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495D2" w14:textId="3ADBCFF2" w:rsidR="001F0DD2" w:rsidRPr="005B438A" w:rsidRDefault="00134FC1" w:rsidP="001566F9">
      <w:pPr>
        <w:widowControl w:val="0"/>
        <w:pBdr>
          <w:top w:val="nil"/>
          <w:left w:val="nil"/>
          <w:bottom w:val="nil"/>
          <w:right w:val="nil"/>
          <w:between w:val="nil"/>
        </w:pBdr>
        <w:spacing w:line="276" w:lineRule="auto"/>
        <w:rPr>
          <w:rFonts w:ascii="Arial" w:eastAsia="Arial" w:hAnsi="Arial" w:cs="Arial"/>
          <w:color w:val="000000"/>
          <w:sz w:val="18"/>
          <w:szCs w:val="18"/>
        </w:rPr>
      </w:pPr>
      <w:r>
        <w:rPr>
          <w:rFonts w:ascii="Arial" w:hAnsi="Arial" w:cs="Arial"/>
        </w:rPr>
        <w:pict w14:anchorId="22861D6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0;margin-top:0;width:50pt;height:50pt;z-index:251658240;visibility:hidden">
            <o:lock v:ext="edit" selection="t"/>
          </v:shape>
        </w:pict>
      </w:r>
    </w:p>
    <w:tbl>
      <w:tblPr>
        <w:tblStyle w:val="a2"/>
        <w:tblW w:w="9461" w:type="dxa"/>
        <w:tblLayout w:type="fixed"/>
        <w:tblLook w:val="0400" w:firstRow="0" w:lastRow="0" w:firstColumn="0" w:lastColumn="0" w:noHBand="0" w:noVBand="1"/>
      </w:tblPr>
      <w:tblGrid>
        <w:gridCol w:w="9461"/>
      </w:tblGrid>
      <w:tr w:rsidR="001F0DD2" w:rsidRPr="005B438A" w14:paraId="090E85BB" w14:textId="77777777" w:rsidTr="005B438A">
        <w:trPr>
          <w:cantSplit/>
          <w:trHeight w:val="389"/>
        </w:trPr>
        <w:tc>
          <w:tcPr>
            <w:tcW w:w="9461" w:type="dxa"/>
            <w:shd w:val="clear" w:color="auto" w:fill="FFA543"/>
            <w:vAlign w:val="center"/>
          </w:tcPr>
          <w:p w14:paraId="76648350" w14:textId="77777777"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1</w:t>
            </w:r>
            <w:r w:rsidRPr="005B438A">
              <w:rPr>
                <w:rFonts w:ascii="Arial" w:eastAsia="Arial" w:hAnsi="Arial" w:cs="Arial"/>
                <w:b/>
                <w:color w:val="FFFFFF"/>
                <w:sz w:val="18"/>
                <w:szCs w:val="18"/>
              </w:rPr>
              <w:tab/>
              <w:t>General information</w:t>
            </w:r>
          </w:p>
        </w:tc>
      </w:tr>
    </w:tbl>
    <w:p w14:paraId="0D2D1F8B" w14:textId="77777777" w:rsidR="001F0DD2" w:rsidRPr="005B438A" w:rsidRDefault="001F0DD2">
      <w:pPr>
        <w:tabs>
          <w:tab w:val="left" w:pos="900"/>
        </w:tabs>
        <w:rPr>
          <w:rFonts w:ascii="Arial" w:eastAsia="Arial" w:hAnsi="Arial" w:cs="Arial"/>
          <w:color w:val="000000"/>
          <w:sz w:val="18"/>
          <w:szCs w:val="18"/>
        </w:rPr>
      </w:pPr>
    </w:p>
    <w:p w14:paraId="171FCB59" w14:textId="77777777" w:rsidR="001F0DD2" w:rsidRPr="005B438A" w:rsidRDefault="001566F9">
      <w:pPr>
        <w:rPr>
          <w:rFonts w:ascii="Arial" w:eastAsia="Arial" w:hAnsi="Arial" w:cs="Arial"/>
          <w:color w:val="000000"/>
          <w:sz w:val="18"/>
          <w:szCs w:val="18"/>
        </w:rPr>
      </w:pPr>
      <w:proofErr w:type="spellStart"/>
      <w:r w:rsidRPr="005B438A">
        <w:rPr>
          <w:rFonts w:ascii="Arial" w:eastAsia="Arial" w:hAnsi="Arial" w:cs="Arial"/>
          <w:color w:val="000000"/>
          <w:sz w:val="18"/>
          <w:szCs w:val="18"/>
        </w:rPr>
        <w:t>Chayo</w:t>
      </w:r>
      <w:proofErr w:type="spellEnd"/>
      <w:r w:rsidRPr="005B438A">
        <w:rPr>
          <w:rFonts w:ascii="Arial" w:eastAsia="Arial" w:hAnsi="Arial" w:cs="Arial"/>
          <w:color w:val="000000"/>
          <w:sz w:val="18"/>
          <w:szCs w:val="18"/>
        </w:rPr>
        <w:t xml:space="preserve"> Group Public Company Limited (“the Company”) is a public company incorporated and resident in Thailand at</w:t>
      </w:r>
    </w:p>
    <w:p w14:paraId="39C8E37C" w14:textId="77777777" w:rsidR="001F0DD2" w:rsidRPr="005B438A" w:rsidRDefault="001F0DD2">
      <w:pPr>
        <w:jc w:val="both"/>
        <w:rPr>
          <w:rFonts w:ascii="Arial" w:eastAsia="Arial" w:hAnsi="Arial" w:cs="Arial"/>
          <w:color w:val="000000"/>
          <w:sz w:val="18"/>
          <w:szCs w:val="18"/>
        </w:rPr>
      </w:pPr>
    </w:p>
    <w:p w14:paraId="6ACBD0D4"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44/499-504 </w:t>
      </w:r>
      <w:proofErr w:type="spellStart"/>
      <w:r w:rsidRPr="005B438A">
        <w:rPr>
          <w:rFonts w:ascii="Arial" w:eastAsia="Arial" w:hAnsi="Arial" w:cs="Arial"/>
          <w:color w:val="000000"/>
          <w:sz w:val="18"/>
          <w:szCs w:val="18"/>
        </w:rPr>
        <w:t>Phahonyothin</w:t>
      </w:r>
      <w:proofErr w:type="spellEnd"/>
      <w:r w:rsidRPr="005B438A">
        <w:rPr>
          <w:rFonts w:ascii="Arial" w:eastAsia="Arial" w:hAnsi="Arial" w:cs="Arial"/>
          <w:color w:val="000000"/>
          <w:sz w:val="18"/>
          <w:szCs w:val="18"/>
        </w:rPr>
        <w:t xml:space="preserve"> Road, </w:t>
      </w:r>
      <w:proofErr w:type="spellStart"/>
      <w:r w:rsidRPr="005B438A">
        <w:rPr>
          <w:rFonts w:ascii="Arial" w:eastAsia="Arial" w:hAnsi="Arial" w:cs="Arial"/>
          <w:color w:val="000000"/>
          <w:sz w:val="18"/>
          <w:szCs w:val="18"/>
        </w:rPr>
        <w:t>Anusawaree</w:t>
      </w:r>
      <w:proofErr w:type="spellEnd"/>
      <w:r w:rsidRPr="005B438A">
        <w:rPr>
          <w:rFonts w:ascii="Arial" w:eastAsia="Arial" w:hAnsi="Arial" w:cs="Arial"/>
          <w:color w:val="000000"/>
          <w:sz w:val="18"/>
          <w:szCs w:val="18"/>
        </w:rPr>
        <w:t xml:space="preserve">, </w:t>
      </w:r>
      <w:proofErr w:type="spellStart"/>
      <w:r w:rsidRPr="005B438A">
        <w:rPr>
          <w:rFonts w:ascii="Arial" w:eastAsia="Arial" w:hAnsi="Arial" w:cs="Arial"/>
          <w:color w:val="000000"/>
          <w:sz w:val="18"/>
          <w:szCs w:val="18"/>
        </w:rPr>
        <w:t>Bangkhen</w:t>
      </w:r>
      <w:proofErr w:type="spellEnd"/>
      <w:r w:rsidRPr="005B438A">
        <w:rPr>
          <w:rFonts w:ascii="Arial" w:eastAsia="Arial" w:hAnsi="Arial" w:cs="Arial"/>
          <w:color w:val="000000"/>
          <w:sz w:val="18"/>
          <w:szCs w:val="18"/>
        </w:rPr>
        <w:t>, Bangkok 10220.</w:t>
      </w:r>
    </w:p>
    <w:p w14:paraId="28174B7B" w14:textId="77777777" w:rsidR="001F0DD2" w:rsidRPr="005B438A" w:rsidRDefault="001F0DD2">
      <w:pPr>
        <w:jc w:val="both"/>
        <w:rPr>
          <w:rFonts w:ascii="Arial" w:eastAsia="Arial" w:hAnsi="Arial" w:cs="Arial"/>
          <w:color w:val="000000"/>
          <w:sz w:val="18"/>
          <w:szCs w:val="18"/>
        </w:rPr>
      </w:pPr>
    </w:p>
    <w:p w14:paraId="20B767E8" w14:textId="6A8F2DAC"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 and buy and sale of goods and or services.</w:t>
      </w:r>
    </w:p>
    <w:p w14:paraId="3719E7EE" w14:textId="77777777" w:rsidR="001F0DD2" w:rsidRPr="005B438A" w:rsidRDefault="001F0DD2">
      <w:pPr>
        <w:jc w:val="both"/>
        <w:rPr>
          <w:rFonts w:ascii="Arial" w:eastAsia="Arial" w:hAnsi="Arial" w:cs="Arial"/>
          <w:color w:val="000000"/>
          <w:sz w:val="18"/>
          <w:szCs w:val="18"/>
        </w:rPr>
      </w:pPr>
    </w:p>
    <w:p w14:paraId="77E35539" w14:textId="77777777" w:rsidR="001F0DD2" w:rsidRPr="005B438A" w:rsidRDefault="001566F9">
      <w:pPr>
        <w:tabs>
          <w:tab w:val="left" w:pos="900"/>
        </w:tabs>
        <w:jc w:val="both"/>
        <w:rPr>
          <w:rFonts w:ascii="Arial" w:eastAsia="Arial" w:hAnsi="Arial" w:cs="Arial"/>
          <w:color w:val="000000"/>
          <w:sz w:val="18"/>
          <w:szCs w:val="18"/>
        </w:rPr>
      </w:pPr>
      <w:r w:rsidRPr="005B438A">
        <w:rPr>
          <w:rFonts w:ascii="Arial" w:eastAsia="Arial" w:hAnsi="Arial" w:cs="Arial"/>
          <w:color w:val="000000"/>
          <w:sz w:val="18"/>
          <w:szCs w:val="18"/>
        </w:rPr>
        <w:t xml:space="preserve">The Group is allowed to operate Asset Management Business under the Royal Enactment of Financial Institution Asset Management Corporation B.E. 2541 by Bank of Thailand on 21 March 2014. </w:t>
      </w:r>
    </w:p>
    <w:p w14:paraId="67495BA6" w14:textId="77777777" w:rsidR="001F0DD2" w:rsidRPr="005B438A" w:rsidRDefault="001F0DD2">
      <w:pPr>
        <w:tabs>
          <w:tab w:val="left" w:pos="900"/>
        </w:tabs>
        <w:jc w:val="both"/>
        <w:rPr>
          <w:rFonts w:ascii="Arial" w:eastAsia="Arial" w:hAnsi="Arial" w:cs="Arial"/>
          <w:color w:val="000000"/>
          <w:sz w:val="18"/>
          <w:szCs w:val="18"/>
        </w:rPr>
      </w:pPr>
    </w:p>
    <w:p w14:paraId="044DD789" w14:textId="39A1D858" w:rsidR="001F0DD2" w:rsidRPr="005B438A" w:rsidRDefault="001566F9">
      <w:pPr>
        <w:tabs>
          <w:tab w:val="left" w:pos="900"/>
        </w:tabs>
        <w:jc w:val="both"/>
        <w:rPr>
          <w:rFonts w:ascii="Arial" w:eastAsia="Arial" w:hAnsi="Arial" w:cs="Arial"/>
          <w:color w:val="000000"/>
          <w:sz w:val="18"/>
          <w:szCs w:val="18"/>
        </w:rPr>
      </w:pPr>
      <w:r w:rsidRPr="005B438A">
        <w:rPr>
          <w:rFonts w:ascii="Arial" w:eastAsia="Arial" w:hAnsi="Arial" w:cs="Arial"/>
          <w:color w:val="000000"/>
          <w:sz w:val="18"/>
          <w:szCs w:val="18"/>
        </w:rPr>
        <w:t xml:space="preserve">On 22 March 2018, the Stock Exchange of Thailand endorsed the listing of the Company’s ordinary shares in the Market for Alternative Investments (MAI) and </w:t>
      </w:r>
      <w:r w:rsidR="006A376C" w:rsidRPr="005B438A">
        <w:rPr>
          <w:rFonts w:ascii="Arial" w:eastAsia="Arial" w:hAnsi="Arial" w:cs="Arial"/>
          <w:color w:val="000000"/>
          <w:sz w:val="18"/>
          <w:szCs w:val="18"/>
        </w:rPr>
        <w:t xml:space="preserve">on </w:t>
      </w:r>
      <w:r w:rsidRPr="005B438A">
        <w:rPr>
          <w:rFonts w:ascii="Arial" w:eastAsia="Arial" w:hAnsi="Arial" w:cs="Arial"/>
          <w:color w:val="000000"/>
          <w:sz w:val="18"/>
          <w:szCs w:val="18"/>
        </w:rPr>
        <w:t>25 December 2020, the Stock Exchange of Thailand endorsed the listing of the Company’s ordinary shares in the Stock Exchange of Thailand (SET). The Company’s ticker symbol is “CHAYO”.</w:t>
      </w:r>
    </w:p>
    <w:p w14:paraId="39524949" w14:textId="77777777" w:rsidR="001F0DD2" w:rsidRPr="005B438A" w:rsidRDefault="001F0DD2">
      <w:pPr>
        <w:tabs>
          <w:tab w:val="left" w:pos="900"/>
        </w:tabs>
        <w:jc w:val="both"/>
        <w:rPr>
          <w:rFonts w:ascii="Arial" w:eastAsia="Arial" w:hAnsi="Arial" w:cs="Arial"/>
          <w:color w:val="000000"/>
          <w:sz w:val="18"/>
          <w:szCs w:val="18"/>
        </w:rPr>
      </w:pPr>
    </w:p>
    <w:p w14:paraId="24D236EF" w14:textId="7C51E9C0" w:rsidR="001F0DD2" w:rsidRPr="005B438A" w:rsidRDefault="001566F9">
      <w:pPr>
        <w:jc w:val="both"/>
        <w:rPr>
          <w:rFonts w:ascii="Arial" w:eastAsia="Arial" w:hAnsi="Arial" w:cs="Arial"/>
          <w:color w:val="000000"/>
          <w:sz w:val="18"/>
          <w:szCs w:val="18"/>
        </w:rPr>
      </w:pPr>
      <w:r w:rsidRPr="00C55B4C">
        <w:rPr>
          <w:rFonts w:ascii="Arial" w:eastAsia="Arial" w:hAnsi="Arial" w:cs="Arial"/>
          <w:color w:val="000000"/>
          <w:spacing w:val="-2"/>
          <w:sz w:val="18"/>
          <w:szCs w:val="18"/>
        </w:rPr>
        <w:t xml:space="preserve">These consolidated and separate financial statements were </w:t>
      </w:r>
      <w:proofErr w:type="spellStart"/>
      <w:r w:rsidRPr="00C55B4C">
        <w:rPr>
          <w:rFonts w:ascii="Arial" w:eastAsia="Arial" w:hAnsi="Arial" w:cs="Arial"/>
          <w:color w:val="000000"/>
          <w:spacing w:val="-2"/>
          <w:sz w:val="18"/>
          <w:szCs w:val="18"/>
        </w:rPr>
        <w:t>authorised</w:t>
      </w:r>
      <w:proofErr w:type="spellEnd"/>
      <w:r w:rsidRPr="00C55B4C">
        <w:rPr>
          <w:rFonts w:ascii="Arial" w:eastAsia="Arial" w:hAnsi="Arial" w:cs="Arial"/>
          <w:color w:val="000000"/>
          <w:spacing w:val="-2"/>
          <w:sz w:val="18"/>
          <w:szCs w:val="18"/>
        </w:rPr>
        <w:t xml:space="preserve"> for issue by the Board of Directors on 24 February </w:t>
      </w:r>
      <w:r w:rsidRPr="005B438A">
        <w:rPr>
          <w:rFonts w:ascii="Arial" w:eastAsia="Arial" w:hAnsi="Arial" w:cs="Arial"/>
          <w:color w:val="000000"/>
          <w:sz w:val="18"/>
          <w:szCs w:val="18"/>
        </w:rPr>
        <w:t>2022.</w:t>
      </w:r>
    </w:p>
    <w:p w14:paraId="2F923841" w14:textId="77777777" w:rsidR="001F0DD2" w:rsidRPr="005B438A" w:rsidRDefault="001F0DD2">
      <w:pPr>
        <w:jc w:val="both"/>
        <w:rPr>
          <w:rFonts w:ascii="Arial" w:eastAsia="Arial" w:hAnsi="Arial" w:cs="Arial"/>
          <w:color w:val="000000"/>
          <w:sz w:val="18"/>
          <w:szCs w:val="18"/>
        </w:rPr>
      </w:pPr>
    </w:p>
    <w:p w14:paraId="1784EFC1" w14:textId="77777777" w:rsidR="001F0DD2" w:rsidRPr="005B438A" w:rsidRDefault="001F0DD2">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1F0DD2" w:rsidRPr="005B438A" w14:paraId="16A2DA84" w14:textId="77777777" w:rsidTr="00C55B4C">
        <w:trPr>
          <w:trHeight w:val="386"/>
        </w:trPr>
        <w:tc>
          <w:tcPr>
            <w:tcW w:w="9461" w:type="dxa"/>
            <w:shd w:val="clear" w:color="auto" w:fill="FFA543"/>
            <w:vAlign w:val="center"/>
          </w:tcPr>
          <w:p w14:paraId="61EE864B" w14:textId="77777777" w:rsidR="001F0DD2" w:rsidRPr="005B438A" w:rsidRDefault="001566F9">
            <w:pPr>
              <w:tabs>
                <w:tab w:val="left" w:pos="432"/>
              </w:tabs>
              <w:ind w:left="432" w:hanging="432"/>
              <w:jc w:val="both"/>
              <w:rPr>
                <w:rFonts w:ascii="Arial" w:eastAsia="Arial" w:hAnsi="Arial" w:cs="Arial"/>
                <w:sz w:val="18"/>
                <w:szCs w:val="18"/>
              </w:rPr>
            </w:pPr>
            <w:r w:rsidRPr="005B438A">
              <w:rPr>
                <w:rFonts w:ascii="Arial" w:eastAsia="Arial" w:hAnsi="Arial" w:cs="Arial"/>
                <w:b/>
                <w:color w:val="FFFFFF"/>
                <w:sz w:val="18"/>
                <w:szCs w:val="18"/>
              </w:rPr>
              <w:t>2</w:t>
            </w:r>
            <w:r w:rsidRPr="005B438A">
              <w:rPr>
                <w:rFonts w:ascii="Arial" w:eastAsia="Arial" w:hAnsi="Arial" w:cs="Arial"/>
                <w:b/>
                <w:color w:val="FFFFFF"/>
                <w:sz w:val="18"/>
                <w:szCs w:val="18"/>
              </w:rPr>
              <w:tab/>
              <w:t>Significant events during the current year</w:t>
            </w:r>
          </w:p>
        </w:tc>
      </w:tr>
    </w:tbl>
    <w:p w14:paraId="00A5C9AE" w14:textId="77777777" w:rsidR="001F0DD2" w:rsidRPr="005B438A" w:rsidRDefault="001F0DD2">
      <w:pPr>
        <w:jc w:val="both"/>
        <w:rPr>
          <w:rFonts w:ascii="Arial" w:eastAsia="Arial" w:hAnsi="Arial" w:cs="Arial"/>
          <w:color w:val="000000"/>
          <w:sz w:val="18"/>
          <w:szCs w:val="18"/>
        </w:rPr>
      </w:pPr>
    </w:p>
    <w:p w14:paraId="7336D5E0" w14:textId="3ADF9658" w:rsidR="001F0DD2" w:rsidRPr="005B438A" w:rsidRDefault="001566F9">
      <w:pPr>
        <w:pBdr>
          <w:top w:val="nil"/>
          <w:left w:val="nil"/>
          <w:bottom w:val="nil"/>
          <w:right w:val="nil"/>
          <w:between w:val="nil"/>
        </w:pBdr>
        <w:jc w:val="both"/>
        <w:rPr>
          <w:rFonts w:ascii="Arial" w:eastAsia="Arial" w:hAnsi="Arial" w:cs="Arial"/>
          <w:color w:val="000000"/>
          <w:sz w:val="18"/>
          <w:szCs w:val="18"/>
        </w:rPr>
      </w:pPr>
      <w:r w:rsidRPr="005B438A">
        <w:rPr>
          <w:rFonts w:ascii="Arial" w:eastAsia="Arial" w:hAnsi="Arial" w:cs="Arial"/>
          <w:color w:val="000000"/>
          <w:sz w:val="18"/>
          <w:szCs w:val="18"/>
        </w:rPr>
        <w:t>The outbreak of Coronavirus Disease 2019 (“COVID-19 pandemic”) in early 2020 has caused the economic slowdown which affected the Group’s the new credit amount approvals and debt collections</w:t>
      </w:r>
      <w:r w:rsidR="00027BBA" w:rsidRPr="005B438A">
        <w:rPr>
          <w:rFonts w:ascii="Arial" w:eastAsia="Arial" w:hAnsi="Arial" w:cs="Arial"/>
          <w:color w:val="000000"/>
          <w:sz w:val="18"/>
          <w:szCs w:val="18"/>
        </w:rPr>
        <w:t xml:space="preserve"> for the year ended 31 December 2021</w:t>
      </w:r>
      <w:r w:rsidRPr="005B438A">
        <w:rPr>
          <w:rFonts w:ascii="Arial" w:eastAsia="Arial" w:hAnsi="Arial" w:cs="Arial"/>
          <w:color w:val="000000"/>
          <w:sz w:val="18"/>
          <w:szCs w:val="18"/>
        </w:rPr>
        <w:t>. Therefore, the Group has issued stricter policies for new credit approvals. Existing account receivables also have affected from their repayment ability; however, the Group has closely tracked the status of accounts receivable. 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19B7DF06" w14:textId="77777777" w:rsidR="001F0DD2" w:rsidRPr="005B438A" w:rsidRDefault="001F0DD2">
      <w:pPr>
        <w:jc w:val="both"/>
        <w:rPr>
          <w:rFonts w:ascii="Arial" w:eastAsia="Arial" w:hAnsi="Arial" w:cs="Arial"/>
          <w:color w:val="000000"/>
          <w:sz w:val="18"/>
          <w:szCs w:val="18"/>
        </w:rPr>
      </w:pPr>
    </w:p>
    <w:p w14:paraId="3DF3B6BB"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The Group has developed guidelines for financial aids during the COVID-19 pandemic in accordance with Bank of Thailand relief measures phase 3 starting from January 2021. The measurement is to relief principal repayment and interest according to the Group’s conditions and terms. </w:t>
      </w:r>
    </w:p>
    <w:p w14:paraId="49B5FDB3" w14:textId="77777777" w:rsidR="001F0DD2" w:rsidRPr="005B438A" w:rsidRDefault="001F0DD2">
      <w:pPr>
        <w:jc w:val="both"/>
        <w:rPr>
          <w:rFonts w:ascii="Arial" w:eastAsia="Arial" w:hAnsi="Arial" w:cs="Arial"/>
          <w:color w:val="000000"/>
          <w:sz w:val="18"/>
          <w:szCs w:val="18"/>
        </w:rPr>
      </w:pPr>
    </w:p>
    <w:p w14:paraId="65D286BB" w14:textId="0380C35F"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the Group has receivables who participated in relief measures phase 3 total </w:t>
      </w:r>
      <w:r w:rsidR="00DC6EF8">
        <w:rPr>
          <w:rFonts w:ascii="Arial" w:eastAsia="Arial" w:hAnsi="Arial" w:cs="Arial"/>
          <w:color w:val="000000"/>
          <w:sz w:val="18"/>
          <w:szCs w:val="18"/>
        </w:rPr>
        <w:t>409</w:t>
      </w:r>
      <w:r w:rsidRPr="005B438A">
        <w:rPr>
          <w:rFonts w:ascii="Arial" w:eastAsia="Arial" w:hAnsi="Arial" w:cs="Arial"/>
          <w:color w:val="000000"/>
          <w:sz w:val="18"/>
          <w:szCs w:val="18"/>
        </w:rPr>
        <w:t xml:space="preserve"> receivables. </w:t>
      </w:r>
    </w:p>
    <w:p w14:paraId="58879171" w14:textId="77777777" w:rsidR="001F0DD2" w:rsidRPr="005B438A" w:rsidRDefault="001F0DD2">
      <w:pPr>
        <w:jc w:val="both"/>
        <w:rPr>
          <w:rFonts w:ascii="Arial" w:eastAsia="Arial" w:hAnsi="Arial" w:cs="Arial"/>
          <w:color w:val="000000"/>
          <w:sz w:val="18"/>
          <w:szCs w:val="18"/>
        </w:rPr>
      </w:pPr>
    </w:p>
    <w:p w14:paraId="63E39043"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From the aforementioned situation, the Group applies the temporary exemption guidance to relieve the impact from COVID-19 (temporary measures to relieve the impact from COVID-19).</w:t>
      </w:r>
    </w:p>
    <w:p w14:paraId="2C224FFB" w14:textId="77777777" w:rsidR="001F0DD2" w:rsidRPr="005B438A" w:rsidRDefault="001F0DD2">
      <w:pPr>
        <w:jc w:val="both"/>
        <w:rPr>
          <w:rFonts w:ascii="Arial" w:eastAsia="Arial" w:hAnsi="Arial" w:cs="Arial"/>
          <w:color w:val="000000"/>
          <w:sz w:val="18"/>
          <w:szCs w:val="18"/>
        </w:rPr>
      </w:pPr>
    </w:p>
    <w:p w14:paraId="3B630A67"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Various factors remain uncertain, especially the period for economic to recovery. Therefore, the Group is still in the process of monitoring the situation closely to assist debtor. The Group also assesses the impact that is expected to occur, especially on expected fair value of assets after the relief measures are ended.</w:t>
      </w:r>
    </w:p>
    <w:p w14:paraId="6192F06D" w14:textId="77777777" w:rsidR="001F0DD2" w:rsidRPr="005B438A" w:rsidRDefault="001F0DD2">
      <w:pPr>
        <w:jc w:val="both"/>
        <w:rPr>
          <w:rFonts w:ascii="Arial" w:eastAsia="Arial" w:hAnsi="Arial" w:cs="Arial"/>
          <w:color w:val="000000"/>
          <w:sz w:val="18"/>
          <w:szCs w:val="18"/>
        </w:rPr>
      </w:pPr>
    </w:p>
    <w:p w14:paraId="5D1E6BB9" w14:textId="77777777" w:rsidR="001F0DD2" w:rsidRPr="005B438A" w:rsidRDefault="001F0DD2">
      <w:pPr>
        <w:jc w:val="both"/>
        <w:rPr>
          <w:rFonts w:ascii="Arial" w:eastAsia="Arial" w:hAnsi="Arial" w:cs="Arial"/>
          <w:color w:val="000000"/>
          <w:sz w:val="18"/>
          <w:szCs w:val="18"/>
        </w:rPr>
      </w:pPr>
    </w:p>
    <w:tbl>
      <w:tblPr>
        <w:tblStyle w:val="a4"/>
        <w:tblW w:w="9461" w:type="dxa"/>
        <w:tblLayout w:type="fixed"/>
        <w:tblLook w:val="0400" w:firstRow="0" w:lastRow="0" w:firstColumn="0" w:lastColumn="0" w:noHBand="0" w:noVBand="1"/>
      </w:tblPr>
      <w:tblGrid>
        <w:gridCol w:w="9461"/>
      </w:tblGrid>
      <w:tr w:rsidR="001F0DD2" w:rsidRPr="005B438A" w14:paraId="68CF01E1" w14:textId="77777777" w:rsidTr="00C55B4C">
        <w:trPr>
          <w:trHeight w:val="386"/>
        </w:trPr>
        <w:tc>
          <w:tcPr>
            <w:tcW w:w="9461" w:type="dxa"/>
            <w:shd w:val="clear" w:color="auto" w:fill="FFA543"/>
            <w:vAlign w:val="center"/>
          </w:tcPr>
          <w:p w14:paraId="73178826" w14:textId="77777777" w:rsidR="001F0DD2" w:rsidRPr="005B438A" w:rsidRDefault="001566F9">
            <w:pPr>
              <w:tabs>
                <w:tab w:val="left" w:pos="432"/>
              </w:tabs>
              <w:ind w:left="432" w:hanging="432"/>
              <w:jc w:val="both"/>
              <w:rPr>
                <w:rFonts w:ascii="Arial" w:eastAsia="Arial" w:hAnsi="Arial" w:cs="Arial"/>
                <w:sz w:val="18"/>
                <w:szCs w:val="18"/>
              </w:rPr>
            </w:pPr>
            <w:bookmarkStart w:id="0" w:name="_heading=h.gjdgxs" w:colFirst="0" w:colLast="0"/>
            <w:bookmarkEnd w:id="0"/>
            <w:r w:rsidRPr="005B438A">
              <w:rPr>
                <w:rFonts w:ascii="Arial" w:eastAsia="Arial" w:hAnsi="Arial" w:cs="Arial"/>
                <w:b/>
                <w:color w:val="FFFFFF"/>
                <w:sz w:val="18"/>
                <w:szCs w:val="18"/>
              </w:rPr>
              <w:t>3</w:t>
            </w:r>
            <w:r w:rsidRPr="005B438A">
              <w:rPr>
                <w:rFonts w:ascii="Arial" w:eastAsia="Arial" w:hAnsi="Arial" w:cs="Arial"/>
                <w:b/>
                <w:color w:val="FFFFFF"/>
                <w:sz w:val="18"/>
                <w:szCs w:val="18"/>
              </w:rPr>
              <w:tab/>
              <w:t>Basis of preparation</w:t>
            </w:r>
            <w:r w:rsidRPr="005B438A">
              <w:rPr>
                <w:rFonts w:ascii="Arial" w:eastAsia="Arial" w:hAnsi="Arial" w:cs="Arial"/>
                <w:sz w:val="18"/>
                <w:szCs w:val="18"/>
              </w:rPr>
              <w:t xml:space="preserve"> </w:t>
            </w:r>
          </w:p>
        </w:tc>
      </w:tr>
    </w:tbl>
    <w:p w14:paraId="6887FA1D" w14:textId="77777777" w:rsidR="001F0DD2" w:rsidRPr="005B438A" w:rsidRDefault="001F0DD2">
      <w:pPr>
        <w:tabs>
          <w:tab w:val="left" w:pos="900"/>
        </w:tabs>
        <w:jc w:val="both"/>
        <w:rPr>
          <w:rFonts w:ascii="Arial" w:eastAsia="Arial" w:hAnsi="Arial" w:cs="Arial"/>
          <w:sz w:val="18"/>
          <w:szCs w:val="18"/>
        </w:rPr>
      </w:pPr>
    </w:p>
    <w:p w14:paraId="43932185" w14:textId="77777777" w:rsidR="001F0DD2" w:rsidRPr="005B438A" w:rsidRDefault="001566F9">
      <w:pPr>
        <w:jc w:val="both"/>
        <w:rPr>
          <w:rFonts w:ascii="Arial" w:eastAsia="Arial" w:hAnsi="Arial" w:cs="Arial"/>
          <w:sz w:val="18"/>
          <w:szCs w:val="18"/>
        </w:rPr>
      </w:pPr>
      <w:r w:rsidRPr="005B438A">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E79D63C" w14:textId="77777777" w:rsidR="001F0DD2" w:rsidRPr="005B438A" w:rsidRDefault="001F0DD2">
      <w:pPr>
        <w:jc w:val="both"/>
        <w:rPr>
          <w:rFonts w:ascii="Arial" w:eastAsia="Arial" w:hAnsi="Arial" w:cs="Arial"/>
          <w:sz w:val="18"/>
          <w:szCs w:val="18"/>
        </w:rPr>
      </w:pPr>
    </w:p>
    <w:p w14:paraId="231CC3B8" w14:textId="77777777" w:rsidR="001F0DD2" w:rsidRPr="005B438A" w:rsidRDefault="001566F9">
      <w:pPr>
        <w:jc w:val="both"/>
        <w:rPr>
          <w:rFonts w:ascii="Arial" w:eastAsia="Arial" w:hAnsi="Arial" w:cs="Arial"/>
          <w:sz w:val="18"/>
          <w:szCs w:val="18"/>
        </w:rPr>
      </w:pPr>
      <w:r w:rsidRPr="005B438A">
        <w:rPr>
          <w:rFonts w:ascii="Arial" w:eastAsia="Arial" w:hAnsi="Arial" w:cs="Arial"/>
          <w:sz w:val="18"/>
          <w:szCs w:val="18"/>
        </w:rPr>
        <w:t>The consolidated and separate financial statements have been prepared under the historical cost convention except as disclosed in the accounting policies.</w:t>
      </w:r>
    </w:p>
    <w:p w14:paraId="218D3081" w14:textId="77777777" w:rsidR="001F0DD2" w:rsidRPr="005B438A" w:rsidRDefault="001F0DD2">
      <w:pPr>
        <w:tabs>
          <w:tab w:val="left" w:pos="900"/>
        </w:tabs>
        <w:jc w:val="both"/>
        <w:rPr>
          <w:rFonts w:ascii="Arial" w:eastAsia="Arial" w:hAnsi="Arial" w:cs="Arial"/>
          <w:sz w:val="18"/>
          <w:szCs w:val="18"/>
        </w:rPr>
      </w:pPr>
    </w:p>
    <w:p w14:paraId="408A835B" w14:textId="77777777" w:rsidR="001F0DD2" w:rsidRPr="005B438A" w:rsidRDefault="001566F9">
      <w:pPr>
        <w:jc w:val="both"/>
        <w:rPr>
          <w:rFonts w:ascii="Arial" w:eastAsia="Arial" w:hAnsi="Arial" w:cs="Arial"/>
          <w:sz w:val="18"/>
          <w:szCs w:val="18"/>
        </w:rPr>
      </w:pPr>
      <w:r w:rsidRPr="005B438A">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1CDE0045" w14:textId="77777777" w:rsidR="001F0DD2" w:rsidRPr="005B438A" w:rsidRDefault="001F0DD2">
      <w:pPr>
        <w:tabs>
          <w:tab w:val="left" w:pos="900"/>
        </w:tabs>
        <w:jc w:val="both"/>
        <w:rPr>
          <w:rFonts w:ascii="Arial" w:eastAsia="Arial" w:hAnsi="Arial" w:cs="Arial"/>
          <w:sz w:val="18"/>
          <w:szCs w:val="18"/>
        </w:rPr>
      </w:pPr>
    </w:p>
    <w:p w14:paraId="0BBD121D" w14:textId="77777777" w:rsidR="001F0DD2" w:rsidRPr="005B438A" w:rsidRDefault="001566F9">
      <w:pPr>
        <w:jc w:val="both"/>
        <w:rPr>
          <w:rFonts w:ascii="Arial" w:eastAsia="Arial" w:hAnsi="Arial" w:cs="Arial"/>
          <w:sz w:val="18"/>
          <w:szCs w:val="18"/>
        </w:rPr>
      </w:pPr>
      <w:r w:rsidRPr="005B438A">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6C9B1A" w14:textId="34DD3033" w:rsidR="001F0DD2" w:rsidRPr="005B438A" w:rsidRDefault="001566F9">
      <w:pPr>
        <w:rPr>
          <w:rFonts w:ascii="Arial" w:hAnsi="Arial" w:cs="Arial"/>
        </w:rPr>
      </w:pPr>
      <w:r w:rsidRPr="005B438A">
        <w:rPr>
          <w:rFonts w:ascii="Arial" w:hAnsi="Arial" w:cs="Arial"/>
        </w:rPr>
        <w:br w:type="page"/>
      </w:r>
    </w:p>
    <w:p w14:paraId="248ED471" w14:textId="77777777" w:rsidR="009C47EE" w:rsidRPr="005B438A" w:rsidRDefault="009C47EE">
      <w:pPr>
        <w:rPr>
          <w:rFonts w:ascii="Arial" w:eastAsia="Arial" w:hAnsi="Arial" w:cs="Arial"/>
          <w:color w:val="000000"/>
          <w:sz w:val="18"/>
          <w:szCs w:val="18"/>
        </w:rPr>
      </w:pPr>
    </w:p>
    <w:tbl>
      <w:tblPr>
        <w:tblStyle w:val="a5"/>
        <w:tblW w:w="9464" w:type="dxa"/>
        <w:tblLayout w:type="fixed"/>
        <w:tblLook w:val="0400" w:firstRow="0" w:lastRow="0" w:firstColumn="0" w:lastColumn="0" w:noHBand="0" w:noVBand="1"/>
      </w:tblPr>
      <w:tblGrid>
        <w:gridCol w:w="9464"/>
      </w:tblGrid>
      <w:tr w:rsidR="001F0DD2" w:rsidRPr="005B438A" w14:paraId="42C7ACF2" w14:textId="77777777" w:rsidTr="00C55B4C">
        <w:trPr>
          <w:trHeight w:val="386"/>
        </w:trPr>
        <w:tc>
          <w:tcPr>
            <w:tcW w:w="9464" w:type="dxa"/>
            <w:shd w:val="clear" w:color="auto" w:fill="FFA543"/>
            <w:vAlign w:val="center"/>
          </w:tcPr>
          <w:p w14:paraId="348739F8" w14:textId="77777777" w:rsidR="001F0DD2" w:rsidRPr="005B438A" w:rsidRDefault="001566F9">
            <w:pPr>
              <w:tabs>
                <w:tab w:val="left" w:pos="432"/>
              </w:tabs>
              <w:ind w:left="432" w:hanging="432"/>
              <w:jc w:val="both"/>
              <w:rPr>
                <w:rFonts w:ascii="Arial" w:eastAsia="Arial" w:hAnsi="Arial" w:cs="Arial"/>
                <w:sz w:val="18"/>
                <w:szCs w:val="18"/>
              </w:rPr>
            </w:pPr>
            <w:bookmarkStart w:id="1" w:name="_heading=h.30j0zll" w:colFirst="0" w:colLast="0"/>
            <w:bookmarkEnd w:id="1"/>
            <w:r w:rsidRPr="005B438A">
              <w:rPr>
                <w:rFonts w:ascii="Arial" w:eastAsia="Arial" w:hAnsi="Arial" w:cs="Arial"/>
                <w:b/>
                <w:color w:val="FFFFFF"/>
                <w:sz w:val="18"/>
                <w:szCs w:val="18"/>
              </w:rPr>
              <w:t>4</w:t>
            </w:r>
            <w:r w:rsidRPr="005B438A">
              <w:rPr>
                <w:rFonts w:ascii="Arial" w:eastAsia="Arial" w:hAnsi="Arial" w:cs="Arial"/>
                <w:b/>
                <w:color w:val="FFFFFF"/>
                <w:sz w:val="18"/>
                <w:szCs w:val="18"/>
              </w:rPr>
              <w:tab/>
              <w:t>New and amended financial reporting standards</w:t>
            </w:r>
            <w:r w:rsidRPr="005B438A">
              <w:rPr>
                <w:rFonts w:ascii="Arial" w:eastAsia="Arial" w:hAnsi="Arial" w:cs="Arial"/>
                <w:sz w:val="18"/>
                <w:szCs w:val="18"/>
              </w:rPr>
              <w:t xml:space="preserve"> </w:t>
            </w:r>
          </w:p>
        </w:tc>
      </w:tr>
    </w:tbl>
    <w:p w14:paraId="01428F31" w14:textId="77777777" w:rsidR="001F0DD2" w:rsidRPr="005B438A" w:rsidRDefault="001F0DD2">
      <w:pPr>
        <w:tabs>
          <w:tab w:val="left" w:pos="900"/>
        </w:tabs>
        <w:jc w:val="both"/>
        <w:rPr>
          <w:rFonts w:ascii="Arial" w:eastAsia="Arial" w:hAnsi="Arial" w:cs="Arial"/>
          <w:sz w:val="18"/>
          <w:szCs w:val="18"/>
        </w:rPr>
      </w:pPr>
    </w:p>
    <w:p w14:paraId="717C0504" w14:textId="77777777" w:rsidR="001F0DD2" w:rsidRPr="005B438A" w:rsidRDefault="001566F9">
      <w:pPr>
        <w:pStyle w:val="Heading2"/>
        <w:keepLines/>
        <w:ind w:left="540" w:hanging="540"/>
        <w:jc w:val="both"/>
        <w:rPr>
          <w:rFonts w:ascii="Arial" w:eastAsia="Arial" w:hAnsi="Arial" w:cs="Arial"/>
          <w:color w:val="CF4A02"/>
          <w:sz w:val="18"/>
          <w:szCs w:val="18"/>
        </w:rPr>
      </w:pPr>
      <w:bookmarkStart w:id="2" w:name="_heading=h.1fob9te" w:colFirst="0" w:colLast="0"/>
      <w:bookmarkEnd w:id="2"/>
      <w:r w:rsidRPr="005B438A">
        <w:rPr>
          <w:rFonts w:ascii="Arial" w:eastAsia="Arial" w:hAnsi="Arial" w:cs="Arial"/>
          <w:color w:val="CF4A02"/>
          <w:sz w:val="18"/>
          <w:szCs w:val="18"/>
        </w:rPr>
        <w:t>4.1</w:t>
      </w:r>
      <w:r w:rsidRPr="005B438A">
        <w:rPr>
          <w:rFonts w:ascii="Arial" w:eastAsia="Arial" w:hAnsi="Arial" w:cs="Arial"/>
          <w:color w:val="CF4A02"/>
          <w:sz w:val="18"/>
          <w:szCs w:val="18"/>
        </w:rPr>
        <w:tab/>
        <w:t>New and amended financial reporting standards that are effective for accounting period beginning on or after 1 January 2021 and have significant impacts to the Group</w:t>
      </w:r>
    </w:p>
    <w:p w14:paraId="3DD96FD4" w14:textId="77777777" w:rsidR="001F0DD2" w:rsidRPr="005B438A" w:rsidRDefault="001F0DD2">
      <w:pPr>
        <w:tabs>
          <w:tab w:val="left" w:pos="900"/>
        </w:tabs>
        <w:jc w:val="both"/>
        <w:rPr>
          <w:rFonts w:ascii="Arial" w:eastAsia="Arial" w:hAnsi="Arial" w:cs="Arial"/>
          <w:sz w:val="18"/>
          <w:szCs w:val="18"/>
        </w:rPr>
      </w:pPr>
    </w:p>
    <w:p w14:paraId="59A3E351" w14:textId="77777777" w:rsidR="001F0DD2" w:rsidRPr="005B438A" w:rsidRDefault="001566F9">
      <w:pPr>
        <w:numPr>
          <w:ilvl w:val="0"/>
          <w:numId w:val="9"/>
        </w:numPr>
        <w:tabs>
          <w:tab w:val="left" w:pos="1080"/>
        </w:tabs>
        <w:ind w:left="1094" w:hanging="547"/>
        <w:jc w:val="both"/>
        <w:rPr>
          <w:rFonts w:ascii="Arial" w:eastAsia="Arial" w:hAnsi="Arial" w:cs="Arial"/>
          <w:sz w:val="18"/>
          <w:szCs w:val="18"/>
        </w:rPr>
      </w:pPr>
      <w:r w:rsidRPr="005B438A">
        <w:rPr>
          <w:rFonts w:ascii="Arial" w:eastAsia="Arial" w:hAnsi="Arial" w:cs="Arial"/>
          <w:b/>
          <w:color w:val="CF4A02"/>
          <w:sz w:val="18"/>
          <w:szCs w:val="18"/>
        </w:rPr>
        <w:t xml:space="preserve">Revised Conceptual Framework for Financial Reporting </w:t>
      </w:r>
      <w:r w:rsidRPr="005B438A">
        <w:rPr>
          <w:rFonts w:ascii="Arial" w:eastAsia="Arial" w:hAnsi="Arial" w:cs="Arial"/>
          <w:sz w:val="18"/>
          <w:szCs w:val="18"/>
        </w:rPr>
        <w:t>added the following key principals and guidance:</w:t>
      </w:r>
    </w:p>
    <w:p w14:paraId="7F548951" w14:textId="77777777" w:rsidR="001F0DD2" w:rsidRPr="005B438A" w:rsidRDefault="001F0DD2">
      <w:pPr>
        <w:tabs>
          <w:tab w:val="left" w:pos="1080"/>
        </w:tabs>
        <w:ind w:left="1094"/>
        <w:jc w:val="both"/>
        <w:rPr>
          <w:rFonts w:ascii="Arial" w:eastAsia="Arial" w:hAnsi="Arial" w:cs="Arial"/>
          <w:sz w:val="18"/>
          <w:szCs w:val="18"/>
        </w:rPr>
      </w:pPr>
    </w:p>
    <w:p w14:paraId="6924E208" w14:textId="77777777" w:rsidR="001F0DD2" w:rsidRPr="005B438A" w:rsidRDefault="001566F9">
      <w:pPr>
        <w:numPr>
          <w:ilvl w:val="0"/>
          <w:numId w:val="3"/>
        </w:numPr>
        <w:pBdr>
          <w:top w:val="nil"/>
          <w:left w:val="nil"/>
          <w:bottom w:val="nil"/>
          <w:right w:val="nil"/>
          <w:between w:val="nil"/>
        </w:pBdr>
        <w:ind w:left="1418" w:hanging="284"/>
        <w:jc w:val="both"/>
        <w:rPr>
          <w:rFonts w:ascii="Arial" w:eastAsia="Arial" w:hAnsi="Arial" w:cs="Arial"/>
          <w:color w:val="000000"/>
          <w:sz w:val="18"/>
          <w:szCs w:val="18"/>
        </w:rPr>
      </w:pPr>
      <w:r w:rsidRPr="005B438A">
        <w:rPr>
          <w:rFonts w:ascii="Arial" w:eastAsia="Arial" w:hAnsi="Arial" w:cs="Arial"/>
          <w:color w:val="000000"/>
          <w:sz w:val="18"/>
          <w:szCs w:val="18"/>
        </w:rPr>
        <w:t>Measurement basis, including factors in considering difference measurement basis</w:t>
      </w:r>
    </w:p>
    <w:p w14:paraId="4700459E" w14:textId="77777777" w:rsidR="001F0DD2" w:rsidRPr="005B438A" w:rsidRDefault="001566F9">
      <w:pPr>
        <w:numPr>
          <w:ilvl w:val="0"/>
          <w:numId w:val="3"/>
        </w:numPr>
        <w:pBdr>
          <w:top w:val="nil"/>
          <w:left w:val="nil"/>
          <w:bottom w:val="nil"/>
          <w:right w:val="nil"/>
          <w:between w:val="nil"/>
        </w:pBdr>
        <w:ind w:left="1418" w:hanging="283"/>
        <w:jc w:val="both"/>
        <w:rPr>
          <w:rFonts w:ascii="Arial" w:eastAsia="Arial" w:hAnsi="Arial" w:cs="Arial"/>
          <w:color w:val="000000"/>
          <w:sz w:val="18"/>
          <w:szCs w:val="18"/>
        </w:rPr>
      </w:pPr>
      <w:r w:rsidRPr="005B438A">
        <w:rPr>
          <w:rFonts w:ascii="Arial" w:eastAsia="Arial" w:hAnsi="Arial" w:cs="Arial"/>
          <w:color w:val="000000"/>
          <w:sz w:val="18"/>
          <w:szCs w:val="18"/>
        </w:rPr>
        <w:t>Presentation and disclosure, including classification of income and expenses in other comprehensive income</w:t>
      </w:r>
    </w:p>
    <w:p w14:paraId="707B89C6" w14:textId="77777777" w:rsidR="001F0DD2" w:rsidRPr="005B438A" w:rsidRDefault="001566F9">
      <w:pPr>
        <w:numPr>
          <w:ilvl w:val="0"/>
          <w:numId w:val="3"/>
        </w:numPr>
        <w:pBdr>
          <w:top w:val="nil"/>
          <w:left w:val="nil"/>
          <w:bottom w:val="nil"/>
          <w:right w:val="nil"/>
          <w:between w:val="nil"/>
        </w:pBdr>
        <w:ind w:left="1418" w:hanging="284"/>
        <w:jc w:val="both"/>
        <w:rPr>
          <w:rFonts w:ascii="Arial" w:eastAsia="Arial" w:hAnsi="Arial" w:cs="Arial"/>
          <w:color w:val="000000"/>
          <w:sz w:val="18"/>
          <w:szCs w:val="18"/>
        </w:rPr>
      </w:pPr>
      <w:r w:rsidRPr="005B438A">
        <w:rPr>
          <w:rFonts w:ascii="Arial" w:eastAsia="Arial" w:hAnsi="Arial" w:cs="Arial"/>
          <w:color w:val="000000"/>
          <w:sz w:val="18"/>
          <w:szCs w:val="18"/>
        </w:rPr>
        <w:t>Definition of a reporting entity, which maybe a legal entity, or a portion of an entity</w:t>
      </w:r>
    </w:p>
    <w:p w14:paraId="4E6166CB" w14:textId="77777777" w:rsidR="001F0DD2" w:rsidRPr="005B438A" w:rsidRDefault="001566F9">
      <w:pPr>
        <w:numPr>
          <w:ilvl w:val="0"/>
          <w:numId w:val="3"/>
        </w:numPr>
        <w:pBdr>
          <w:top w:val="nil"/>
          <w:left w:val="nil"/>
          <w:bottom w:val="nil"/>
          <w:right w:val="nil"/>
          <w:between w:val="nil"/>
        </w:pBdr>
        <w:ind w:left="1418" w:hanging="284"/>
        <w:jc w:val="both"/>
        <w:rPr>
          <w:rFonts w:ascii="Arial" w:eastAsia="Arial" w:hAnsi="Arial" w:cs="Arial"/>
          <w:color w:val="000000"/>
          <w:sz w:val="18"/>
          <w:szCs w:val="18"/>
        </w:rPr>
      </w:pPr>
      <w:r w:rsidRPr="005B438A">
        <w:rPr>
          <w:rFonts w:ascii="Arial" w:eastAsia="Arial" w:hAnsi="Arial" w:cs="Arial"/>
          <w:color w:val="000000"/>
          <w:sz w:val="18"/>
          <w:szCs w:val="18"/>
        </w:rPr>
        <w:t>Derecognition of assets and liabilities</w:t>
      </w:r>
    </w:p>
    <w:p w14:paraId="09B148F3" w14:textId="77777777" w:rsidR="001F0DD2" w:rsidRPr="005B438A" w:rsidRDefault="001F0DD2">
      <w:pPr>
        <w:ind w:left="1080"/>
        <w:rPr>
          <w:rFonts w:ascii="Arial" w:eastAsia="Arial" w:hAnsi="Arial" w:cs="Arial"/>
          <w:sz w:val="18"/>
          <w:szCs w:val="18"/>
        </w:rPr>
      </w:pPr>
    </w:p>
    <w:p w14:paraId="71484587"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7CA02F2B" w14:textId="77777777" w:rsidR="001F0DD2" w:rsidRPr="005B438A" w:rsidRDefault="001F0DD2">
      <w:pPr>
        <w:ind w:left="1080"/>
        <w:jc w:val="both"/>
        <w:rPr>
          <w:rFonts w:ascii="Arial" w:eastAsia="Arial" w:hAnsi="Arial" w:cs="Arial"/>
          <w:sz w:val="18"/>
          <w:szCs w:val="18"/>
        </w:rPr>
      </w:pPr>
    </w:p>
    <w:p w14:paraId="283E90D0" w14:textId="77777777" w:rsidR="001F0DD2" w:rsidRPr="005B438A" w:rsidRDefault="001566F9">
      <w:pPr>
        <w:numPr>
          <w:ilvl w:val="0"/>
          <w:numId w:val="9"/>
        </w:numPr>
        <w:tabs>
          <w:tab w:val="left" w:pos="1080"/>
        </w:tabs>
        <w:ind w:hanging="547"/>
        <w:jc w:val="both"/>
        <w:rPr>
          <w:rFonts w:ascii="Arial" w:eastAsia="Arial" w:hAnsi="Arial" w:cs="Arial"/>
          <w:sz w:val="18"/>
          <w:szCs w:val="18"/>
        </w:rPr>
      </w:pPr>
      <w:r w:rsidRPr="005B438A">
        <w:rPr>
          <w:rFonts w:ascii="Arial" w:eastAsia="Arial" w:hAnsi="Arial" w:cs="Arial"/>
          <w:b/>
          <w:color w:val="CF4A02"/>
          <w:sz w:val="18"/>
          <w:szCs w:val="18"/>
        </w:rPr>
        <w:t xml:space="preserve">Amendment to TFRS 9, Financial instruments and TFRS 7, Financial instruments: disclosures </w:t>
      </w:r>
      <w:r w:rsidRPr="005B438A">
        <w:rPr>
          <w:rFonts w:ascii="Arial" w:eastAsia="Arial" w:hAnsi="Arial" w:cs="Arial"/>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03464FB6" w14:textId="77777777" w:rsidR="001F0DD2" w:rsidRPr="005B438A" w:rsidRDefault="001F0DD2">
      <w:pPr>
        <w:ind w:left="1094" w:hanging="547"/>
        <w:jc w:val="both"/>
        <w:rPr>
          <w:rFonts w:ascii="Arial" w:eastAsia="Arial" w:hAnsi="Arial" w:cs="Arial"/>
          <w:b/>
          <w:color w:val="CF4A02"/>
          <w:sz w:val="18"/>
          <w:szCs w:val="18"/>
        </w:rPr>
      </w:pPr>
    </w:p>
    <w:p w14:paraId="3B6CABEB" w14:textId="77777777" w:rsidR="001F0DD2" w:rsidRPr="005B438A" w:rsidRDefault="001566F9">
      <w:pPr>
        <w:ind w:left="1094" w:hanging="547"/>
        <w:jc w:val="both"/>
        <w:rPr>
          <w:rFonts w:ascii="Arial" w:eastAsia="Arial" w:hAnsi="Arial" w:cs="Arial"/>
          <w:sz w:val="18"/>
          <w:szCs w:val="18"/>
        </w:rPr>
      </w:pPr>
      <w:r w:rsidRPr="005B438A">
        <w:rPr>
          <w:rFonts w:ascii="Arial" w:eastAsia="Arial" w:hAnsi="Arial" w:cs="Arial"/>
          <w:b/>
          <w:color w:val="CF4A02"/>
          <w:sz w:val="18"/>
          <w:szCs w:val="18"/>
        </w:rPr>
        <w:t>c)</w:t>
      </w:r>
      <w:r w:rsidRPr="005B438A">
        <w:rPr>
          <w:rFonts w:ascii="Arial" w:eastAsia="Arial" w:hAnsi="Arial" w:cs="Arial"/>
          <w:b/>
          <w:color w:val="CF4A02"/>
          <w:sz w:val="18"/>
          <w:szCs w:val="18"/>
        </w:rPr>
        <w:tab/>
        <w:t>Amendment to TAS 1, Presentation of financial statements and TAS 8, Accounting policies, changes in accounting estimates and errors</w:t>
      </w:r>
      <w:r w:rsidRPr="005B438A">
        <w:rPr>
          <w:rFonts w:ascii="Arial" w:eastAsia="Arial" w:hAnsi="Arial" w:cs="Arial"/>
          <w:color w:val="DC6900"/>
          <w:sz w:val="18"/>
          <w:szCs w:val="18"/>
        </w:rPr>
        <w:t xml:space="preserve"> </w:t>
      </w:r>
      <w:r w:rsidRPr="005B438A">
        <w:rPr>
          <w:rFonts w:ascii="Arial" w:eastAsia="Arial" w:hAnsi="Arial"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530C360E" w14:textId="77777777" w:rsidR="001F0DD2" w:rsidRPr="005B438A" w:rsidRDefault="001F0DD2">
      <w:pPr>
        <w:ind w:left="1094" w:hanging="547"/>
        <w:jc w:val="both"/>
        <w:rPr>
          <w:rFonts w:ascii="Arial" w:eastAsia="Arial" w:hAnsi="Arial" w:cs="Arial"/>
          <w:sz w:val="18"/>
          <w:szCs w:val="18"/>
        </w:rPr>
      </w:pPr>
    </w:p>
    <w:p w14:paraId="2D2F010B" w14:textId="4FEBC106" w:rsidR="001F0DD2" w:rsidRPr="005B438A" w:rsidRDefault="001566F9">
      <w:pPr>
        <w:pStyle w:val="Heading2"/>
        <w:keepLines/>
        <w:ind w:left="567" w:hanging="567"/>
        <w:jc w:val="both"/>
        <w:rPr>
          <w:rFonts w:ascii="Arial" w:eastAsia="Arial" w:hAnsi="Arial" w:cs="Arial"/>
          <w:color w:val="CF4A02"/>
          <w:sz w:val="18"/>
          <w:szCs w:val="18"/>
        </w:rPr>
      </w:pPr>
      <w:bookmarkStart w:id="3" w:name="_heading=h.3znysh7" w:colFirst="0" w:colLast="0"/>
      <w:bookmarkEnd w:id="3"/>
      <w:r w:rsidRPr="005B438A">
        <w:rPr>
          <w:rFonts w:ascii="Arial" w:eastAsia="Arial" w:hAnsi="Arial" w:cs="Arial"/>
          <w:color w:val="CF4A02"/>
          <w:sz w:val="18"/>
          <w:szCs w:val="18"/>
        </w:rPr>
        <w:t>4.2</w:t>
      </w:r>
      <w:r w:rsidRPr="005B438A">
        <w:rPr>
          <w:rFonts w:ascii="Arial" w:eastAsia="Arial" w:hAnsi="Arial" w:cs="Arial"/>
          <w:color w:val="CF4A02"/>
          <w:sz w:val="18"/>
          <w:szCs w:val="18"/>
        </w:rPr>
        <w:tab/>
        <w:t xml:space="preserve">Amended financial reporting standards that are effective for accounting period beginning or after </w:t>
      </w:r>
      <w:r w:rsidR="00194388">
        <w:rPr>
          <w:rFonts w:ascii="Arial" w:eastAsia="Arial" w:hAnsi="Arial" w:cs="Arial"/>
          <w:color w:val="CF4A02"/>
          <w:sz w:val="18"/>
          <w:szCs w:val="18"/>
        </w:rPr>
        <w:br/>
      </w:r>
      <w:r w:rsidRPr="005B438A">
        <w:rPr>
          <w:rFonts w:ascii="Arial" w:eastAsia="Arial" w:hAnsi="Arial" w:cs="Arial"/>
          <w:color w:val="CF4A02"/>
          <w:sz w:val="18"/>
          <w:szCs w:val="18"/>
        </w:rPr>
        <w:t>1 January 2022 and have significant impacts to the Group</w:t>
      </w:r>
    </w:p>
    <w:p w14:paraId="7F47C8E7" w14:textId="77777777" w:rsidR="001F0DD2" w:rsidRPr="005B438A" w:rsidRDefault="001F0DD2">
      <w:pPr>
        <w:ind w:left="567"/>
        <w:jc w:val="both"/>
        <w:rPr>
          <w:rFonts w:ascii="Arial" w:eastAsia="Arial" w:hAnsi="Arial" w:cs="Arial"/>
          <w:sz w:val="18"/>
          <w:szCs w:val="18"/>
        </w:rPr>
      </w:pPr>
    </w:p>
    <w:p w14:paraId="7FF331D0"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Certain amended financial reporting standards have been issued that are not mandatory for current reporting period and have not been early adopted by the Group and the Company.</w:t>
      </w:r>
    </w:p>
    <w:p w14:paraId="2FCAE7FB" w14:textId="77777777" w:rsidR="001F0DD2" w:rsidRPr="005B438A" w:rsidRDefault="001F0DD2">
      <w:pPr>
        <w:ind w:left="567"/>
        <w:jc w:val="both"/>
        <w:rPr>
          <w:rFonts w:ascii="Arial" w:eastAsia="Arial" w:hAnsi="Arial" w:cs="Arial"/>
          <w:sz w:val="18"/>
          <w:szCs w:val="18"/>
        </w:rPr>
      </w:pPr>
    </w:p>
    <w:p w14:paraId="163265EC" w14:textId="5B987259" w:rsidR="001F0DD2" w:rsidRPr="005B438A" w:rsidRDefault="001566F9">
      <w:pPr>
        <w:numPr>
          <w:ilvl w:val="0"/>
          <w:numId w:val="1"/>
        </w:numPr>
        <w:pBdr>
          <w:top w:val="nil"/>
          <w:left w:val="nil"/>
          <w:bottom w:val="nil"/>
          <w:right w:val="nil"/>
          <w:between w:val="nil"/>
        </w:pBdr>
        <w:ind w:left="1094" w:hanging="547"/>
        <w:jc w:val="both"/>
        <w:rPr>
          <w:rFonts w:ascii="Arial" w:eastAsia="Arial" w:hAnsi="Arial" w:cs="Arial"/>
          <w:b/>
          <w:color w:val="000000"/>
          <w:sz w:val="18"/>
          <w:szCs w:val="18"/>
        </w:rPr>
      </w:pPr>
      <w:r w:rsidRPr="005B438A">
        <w:rPr>
          <w:rFonts w:ascii="Arial" w:eastAsia="Arial" w:hAnsi="Arial" w:cs="Arial"/>
          <w:b/>
          <w:color w:val="CF4A02"/>
          <w:sz w:val="18"/>
          <w:szCs w:val="18"/>
        </w:rPr>
        <w:t>Interest rate benchmark (IBOR) reform - phase 2, amendments to TFRS 9, TFRS 7, TFRS 16 and TFRS 4, and accounting guidance, financial instruments and disclosures for insurance business</w:t>
      </w:r>
      <w:r w:rsidRPr="005B438A">
        <w:rPr>
          <w:rFonts w:ascii="Arial" w:eastAsia="Arial" w:hAnsi="Arial" w:cs="Arial"/>
          <w:color w:val="CF4A02"/>
          <w:sz w:val="18"/>
          <w:szCs w:val="18"/>
        </w:rPr>
        <w:t xml:space="preserve"> </w:t>
      </w:r>
      <w:r w:rsidRPr="005B438A">
        <w:rPr>
          <w:rFonts w:ascii="Arial" w:eastAsia="Arial" w:hAnsi="Arial" w:cs="Arial"/>
          <w:color w:val="000000"/>
          <w:sz w:val="18"/>
          <w:szCs w:val="18"/>
        </w:rPr>
        <w:t>relief measures addressing issues that might affect financial reporting during the reform, including the effects of changes to contractual cash flows or hedging relationship arising from the replacement of one benchmark with an alternative benchmark.</w:t>
      </w:r>
    </w:p>
    <w:p w14:paraId="267CCB21" w14:textId="77777777" w:rsidR="001F0DD2" w:rsidRPr="00C55B4C" w:rsidRDefault="001F0DD2" w:rsidP="00C55B4C">
      <w:pPr>
        <w:pBdr>
          <w:top w:val="nil"/>
          <w:left w:val="nil"/>
          <w:bottom w:val="nil"/>
          <w:right w:val="nil"/>
          <w:between w:val="nil"/>
        </w:pBdr>
        <w:ind w:left="1080"/>
        <w:jc w:val="both"/>
        <w:rPr>
          <w:rFonts w:ascii="Arial" w:eastAsia="Arial" w:hAnsi="Arial" w:cs="Arial"/>
          <w:color w:val="000000"/>
          <w:sz w:val="18"/>
          <w:szCs w:val="18"/>
        </w:rPr>
      </w:pPr>
    </w:p>
    <w:p w14:paraId="1C8973E7"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Key relief measures of the phase 2 amendments are as follows:</w:t>
      </w:r>
    </w:p>
    <w:p w14:paraId="60302042"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31527EC9" w14:textId="77777777" w:rsidR="001F0DD2" w:rsidRPr="005B438A" w:rsidRDefault="001566F9" w:rsidP="006A376C">
      <w:pPr>
        <w:numPr>
          <w:ilvl w:val="0"/>
          <w:numId w:val="16"/>
        </w:numPr>
        <w:shd w:val="clear" w:color="auto" w:fill="FFFFFF"/>
        <w:ind w:left="1418" w:hanging="338"/>
        <w:jc w:val="both"/>
        <w:rPr>
          <w:rFonts w:ascii="Arial" w:eastAsia="Arial" w:hAnsi="Arial" w:cs="Arial"/>
          <w:color w:val="000000"/>
          <w:sz w:val="18"/>
          <w:szCs w:val="18"/>
        </w:rPr>
      </w:pPr>
      <w:r w:rsidRPr="005B438A">
        <w:rPr>
          <w:rFonts w:ascii="Arial" w:eastAsia="Arial" w:hAnsi="Arial" w:cs="Arial"/>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44D6B3B2" w14:textId="77777777" w:rsidR="001F0DD2" w:rsidRPr="005B438A" w:rsidRDefault="001566F9" w:rsidP="006A376C">
      <w:pPr>
        <w:numPr>
          <w:ilvl w:val="0"/>
          <w:numId w:val="16"/>
        </w:numPr>
        <w:shd w:val="clear" w:color="auto" w:fill="FFFFFF"/>
        <w:ind w:left="1418" w:hanging="338"/>
        <w:jc w:val="both"/>
        <w:rPr>
          <w:rFonts w:ascii="Arial" w:eastAsia="Arial" w:hAnsi="Arial" w:cs="Arial"/>
          <w:color w:val="000000"/>
          <w:sz w:val="18"/>
          <w:szCs w:val="18"/>
        </w:rPr>
      </w:pPr>
      <w:r w:rsidRPr="005B438A">
        <w:rPr>
          <w:rFonts w:ascii="Arial" w:eastAsia="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7BB882DC"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708131E6"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TFRS 7 requires additional disclosure about:</w:t>
      </w:r>
    </w:p>
    <w:p w14:paraId="276427B0"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48534A67" w14:textId="77777777" w:rsidR="001F0DD2" w:rsidRPr="005B438A" w:rsidRDefault="001566F9" w:rsidP="006A376C">
      <w:pPr>
        <w:numPr>
          <w:ilvl w:val="0"/>
          <w:numId w:val="16"/>
        </w:numPr>
        <w:shd w:val="clear" w:color="auto" w:fill="FFFFFF"/>
        <w:ind w:left="1418" w:hanging="338"/>
        <w:jc w:val="both"/>
        <w:rPr>
          <w:rFonts w:ascii="Arial" w:eastAsia="Arial" w:hAnsi="Arial" w:cs="Arial"/>
          <w:color w:val="000000"/>
          <w:sz w:val="18"/>
          <w:szCs w:val="18"/>
        </w:rPr>
      </w:pPr>
      <w:r w:rsidRPr="005B438A">
        <w:rPr>
          <w:rFonts w:ascii="Arial" w:eastAsia="Arial" w:hAnsi="Arial" w:cs="Arial"/>
          <w:color w:val="000000"/>
          <w:sz w:val="18"/>
          <w:szCs w:val="18"/>
        </w:rPr>
        <w:t>the nature and extent of risks arising from the IBOR reform to which the entity is exposed to</w:t>
      </w:r>
    </w:p>
    <w:p w14:paraId="3E5A257D" w14:textId="77777777" w:rsidR="001F0DD2" w:rsidRPr="005B438A" w:rsidRDefault="001566F9" w:rsidP="006A376C">
      <w:pPr>
        <w:numPr>
          <w:ilvl w:val="0"/>
          <w:numId w:val="16"/>
        </w:numPr>
        <w:shd w:val="clear" w:color="auto" w:fill="FFFFFF"/>
        <w:ind w:left="1418" w:hanging="338"/>
        <w:jc w:val="both"/>
        <w:rPr>
          <w:rFonts w:ascii="Arial" w:eastAsia="Arial" w:hAnsi="Arial" w:cs="Arial"/>
          <w:color w:val="000000"/>
          <w:sz w:val="18"/>
          <w:szCs w:val="18"/>
        </w:rPr>
      </w:pPr>
      <w:r w:rsidRPr="005B438A">
        <w:rPr>
          <w:rFonts w:ascii="Arial" w:eastAsia="Arial" w:hAnsi="Arial" w:cs="Arial"/>
          <w:color w:val="000000"/>
          <w:sz w:val="18"/>
          <w:szCs w:val="18"/>
        </w:rPr>
        <w:t>how the entity manages those risks</w:t>
      </w:r>
    </w:p>
    <w:p w14:paraId="235CFE9C" w14:textId="77777777" w:rsidR="001F0DD2" w:rsidRPr="005B438A" w:rsidRDefault="001566F9" w:rsidP="006A376C">
      <w:pPr>
        <w:numPr>
          <w:ilvl w:val="0"/>
          <w:numId w:val="16"/>
        </w:numPr>
        <w:shd w:val="clear" w:color="auto" w:fill="FFFFFF"/>
        <w:ind w:left="1418" w:hanging="338"/>
        <w:jc w:val="both"/>
        <w:rPr>
          <w:rFonts w:ascii="Arial" w:eastAsia="Arial" w:hAnsi="Arial" w:cs="Arial"/>
          <w:color w:val="000000"/>
          <w:sz w:val="18"/>
          <w:szCs w:val="18"/>
        </w:rPr>
      </w:pPr>
      <w:r w:rsidRPr="005B438A">
        <w:rPr>
          <w:rFonts w:ascii="Arial" w:eastAsia="Arial" w:hAnsi="Arial" w:cs="Arial"/>
          <w:color w:val="000000"/>
          <w:sz w:val="18"/>
          <w:szCs w:val="18"/>
        </w:rPr>
        <w:t>the entity's progress in transitioning from the IBOR to alternative benchmark rates and how the entity is managing this transition.</w:t>
      </w:r>
    </w:p>
    <w:p w14:paraId="5E633AEC" w14:textId="77777777" w:rsidR="00EF7E17" w:rsidRPr="005B438A" w:rsidRDefault="00EF7E17">
      <w:pPr>
        <w:ind w:left="549"/>
        <w:jc w:val="both"/>
        <w:rPr>
          <w:rFonts w:ascii="Arial" w:eastAsia="Arial" w:hAnsi="Arial" w:cs="Arial"/>
          <w:sz w:val="18"/>
          <w:szCs w:val="18"/>
        </w:rPr>
        <w:sectPr w:rsidR="00EF7E17" w:rsidRPr="005B438A" w:rsidSect="00B4661B">
          <w:headerReference w:type="default" r:id="rId8"/>
          <w:footerReference w:type="default" r:id="rId9"/>
          <w:pgSz w:w="11907" w:h="16840"/>
          <w:pgMar w:top="1440" w:right="720" w:bottom="720" w:left="1728" w:header="706" w:footer="706" w:gutter="0"/>
          <w:pgNumType w:start="13"/>
          <w:cols w:space="720"/>
        </w:sectPr>
      </w:pPr>
    </w:p>
    <w:p w14:paraId="412D8447" w14:textId="77777777" w:rsidR="001F0DD2" w:rsidRPr="005B438A" w:rsidRDefault="001F0DD2" w:rsidP="00C55B4C">
      <w:pPr>
        <w:jc w:val="both"/>
        <w:rPr>
          <w:rFonts w:ascii="Arial" w:eastAsia="Arial" w:hAnsi="Arial" w:cs="Arial"/>
          <w:sz w:val="18"/>
          <w:szCs w:val="18"/>
        </w:rPr>
      </w:pPr>
    </w:p>
    <w:tbl>
      <w:tblPr>
        <w:tblStyle w:val="a6"/>
        <w:tblW w:w="9475" w:type="dxa"/>
        <w:tblLayout w:type="fixed"/>
        <w:tblLook w:val="0400" w:firstRow="0" w:lastRow="0" w:firstColumn="0" w:lastColumn="0" w:noHBand="0" w:noVBand="1"/>
      </w:tblPr>
      <w:tblGrid>
        <w:gridCol w:w="9475"/>
      </w:tblGrid>
      <w:tr w:rsidR="001F0DD2" w:rsidRPr="005B438A" w14:paraId="30B45950" w14:textId="77777777" w:rsidTr="00C55B4C">
        <w:trPr>
          <w:cantSplit/>
          <w:trHeight w:val="389"/>
        </w:trPr>
        <w:tc>
          <w:tcPr>
            <w:tcW w:w="9475" w:type="dxa"/>
            <w:shd w:val="clear" w:color="auto" w:fill="FFA543"/>
            <w:vAlign w:val="center"/>
          </w:tcPr>
          <w:p w14:paraId="0A38662C" w14:textId="77777777"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5</w:t>
            </w:r>
            <w:r w:rsidRPr="005B438A">
              <w:rPr>
                <w:rFonts w:ascii="Arial" w:eastAsia="Arial" w:hAnsi="Arial" w:cs="Arial"/>
                <w:b/>
                <w:color w:val="FFFFFF"/>
                <w:sz w:val="18"/>
                <w:szCs w:val="18"/>
              </w:rPr>
              <w:tab/>
              <w:t>Accounting policies</w:t>
            </w:r>
          </w:p>
        </w:tc>
      </w:tr>
    </w:tbl>
    <w:p w14:paraId="11D315CD" w14:textId="77777777" w:rsidR="001F0DD2" w:rsidRPr="005B438A" w:rsidRDefault="001F0DD2">
      <w:pPr>
        <w:jc w:val="both"/>
        <w:rPr>
          <w:rFonts w:ascii="Arial" w:eastAsia="Arial" w:hAnsi="Arial" w:cs="Arial"/>
          <w:color w:val="000000"/>
          <w:sz w:val="18"/>
          <w:szCs w:val="18"/>
        </w:rPr>
      </w:pPr>
    </w:p>
    <w:p w14:paraId="69F814BD" w14:textId="77777777" w:rsidR="001F0DD2" w:rsidRPr="005B438A" w:rsidRDefault="001566F9">
      <w:pPr>
        <w:pStyle w:val="Heading2"/>
        <w:tabs>
          <w:tab w:val="left" w:pos="567"/>
        </w:tabs>
        <w:rPr>
          <w:rFonts w:ascii="Arial" w:eastAsia="Arial" w:hAnsi="Arial" w:cs="Arial"/>
          <w:color w:val="CF4A02"/>
          <w:sz w:val="18"/>
          <w:szCs w:val="18"/>
        </w:rPr>
      </w:pPr>
      <w:bookmarkStart w:id="4" w:name="_heading=h.2et92p0" w:colFirst="0" w:colLast="0"/>
      <w:bookmarkEnd w:id="4"/>
      <w:r w:rsidRPr="005B438A">
        <w:rPr>
          <w:rFonts w:ascii="Arial" w:eastAsia="Arial" w:hAnsi="Arial" w:cs="Arial"/>
          <w:color w:val="CF4A02"/>
          <w:sz w:val="18"/>
          <w:szCs w:val="18"/>
        </w:rPr>
        <w:t>5.1</w:t>
      </w:r>
      <w:r w:rsidRPr="005B438A">
        <w:rPr>
          <w:rFonts w:ascii="Arial" w:eastAsia="Arial" w:hAnsi="Arial" w:cs="Arial"/>
          <w:color w:val="CF4A02"/>
          <w:sz w:val="18"/>
          <w:szCs w:val="18"/>
        </w:rPr>
        <w:tab/>
        <w:t>Accounting for consolidation</w:t>
      </w:r>
    </w:p>
    <w:p w14:paraId="6D408A7F" w14:textId="77777777" w:rsidR="001F0DD2" w:rsidRPr="005B438A" w:rsidRDefault="001F0DD2">
      <w:pPr>
        <w:pBdr>
          <w:top w:val="nil"/>
          <w:left w:val="nil"/>
          <w:bottom w:val="nil"/>
          <w:right w:val="nil"/>
          <w:between w:val="nil"/>
        </w:pBdr>
        <w:ind w:left="567"/>
        <w:jc w:val="both"/>
        <w:rPr>
          <w:rFonts w:ascii="Arial" w:eastAsia="Arial" w:hAnsi="Arial" w:cs="Arial"/>
          <w:color w:val="CF4A02"/>
          <w:sz w:val="18"/>
          <w:szCs w:val="18"/>
        </w:rPr>
      </w:pPr>
    </w:p>
    <w:p w14:paraId="600E234B" w14:textId="77777777" w:rsidR="001F0DD2" w:rsidRPr="005B438A" w:rsidRDefault="001566F9">
      <w:pPr>
        <w:ind w:left="1080" w:hanging="540"/>
        <w:jc w:val="both"/>
        <w:rPr>
          <w:rFonts w:ascii="Arial" w:eastAsia="Arial" w:hAnsi="Arial" w:cs="Arial"/>
          <w:color w:val="CF4A02"/>
          <w:sz w:val="18"/>
          <w:szCs w:val="18"/>
        </w:rPr>
      </w:pPr>
      <w:r w:rsidRPr="005B438A">
        <w:rPr>
          <w:rFonts w:ascii="Arial" w:eastAsia="Arial" w:hAnsi="Arial" w:cs="Arial"/>
          <w:color w:val="CF4A02"/>
          <w:sz w:val="18"/>
          <w:szCs w:val="18"/>
        </w:rPr>
        <w:t>a)</w:t>
      </w:r>
      <w:r w:rsidRPr="005B438A">
        <w:rPr>
          <w:rFonts w:ascii="Arial" w:eastAsia="Arial" w:hAnsi="Arial" w:cs="Arial"/>
          <w:color w:val="CF4A02"/>
          <w:sz w:val="18"/>
          <w:szCs w:val="18"/>
        </w:rPr>
        <w:tab/>
        <w:t>Subsidiaries</w:t>
      </w:r>
    </w:p>
    <w:p w14:paraId="196CE983" w14:textId="77777777" w:rsidR="001F0DD2" w:rsidRPr="005B438A" w:rsidRDefault="001F0DD2">
      <w:pPr>
        <w:pBdr>
          <w:top w:val="nil"/>
          <w:left w:val="nil"/>
          <w:bottom w:val="nil"/>
          <w:right w:val="nil"/>
          <w:between w:val="nil"/>
        </w:pBdr>
        <w:ind w:left="1080"/>
        <w:jc w:val="both"/>
        <w:rPr>
          <w:rFonts w:ascii="Arial" w:eastAsia="Arial" w:hAnsi="Arial" w:cs="Arial"/>
          <w:color w:val="CF4A02"/>
          <w:sz w:val="18"/>
          <w:szCs w:val="18"/>
        </w:rPr>
      </w:pPr>
    </w:p>
    <w:p w14:paraId="02470456"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97DFE20" w14:textId="77777777" w:rsidR="001F0DD2" w:rsidRPr="005B438A" w:rsidRDefault="001F0DD2">
      <w:pPr>
        <w:ind w:left="1080"/>
        <w:jc w:val="both"/>
        <w:rPr>
          <w:rFonts w:ascii="Arial" w:eastAsia="Arial" w:hAnsi="Arial" w:cs="Arial"/>
          <w:sz w:val="18"/>
          <w:szCs w:val="18"/>
        </w:rPr>
      </w:pPr>
    </w:p>
    <w:p w14:paraId="718B1C3E"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In the separate financial statements, investments in subsidiaries are accounted for using cost method.</w:t>
      </w:r>
    </w:p>
    <w:p w14:paraId="00C768CB" w14:textId="77777777" w:rsidR="001F0DD2" w:rsidRPr="005B438A" w:rsidRDefault="001F0DD2">
      <w:pPr>
        <w:ind w:left="1080" w:hanging="540"/>
        <w:jc w:val="both"/>
        <w:rPr>
          <w:rFonts w:ascii="Arial" w:eastAsia="Arial" w:hAnsi="Arial" w:cs="Arial"/>
          <w:color w:val="CF4A02"/>
          <w:sz w:val="18"/>
          <w:szCs w:val="18"/>
        </w:rPr>
      </w:pPr>
    </w:p>
    <w:p w14:paraId="7D0BE75E" w14:textId="77777777" w:rsidR="001F0DD2" w:rsidRPr="005B438A" w:rsidRDefault="001566F9">
      <w:pPr>
        <w:ind w:left="1080" w:hanging="540"/>
        <w:jc w:val="both"/>
        <w:rPr>
          <w:rFonts w:ascii="Arial" w:eastAsia="Arial" w:hAnsi="Arial" w:cs="Arial"/>
          <w:color w:val="CF4A02"/>
          <w:sz w:val="18"/>
          <w:szCs w:val="18"/>
        </w:rPr>
      </w:pPr>
      <w:r w:rsidRPr="005B438A">
        <w:rPr>
          <w:rFonts w:ascii="Arial" w:eastAsia="Arial" w:hAnsi="Arial" w:cs="Arial"/>
          <w:color w:val="CF4A02"/>
          <w:sz w:val="18"/>
          <w:szCs w:val="18"/>
        </w:rPr>
        <w:t>b)</w:t>
      </w:r>
      <w:r w:rsidRPr="005B438A">
        <w:rPr>
          <w:rFonts w:ascii="Arial" w:eastAsia="Arial" w:hAnsi="Arial" w:cs="Arial"/>
          <w:color w:val="CF4A02"/>
          <w:sz w:val="18"/>
          <w:szCs w:val="18"/>
        </w:rPr>
        <w:tab/>
        <w:t>Changes in ownership interests</w:t>
      </w:r>
    </w:p>
    <w:p w14:paraId="4CB8071F" w14:textId="77777777" w:rsidR="001F0DD2" w:rsidRPr="005B438A" w:rsidRDefault="001F0DD2">
      <w:pPr>
        <w:ind w:left="1080"/>
        <w:jc w:val="both"/>
        <w:rPr>
          <w:rFonts w:ascii="Arial" w:eastAsia="Arial" w:hAnsi="Arial" w:cs="Arial"/>
          <w:sz w:val="18"/>
          <w:szCs w:val="18"/>
        </w:rPr>
      </w:pPr>
    </w:p>
    <w:p w14:paraId="4AF60CF3"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C5B9434" w14:textId="77777777" w:rsidR="001F0DD2" w:rsidRPr="005B438A" w:rsidRDefault="001F0DD2">
      <w:pPr>
        <w:ind w:left="1080"/>
        <w:jc w:val="both"/>
        <w:rPr>
          <w:rFonts w:ascii="Arial" w:eastAsia="Arial" w:hAnsi="Arial" w:cs="Arial"/>
          <w:sz w:val="18"/>
          <w:szCs w:val="18"/>
        </w:rPr>
      </w:pPr>
    </w:p>
    <w:p w14:paraId="40516522" w14:textId="77777777" w:rsidR="001F0DD2" w:rsidRPr="005B438A" w:rsidRDefault="001566F9">
      <w:pPr>
        <w:pBdr>
          <w:top w:val="nil"/>
          <w:left w:val="nil"/>
          <w:bottom w:val="nil"/>
          <w:right w:val="nil"/>
          <w:between w:val="nil"/>
        </w:pBdr>
        <w:ind w:left="1080"/>
        <w:jc w:val="both"/>
        <w:rPr>
          <w:rFonts w:ascii="Arial" w:eastAsia="Arial" w:hAnsi="Arial" w:cs="Arial"/>
          <w:sz w:val="18"/>
          <w:szCs w:val="18"/>
        </w:rPr>
      </w:pPr>
      <w:r w:rsidRPr="005B438A">
        <w:rPr>
          <w:rFonts w:ascii="Arial" w:eastAsia="Arial" w:hAnsi="Arial" w:cs="Arial"/>
          <w:sz w:val="18"/>
          <w:szCs w:val="18"/>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w:t>
      </w:r>
      <w:proofErr w:type="spellStart"/>
      <w:r w:rsidRPr="005B438A">
        <w:rPr>
          <w:rFonts w:ascii="Arial" w:eastAsia="Arial" w:hAnsi="Arial" w:cs="Arial"/>
          <w:sz w:val="18"/>
          <w:szCs w:val="18"/>
        </w:rPr>
        <w:t>recognise</w:t>
      </w:r>
      <w:proofErr w:type="spellEnd"/>
      <w:r w:rsidRPr="005B438A">
        <w:rPr>
          <w:rFonts w:ascii="Arial" w:eastAsia="Arial" w:hAnsi="Arial" w:cs="Arial"/>
          <w:sz w:val="18"/>
          <w:szCs w:val="18"/>
        </w:rPr>
        <w:t xml:space="preserve"> in profit or loss.</w:t>
      </w:r>
    </w:p>
    <w:p w14:paraId="0DA1A5D1" w14:textId="77777777" w:rsidR="001F0DD2" w:rsidRPr="005B438A" w:rsidRDefault="001F0DD2">
      <w:pPr>
        <w:ind w:left="1080"/>
        <w:jc w:val="both"/>
        <w:rPr>
          <w:rFonts w:ascii="Arial" w:eastAsia="Arial" w:hAnsi="Arial" w:cs="Arial"/>
          <w:sz w:val="18"/>
          <w:szCs w:val="18"/>
        </w:rPr>
      </w:pPr>
    </w:p>
    <w:p w14:paraId="29685585" w14:textId="5BA9C0EE" w:rsidR="001F0DD2" w:rsidRPr="005B438A" w:rsidRDefault="001566F9" w:rsidP="00EF7E17">
      <w:pPr>
        <w:ind w:left="1080"/>
        <w:jc w:val="both"/>
        <w:rPr>
          <w:rFonts w:ascii="Arial" w:eastAsia="Arial" w:hAnsi="Arial" w:cs="Arial"/>
          <w:sz w:val="18"/>
          <w:szCs w:val="18"/>
        </w:rPr>
      </w:pPr>
      <w:r w:rsidRPr="005B438A">
        <w:rPr>
          <w:rFonts w:ascii="Arial" w:eastAsia="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A5B4C78" w14:textId="77777777" w:rsidR="00EF7E17" w:rsidRPr="005B438A" w:rsidRDefault="00EF7E17" w:rsidP="00EF7E17">
      <w:pPr>
        <w:ind w:left="1080"/>
        <w:jc w:val="both"/>
        <w:rPr>
          <w:rFonts w:ascii="Arial" w:eastAsia="Arial" w:hAnsi="Arial" w:cs="Arial"/>
          <w:color w:val="CF4A02"/>
          <w:sz w:val="18"/>
          <w:szCs w:val="18"/>
        </w:rPr>
      </w:pPr>
    </w:p>
    <w:p w14:paraId="22A5AAA8" w14:textId="77777777" w:rsidR="001F0DD2" w:rsidRPr="005B438A" w:rsidRDefault="001566F9">
      <w:pPr>
        <w:ind w:left="1080" w:hanging="540"/>
        <w:jc w:val="both"/>
        <w:rPr>
          <w:rFonts w:ascii="Arial" w:eastAsia="Arial" w:hAnsi="Arial" w:cs="Arial"/>
          <w:color w:val="CF4A02"/>
          <w:sz w:val="18"/>
          <w:szCs w:val="18"/>
        </w:rPr>
      </w:pPr>
      <w:r w:rsidRPr="005B438A">
        <w:rPr>
          <w:rFonts w:ascii="Arial" w:eastAsia="Arial" w:hAnsi="Arial" w:cs="Arial"/>
          <w:color w:val="CF4A02"/>
          <w:sz w:val="18"/>
          <w:szCs w:val="18"/>
        </w:rPr>
        <w:t>c)</w:t>
      </w:r>
      <w:r w:rsidRPr="005B438A">
        <w:rPr>
          <w:rFonts w:ascii="Arial" w:eastAsia="Arial" w:hAnsi="Arial" w:cs="Arial"/>
          <w:color w:val="CF4A02"/>
          <w:sz w:val="18"/>
          <w:szCs w:val="18"/>
        </w:rPr>
        <w:tab/>
        <w:t>Intercompany transactions on consolidation</w:t>
      </w:r>
    </w:p>
    <w:p w14:paraId="4890B29E" w14:textId="77777777" w:rsidR="001F0DD2" w:rsidRPr="005B438A" w:rsidRDefault="001F0DD2">
      <w:pPr>
        <w:ind w:left="1080"/>
        <w:jc w:val="both"/>
        <w:rPr>
          <w:rFonts w:ascii="Arial" w:eastAsia="Arial" w:hAnsi="Arial" w:cs="Arial"/>
          <w:sz w:val="18"/>
          <w:szCs w:val="18"/>
        </w:rPr>
      </w:pPr>
    </w:p>
    <w:p w14:paraId="72212B17"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Intra-group transactions, balances and </w:t>
      </w:r>
      <w:proofErr w:type="spellStart"/>
      <w:r w:rsidRPr="005B438A">
        <w:rPr>
          <w:rFonts w:ascii="Arial" w:eastAsia="Arial" w:hAnsi="Arial" w:cs="Arial"/>
          <w:sz w:val="18"/>
          <w:szCs w:val="18"/>
        </w:rPr>
        <w:t>unrealised</w:t>
      </w:r>
      <w:proofErr w:type="spellEnd"/>
      <w:r w:rsidRPr="005B438A">
        <w:rPr>
          <w:rFonts w:ascii="Arial" w:eastAsia="Arial" w:hAnsi="Arial" w:cs="Arial"/>
          <w:sz w:val="18"/>
          <w:szCs w:val="18"/>
        </w:rPr>
        <w:t xml:space="preserve"> gains on transactions are eliminated. </w:t>
      </w:r>
      <w:proofErr w:type="spellStart"/>
      <w:r w:rsidRPr="005B438A">
        <w:rPr>
          <w:rFonts w:ascii="Arial" w:eastAsia="Arial" w:hAnsi="Arial" w:cs="Arial"/>
          <w:sz w:val="18"/>
          <w:szCs w:val="18"/>
        </w:rPr>
        <w:t>Unrealised</w:t>
      </w:r>
      <w:proofErr w:type="spellEnd"/>
      <w:r w:rsidRPr="005B438A">
        <w:rPr>
          <w:rFonts w:ascii="Arial" w:eastAsia="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5B438A">
        <w:rPr>
          <w:rFonts w:ascii="Arial" w:eastAsia="Arial" w:hAnsi="Arial" w:cs="Arial"/>
          <w:sz w:val="18"/>
          <w:szCs w:val="18"/>
        </w:rPr>
        <w:t>Unrealised</w:t>
      </w:r>
      <w:proofErr w:type="spellEnd"/>
      <w:r w:rsidRPr="005B438A">
        <w:rPr>
          <w:rFonts w:ascii="Arial" w:eastAsia="Arial" w:hAnsi="Arial" w:cs="Arial"/>
          <w:sz w:val="18"/>
          <w:szCs w:val="18"/>
        </w:rPr>
        <w:t xml:space="preserve"> losses are also eliminated in the same manner unless the transaction provides evidence of an impairment of the asset transferred.</w:t>
      </w:r>
    </w:p>
    <w:p w14:paraId="7D7F0D6F" w14:textId="77777777" w:rsidR="001F0DD2" w:rsidRPr="005B438A" w:rsidRDefault="001F0DD2">
      <w:pPr>
        <w:ind w:left="1080"/>
        <w:jc w:val="both"/>
        <w:rPr>
          <w:rFonts w:ascii="Arial" w:eastAsia="Arial" w:hAnsi="Arial" w:cs="Arial"/>
          <w:sz w:val="18"/>
          <w:szCs w:val="18"/>
        </w:rPr>
      </w:pPr>
    </w:p>
    <w:p w14:paraId="0E3353BD"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5.2</w:t>
      </w:r>
      <w:r w:rsidRPr="005B438A">
        <w:rPr>
          <w:rFonts w:ascii="Arial" w:eastAsia="Arial" w:hAnsi="Arial" w:cs="Arial"/>
          <w:b/>
          <w:color w:val="CF4A02"/>
          <w:sz w:val="18"/>
          <w:szCs w:val="18"/>
        </w:rPr>
        <w:tab/>
        <w:t>Business combination</w:t>
      </w:r>
    </w:p>
    <w:p w14:paraId="6220293D" w14:textId="77777777" w:rsidR="001F0DD2" w:rsidRPr="005B438A" w:rsidRDefault="001F0DD2">
      <w:pPr>
        <w:ind w:left="567"/>
        <w:jc w:val="both"/>
        <w:rPr>
          <w:rFonts w:ascii="Arial" w:eastAsia="Arial" w:hAnsi="Arial" w:cs="Arial"/>
          <w:sz w:val="18"/>
          <w:szCs w:val="18"/>
        </w:rPr>
      </w:pPr>
    </w:p>
    <w:p w14:paraId="06DAF01E"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183A520B" w14:textId="77777777" w:rsidR="001F0DD2" w:rsidRPr="005B438A" w:rsidRDefault="001F0DD2">
      <w:pPr>
        <w:ind w:left="567"/>
        <w:jc w:val="both"/>
        <w:rPr>
          <w:rFonts w:ascii="Arial" w:eastAsia="Arial" w:hAnsi="Arial" w:cs="Arial"/>
          <w:sz w:val="18"/>
          <w:szCs w:val="18"/>
        </w:rPr>
      </w:pPr>
    </w:p>
    <w:p w14:paraId="106A2ABE" w14:textId="77777777" w:rsidR="001F0DD2" w:rsidRPr="005B438A" w:rsidRDefault="001566F9">
      <w:pPr>
        <w:ind w:left="900" w:hanging="360"/>
        <w:jc w:val="both"/>
        <w:rPr>
          <w:rFonts w:ascii="Arial" w:eastAsia="Arial" w:hAnsi="Arial" w:cs="Arial"/>
          <w:sz w:val="18"/>
          <w:szCs w:val="18"/>
        </w:rPr>
      </w:pPr>
      <w:r w:rsidRPr="005B438A">
        <w:rPr>
          <w:rFonts w:ascii="Arial" w:eastAsia="Arial" w:hAnsi="Arial" w:cs="Arial"/>
          <w:sz w:val="18"/>
          <w:szCs w:val="18"/>
        </w:rPr>
        <w:t>-</w:t>
      </w:r>
      <w:r w:rsidRPr="005B438A">
        <w:rPr>
          <w:rFonts w:ascii="Arial" w:eastAsia="Arial" w:hAnsi="Arial" w:cs="Arial"/>
          <w:sz w:val="18"/>
          <w:szCs w:val="18"/>
        </w:rPr>
        <w:tab/>
        <w:t xml:space="preserve">fair value of the assets transferred, </w:t>
      </w:r>
    </w:p>
    <w:p w14:paraId="53F67E15" w14:textId="77777777" w:rsidR="001F0DD2" w:rsidRPr="005B438A" w:rsidRDefault="001566F9">
      <w:pPr>
        <w:ind w:left="900" w:hanging="360"/>
        <w:jc w:val="both"/>
        <w:rPr>
          <w:rFonts w:ascii="Arial" w:eastAsia="Arial" w:hAnsi="Arial" w:cs="Arial"/>
          <w:sz w:val="18"/>
          <w:szCs w:val="18"/>
        </w:rPr>
      </w:pPr>
      <w:r w:rsidRPr="005B438A">
        <w:rPr>
          <w:rFonts w:ascii="Arial" w:eastAsia="Arial" w:hAnsi="Arial" w:cs="Arial"/>
          <w:sz w:val="18"/>
          <w:szCs w:val="18"/>
        </w:rPr>
        <w:t>-</w:t>
      </w:r>
      <w:r w:rsidRPr="005B438A">
        <w:rPr>
          <w:rFonts w:ascii="Arial" w:eastAsia="Arial" w:hAnsi="Arial" w:cs="Arial"/>
          <w:sz w:val="18"/>
          <w:szCs w:val="18"/>
        </w:rPr>
        <w:tab/>
        <w:t>liabilities incurred to the former owners of the acquiree</w:t>
      </w:r>
    </w:p>
    <w:p w14:paraId="324FDB46" w14:textId="77777777" w:rsidR="001F0DD2" w:rsidRPr="005B438A" w:rsidRDefault="001566F9">
      <w:pPr>
        <w:ind w:left="900" w:hanging="360"/>
        <w:jc w:val="both"/>
        <w:rPr>
          <w:rFonts w:ascii="Arial" w:eastAsia="Arial" w:hAnsi="Arial" w:cs="Arial"/>
          <w:sz w:val="18"/>
          <w:szCs w:val="18"/>
        </w:rPr>
      </w:pPr>
      <w:r w:rsidRPr="005B438A">
        <w:rPr>
          <w:rFonts w:ascii="Arial" w:eastAsia="Arial" w:hAnsi="Arial" w:cs="Arial"/>
          <w:sz w:val="18"/>
          <w:szCs w:val="18"/>
        </w:rPr>
        <w:t>-</w:t>
      </w:r>
      <w:r w:rsidRPr="005B438A">
        <w:rPr>
          <w:rFonts w:ascii="Arial" w:eastAsia="Arial" w:hAnsi="Arial" w:cs="Arial"/>
          <w:sz w:val="18"/>
          <w:szCs w:val="18"/>
        </w:rPr>
        <w:tab/>
        <w:t>equity interests issued by the Group</w:t>
      </w:r>
    </w:p>
    <w:p w14:paraId="3C9BD8A2" w14:textId="77777777" w:rsidR="001F0DD2" w:rsidRPr="005B438A" w:rsidRDefault="001F0DD2">
      <w:pPr>
        <w:ind w:left="567"/>
        <w:jc w:val="both"/>
        <w:rPr>
          <w:rFonts w:ascii="Arial" w:eastAsia="Arial" w:hAnsi="Arial" w:cs="Arial"/>
          <w:sz w:val="18"/>
          <w:szCs w:val="18"/>
        </w:rPr>
      </w:pPr>
    </w:p>
    <w:p w14:paraId="41D28E47"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 xml:space="preserve">Identifiable assets and liabilities </w:t>
      </w:r>
      <w:proofErr w:type="gramStart"/>
      <w:r w:rsidRPr="005B438A">
        <w:rPr>
          <w:rFonts w:ascii="Arial" w:eastAsia="Arial" w:hAnsi="Arial" w:cs="Arial"/>
          <w:sz w:val="18"/>
          <w:szCs w:val="18"/>
        </w:rPr>
        <w:t>acquired</w:t>
      </w:r>
      <w:proofErr w:type="gramEnd"/>
      <w:r w:rsidRPr="005B438A">
        <w:rPr>
          <w:rFonts w:ascii="Arial" w:eastAsia="Arial" w:hAnsi="Arial" w:cs="Arial"/>
          <w:sz w:val="18"/>
          <w:szCs w:val="18"/>
        </w:rPr>
        <w:t xml:space="preserve"> and contingent liabilities assumed in a business combination are measured initially at their fair values at the acquisition date.</w:t>
      </w:r>
    </w:p>
    <w:p w14:paraId="45A901F3" w14:textId="77777777" w:rsidR="001F0DD2" w:rsidRPr="005B438A" w:rsidRDefault="001F0DD2">
      <w:pPr>
        <w:ind w:left="567"/>
        <w:jc w:val="both"/>
        <w:rPr>
          <w:rFonts w:ascii="Arial" w:eastAsia="Arial" w:hAnsi="Arial" w:cs="Arial"/>
          <w:sz w:val="18"/>
          <w:szCs w:val="18"/>
        </w:rPr>
      </w:pPr>
    </w:p>
    <w:p w14:paraId="7FBC9E0A"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 xml:space="preserve">On an acquisition-by-acquisition basis, the Group initially </w:t>
      </w:r>
      <w:proofErr w:type="spellStart"/>
      <w:r w:rsidRPr="005B438A">
        <w:rPr>
          <w:rFonts w:ascii="Arial" w:eastAsia="Arial" w:hAnsi="Arial" w:cs="Arial"/>
          <w:sz w:val="18"/>
          <w:szCs w:val="18"/>
        </w:rPr>
        <w:t>recognises</w:t>
      </w:r>
      <w:proofErr w:type="spellEnd"/>
      <w:r w:rsidRPr="005B438A">
        <w:rPr>
          <w:rFonts w:ascii="Arial" w:eastAsia="Arial" w:hAnsi="Arial" w:cs="Arial"/>
          <w:sz w:val="18"/>
          <w:szCs w:val="18"/>
        </w:rPr>
        <w:t xml:space="preserve"> any non-controlling interest in the acquiree either at fair value or at the non-controlling interest’s proportionate share of the acquiree’s net assets.</w:t>
      </w:r>
    </w:p>
    <w:p w14:paraId="0207F2E0" w14:textId="77777777" w:rsidR="001F0DD2" w:rsidRPr="005B438A" w:rsidRDefault="001F0DD2">
      <w:pPr>
        <w:ind w:left="567"/>
        <w:jc w:val="both"/>
        <w:rPr>
          <w:rFonts w:ascii="Arial" w:eastAsia="Arial" w:hAnsi="Arial" w:cs="Arial"/>
          <w:sz w:val="18"/>
          <w:szCs w:val="18"/>
        </w:rPr>
      </w:pPr>
    </w:p>
    <w:p w14:paraId="05FD3DFD"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F3FD8BE" w14:textId="77777777" w:rsidR="001F0DD2" w:rsidRPr="005B438A" w:rsidRDefault="001F0DD2">
      <w:pPr>
        <w:ind w:left="567"/>
        <w:jc w:val="both"/>
        <w:rPr>
          <w:rFonts w:ascii="Arial" w:eastAsia="Arial" w:hAnsi="Arial" w:cs="Arial"/>
          <w:i/>
          <w:color w:val="CF4A02"/>
          <w:sz w:val="18"/>
          <w:szCs w:val="18"/>
        </w:rPr>
      </w:pPr>
    </w:p>
    <w:p w14:paraId="2F6AECF2" w14:textId="77777777" w:rsidR="001F0DD2" w:rsidRPr="005B438A" w:rsidRDefault="001566F9">
      <w:pPr>
        <w:ind w:left="567"/>
        <w:jc w:val="both"/>
        <w:rPr>
          <w:rFonts w:ascii="Arial" w:eastAsia="Arial" w:hAnsi="Arial" w:cs="Arial"/>
          <w:i/>
          <w:color w:val="CF4A02"/>
          <w:sz w:val="18"/>
          <w:szCs w:val="18"/>
        </w:rPr>
      </w:pPr>
      <w:r w:rsidRPr="005B438A">
        <w:rPr>
          <w:rFonts w:ascii="Arial" w:eastAsia="Arial" w:hAnsi="Arial" w:cs="Arial"/>
          <w:i/>
          <w:color w:val="CF4A02"/>
          <w:sz w:val="18"/>
          <w:szCs w:val="18"/>
        </w:rPr>
        <w:t>Acquisition-related cost</w:t>
      </w:r>
    </w:p>
    <w:p w14:paraId="3410DB1A" w14:textId="77777777" w:rsidR="001F0DD2" w:rsidRPr="005B438A" w:rsidRDefault="001F0DD2">
      <w:pPr>
        <w:ind w:left="567"/>
        <w:jc w:val="both"/>
        <w:rPr>
          <w:rFonts w:ascii="Arial" w:eastAsia="Arial" w:hAnsi="Arial" w:cs="Arial"/>
          <w:sz w:val="18"/>
          <w:szCs w:val="18"/>
        </w:rPr>
      </w:pPr>
    </w:p>
    <w:p w14:paraId="05B25076"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Acquisition-related cost are recognised as expenses.</w:t>
      </w:r>
    </w:p>
    <w:p w14:paraId="24C57471" w14:textId="77777777" w:rsidR="001F0DD2" w:rsidRPr="005B438A" w:rsidRDefault="001F0DD2">
      <w:pPr>
        <w:ind w:left="567"/>
        <w:jc w:val="both"/>
        <w:rPr>
          <w:rFonts w:ascii="Arial" w:eastAsia="Arial" w:hAnsi="Arial" w:cs="Arial"/>
          <w:sz w:val="18"/>
          <w:szCs w:val="18"/>
        </w:rPr>
      </w:pPr>
    </w:p>
    <w:p w14:paraId="4610E805" w14:textId="77777777" w:rsidR="001F0DD2" w:rsidRPr="005B438A" w:rsidRDefault="001566F9">
      <w:pPr>
        <w:ind w:left="567"/>
        <w:jc w:val="both"/>
        <w:rPr>
          <w:rFonts w:ascii="Arial" w:eastAsia="Arial" w:hAnsi="Arial" w:cs="Arial"/>
          <w:i/>
          <w:color w:val="CF4A02"/>
          <w:sz w:val="18"/>
          <w:szCs w:val="18"/>
        </w:rPr>
      </w:pPr>
      <w:r w:rsidRPr="005B438A">
        <w:rPr>
          <w:rFonts w:ascii="Arial" w:eastAsia="Arial" w:hAnsi="Arial" w:cs="Arial"/>
          <w:i/>
          <w:color w:val="CF4A02"/>
          <w:sz w:val="18"/>
          <w:szCs w:val="18"/>
        </w:rPr>
        <w:t>Step-up acquisition</w:t>
      </w:r>
    </w:p>
    <w:p w14:paraId="11A1E0E9" w14:textId="77777777" w:rsidR="001F0DD2" w:rsidRPr="005B438A" w:rsidRDefault="001F0DD2">
      <w:pPr>
        <w:ind w:left="567"/>
        <w:jc w:val="both"/>
        <w:rPr>
          <w:rFonts w:ascii="Arial" w:eastAsia="Arial" w:hAnsi="Arial" w:cs="Arial"/>
          <w:sz w:val="18"/>
          <w:szCs w:val="18"/>
        </w:rPr>
      </w:pPr>
    </w:p>
    <w:p w14:paraId="0A3DFD00"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71F9EE1" w14:textId="347267BF" w:rsidR="00C55B4C" w:rsidRDefault="00C55B4C">
      <w:pPr>
        <w:rPr>
          <w:rFonts w:ascii="Arial" w:eastAsia="Arial" w:hAnsi="Arial" w:cs="Arial"/>
          <w:i/>
          <w:color w:val="D04A02"/>
          <w:sz w:val="18"/>
          <w:szCs w:val="18"/>
        </w:rPr>
      </w:pPr>
      <w:r>
        <w:rPr>
          <w:rFonts w:ascii="Arial" w:eastAsia="Arial" w:hAnsi="Arial" w:cs="Arial"/>
          <w:i/>
          <w:color w:val="D04A02"/>
          <w:sz w:val="18"/>
          <w:szCs w:val="18"/>
        </w:rPr>
        <w:br w:type="page"/>
      </w:r>
    </w:p>
    <w:p w14:paraId="2402CD73" w14:textId="77777777" w:rsidR="001F0DD2" w:rsidRPr="005B438A" w:rsidRDefault="001F0DD2">
      <w:pPr>
        <w:ind w:left="567"/>
        <w:jc w:val="both"/>
        <w:rPr>
          <w:rFonts w:ascii="Arial" w:eastAsia="Arial" w:hAnsi="Arial" w:cs="Arial"/>
          <w:i/>
          <w:color w:val="D04A02"/>
          <w:sz w:val="18"/>
          <w:szCs w:val="18"/>
        </w:rPr>
      </w:pPr>
    </w:p>
    <w:p w14:paraId="631EC1DA" w14:textId="77777777" w:rsidR="001F0DD2" w:rsidRPr="005B438A" w:rsidRDefault="001566F9">
      <w:pPr>
        <w:ind w:left="567"/>
        <w:jc w:val="both"/>
        <w:rPr>
          <w:rFonts w:ascii="Arial" w:eastAsia="Arial" w:hAnsi="Arial" w:cs="Arial"/>
          <w:i/>
          <w:color w:val="D04A02"/>
          <w:sz w:val="18"/>
          <w:szCs w:val="18"/>
        </w:rPr>
      </w:pPr>
      <w:r w:rsidRPr="005B438A">
        <w:rPr>
          <w:rFonts w:ascii="Arial" w:eastAsia="Arial" w:hAnsi="Arial" w:cs="Arial"/>
          <w:i/>
          <w:color w:val="D04A02"/>
          <w:sz w:val="18"/>
          <w:szCs w:val="18"/>
        </w:rPr>
        <w:t>Changes in fair value of contingent consideration paid/received</w:t>
      </w:r>
    </w:p>
    <w:p w14:paraId="2DFFB72A" w14:textId="77777777" w:rsidR="001F0DD2" w:rsidRPr="005B438A" w:rsidRDefault="001F0DD2">
      <w:pPr>
        <w:ind w:left="567"/>
        <w:jc w:val="both"/>
        <w:rPr>
          <w:rFonts w:ascii="Arial" w:eastAsia="Arial" w:hAnsi="Arial" w:cs="Arial"/>
          <w:sz w:val="18"/>
          <w:szCs w:val="18"/>
        </w:rPr>
      </w:pPr>
    </w:p>
    <w:p w14:paraId="4622A079"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3973101C" w14:textId="77777777" w:rsidR="001F0DD2" w:rsidRPr="005B438A" w:rsidRDefault="001F0DD2">
      <w:pPr>
        <w:ind w:left="567"/>
        <w:jc w:val="both"/>
        <w:rPr>
          <w:rFonts w:ascii="Arial" w:eastAsia="Arial" w:hAnsi="Arial" w:cs="Arial"/>
          <w:i/>
          <w:color w:val="CF4A02"/>
          <w:sz w:val="18"/>
          <w:szCs w:val="18"/>
        </w:rPr>
      </w:pPr>
    </w:p>
    <w:p w14:paraId="0E3DC6F6" w14:textId="77777777" w:rsidR="001F0DD2" w:rsidRPr="005B438A" w:rsidRDefault="001566F9">
      <w:pPr>
        <w:ind w:left="567"/>
        <w:jc w:val="both"/>
        <w:rPr>
          <w:rFonts w:ascii="Arial" w:eastAsia="Arial" w:hAnsi="Arial" w:cs="Arial"/>
          <w:i/>
          <w:color w:val="CF4A02"/>
          <w:sz w:val="18"/>
          <w:szCs w:val="18"/>
        </w:rPr>
      </w:pPr>
      <w:r w:rsidRPr="005B438A">
        <w:rPr>
          <w:rFonts w:ascii="Arial" w:eastAsia="Arial" w:hAnsi="Arial" w:cs="Arial"/>
          <w:i/>
          <w:color w:val="CF4A02"/>
          <w:sz w:val="18"/>
          <w:szCs w:val="18"/>
        </w:rPr>
        <w:t>Business combination under common control</w:t>
      </w:r>
    </w:p>
    <w:p w14:paraId="73067519" w14:textId="77777777" w:rsidR="001F0DD2" w:rsidRPr="005B438A" w:rsidRDefault="001F0DD2">
      <w:pPr>
        <w:ind w:left="567"/>
        <w:jc w:val="both"/>
        <w:rPr>
          <w:rFonts w:ascii="Arial" w:eastAsia="Arial" w:hAnsi="Arial" w:cs="Arial"/>
          <w:sz w:val="18"/>
          <w:szCs w:val="18"/>
        </w:rPr>
      </w:pPr>
    </w:p>
    <w:p w14:paraId="59C746F4"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4CF9D6AE" w14:textId="77777777" w:rsidR="001F0DD2" w:rsidRPr="005B438A" w:rsidRDefault="001F0DD2">
      <w:pPr>
        <w:ind w:left="567"/>
        <w:jc w:val="both"/>
        <w:rPr>
          <w:rFonts w:ascii="Arial" w:eastAsia="Arial" w:hAnsi="Arial" w:cs="Arial"/>
          <w:sz w:val="18"/>
          <w:szCs w:val="18"/>
        </w:rPr>
      </w:pPr>
    </w:p>
    <w:p w14:paraId="27ADBB76"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 xml:space="preserve">Consideration of business combination under common control are the aggregated amount of fair value of assets transferred, liabilities </w:t>
      </w:r>
      <w:proofErr w:type="gramStart"/>
      <w:r w:rsidRPr="005B438A">
        <w:rPr>
          <w:rFonts w:ascii="Arial" w:eastAsia="Arial" w:hAnsi="Arial" w:cs="Arial"/>
          <w:sz w:val="18"/>
          <w:szCs w:val="18"/>
        </w:rPr>
        <w:t>incurred</w:t>
      </w:r>
      <w:proofErr w:type="gramEnd"/>
      <w:r w:rsidRPr="005B438A">
        <w:rPr>
          <w:rFonts w:ascii="Arial" w:eastAsia="Arial" w:hAnsi="Arial" w:cs="Arial"/>
          <w:sz w:val="18"/>
          <w:szCs w:val="18"/>
        </w:rPr>
        <w:t xml:space="preserve"> and equity instruments issued by the acquirer at the date of which the exchange in control occurs.</w:t>
      </w:r>
    </w:p>
    <w:p w14:paraId="4EFD6712" w14:textId="77777777" w:rsidR="001F0DD2" w:rsidRPr="005B438A" w:rsidRDefault="001F0DD2">
      <w:pPr>
        <w:ind w:left="567"/>
        <w:jc w:val="both"/>
        <w:rPr>
          <w:rFonts w:ascii="Arial" w:eastAsia="Arial" w:hAnsi="Arial" w:cs="Arial"/>
          <w:sz w:val="18"/>
          <w:szCs w:val="18"/>
        </w:rPr>
      </w:pPr>
    </w:p>
    <w:p w14:paraId="6A680922" w14:textId="77777777" w:rsidR="001F0DD2" w:rsidRPr="005B438A" w:rsidRDefault="001566F9">
      <w:pPr>
        <w:ind w:left="567"/>
        <w:jc w:val="both"/>
        <w:rPr>
          <w:rFonts w:ascii="Arial" w:eastAsia="Arial" w:hAnsi="Arial" w:cs="Arial"/>
          <w:sz w:val="18"/>
          <w:szCs w:val="18"/>
        </w:rPr>
      </w:pPr>
      <w:r w:rsidRPr="005B438A">
        <w:rPr>
          <w:rFonts w:ascii="Arial" w:eastAsia="Arial"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w:t>
      </w:r>
      <w:proofErr w:type="spellStart"/>
      <w:r w:rsidRPr="005B438A">
        <w:rPr>
          <w:rFonts w:ascii="Arial" w:eastAsia="Arial" w:hAnsi="Arial" w:cs="Arial"/>
          <w:sz w:val="18"/>
          <w:szCs w:val="18"/>
        </w:rPr>
        <w:t>derecognised</w:t>
      </w:r>
      <w:proofErr w:type="spellEnd"/>
      <w:r w:rsidRPr="005B438A">
        <w:rPr>
          <w:rFonts w:ascii="Arial" w:eastAsia="Arial" w:hAnsi="Arial" w:cs="Arial"/>
          <w:sz w:val="18"/>
          <w:szCs w:val="18"/>
        </w:rPr>
        <w:t xml:space="preserve"> when the investment is disposed of (transferred to retained earnings).</w:t>
      </w:r>
    </w:p>
    <w:p w14:paraId="34335743" w14:textId="77777777" w:rsidR="001F0DD2" w:rsidRPr="005B438A" w:rsidRDefault="001F0DD2">
      <w:pPr>
        <w:ind w:left="567"/>
        <w:jc w:val="both"/>
        <w:rPr>
          <w:rFonts w:ascii="Arial" w:eastAsia="Arial" w:hAnsi="Arial" w:cs="Arial"/>
          <w:sz w:val="18"/>
          <w:szCs w:val="18"/>
        </w:rPr>
      </w:pPr>
    </w:p>
    <w:p w14:paraId="30A76D1F"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5.3</w:t>
      </w:r>
      <w:r w:rsidRPr="005B438A">
        <w:rPr>
          <w:rFonts w:ascii="Arial" w:eastAsia="Arial" w:hAnsi="Arial" w:cs="Arial"/>
          <w:color w:val="CF4A02"/>
          <w:sz w:val="18"/>
          <w:szCs w:val="18"/>
        </w:rPr>
        <w:tab/>
      </w:r>
      <w:r w:rsidRPr="005B438A">
        <w:rPr>
          <w:rFonts w:ascii="Arial" w:eastAsia="Arial" w:hAnsi="Arial" w:cs="Arial"/>
          <w:b/>
          <w:color w:val="CF4A02"/>
          <w:sz w:val="18"/>
          <w:szCs w:val="18"/>
        </w:rPr>
        <w:t>Cash and cash equivalents</w:t>
      </w:r>
    </w:p>
    <w:p w14:paraId="2212188D" w14:textId="77777777" w:rsidR="001F0DD2" w:rsidRPr="005B438A" w:rsidRDefault="001F0DD2">
      <w:pPr>
        <w:ind w:left="540"/>
        <w:jc w:val="both"/>
        <w:rPr>
          <w:rFonts w:ascii="Arial" w:eastAsia="Arial" w:hAnsi="Arial" w:cs="Arial"/>
          <w:color w:val="000000"/>
          <w:sz w:val="18"/>
          <w:szCs w:val="18"/>
        </w:rPr>
      </w:pPr>
    </w:p>
    <w:p w14:paraId="04E126A3" w14:textId="53581C6A"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In the statements of cash flows, cash and cash equivalents includes cash on hand, deposits held at call, short-term highly liquid investments with maturities of three months or less from acquisition date.</w:t>
      </w:r>
    </w:p>
    <w:p w14:paraId="7646DF34" w14:textId="77777777" w:rsidR="00EF7E17" w:rsidRPr="005B438A" w:rsidRDefault="00EF7E17">
      <w:pPr>
        <w:ind w:left="540"/>
        <w:jc w:val="both"/>
        <w:rPr>
          <w:rFonts w:ascii="Arial" w:eastAsia="Arial" w:hAnsi="Arial" w:cs="Arial"/>
          <w:color w:val="000000"/>
          <w:sz w:val="18"/>
          <w:szCs w:val="18"/>
        </w:rPr>
      </w:pPr>
    </w:p>
    <w:p w14:paraId="4C93E553"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5.4</w:t>
      </w:r>
      <w:r w:rsidRPr="005B438A">
        <w:rPr>
          <w:rFonts w:ascii="Arial" w:eastAsia="Arial" w:hAnsi="Arial" w:cs="Arial"/>
          <w:color w:val="CF4A02"/>
          <w:sz w:val="18"/>
          <w:szCs w:val="18"/>
        </w:rPr>
        <w:tab/>
      </w:r>
      <w:r w:rsidRPr="005B438A">
        <w:rPr>
          <w:rFonts w:ascii="Arial" w:eastAsia="Arial" w:hAnsi="Arial" w:cs="Arial"/>
          <w:b/>
          <w:color w:val="CF4A02"/>
          <w:sz w:val="18"/>
          <w:szCs w:val="18"/>
        </w:rPr>
        <w:t>Restricted deposits</w:t>
      </w:r>
    </w:p>
    <w:p w14:paraId="60D17E23" w14:textId="77777777" w:rsidR="001F0DD2" w:rsidRPr="005B438A" w:rsidRDefault="001F0DD2">
      <w:pPr>
        <w:ind w:left="540"/>
        <w:jc w:val="both"/>
        <w:rPr>
          <w:rFonts w:ascii="Arial" w:eastAsia="Arial" w:hAnsi="Arial" w:cs="Arial"/>
          <w:color w:val="000000"/>
          <w:sz w:val="18"/>
          <w:szCs w:val="18"/>
        </w:rPr>
      </w:pPr>
    </w:p>
    <w:p w14:paraId="5FE0EE83"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Restricted deposits mean deposits with banks with restrictions on withdrawals.</w:t>
      </w:r>
    </w:p>
    <w:p w14:paraId="532B03B6" w14:textId="77777777" w:rsidR="001F0DD2" w:rsidRPr="005B438A" w:rsidRDefault="001F0DD2">
      <w:pPr>
        <w:ind w:left="540"/>
        <w:jc w:val="both"/>
        <w:rPr>
          <w:rFonts w:ascii="Arial" w:eastAsia="Arial" w:hAnsi="Arial" w:cs="Arial"/>
          <w:color w:val="000000"/>
          <w:sz w:val="18"/>
          <w:szCs w:val="18"/>
        </w:rPr>
      </w:pPr>
    </w:p>
    <w:p w14:paraId="343A3B14"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5.5</w:t>
      </w:r>
      <w:r w:rsidRPr="005B438A">
        <w:rPr>
          <w:rFonts w:ascii="Arial" w:eastAsia="Arial" w:hAnsi="Arial" w:cs="Arial"/>
          <w:color w:val="CF4A02"/>
          <w:sz w:val="18"/>
          <w:szCs w:val="18"/>
        </w:rPr>
        <w:tab/>
      </w:r>
      <w:r w:rsidRPr="005B438A">
        <w:rPr>
          <w:rFonts w:ascii="Arial" w:eastAsia="Arial" w:hAnsi="Arial" w:cs="Arial"/>
          <w:b/>
          <w:color w:val="CF4A02"/>
          <w:sz w:val="18"/>
          <w:szCs w:val="18"/>
        </w:rPr>
        <w:t>Loan receivables</w:t>
      </w:r>
    </w:p>
    <w:p w14:paraId="38F93F90"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4D085439" w14:textId="77777777" w:rsidR="001F0DD2" w:rsidRPr="005B438A" w:rsidRDefault="001566F9">
      <w:pPr>
        <w:pBdr>
          <w:top w:val="nil"/>
          <w:left w:val="nil"/>
          <w:bottom w:val="nil"/>
          <w:right w:val="nil"/>
          <w:between w:val="nil"/>
        </w:pBd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Receivables that are held for collection of contractual cash flows where those cash flows represent solely payments of principal and interest are measured at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cost. Interest income from these financial assets is recognised using the effective interest rate method and is presented as a separate line item in interest income.</w:t>
      </w:r>
    </w:p>
    <w:p w14:paraId="5393F189"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6DA60502" w14:textId="77777777" w:rsidR="001F0DD2" w:rsidRPr="005B438A" w:rsidRDefault="001566F9">
      <w:pPr>
        <w:tabs>
          <w:tab w:val="left" w:pos="567"/>
        </w:tabs>
        <w:ind w:left="538"/>
        <w:jc w:val="both"/>
        <w:rPr>
          <w:rFonts w:ascii="Arial" w:eastAsia="Arial" w:hAnsi="Arial" w:cs="Arial"/>
          <w:color w:val="000000"/>
          <w:sz w:val="18"/>
          <w:szCs w:val="18"/>
        </w:rPr>
      </w:pPr>
      <w:r w:rsidRPr="005B438A">
        <w:rPr>
          <w:rFonts w:ascii="Arial" w:eastAsia="Arial" w:hAnsi="Arial" w:cs="Arial"/>
          <w:color w:val="000000"/>
          <w:sz w:val="18"/>
          <w:szCs w:val="18"/>
        </w:rPr>
        <w:t>The impairment of trade receivables is disclosed in Note 5.9 (e).</w:t>
      </w:r>
    </w:p>
    <w:p w14:paraId="151B21AE"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4CE7BEBE"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5.6</w:t>
      </w:r>
      <w:r w:rsidRPr="005B438A">
        <w:rPr>
          <w:rFonts w:ascii="Arial" w:eastAsia="Arial" w:hAnsi="Arial" w:cs="Arial"/>
          <w:color w:val="CF4A02"/>
          <w:sz w:val="18"/>
          <w:szCs w:val="18"/>
        </w:rPr>
        <w:tab/>
      </w:r>
      <w:r w:rsidRPr="005B438A">
        <w:rPr>
          <w:rFonts w:ascii="Arial" w:eastAsia="Arial" w:hAnsi="Arial" w:cs="Arial"/>
          <w:b/>
          <w:color w:val="CF4A02"/>
          <w:sz w:val="18"/>
          <w:szCs w:val="18"/>
        </w:rPr>
        <w:t>Loans to non-performing assets</w:t>
      </w:r>
    </w:p>
    <w:p w14:paraId="718D5124" w14:textId="77777777" w:rsidR="001F0DD2" w:rsidRPr="005B438A" w:rsidRDefault="001F0DD2">
      <w:pPr>
        <w:ind w:left="540"/>
        <w:jc w:val="both"/>
        <w:rPr>
          <w:rFonts w:ascii="Arial" w:eastAsia="Arial" w:hAnsi="Arial" w:cs="Arial"/>
          <w:color w:val="000000"/>
          <w:sz w:val="18"/>
          <w:szCs w:val="18"/>
        </w:rPr>
      </w:pPr>
    </w:p>
    <w:p w14:paraId="556ED547" w14:textId="51ACC958"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The Group acquires in secured and non-secured assets from financial institutions and credit facility companies from bidding for debts collection which is expected to be collected for </w:t>
      </w:r>
      <w:r w:rsidR="005032B6" w:rsidRPr="005B438A">
        <w:rPr>
          <w:rFonts w:ascii="Arial" w:eastAsia="Arial" w:hAnsi="Arial" w:cs="Arial"/>
          <w:color w:val="000000"/>
          <w:sz w:val="18"/>
          <w:szCs w:val="18"/>
        </w:rPr>
        <w:t>5-8</w:t>
      </w:r>
      <w:r w:rsidRPr="005B438A">
        <w:rPr>
          <w:rFonts w:ascii="Arial" w:eastAsia="Arial" w:hAnsi="Arial" w:cs="Arial"/>
          <w:color w:val="000000"/>
          <w:sz w:val="18"/>
          <w:szCs w:val="18"/>
        </w:rPr>
        <w:t xml:space="preserve"> years from the acquisition date. The Group has no rights to claim the repayment from the seller when the debts cannot be collected. </w:t>
      </w:r>
    </w:p>
    <w:p w14:paraId="17F8E0BC" w14:textId="77777777" w:rsidR="001F0DD2" w:rsidRPr="005B438A" w:rsidRDefault="001F0DD2">
      <w:pPr>
        <w:ind w:left="540"/>
        <w:jc w:val="both"/>
        <w:rPr>
          <w:rFonts w:ascii="Arial" w:eastAsia="Arial" w:hAnsi="Arial" w:cs="Arial"/>
          <w:color w:val="000000"/>
          <w:sz w:val="18"/>
          <w:szCs w:val="18"/>
        </w:rPr>
      </w:pPr>
    </w:p>
    <w:p w14:paraId="41D23AE7"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The loans to non-performing assets are classified as non-current assets unless management has expressed the intention of holding the loans for less than 12 months from the statement of financial position date, in which case they are included in current assets, except management has intention to sell the loans for financing cash in the operation, in which case they are included in current assets.</w:t>
      </w:r>
    </w:p>
    <w:p w14:paraId="392A8902" w14:textId="77777777" w:rsidR="001F0DD2" w:rsidRPr="005B438A" w:rsidRDefault="001F0DD2">
      <w:pPr>
        <w:ind w:left="540"/>
        <w:jc w:val="both"/>
        <w:rPr>
          <w:rFonts w:ascii="Arial" w:eastAsia="Arial" w:hAnsi="Arial" w:cs="Arial"/>
          <w:color w:val="000000"/>
          <w:sz w:val="18"/>
          <w:szCs w:val="18"/>
        </w:rPr>
      </w:pPr>
    </w:p>
    <w:p w14:paraId="2FD6EA71"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The loans to non-performing assets are presented at their acquisition cost less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costs using the effective interest rate less allowance for expected credit loss (if any).</w:t>
      </w:r>
    </w:p>
    <w:p w14:paraId="62ECCD49" w14:textId="77777777" w:rsidR="001F0DD2" w:rsidRPr="005B438A" w:rsidRDefault="001F0DD2">
      <w:pPr>
        <w:ind w:left="540"/>
        <w:jc w:val="both"/>
        <w:rPr>
          <w:rFonts w:ascii="Arial" w:eastAsia="Arial" w:hAnsi="Arial" w:cs="Arial"/>
          <w:color w:val="000000"/>
          <w:sz w:val="18"/>
          <w:szCs w:val="18"/>
        </w:rPr>
      </w:pPr>
    </w:p>
    <w:p w14:paraId="318C5A5D"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The Group recognised expected credit loss of loans to non-performing assets when it anticipates discounted cash flows to the present values of receivables are lower than carrying value.</w:t>
      </w:r>
    </w:p>
    <w:p w14:paraId="70736A63" w14:textId="77777777" w:rsidR="001F0DD2" w:rsidRPr="005B438A" w:rsidRDefault="001F0DD2">
      <w:pPr>
        <w:ind w:left="540"/>
        <w:jc w:val="both"/>
        <w:rPr>
          <w:rFonts w:ascii="Arial" w:eastAsia="Arial" w:hAnsi="Arial" w:cs="Arial"/>
          <w:color w:val="000000"/>
          <w:sz w:val="18"/>
          <w:szCs w:val="18"/>
        </w:rPr>
      </w:pPr>
    </w:p>
    <w:p w14:paraId="16C5588B"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5.7</w:t>
      </w:r>
      <w:r w:rsidRPr="005B438A">
        <w:rPr>
          <w:rFonts w:ascii="Arial" w:eastAsia="Arial" w:hAnsi="Arial" w:cs="Arial"/>
          <w:color w:val="CF4A02"/>
          <w:sz w:val="18"/>
          <w:szCs w:val="18"/>
        </w:rPr>
        <w:tab/>
      </w:r>
      <w:r w:rsidRPr="005B438A">
        <w:rPr>
          <w:rFonts w:ascii="Arial" w:eastAsia="Arial" w:hAnsi="Arial" w:cs="Arial"/>
          <w:b/>
          <w:color w:val="CF4A02"/>
          <w:sz w:val="18"/>
          <w:szCs w:val="18"/>
        </w:rPr>
        <w:t>Trade receivables</w:t>
      </w:r>
    </w:p>
    <w:p w14:paraId="2BE29AA6" w14:textId="77777777" w:rsidR="001F0DD2" w:rsidRPr="005B438A" w:rsidRDefault="001F0DD2">
      <w:pPr>
        <w:ind w:left="540"/>
        <w:jc w:val="both"/>
        <w:rPr>
          <w:rFonts w:ascii="Arial" w:eastAsia="Arial" w:hAnsi="Arial" w:cs="Arial"/>
          <w:color w:val="000000"/>
          <w:sz w:val="18"/>
          <w:szCs w:val="18"/>
        </w:rPr>
      </w:pPr>
    </w:p>
    <w:p w14:paraId="2F539717" w14:textId="77777777" w:rsidR="001F0DD2" w:rsidRPr="005B438A" w:rsidRDefault="001566F9">
      <w:pPr>
        <w:tabs>
          <w:tab w:val="left" w:pos="567"/>
        </w:tabs>
        <w:ind w:left="538"/>
        <w:jc w:val="both"/>
        <w:rPr>
          <w:rFonts w:ascii="Arial" w:eastAsia="Arial" w:hAnsi="Arial" w:cs="Arial"/>
          <w:color w:val="000000"/>
          <w:sz w:val="18"/>
          <w:szCs w:val="18"/>
        </w:rPr>
      </w:pPr>
      <w:r w:rsidRPr="005B438A">
        <w:rPr>
          <w:rFonts w:ascii="Arial" w:eastAsia="Arial" w:hAnsi="Arial" w:cs="Arial"/>
          <w:color w:val="000000"/>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34D81D74" w14:textId="77777777" w:rsidR="001F0DD2" w:rsidRPr="005B438A" w:rsidRDefault="001F0DD2">
      <w:pPr>
        <w:tabs>
          <w:tab w:val="left" w:pos="567"/>
        </w:tabs>
        <w:ind w:left="538"/>
        <w:jc w:val="both"/>
        <w:rPr>
          <w:rFonts w:ascii="Arial" w:eastAsia="Arial" w:hAnsi="Arial" w:cs="Arial"/>
          <w:color w:val="000000"/>
          <w:sz w:val="18"/>
          <w:szCs w:val="18"/>
        </w:rPr>
      </w:pPr>
    </w:p>
    <w:p w14:paraId="61EECBA6" w14:textId="77777777" w:rsidR="001F0DD2" w:rsidRPr="005B438A" w:rsidRDefault="001566F9">
      <w:pPr>
        <w:tabs>
          <w:tab w:val="left" w:pos="567"/>
        </w:tabs>
        <w:ind w:left="538"/>
        <w:jc w:val="both"/>
        <w:rPr>
          <w:rFonts w:ascii="Arial" w:eastAsia="Arial" w:hAnsi="Arial" w:cs="Arial"/>
          <w:color w:val="000000"/>
          <w:sz w:val="18"/>
          <w:szCs w:val="18"/>
        </w:rPr>
      </w:pPr>
      <w:r w:rsidRPr="005B438A">
        <w:rPr>
          <w:rFonts w:ascii="Arial" w:eastAsia="Arial" w:hAnsi="Arial" w:cs="Arial"/>
          <w:color w:val="000000"/>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cost. </w:t>
      </w:r>
    </w:p>
    <w:p w14:paraId="21077759" w14:textId="77777777" w:rsidR="001F0DD2" w:rsidRPr="005B438A" w:rsidRDefault="001F0DD2">
      <w:pPr>
        <w:tabs>
          <w:tab w:val="left" w:pos="567"/>
        </w:tabs>
        <w:ind w:left="538"/>
        <w:jc w:val="both"/>
        <w:rPr>
          <w:rFonts w:ascii="Arial" w:eastAsia="Arial" w:hAnsi="Arial" w:cs="Arial"/>
          <w:color w:val="000000"/>
          <w:sz w:val="18"/>
          <w:szCs w:val="18"/>
        </w:rPr>
      </w:pPr>
    </w:p>
    <w:p w14:paraId="367A5538" w14:textId="77777777" w:rsidR="001F0DD2" w:rsidRPr="005B438A" w:rsidRDefault="001566F9">
      <w:pPr>
        <w:tabs>
          <w:tab w:val="left" w:pos="567"/>
        </w:tabs>
        <w:ind w:left="538"/>
        <w:jc w:val="both"/>
        <w:rPr>
          <w:rFonts w:ascii="Arial" w:eastAsia="Arial" w:hAnsi="Arial" w:cs="Arial"/>
          <w:color w:val="000000"/>
          <w:sz w:val="18"/>
          <w:szCs w:val="18"/>
        </w:rPr>
      </w:pPr>
      <w:r w:rsidRPr="005B438A">
        <w:rPr>
          <w:rFonts w:ascii="Arial" w:eastAsia="Arial" w:hAnsi="Arial" w:cs="Arial"/>
          <w:color w:val="000000"/>
          <w:sz w:val="18"/>
          <w:szCs w:val="18"/>
        </w:rPr>
        <w:t xml:space="preserve">The impairment of trade receivables </w:t>
      </w:r>
      <w:proofErr w:type="gramStart"/>
      <w:r w:rsidRPr="005B438A">
        <w:rPr>
          <w:rFonts w:ascii="Arial" w:eastAsia="Arial" w:hAnsi="Arial" w:cs="Arial"/>
          <w:color w:val="000000"/>
          <w:sz w:val="18"/>
          <w:szCs w:val="18"/>
        </w:rPr>
        <w:t>are</w:t>
      </w:r>
      <w:proofErr w:type="gramEnd"/>
      <w:r w:rsidRPr="005B438A">
        <w:rPr>
          <w:rFonts w:ascii="Arial" w:eastAsia="Arial" w:hAnsi="Arial" w:cs="Arial"/>
          <w:color w:val="000000"/>
          <w:sz w:val="18"/>
          <w:szCs w:val="18"/>
        </w:rPr>
        <w:t xml:space="preserve"> disclosed in Note 5.9 (e).</w:t>
      </w:r>
    </w:p>
    <w:p w14:paraId="16E33918" w14:textId="77777777" w:rsidR="00EF7E17" w:rsidRPr="005B438A" w:rsidRDefault="00EF7E17">
      <w:pPr>
        <w:tabs>
          <w:tab w:val="left" w:pos="567"/>
        </w:tabs>
        <w:jc w:val="both"/>
        <w:rPr>
          <w:rFonts w:ascii="Arial" w:eastAsia="Arial" w:hAnsi="Arial" w:cs="Arial"/>
          <w:color w:val="000000"/>
          <w:sz w:val="18"/>
          <w:szCs w:val="18"/>
        </w:rPr>
        <w:sectPr w:rsidR="00EF7E17" w:rsidRPr="005B438A" w:rsidSect="00EB650C">
          <w:pgSz w:w="11907" w:h="16840"/>
          <w:pgMar w:top="1440" w:right="720" w:bottom="720" w:left="1728" w:header="706" w:footer="706" w:gutter="0"/>
          <w:cols w:space="720"/>
        </w:sectPr>
      </w:pPr>
    </w:p>
    <w:p w14:paraId="0E240E8D" w14:textId="17EDBFC9" w:rsidR="001F0DD2" w:rsidRPr="005B438A" w:rsidRDefault="001F0DD2">
      <w:pPr>
        <w:tabs>
          <w:tab w:val="left" w:pos="567"/>
        </w:tabs>
        <w:jc w:val="both"/>
        <w:rPr>
          <w:rFonts w:ascii="Arial" w:eastAsia="Arial" w:hAnsi="Arial" w:cs="Arial"/>
          <w:color w:val="000000"/>
          <w:sz w:val="18"/>
          <w:szCs w:val="18"/>
        </w:rPr>
      </w:pPr>
    </w:p>
    <w:p w14:paraId="184EFC76"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 xml:space="preserve">5.8 </w:t>
      </w:r>
      <w:r w:rsidRPr="005B438A">
        <w:rPr>
          <w:rFonts w:ascii="Arial" w:eastAsia="Arial" w:hAnsi="Arial" w:cs="Arial"/>
          <w:b/>
          <w:color w:val="CF4A02"/>
          <w:sz w:val="18"/>
          <w:szCs w:val="18"/>
        </w:rPr>
        <w:tab/>
        <w:t>Inventories</w:t>
      </w:r>
    </w:p>
    <w:p w14:paraId="2937E80D" w14:textId="77777777" w:rsidR="001F0DD2" w:rsidRPr="005B438A" w:rsidRDefault="001F0DD2">
      <w:pPr>
        <w:ind w:left="538"/>
        <w:jc w:val="both"/>
        <w:rPr>
          <w:rFonts w:ascii="Arial" w:eastAsia="Arial" w:hAnsi="Arial" w:cs="Arial"/>
          <w:sz w:val="18"/>
          <w:szCs w:val="18"/>
        </w:rPr>
      </w:pPr>
    </w:p>
    <w:p w14:paraId="60CE0281" w14:textId="77777777" w:rsidR="001F0DD2" w:rsidRPr="005B438A" w:rsidRDefault="001566F9">
      <w:pPr>
        <w:ind w:left="538"/>
        <w:jc w:val="both"/>
        <w:rPr>
          <w:rFonts w:ascii="Arial" w:eastAsia="Arial" w:hAnsi="Arial" w:cs="Arial"/>
          <w:color w:val="000000"/>
          <w:sz w:val="18"/>
          <w:szCs w:val="18"/>
        </w:rPr>
      </w:pPr>
      <w:r w:rsidRPr="005B438A">
        <w:rPr>
          <w:rFonts w:ascii="Arial" w:eastAsia="Arial" w:hAnsi="Arial" w:cs="Arial"/>
          <w:color w:val="000000"/>
          <w:sz w:val="18"/>
          <w:szCs w:val="18"/>
        </w:rPr>
        <w:t xml:space="preserve">Inventories are stated at the lower of cost and net </w:t>
      </w:r>
      <w:proofErr w:type="spellStart"/>
      <w:r w:rsidRPr="005B438A">
        <w:rPr>
          <w:rFonts w:ascii="Arial" w:eastAsia="Arial" w:hAnsi="Arial" w:cs="Arial"/>
          <w:color w:val="000000"/>
          <w:sz w:val="18"/>
          <w:szCs w:val="18"/>
        </w:rPr>
        <w:t>realisable</w:t>
      </w:r>
      <w:proofErr w:type="spellEnd"/>
      <w:r w:rsidRPr="005B438A">
        <w:rPr>
          <w:rFonts w:ascii="Arial" w:eastAsia="Arial" w:hAnsi="Arial" w:cs="Arial"/>
          <w:color w:val="000000"/>
          <w:sz w:val="18"/>
          <w:szCs w:val="18"/>
        </w:rPr>
        <w:t xml:space="preserve"> value. </w:t>
      </w:r>
    </w:p>
    <w:p w14:paraId="5A42E927" w14:textId="77777777" w:rsidR="001F0DD2" w:rsidRPr="005B438A" w:rsidRDefault="001F0DD2">
      <w:pPr>
        <w:ind w:left="538"/>
        <w:jc w:val="both"/>
        <w:rPr>
          <w:rFonts w:ascii="Arial" w:eastAsia="Arial" w:hAnsi="Arial" w:cs="Arial"/>
          <w:color w:val="000000"/>
          <w:sz w:val="18"/>
          <w:szCs w:val="18"/>
        </w:rPr>
      </w:pPr>
    </w:p>
    <w:p w14:paraId="53F75249" w14:textId="1A747AE5" w:rsidR="001F0DD2" w:rsidRPr="005B438A" w:rsidRDefault="001566F9">
      <w:pPr>
        <w:ind w:left="538"/>
        <w:jc w:val="both"/>
        <w:rPr>
          <w:rFonts w:ascii="Arial" w:eastAsia="Arial" w:hAnsi="Arial" w:cs="Arial"/>
          <w:color w:val="000000"/>
          <w:sz w:val="18"/>
          <w:szCs w:val="18"/>
        </w:rPr>
      </w:pPr>
      <w:r w:rsidRPr="005B438A">
        <w:rPr>
          <w:rFonts w:ascii="Arial" w:eastAsia="Arial" w:hAnsi="Arial" w:cs="Arial"/>
          <w:color w:val="000000"/>
          <w:sz w:val="18"/>
          <w:szCs w:val="18"/>
        </w:rPr>
        <w:t>Cost of inventories</w:t>
      </w:r>
      <w:r w:rsidR="00FF30FB" w:rsidRPr="005B438A">
        <w:rPr>
          <w:rFonts w:ascii="Arial" w:eastAsia="Arial" w:hAnsi="Arial" w:cs="Arial"/>
          <w:color w:val="000000"/>
          <w:sz w:val="18"/>
          <w:szCs w:val="18"/>
        </w:rPr>
        <w:t xml:space="preserve"> for the Group</w:t>
      </w:r>
      <w:r w:rsidRPr="005B438A">
        <w:rPr>
          <w:rFonts w:ascii="Arial" w:eastAsia="Arial" w:hAnsi="Arial" w:cs="Arial"/>
          <w:color w:val="000000"/>
          <w:sz w:val="18"/>
          <w:szCs w:val="18"/>
        </w:rPr>
        <w:t xml:space="preserve"> is determined by the weighted average method</w:t>
      </w:r>
      <w:r w:rsidR="00027BBA" w:rsidRPr="005B438A">
        <w:rPr>
          <w:rFonts w:ascii="Arial" w:eastAsia="Arial" w:hAnsi="Arial" w:cs="Arial"/>
          <w:color w:val="000000"/>
          <w:sz w:val="18"/>
          <w:szCs w:val="18"/>
          <w:cs/>
        </w:rPr>
        <w:t xml:space="preserve"> </w:t>
      </w:r>
      <w:r w:rsidR="00027BBA" w:rsidRPr="005B438A">
        <w:rPr>
          <w:rFonts w:ascii="Arial" w:eastAsia="Arial" w:hAnsi="Arial" w:cs="Arial"/>
          <w:color w:val="000000"/>
          <w:sz w:val="18"/>
          <w:szCs w:val="18"/>
          <w:lang w:val="en-GB"/>
        </w:rPr>
        <w:t>and specific method</w:t>
      </w:r>
      <w:r w:rsidRPr="005B438A">
        <w:rPr>
          <w:rFonts w:ascii="Arial" w:eastAsia="Arial" w:hAnsi="Arial" w:cs="Arial"/>
          <w:color w:val="000000"/>
          <w:sz w:val="18"/>
          <w:szCs w:val="18"/>
        </w:rPr>
        <w:t>. Cost of finished goods comprise all purchase cost and costs directly attributable to the acquisition of the inventory less all attributable discounts and directly attributable costs in bringing the inventories to their present location and condition.</w:t>
      </w:r>
    </w:p>
    <w:p w14:paraId="521CA18C" w14:textId="41CB539A" w:rsidR="001F0DD2" w:rsidRPr="005B438A" w:rsidRDefault="001F0DD2">
      <w:pPr>
        <w:ind w:left="538"/>
        <w:jc w:val="both"/>
        <w:rPr>
          <w:rFonts w:ascii="Arial" w:eastAsia="Arial" w:hAnsi="Arial" w:cs="Arial"/>
          <w:color w:val="000000"/>
          <w:sz w:val="18"/>
          <w:szCs w:val="18"/>
        </w:rPr>
      </w:pPr>
    </w:p>
    <w:p w14:paraId="2F6E4855"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5.9</w:t>
      </w:r>
      <w:r w:rsidRPr="005B438A">
        <w:rPr>
          <w:rFonts w:ascii="Arial" w:eastAsia="Arial" w:hAnsi="Arial" w:cs="Arial"/>
          <w:b/>
          <w:color w:val="CF4A02"/>
          <w:sz w:val="18"/>
          <w:szCs w:val="18"/>
        </w:rPr>
        <w:tab/>
        <w:t>Financial asset</w:t>
      </w:r>
    </w:p>
    <w:p w14:paraId="34D9C1DE" w14:textId="77777777" w:rsidR="001F0DD2" w:rsidRPr="005B438A" w:rsidRDefault="001F0DD2">
      <w:pPr>
        <w:ind w:left="538"/>
        <w:jc w:val="both"/>
        <w:rPr>
          <w:rFonts w:ascii="Arial" w:eastAsia="Arial" w:hAnsi="Arial" w:cs="Arial"/>
          <w:color w:val="000000"/>
          <w:sz w:val="18"/>
          <w:szCs w:val="18"/>
        </w:rPr>
      </w:pPr>
    </w:p>
    <w:p w14:paraId="20EF2516" w14:textId="77777777" w:rsidR="001F0DD2" w:rsidRPr="005B438A" w:rsidRDefault="001566F9">
      <w:pPr>
        <w:pBdr>
          <w:top w:val="nil"/>
          <w:left w:val="nil"/>
          <w:bottom w:val="nil"/>
          <w:right w:val="nil"/>
          <w:between w:val="nil"/>
        </w:pBdr>
        <w:ind w:left="1080" w:hanging="540"/>
        <w:rPr>
          <w:rFonts w:ascii="Arial" w:eastAsia="Arial" w:hAnsi="Arial" w:cs="Arial"/>
          <w:color w:val="CF4A02"/>
          <w:sz w:val="18"/>
          <w:szCs w:val="18"/>
        </w:rPr>
      </w:pPr>
      <w:r w:rsidRPr="005B438A">
        <w:rPr>
          <w:rFonts w:ascii="Arial" w:eastAsia="Arial" w:hAnsi="Arial" w:cs="Arial"/>
          <w:color w:val="CF4A02"/>
          <w:sz w:val="18"/>
          <w:szCs w:val="18"/>
        </w:rPr>
        <w:t>a)</w:t>
      </w:r>
      <w:r w:rsidRPr="005B438A">
        <w:rPr>
          <w:rFonts w:ascii="Arial" w:eastAsia="Arial" w:hAnsi="Arial" w:cs="Arial"/>
          <w:color w:val="CF4A02"/>
          <w:sz w:val="18"/>
          <w:szCs w:val="18"/>
        </w:rPr>
        <w:tab/>
        <w:t>Classification</w:t>
      </w:r>
    </w:p>
    <w:p w14:paraId="2416A5D2" w14:textId="77777777" w:rsidR="00C55B4C" w:rsidRPr="00C55B4C" w:rsidRDefault="00C55B4C" w:rsidP="00C55B4C">
      <w:pPr>
        <w:pBdr>
          <w:top w:val="nil"/>
          <w:left w:val="nil"/>
          <w:bottom w:val="nil"/>
          <w:right w:val="nil"/>
          <w:between w:val="nil"/>
        </w:pBdr>
        <w:ind w:left="1080"/>
        <w:jc w:val="both"/>
        <w:rPr>
          <w:rFonts w:ascii="Arial" w:hAnsi="Arial" w:cs="Arial"/>
          <w:sz w:val="18"/>
          <w:szCs w:val="18"/>
        </w:rPr>
      </w:pPr>
    </w:p>
    <w:p w14:paraId="13E4284F" w14:textId="77777777" w:rsidR="00C55B4C" w:rsidRPr="00C55B4C" w:rsidRDefault="00C55B4C" w:rsidP="00C55B4C">
      <w:pPr>
        <w:pBdr>
          <w:top w:val="nil"/>
          <w:left w:val="nil"/>
          <w:bottom w:val="nil"/>
          <w:right w:val="nil"/>
          <w:between w:val="nil"/>
        </w:pBdr>
        <w:ind w:left="1080"/>
        <w:jc w:val="both"/>
        <w:rPr>
          <w:rFonts w:ascii="Arial" w:hAnsi="Arial" w:cs="Arial"/>
          <w:sz w:val="18"/>
          <w:szCs w:val="18"/>
        </w:rPr>
      </w:pPr>
      <w:r w:rsidRPr="00C55B4C">
        <w:rPr>
          <w:rFonts w:ascii="Arial" w:hAnsi="Arial" w:cs="Arial"/>
          <w:sz w:val="18"/>
          <w:szCs w:val="18"/>
        </w:rPr>
        <w:t xml:space="preserve">The Group classifies its debt instrument financial assets in the following measurement categories depending on </w:t>
      </w:r>
      <w:proofErr w:type="spellStart"/>
      <w:r w:rsidRPr="00C55B4C">
        <w:rPr>
          <w:rFonts w:ascii="Arial" w:hAnsi="Arial" w:cs="Arial"/>
          <w:sz w:val="18"/>
          <w:szCs w:val="18"/>
        </w:rPr>
        <w:t>i</w:t>
      </w:r>
      <w:proofErr w:type="spellEnd"/>
      <w:r w:rsidRPr="00C55B4C">
        <w:rPr>
          <w:rFonts w:ascii="Arial" w:hAnsi="Arial" w:cs="Arial"/>
          <w:sz w:val="18"/>
          <w:szCs w:val="18"/>
        </w:rPr>
        <w:t xml:space="preserve">) business model for managing the asset and ii) the cash flow characteristics of the asset whether they represent solely payments of principal and interest (SPPI). </w:t>
      </w:r>
    </w:p>
    <w:p w14:paraId="32EB08F6" w14:textId="77777777" w:rsidR="00C55B4C" w:rsidRPr="00C55B4C" w:rsidRDefault="00C55B4C" w:rsidP="00C55B4C">
      <w:pPr>
        <w:pBdr>
          <w:top w:val="nil"/>
          <w:left w:val="nil"/>
          <w:bottom w:val="nil"/>
          <w:right w:val="nil"/>
          <w:between w:val="nil"/>
        </w:pBdr>
        <w:ind w:left="1080"/>
        <w:jc w:val="both"/>
        <w:rPr>
          <w:rFonts w:ascii="Arial" w:hAnsi="Arial" w:cs="Arial"/>
          <w:sz w:val="18"/>
          <w:szCs w:val="18"/>
        </w:rPr>
      </w:pPr>
    </w:p>
    <w:p w14:paraId="7DC389EC" w14:textId="769A3A2C" w:rsidR="00C55B4C" w:rsidRPr="00C55B4C" w:rsidRDefault="00C55B4C" w:rsidP="00C55B4C">
      <w:pPr>
        <w:pBdr>
          <w:top w:val="nil"/>
          <w:left w:val="nil"/>
          <w:bottom w:val="nil"/>
          <w:right w:val="nil"/>
          <w:between w:val="nil"/>
        </w:pBdr>
        <w:tabs>
          <w:tab w:val="left" w:pos="1440"/>
        </w:tabs>
        <w:ind w:left="1440" w:hanging="360"/>
        <w:jc w:val="both"/>
        <w:rPr>
          <w:rFonts w:ascii="Arial" w:hAnsi="Arial" w:cs="Arial"/>
          <w:sz w:val="18"/>
          <w:szCs w:val="18"/>
        </w:rPr>
      </w:pPr>
      <w:r>
        <w:rPr>
          <w:rFonts w:ascii="Arial" w:hAnsi="Arial" w:cs="Arial"/>
          <w:sz w:val="18"/>
          <w:szCs w:val="18"/>
        </w:rPr>
        <w:t>-</w:t>
      </w:r>
      <w:r>
        <w:rPr>
          <w:rFonts w:ascii="Arial" w:hAnsi="Arial" w:cs="Arial"/>
          <w:sz w:val="18"/>
          <w:szCs w:val="18"/>
        </w:rPr>
        <w:tab/>
      </w:r>
      <w:r w:rsidRPr="00C55B4C">
        <w:rPr>
          <w:rFonts w:ascii="Arial" w:hAnsi="Arial" w:cs="Arial"/>
          <w:spacing w:val="-2"/>
          <w:sz w:val="18"/>
          <w:szCs w:val="18"/>
        </w:rPr>
        <w:t>those to be measured subsequently at fair value (either through other comprehensive income or through</w:t>
      </w:r>
      <w:r w:rsidRPr="00C55B4C">
        <w:rPr>
          <w:rFonts w:ascii="Arial" w:hAnsi="Arial" w:cs="Arial"/>
          <w:sz w:val="18"/>
          <w:szCs w:val="18"/>
        </w:rPr>
        <w:t xml:space="preserve"> profit or loss); and</w:t>
      </w:r>
    </w:p>
    <w:p w14:paraId="518F2AA7" w14:textId="4D4BA2BC" w:rsidR="00C55B4C" w:rsidRPr="00C55B4C" w:rsidRDefault="00C55B4C" w:rsidP="00C55B4C">
      <w:pPr>
        <w:pBdr>
          <w:top w:val="nil"/>
          <w:left w:val="nil"/>
          <w:bottom w:val="nil"/>
          <w:right w:val="nil"/>
          <w:between w:val="nil"/>
        </w:pBdr>
        <w:tabs>
          <w:tab w:val="left" w:pos="1440"/>
        </w:tabs>
        <w:ind w:left="1440" w:hanging="360"/>
        <w:jc w:val="both"/>
        <w:rPr>
          <w:rFonts w:ascii="Arial" w:hAnsi="Arial" w:cs="Arial"/>
          <w:sz w:val="18"/>
          <w:szCs w:val="18"/>
        </w:rPr>
      </w:pPr>
      <w:r>
        <w:rPr>
          <w:rFonts w:ascii="Arial" w:hAnsi="Arial" w:cs="Arial"/>
          <w:sz w:val="18"/>
          <w:szCs w:val="18"/>
        </w:rPr>
        <w:t>-</w:t>
      </w:r>
      <w:r>
        <w:rPr>
          <w:rFonts w:ascii="Arial" w:hAnsi="Arial" w:cs="Arial"/>
          <w:sz w:val="18"/>
          <w:szCs w:val="18"/>
        </w:rPr>
        <w:tab/>
      </w:r>
      <w:r w:rsidRPr="00C55B4C">
        <w:rPr>
          <w:rFonts w:ascii="Arial" w:hAnsi="Arial" w:cs="Arial"/>
          <w:sz w:val="18"/>
          <w:szCs w:val="18"/>
        </w:rPr>
        <w:t xml:space="preserve">those to be measured at </w:t>
      </w:r>
      <w:proofErr w:type="spellStart"/>
      <w:r w:rsidRPr="00C55B4C">
        <w:rPr>
          <w:rFonts w:ascii="Arial" w:hAnsi="Arial" w:cs="Arial"/>
          <w:sz w:val="18"/>
          <w:szCs w:val="18"/>
        </w:rPr>
        <w:t>amortised</w:t>
      </w:r>
      <w:proofErr w:type="spellEnd"/>
      <w:r w:rsidRPr="00C55B4C">
        <w:rPr>
          <w:rFonts w:ascii="Arial" w:hAnsi="Arial" w:cs="Arial"/>
          <w:sz w:val="18"/>
          <w:szCs w:val="18"/>
        </w:rPr>
        <w:t xml:space="preserve"> cost.</w:t>
      </w:r>
    </w:p>
    <w:p w14:paraId="7C6435AF" w14:textId="77777777" w:rsidR="00C55B4C" w:rsidRPr="00C55B4C" w:rsidRDefault="00C55B4C" w:rsidP="00C55B4C">
      <w:pPr>
        <w:pBdr>
          <w:top w:val="nil"/>
          <w:left w:val="nil"/>
          <w:bottom w:val="nil"/>
          <w:right w:val="nil"/>
          <w:between w:val="nil"/>
        </w:pBdr>
        <w:ind w:left="1080"/>
        <w:jc w:val="both"/>
        <w:rPr>
          <w:rFonts w:ascii="Arial" w:hAnsi="Arial" w:cs="Arial"/>
          <w:sz w:val="18"/>
          <w:szCs w:val="18"/>
        </w:rPr>
      </w:pPr>
    </w:p>
    <w:p w14:paraId="2B6C85CB" w14:textId="77777777" w:rsidR="00C55B4C" w:rsidRPr="00C55B4C" w:rsidRDefault="00C55B4C" w:rsidP="00C55B4C">
      <w:pPr>
        <w:pBdr>
          <w:top w:val="nil"/>
          <w:left w:val="nil"/>
          <w:bottom w:val="nil"/>
          <w:right w:val="nil"/>
          <w:between w:val="nil"/>
        </w:pBdr>
        <w:ind w:left="1080"/>
        <w:jc w:val="both"/>
        <w:rPr>
          <w:rFonts w:ascii="Arial" w:hAnsi="Arial" w:cs="Arial"/>
          <w:sz w:val="18"/>
          <w:szCs w:val="18"/>
        </w:rPr>
      </w:pPr>
      <w:r w:rsidRPr="00C55B4C">
        <w:rPr>
          <w:rFonts w:ascii="Arial" w:hAnsi="Arial" w:cs="Arial"/>
          <w:sz w:val="18"/>
          <w:szCs w:val="18"/>
        </w:rPr>
        <w:t xml:space="preserve">The Group reclassifies debt investments when and only when its business model for managing those assets changes. </w:t>
      </w:r>
    </w:p>
    <w:p w14:paraId="7D55831A" w14:textId="77777777" w:rsidR="00C55B4C" w:rsidRPr="00C55B4C" w:rsidRDefault="00C55B4C" w:rsidP="00C55B4C">
      <w:pPr>
        <w:pBdr>
          <w:top w:val="nil"/>
          <w:left w:val="nil"/>
          <w:bottom w:val="nil"/>
          <w:right w:val="nil"/>
          <w:between w:val="nil"/>
        </w:pBdr>
        <w:ind w:left="1080"/>
        <w:jc w:val="both"/>
        <w:rPr>
          <w:rFonts w:ascii="Arial" w:hAnsi="Arial" w:cs="Arial"/>
          <w:sz w:val="18"/>
          <w:szCs w:val="18"/>
        </w:rPr>
      </w:pPr>
    </w:p>
    <w:p w14:paraId="54936BCA" w14:textId="77777777" w:rsidR="00C55B4C" w:rsidRPr="00C55B4C" w:rsidRDefault="00C55B4C" w:rsidP="00C55B4C">
      <w:pPr>
        <w:pBdr>
          <w:top w:val="nil"/>
          <w:left w:val="nil"/>
          <w:bottom w:val="nil"/>
          <w:right w:val="nil"/>
          <w:between w:val="nil"/>
        </w:pBdr>
        <w:ind w:left="1080"/>
        <w:jc w:val="both"/>
        <w:rPr>
          <w:rFonts w:ascii="Arial" w:hAnsi="Arial" w:cs="Arial"/>
          <w:sz w:val="18"/>
          <w:szCs w:val="18"/>
        </w:rPr>
      </w:pPr>
      <w:r w:rsidRPr="00C55B4C">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125F348" w14:textId="77777777" w:rsidR="00C55B4C" w:rsidRPr="00C55B4C" w:rsidRDefault="00C55B4C" w:rsidP="00C55B4C">
      <w:pPr>
        <w:ind w:left="1080"/>
        <w:jc w:val="both"/>
        <w:rPr>
          <w:rFonts w:ascii="Arial" w:eastAsia="Arial" w:hAnsi="Arial" w:cs="Arial"/>
          <w:sz w:val="18"/>
          <w:szCs w:val="18"/>
        </w:rPr>
      </w:pPr>
    </w:p>
    <w:p w14:paraId="7A8ED659" w14:textId="77777777" w:rsidR="001F0DD2" w:rsidRPr="005B438A" w:rsidRDefault="001566F9">
      <w:pPr>
        <w:pBdr>
          <w:top w:val="nil"/>
          <w:left w:val="nil"/>
          <w:bottom w:val="nil"/>
          <w:right w:val="nil"/>
          <w:between w:val="nil"/>
        </w:pBdr>
        <w:ind w:left="1080" w:hanging="540"/>
        <w:rPr>
          <w:rFonts w:ascii="Arial" w:eastAsia="Arial" w:hAnsi="Arial" w:cs="Arial"/>
          <w:color w:val="CF4A02"/>
          <w:sz w:val="18"/>
          <w:szCs w:val="18"/>
        </w:rPr>
      </w:pPr>
      <w:r w:rsidRPr="005B438A">
        <w:rPr>
          <w:rFonts w:ascii="Arial" w:eastAsia="Arial" w:hAnsi="Arial" w:cs="Arial"/>
          <w:color w:val="CF4A02"/>
          <w:sz w:val="18"/>
          <w:szCs w:val="18"/>
        </w:rPr>
        <w:t>b)</w:t>
      </w:r>
      <w:r w:rsidRPr="005B438A">
        <w:rPr>
          <w:rFonts w:ascii="Arial" w:eastAsia="Arial" w:hAnsi="Arial" w:cs="Arial"/>
          <w:color w:val="CF4A02"/>
          <w:sz w:val="18"/>
          <w:szCs w:val="18"/>
        </w:rPr>
        <w:tab/>
        <w:t>Recognition and derecognition</w:t>
      </w:r>
    </w:p>
    <w:p w14:paraId="54C20E77"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33B1C811"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Regular way purchases, acquires and sales of financial assets are recognised on trade-date, the date on which the Group commits to purchase or sell the asset. Financial assets are </w:t>
      </w:r>
      <w:proofErr w:type="spellStart"/>
      <w:r w:rsidRPr="005B438A">
        <w:rPr>
          <w:rFonts w:ascii="Arial" w:eastAsia="Arial" w:hAnsi="Arial" w:cs="Arial"/>
          <w:color w:val="000000"/>
          <w:sz w:val="18"/>
          <w:szCs w:val="18"/>
        </w:rPr>
        <w:t>derecognised</w:t>
      </w:r>
      <w:proofErr w:type="spellEnd"/>
      <w:r w:rsidRPr="005B438A">
        <w:rPr>
          <w:rFonts w:ascii="Arial" w:eastAsia="Arial" w:hAnsi="Arial" w:cs="Arial"/>
          <w:color w:val="000000"/>
          <w:sz w:val="18"/>
          <w:szCs w:val="18"/>
        </w:rPr>
        <w:t xml:space="preserve"> when the rights to receive cash flows from the financial assets have expired or have been transferred and the Group has transferred substantially all the risks and rewards of ownership. </w:t>
      </w:r>
    </w:p>
    <w:p w14:paraId="4655100A"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48551DA2" w14:textId="77777777" w:rsidR="001F0DD2" w:rsidRPr="005B438A" w:rsidRDefault="001566F9">
      <w:pPr>
        <w:pBdr>
          <w:top w:val="nil"/>
          <w:left w:val="nil"/>
          <w:bottom w:val="nil"/>
          <w:right w:val="nil"/>
          <w:between w:val="nil"/>
        </w:pBdr>
        <w:ind w:left="1080" w:hanging="540"/>
        <w:rPr>
          <w:rFonts w:ascii="Arial" w:eastAsia="Arial" w:hAnsi="Arial" w:cs="Arial"/>
          <w:color w:val="CF4A02"/>
          <w:sz w:val="18"/>
          <w:szCs w:val="18"/>
        </w:rPr>
      </w:pPr>
      <w:r w:rsidRPr="005B438A">
        <w:rPr>
          <w:rFonts w:ascii="Arial" w:eastAsia="Arial" w:hAnsi="Arial" w:cs="Arial"/>
          <w:color w:val="CF4A02"/>
          <w:sz w:val="18"/>
          <w:szCs w:val="18"/>
        </w:rPr>
        <w:t>c)</w:t>
      </w:r>
      <w:r w:rsidRPr="005B438A">
        <w:rPr>
          <w:rFonts w:ascii="Arial" w:eastAsia="Arial" w:hAnsi="Arial" w:cs="Arial"/>
          <w:color w:val="CF4A02"/>
          <w:sz w:val="18"/>
          <w:szCs w:val="18"/>
        </w:rPr>
        <w:tab/>
        <w:t>Measurement</w:t>
      </w:r>
    </w:p>
    <w:p w14:paraId="045EAD11"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3F221727"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DF12EE"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1DE5ED2F"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Financial assets with embedded derivatives are considered in their entirety when determining whether the cash flows are solely payment of principal and interest. </w:t>
      </w:r>
    </w:p>
    <w:p w14:paraId="18C8EACF"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6EE4CCA8" w14:textId="77777777" w:rsidR="001F0DD2" w:rsidRPr="005B438A" w:rsidRDefault="001566F9">
      <w:pPr>
        <w:pBdr>
          <w:top w:val="nil"/>
          <w:left w:val="nil"/>
          <w:bottom w:val="nil"/>
          <w:right w:val="nil"/>
          <w:between w:val="nil"/>
        </w:pBdr>
        <w:ind w:left="1094" w:hanging="547"/>
        <w:rPr>
          <w:rFonts w:ascii="Arial" w:eastAsia="Arial" w:hAnsi="Arial" w:cs="Arial"/>
          <w:color w:val="CF4A02"/>
          <w:sz w:val="18"/>
          <w:szCs w:val="18"/>
        </w:rPr>
      </w:pPr>
      <w:r w:rsidRPr="005B438A">
        <w:rPr>
          <w:rFonts w:ascii="Arial" w:eastAsia="Arial" w:hAnsi="Arial" w:cs="Arial"/>
          <w:color w:val="CF4A02"/>
          <w:sz w:val="18"/>
          <w:szCs w:val="18"/>
        </w:rPr>
        <w:t>d)</w:t>
      </w:r>
      <w:r w:rsidRPr="005B438A">
        <w:rPr>
          <w:rFonts w:ascii="Arial" w:eastAsia="Arial" w:hAnsi="Arial" w:cs="Arial"/>
          <w:color w:val="CF4A02"/>
          <w:sz w:val="18"/>
          <w:szCs w:val="18"/>
        </w:rPr>
        <w:tab/>
        <w:t>Debt instruments</w:t>
      </w:r>
    </w:p>
    <w:p w14:paraId="5A8C317B"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4F531D9D"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2A3F962"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27A30D47" w14:textId="77777777" w:rsidR="001F0DD2" w:rsidRPr="005B438A" w:rsidRDefault="001566F9" w:rsidP="006A376C">
      <w:pPr>
        <w:numPr>
          <w:ilvl w:val="0"/>
          <w:numId w:val="10"/>
        </w:numPr>
        <w:pBdr>
          <w:top w:val="nil"/>
          <w:left w:val="nil"/>
          <w:bottom w:val="nil"/>
          <w:right w:val="nil"/>
          <w:between w:val="nil"/>
        </w:pBdr>
        <w:ind w:left="1418" w:hanging="338"/>
        <w:jc w:val="both"/>
        <w:rPr>
          <w:rFonts w:ascii="Arial" w:eastAsia="Arial" w:hAnsi="Arial" w:cs="Arial"/>
          <w:color w:val="000000"/>
          <w:sz w:val="18"/>
          <w:szCs w:val="18"/>
        </w:rPr>
      </w:pP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cost. Interest income from these financial assets is included in interest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C34F19C" w14:textId="77777777" w:rsidR="00FF30FB" w:rsidRPr="005B438A" w:rsidRDefault="00FF30FB">
      <w:pPr>
        <w:pBdr>
          <w:top w:val="nil"/>
          <w:left w:val="nil"/>
          <w:bottom w:val="nil"/>
          <w:right w:val="nil"/>
          <w:between w:val="nil"/>
        </w:pBdr>
        <w:ind w:left="1418"/>
        <w:jc w:val="both"/>
        <w:rPr>
          <w:rFonts w:ascii="Arial" w:eastAsia="Arial" w:hAnsi="Arial" w:cs="Arial"/>
          <w:color w:val="000000"/>
          <w:sz w:val="18"/>
          <w:szCs w:val="18"/>
        </w:rPr>
        <w:sectPr w:rsidR="00FF30FB" w:rsidRPr="005B438A" w:rsidSect="00EB650C">
          <w:pgSz w:w="11907" w:h="16840"/>
          <w:pgMar w:top="1440" w:right="720" w:bottom="720" w:left="1728" w:header="706" w:footer="706" w:gutter="0"/>
          <w:cols w:space="720"/>
        </w:sectPr>
      </w:pPr>
    </w:p>
    <w:p w14:paraId="4E812B02" w14:textId="77777777" w:rsidR="00FF30FB" w:rsidRPr="005B438A" w:rsidRDefault="00FF30FB">
      <w:pPr>
        <w:pBdr>
          <w:top w:val="nil"/>
          <w:left w:val="nil"/>
          <w:bottom w:val="nil"/>
          <w:right w:val="nil"/>
          <w:between w:val="nil"/>
        </w:pBdr>
        <w:ind w:left="1094" w:hanging="547"/>
        <w:rPr>
          <w:rFonts w:ascii="Arial" w:eastAsia="Arial" w:hAnsi="Arial" w:cs="Arial"/>
          <w:color w:val="CF4A02"/>
          <w:sz w:val="18"/>
          <w:szCs w:val="18"/>
        </w:rPr>
      </w:pPr>
    </w:p>
    <w:p w14:paraId="206CA6F3" w14:textId="6625AD95" w:rsidR="001F0DD2" w:rsidRPr="005B438A" w:rsidRDefault="001566F9">
      <w:pPr>
        <w:pBdr>
          <w:top w:val="nil"/>
          <w:left w:val="nil"/>
          <w:bottom w:val="nil"/>
          <w:right w:val="nil"/>
          <w:between w:val="nil"/>
        </w:pBdr>
        <w:ind w:left="1094" w:hanging="547"/>
        <w:rPr>
          <w:rFonts w:ascii="Arial" w:eastAsia="Arial" w:hAnsi="Arial" w:cs="Arial"/>
          <w:color w:val="CF4A02"/>
          <w:sz w:val="18"/>
          <w:szCs w:val="18"/>
        </w:rPr>
      </w:pPr>
      <w:r w:rsidRPr="005B438A">
        <w:rPr>
          <w:rFonts w:ascii="Arial" w:eastAsia="Arial" w:hAnsi="Arial" w:cs="Arial"/>
          <w:color w:val="CF4A02"/>
          <w:sz w:val="18"/>
          <w:szCs w:val="18"/>
        </w:rPr>
        <w:t>e)</w:t>
      </w:r>
      <w:r w:rsidRPr="005B438A">
        <w:rPr>
          <w:rFonts w:ascii="Arial" w:eastAsia="Arial" w:hAnsi="Arial" w:cs="Arial"/>
          <w:color w:val="CF4A02"/>
          <w:sz w:val="18"/>
          <w:szCs w:val="18"/>
        </w:rPr>
        <w:tab/>
        <w:t>Impairment</w:t>
      </w:r>
    </w:p>
    <w:p w14:paraId="034D83F5" w14:textId="77777777" w:rsidR="001F0DD2" w:rsidRPr="005B438A" w:rsidRDefault="001F0DD2">
      <w:pPr>
        <w:ind w:left="1080"/>
        <w:jc w:val="both"/>
        <w:rPr>
          <w:rFonts w:ascii="Arial" w:eastAsia="Arial" w:hAnsi="Arial" w:cs="Arial"/>
          <w:b/>
          <w:sz w:val="18"/>
          <w:szCs w:val="18"/>
        </w:rPr>
      </w:pPr>
    </w:p>
    <w:p w14:paraId="4FCC1303"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The Group assesses expected credit loss on a forward-looking basis for its financial assets carried at </w:t>
      </w:r>
      <w:proofErr w:type="spellStart"/>
      <w:r w:rsidRPr="005B438A">
        <w:rPr>
          <w:rFonts w:ascii="Arial" w:eastAsia="Arial" w:hAnsi="Arial" w:cs="Arial"/>
          <w:sz w:val="18"/>
          <w:szCs w:val="18"/>
        </w:rPr>
        <w:t>amortised</w:t>
      </w:r>
      <w:proofErr w:type="spellEnd"/>
      <w:r w:rsidRPr="005B438A">
        <w:rPr>
          <w:rFonts w:ascii="Arial" w:eastAsia="Arial" w:hAnsi="Arial" w:cs="Arial"/>
          <w:sz w:val="18"/>
          <w:szCs w:val="18"/>
        </w:rPr>
        <w:t xml:space="preserve"> cost. The impairment methodology applied depends on whether there has been a significant increase in credit risk.</w:t>
      </w:r>
    </w:p>
    <w:p w14:paraId="63023F18" w14:textId="77777777" w:rsidR="001F0DD2" w:rsidRPr="005B438A" w:rsidRDefault="001F0DD2">
      <w:pPr>
        <w:ind w:left="1080"/>
        <w:jc w:val="both"/>
        <w:rPr>
          <w:rFonts w:ascii="Arial" w:eastAsia="Arial" w:hAnsi="Arial" w:cs="Arial"/>
          <w:sz w:val="18"/>
          <w:szCs w:val="18"/>
        </w:rPr>
      </w:pPr>
    </w:p>
    <w:p w14:paraId="683B66DD"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For trade and other receivables, the Group applies the simplified approach, which requires expected lifetime losses to be recognised from initial recognition of the receivables.</w:t>
      </w:r>
    </w:p>
    <w:p w14:paraId="49E622BF" w14:textId="77777777" w:rsidR="001F0DD2" w:rsidRPr="005B438A" w:rsidRDefault="001F0DD2">
      <w:pPr>
        <w:ind w:left="1080"/>
        <w:jc w:val="both"/>
        <w:rPr>
          <w:rFonts w:ascii="Arial" w:eastAsia="Arial" w:hAnsi="Arial" w:cs="Arial"/>
          <w:sz w:val="18"/>
          <w:szCs w:val="18"/>
        </w:rPr>
      </w:pPr>
    </w:p>
    <w:p w14:paraId="1CCFD9E6"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Impairment (and reversal of impairment) losses are recognised in profit or loss and included in administrative expenses.</w:t>
      </w:r>
    </w:p>
    <w:p w14:paraId="6CE6FE3B" w14:textId="77777777" w:rsidR="001F0DD2" w:rsidRPr="005B438A" w:rsidRDefault="001F0DD2">
      <w:pPr>
        <w:ind w:left="1080"/>
        <w:jc w:val="both"/>
        <w:rPr>
          <w:rFonts w:ascii="Arial" w:eastAsia="Arial" w:hAnsi="Arial" w:cs="Arial"/>
          <w:sz w:val="18"/>
          <w:szCs w:val="18"/>
        </w:rPr>
      </w:pPr>
    </w:p>
    <w:p w14:paraId="74B407AE"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Loan to non-performing assets is not required to consider the Significant Increase Credit Risk (SICR) because it is classified as </w:t>
      </w:r>
      <w:proofErr w:type="gramStart"/>
      <w:r w:rsidRPr="005B438A">
        <w:rPr>
          <w:rFonts w:ascii="Arial" w:eastAsia="Arial" w:hAnsi="Arial" w:cs="Arial"/>
          <w:sz w:val="18"/>
          <w:szCs w:val="18"/>
        </w:rPr>
        <w:t>Purchased</w:t>
      </w:r>
      <w:proofErr w:type="gramEnd"/>
      <w:r w:rsidRPr="005B438A">
        <w:rPr>
          <w:rFonts w:ascii="Arial" w:eastAsia="Arial" w:hAnsi="Arial" w:cs="Arial"/>
          <w:sz w:val="18"/>
          <w:szCs w:val="18"/>
        </w:rPr>
        <w:t xml:space="preserve"> or Originated Credit Impaired (POCI) financial assets measured at </w:t>
      </w:r>
      <w:proofErr w:type="spellStart"/>
      <w:r w:rsidRPr="005B438A">
        <w:rPr>
          <w:rFonts w:ascii="Arial" w:eastAsia="Arial" w:hAnsi="Arial" w:cs="Arial"/>
          <w:sz w:val="18"/>
          <w:szCs w:val="18"/>
        </w:rPr>
        <w:t>amortised</w:t>
      </w:r>
      <w:proofErr w:type="spellEnd"/>
      <w:r w:rsidRPr="005B438A">
        <w:rPr>
          <w:rFonts w:ascii="Arial" w:eastAsia="Arial" w:hAnsi="Arial" w:cs="Arial"/>
          <w:sz w:val="18"/>
          <w:szCs w:val="18"/>
        </w:rPr>
        <w:t xml:space="preserve"> cost with lifetime expected credit losses. </w:t>
      </w:r>
    </w:p>
    <w:p w14:paraId="39978DEE" w14:textId="77777777" w:rsidR="001F0DD2" w:rsidRPr="005B438A" w:rsidRDefault="001F0DD2">
      <w:pPr>
        <w:ind w:left="1080"/>
        <w:jc w:val="both"/>
        <w:rPr>
          <w:rFonts w:ascii="Arial" w:eastAsia="Arial" w:hAnsi="Arial" w:cs="Arial"/>
          <w:sz w:val="18"/>
          <w:szCs w:val="18"/>
        </w:rPr>
      </w:pPr>
    </w:p>
    <w:p w14:paraId="062CB6B6"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The Group assesses expected credit loss on a forward-looking macroeconomic information that is supportive and reasonable with unbiased and probability-weighted outcome by comparing between present value of expected future cash flow discounted with effective interest rate of loan to non-performing assets and carrying value of loan to non-performing assets as at reporting date and the expected credit loss can be both </w:t>
      </w:r>
      <w:proofErr w:type="gramStart"/>
      <w:r w:rsidRPr="005B438A">
        <w:rPr>
          <w:rFonts w:ascii="Arial" w:eastAsia="Arial" w:hAnsi="Arial" w:cs="Arial"/>
          <w:sz w:val="18"/>
          <w:szCs w:val="18"/>
        </w:rPr>
        <w:t>impairment</w:t>
      </w:r>
      <w:proofErr w:type="gramEnd"/>
      <w:r w:rsidRPr="005B438A">
        <w:rPr>
          <w:rFonts w:ascii="Arial" w:eastAsia="Arial" w:hAnsi="Arial" w:cs="Arial"/>
          <w:sz w:val="18"/>
          <w:szCs w:val="18"/>
        </w:rPr>
        <w:t xml:space="preserve"> gain or loss in statement of comprehensive income.</w:t>
      </w:r>
    </w:p>
    <w:p w14:paraId="692C8455" w14:textId="4C5BCB8F" w:rsidR="001F0DD2" w:rsidRPr="005B438A" w:rsidRDefault="001F0DD2" w:rsidP="00FF30FB">
      <w:pPr>
        <w:jc w:val="both"/>
        <w:rPr>
          <w:rFonts w:ascii="Arial" w:eastAsia="Arial" w:hAnsi="Arial" w:cs="Arial"/>
          <w:color w:val="000000"/>
          <w:sz w:val="18"/>
          <w:szCs w:val="18"/>
        </w:rPr>
      </w:pPr>
    </w:p>
    <w:p w14:paraId="6BDDACF5" w14:textId="77777777" w:rsidR="001F0DD2" w:rsidRPr="005B438A" w:rsidRDefault="001566F9">
      <w:pPr>
        <w:ind w:left="540" w:hanging="540"/>
        <w:jc w:val="both"/>
        <w:rPr>
          <w:rFonts w:ascii="Arial" w:eastAsia="Arial" w:hAnsi="Arial" w:cs="Arial"/>
          <w:sz w:val="18"/>
          <w:szCs w:val="18"/>
        </w:rPr>
      </w:pPr>
      <w:r w:rsidRPr="005B438A">
        <w:rPr>
          <w:rFonts w:ascii="Arial" w:eastAsia="Arial" w:hAnsi="Arial" w:cs="Arial"/>
          <w:b/>
          <w:color w:val="CF4A02"/>
          <w:sz w:val="18"/>
          <w:szCs w:val="18"/>
        </w:rPr>
        <w:t>5.10</w:t>
      </w:r>
      <w:r w:rsidRPr="005B438A">
        <w:rPr>
          <w:rFonts w:ascii="Arial" w:eastAsia="Arial" w:hAnsi="Arial" w:cs="Arial"/>
          <w:color w:val="CF4A02"/>
          <w:sz w:val="18"/>
          <w:szCs w:val="18"/>
        </w:rPr>
        <w:tab/>
      </w:r>
      <w:r w:rsidRPr="005B438A">
        <w:rPr>
          <w:rFonts w:ascii="Arial" w:eastAsia="Arial" w:hAnsi="Arial" w:cs="Arial"/>
          <w:b/>
          <w:color w:val="CF4A02"/>
          <w:sz w:val="18"/>
          <w:szCs w:val="18"/>
        </w:rPr>
        <w:t>Investment properties</w:t>
      </w:r>
    </w:p>
    <w:p w14:paraId="32412B6A" w14:textId="77777777" w:rsidR="001F0DD2" w:rsidRPr="005B438A" w:rsidRDefault="001F0DD2">
      <w:pPr>
        <w:ind w:left="540"/>
        <w:jc w:val="both"/>
        <w:rPr>
          <w:rFonts w:ascii="Arial" w:eastAsia="Arial" w:hAnsi="Arial" w:cs="Arial"/>
          <w:color w:val="000000"/>
          <w:sz w:val="18"/>
          <w:szCs w:val="18"/>
        </w:rPr>
      </w:pPr>
    </w:p>
    <w:p w14:paraId="092B5774"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Investment properties, principally freehold office buildings, are held for long-term rental yields or for capital appreciation or both and are not occupied by the Group. </w:t>
      </w:r>
    </w:p>
    <w:p w14:paraId="5EC6BDBA" w14:textId="77777777" w:rsidR="001F0DD2" w:rsidRPr="005B438A" w:rsidRDefault="001F0DD2">
      <w:pPr>
        <w:ind w:left="540"/>
        <w:jc w:val="both"/>
        <w:rPr>
          <w:rFonts w:ascii="Arial" w:eastAsia="Arial" w:hAnsi="Arial" w:cs="Arial"/>
          <w:color w:val="000000"/>
          <w:sz w:val="18"/>
          <w:szCs w:val="18"/>
        </w:rPr>
      </w:pPr>
    </w:p>
    <w:p w14:paraId="09697871"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Investment property is measured initially at cost, including directly attributable </w:t>
      </w:r>
      <w:proofErr w:type="gramStart"/>
      <w:r w:rsidRPr="005B438A">
        <w:rPr>
          <w:rFonts w:ascii="Arial" w:eastAsia="Arial" w:hAnsi="Arial" w:cs="Arial"/>
          <w:color w:val="000000"/>
          <w:sz w:val="18"/>
          <w:szCs w:val="18"/>
        </w:rPr>
        <w:t>costs</w:t>
      </w:r>
      <w:proofErr w:type="gramEnd"/>
      <w:r w:rsidRPr="005B438A">
        <w:rPr>
          <w:rFonts w:ascii="Arial" w:eastAsia="Arial" w:hAnsi="Arial" w:cs="Arial"/>
          <w:color w:val="000000"/>
          <w:sz w:val="18"/>
          <w:szCs w:val="18"/>
        </w:rPr>
        <w:t xml:space="preserve"> and borrowing costs.</w:t>
      </w:r>
    </w:p>
    <w:p w14:paraId="2E3E41CC" w14:textId="77777777" w:rsidR="001F0DD2" w:rsidRPr="005B438A" w:rsidRDefault="001F0DD2">
      <w:pPr>
        <w:ind w:left="540"/>
        <w:jc w:val="both"/>
        <w:rPr>
          <w:rFonts w:ascii="Arial" w:eastAsia="Arial" w:hAnsi="Arial" w:cs="Arial"/>
          <w:color w:val="000000"/>
          <w:sz w:val="18"/>
          <w:szCs w:val="18"/>
        </w:rPr>
      </w:pPr>
    </w:p>
    <w:p w14:paraId="256EF22C"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Subsequent expenditures are </w:t>
      </w:r>
      <w:proofErr w:type="spellStart"/>
      <w:r w:rsidRPr="005B438A">
        <w:rPr>
          <w:rFonts w:ascii="Arial" w:eastAsia="Arial" w:hAnsi="Arial" w:cs="Arial"/>
          <w:color w:val="000000"/>
          <w:sz w:val="18"/>
          <w:szCs w:val="18"/>
        </w:rPr>
        <w:t>capitalised</w:t>
      </w:r>
      <w:proofErr w:type="spellEnd"/>
      <w:r w:rsidRPr="005B438A">
        <w:rPr>
          <w:rFonts w:ascii="Arial" w:eastAsia="Arial" w:hAnsi="Arial" w:cs="Arial"/>
          <w:color w:val="000000"/>
          <w:sz w:val="18"/>
          <w:szCs w:val="18"/>
        </w:rPr>
        <w:t xml:space="preserve"> to the asset’s carrying amount only where it is probable that future economic benefits associated with the expenditure will flow to the Group and the cost of the item can be reliably measured. When parts of an investment property are replaced, the carrying amount of the replaced parts are </w:t>
      </w:r>
      <w:proofErr w:type="spellStart"/>
      <w:r w:rsidRPr="005B438A">
        <w:rPr>
          <w:rFonts w:ascii="Arial" w:eastAsia="Arial" w:hAnsi="Arial" w:cs="Arial"/>
          <w:color w:val="000000"/>
          <w:sz w:val="18"/>
          <w:szCs w:val="18"/>
        </w:rPr>
        <w:t>derecognised</w:t>
      </w:r>
      <w:proofErr w:type="spellEnd"/>
      <w:r w:rsidRPr="005B438A">
        <w:rPr>
          <w:rFonts w:ascii="Arial" w:eastAsia="Arial" w:hAnsi="Arial" w:cs="Arial"/>
          <w:color w:val="000000"/>
          <w:sz w:val="18"/>
          <w:szCs w:val="18"/>
        </w:rPr>
        <w:t>.</w:t>
      </w:r>
    </w:p>
    <w:p w14:paraId="2C4D4B44" w14:textId="77777777" w:rsidR="001F0DD2" w:rsidRPr="005B438A" w:rsidRDefault="001F0DD2">
      <w:pPr>
        <w:ind w:left="540"/>
        <w:jc w:val="both"/>
        <w:rPr>
          <w:rFonts w:ascii="Arial" w:eastAsia="Arial" w:hAnsi="Arial" w:cs="Arial"/>
          <w:color w:val="000000"/>
          <w:sz w:val="18"/>
          <w:szCs w:val="18"/>
        </w:rPr>
      </w:pPr>
    </w:p>
    <w:p w14:paraId="2C4D3BE8"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All other repairs and maintenance costs are expensed when incurred.</w:t>
      </w:r>
    </w:p>
    <w:p w14:paraId="2A0002B5" w14:textId="77777777" w:rsidR="001F0DD2" w:rsidRPr="005B438A" w:rsidRDefault="001F0DD2">
      <w:pPr>
        <w:ind w:left="540"/>
        <w:jc w:val="both"/>
        <w:rPr>
          <w:rFonts w:ascii="Arial" w:eastAsia="Arial" w:hAnsi="Arial" w:cs="Arial"/>
          <w:color w:val="000000"/>
          <w:sz w:val="18"/>
          <w:szCs w:val="18"/>
        </w:rPr>
      </w:pPr>
    </w:p>
    <w:p w14:paraId="5D74A1E9"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Subsequently, they are carried at cost less accumulated depreciation and impairment. </w:t>
      </w:r>
    </w:p>
    <w:p w14:paraId="5E743E69" w14:textId="77777777" w:rsidR="001F0DD2" w:rsidRPr="005B438A" w:rsidRDefault="001F0DD2">
      <w:pPr>
        <w:ind w:left="540"/>
        <w:jc w:val="both"/>
        <w:rPr>
          <w:rFonts w:ascii="Arial" w:eastAsia="Arial" w:hAnsi="Arial" w:cs="Arial"/>
          <w:color w:val="000000"/>
          <w:sz w:val="18"/>
          <w:szCs w:val="18"/>
        </w:rPr>
      </w:pPr>
    </w:p>
    <w:p w14:paraId="2C8B2906"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Depreciation on investment properties is calculated using the straight-line method to allocate their costs to their residual values over their estimated useful lives, as follows:</w:t>
      </w:r>
    </w:p>
    <w:p w14:paraId="71B18DB7" w14:textId="77777777" w:rsidR="001F0DD2" w:rsidRPr="005B438A" w:rsidRDefault="001F0DD2">
      <w:pPr>
        <w:ind w:left="540"/>
        <w:jc w:val="both"/>
        <w:rPr>
          <w:rFonts w:ascii="Arial" w:eastAsia="Arial" w:hAnsi="Arial" w:cs="Arial"/>
          <w:color w:val="000000"/>
          <w:sz w:val="18"/>
          <w:szCs w:val="18"/>
        </w:rPr>
      </w:pPr>
    </w:p>
    <w:tbl>
      <w:tblPr>
        <w:tblStyle w:val="a7"/>
        <w:tblW w:w="9442" w:type="dxa"/>
        <w:tblInd w:w="8" w:type="dxa"/>
        <w:tblLayout w:type="fixed"/>
        <w:tblLook w:val="0000" w:firstRow="0" w:lastRow="0" w:firstColumn="0" w:lastColumn="0" w:noHBand="0" w:noVBand="0"/>
      </w:tblPr>
      <w:tblGrid>
        <w:gridCol w:w="5095"/>
        <w:gridCol w:w="4347"/>
      </w:tblGrid>
      <w:tr w:rsidR="001F0DD2" w:rsidRPr="005B438A" w14:paraId="14FDCD83" w14:textId="77777777">
        <w:trPr>
          <w:cantSplit/>
        </w:trPr>
        <w:tc>
          <w:tcPr>
            <w:tcW w:w="5095" w:type="dxa"/>
            <w:vAlign w:val="bottom"/>
          </w:tcPr>
          <w:p w14:paraId="43968AB5" w14:textId="77777777" w:rsidR="001F0DD2" w:rsidRPr="005B438A" w:rsidRDefault="001566F9">
            <w:pPr>
              <w:ind w:left="526"/>
              <w:jc w:val="both"/>
              <w:rPr>
                <w:rFonts w:ascii="Arial" w:eastAsia="Arial" w:hAnsi="Arial" w:cs="Arial"/>
                <w:color w:val="000000"/>
                <w:sz w:val="18"/>
                <w:szCs w:val="18"/>
              </w:rPr>
            </w:pPr>
            <w:r w:rsidRPr="005B438A">
              <w:rPr>
                <w:rFonts w:ascii="Arial" w:eastAsia="Arial" w:hAnsi="Arial" w:cs="Arial"/>
                <w:color w:val="000000"/>
                <w:sz w:val="18"/>
                <w:szCs w:val="18"/>
              </w:rPr>
              <w:t xml:space="preserve">Buildings </w:t>
            </w:r>
          </w:p>
        </w:tc>
        <w:tc>
          <w:tcPr>
            <w:tcW w:w="4347" w:type="dxa"/>
            <w:vAlign w:val="bottom"/>
          </w:tcPr>
          <w:p w14:paraId="01542AE2" w14:textId="77777777" w:rsidR="001F0DD2" w:rsidRPr="005B438A" w:rsidRDefault="001566F9">
            <w:pPr>
              <w:jc w:val="right"/>
              <w:rPr>
                <w:rFonts w:ascii="Arial" w:eastAsia="Arial" w:hAnsi="Arial" w:cs="Arial"/>
                <w:color w:val="000000"/>
                <w:sz w:val="18"/>
                <w:szCs w:val="18"/>
              </w:rPr>
            </w:pPr>
            <w:r w:rsidRPr="005B438A">
              <w:rPr>
                <w:rFonts w:ascii="Arial" w:eastAsia="Arial" w:hAnsi="Arial" w:cs="Arial"/>
                <w:color w:val="000000"/>
                <w:sz w:val="18"/>
                <w:szCs w:val="18"/>
              </w:rPr>
              <w:t xml:space="preserve">20 years                                                                                                                                              </w:t>
            </w:r>
          </w:p>
        </w:tc>
      </w:tr>
    </w:tbl>
    <w:p w14:paraId="67C1D0E9" w14:textId="77777777" w:rsidR="001F0DD2" w:rsidRPr="005B438A" w:rsidRDefault="001F0DD2">
      <w:pPr>
        <w:ind w:left="540"/>
        <w:jc w:val="both"/>
        <w:rPr>
          <w:rFonts w:ascii="Arial" w:eastAsia="Arial" w:hAnsi="Arial" w:cs="Arial"/>
          <w:b/>
          <w:color w:val="CF4A02"/>
          <w:sz w:val="18"/>
          <w:szCs w:val="18"/>
        </w:rPr>
      </w:pPr>
    </w:p>
    <w:p w14:paraId="11787A70"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5.11</w:t>
      </w:r>
      <w:r w:rsidRPr="005B438A">
        <w:rPr>
          <w:rFonts w:ascii="Arial" w:eastAsia="Arial" w:hAnsi="Arial" w:cs="Arial"/>
          <w:color w:val="CF4A02"/>
          <w:sz w:val="18"/>
          <w:szCs w:val="18"/>
        </w:rPr>
        <w:tab/>
      </w:r>
      <w:r w:rsidRPr="005B438A">
        <w:rPr>
          <w:rFonts w:ascii="Arial" w:eastAsia="Arial" w:hAnsi="Arial" w:cs="Arial"/>
          <w:b/>
          <w:color w:val="CF4A02"/>
          <w:sz w:val="18"/>
          <w:szCs w:val="18"/>
        </w:rPr>
        <w:t>Foreclosed assets</w:t>
      </w:r>
    </w:p>
    <w:p w14:paraId="55FDD92D" w14:textId="77777777" w:rsidR="001F0DD2" w:rsidRPr="005B438A" w:rsidRDefault="001F0DD2">
      <w:pPr>
        <w:ind w:left="540"/>
        <w:jc w:val="both"/>
        <w:rPr>
          <w:rFonts w:ascii="Arial" w:eastAsia="Arial" w:hAnsi="Arial" w:cs="Arial"/>
          <w:b/>
          <w:color w:val="000000"/>
          <w:sz w:val="18"/>
          <w:szCs w:val="18"/>
        </w:rPr>
      </w:pPr>
    </w:p>
    <w:p w14:paraId="06817FEC"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The foreclosed assets are stated at the lower of cost or net </w:t>
      </w:r>
      <w:proofErr w:type="spellStart"/>
      <w:r w:rsidRPr="005B438A">
        <w:rPr>
          <w:rFonts w:ascii="Arial" w:eastAsia="Arial" w:hAnsi="Arial" w:cs="Arial"/>
          <w:color w:val="000000"/>
          <w:sz w:val="18"/>
          <w:szCs w:val="18"/>
        </w:rPr>
        <w:t>realisable</w:t>
      </w:r>
      <w:proofErr w:type="spellEnd"/>
      <w:r w:rsidRPr="005B438A">
        <w:rPr>
          <w:rFonts w:ascii="Arial" w:eastAsia="Arial" w:hAnsi="Arial" w:cs="Arial"/>
          <w:color w:val="000000"/>
          <w:sz w:val="18"/>
          <w:szCs w:val="18"/>
        </w:rPr>
        <w:t xml:space="preserve"> value which referred from the latest appraised value less estimated selling expenses.</w:t>
      </w:r>
    </w:p>
    <w:p w14:paraId="31153BC7" w14:textId="77777777" w:rsidR="001F0DD2" w:rsidRPr="005B438A" w:rsidRDefault="001F0DD2">
      <w:pPr>
        <w:ind w:left="540"/>
        <w:jc w:val="both"/>
        <w:rPr>
          <w:rFonts w:ascii="Arial" w:eastAsia="Arial" w:hAnsi="Arial" w:cs="Arial"/>
          <w:color w:val="000000"/>
          <w:sz w:val="18"/>
          <w:szCs w:val="18"/>
        </w:rPr>
      </w:pPr>
    </w:p>
    <w:p w14:paraId="16A3203B"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Gains or loss on the disposal of foreclosed assets are recognised in the statements of comprehensive income when the Company transfers the significant risks and reward of ownership to the purchaser. Loss on impairment </w:t>
      </w:r>
      <w:proofErr w:type="gramStart"/>
      <w:r w:rsidRPr="005B438A">
        <w:rPr>
          <w:rFonts w:ascii="Arial" w:eastAsia="Arial" w:hAnsi="Arial" w:cs="Arial"/>
          <w:color w:val="000000"/>
          <w:sz w:val="18"/>
          <w:szCs w:val="18"/>
        </w:rPr>
        <w:t>are</w:t>
      </w:r>
      <w:proofErr w:type="gramEnd"/>
      <w:r w:rsidRPr="005B438A">
        <w:rPr>
          <w:rFonts w:ascii="Arial" w:eastAsia="Arial" w:hAnsi="Arial" w:cs="Arial"/>
          <w:color w:val="000000"/>
          <w:sz w:val="18"/>
          <w:szCs w:val="18"/>
        </w:rPr>
        <w:t xml:space="preserve"> recognised as expenses in the statements of comprehensive income.</w:t>
      </w:r>
    </w:p>
    <w:p w14:paraId="7A5DB7FD" w14:textId="77777777" w:rsidR="00FF30FB" w:rsidRDefault="00FF30FB">
      <w:pPr>
        <w:ind w:left="540"/>
        <w:jc w:val="both"/>
        <w:rPr>
          <w:rFonts w:ascii="Arial" w:eastAsia="Arial" w:hAnsi="Arial" w:cs="Arial"/>
          <w:color w:val="000000"/>
          <w:sz w:val="18"/>
          <w:szCs w:val="18"/>
        </w:rPr>
      </w:pPr>
    </w:p>
    <w:p w14:paraId="3CEECFFA" w14:textId="557EBE77" w:rsidR="00EF663C" w:rsidRPr="005B438A" w:rsidRDefault="00EF663C">
      <w:pPr>
        <w:ind w:left="540"/>
        <w:jc w:val="both"/>
        <w:rPr>
          <w:rFonts w:ascii="Arial" w:eastAsia="Arial" w:hAnsi="Arial" w:cs="Arial"/>
          <w:color w:val="000000"/>
          <w:sz w:val="18"/>
          <w:szCs w:val="18"/>
        </w:rPr>
        <w:sectPr w:rsidR="00EF663C" w:rsidRPr="005B438A" w:rsidSect="00EB650C">
          <w:pgSz w:w="11907" w:h="16840"/>
          <w:pgMar w:top="1440" w:right="720" w:bottom="720" w:left="1728" w:header="706" w:footer="706" w:gutter="0"/>
          <w:cols w:space="720"/>
        </w:sectPr>
      </w:pPr>
    </w:p>
    <w:p w14:paraId="0B18303C" w14:textId="789D1300" w:rsidR="001F0DD2" w:rsidRPr="005B438A" w:rsidRDefault="001F0DD2">
      <w:pPr>
        <w:ind w:left="540"/>
        <w:jc w:val="both"/>
        <w:rPr>
          <w:rFonts w:ascii="Arial" w:eastAsia="Arial" w:hAnsi="Arial" w:cs="Arial"/>
          <w:color w:val="000000"/>
          <w:sz w:val="18"/>
          <w:szCs w:val="18"/>
        </w:rPr>
      </w:pPr>
    </w:p>
    <w:p w14:paraId="39FF1523"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5.12</w:t>
      </w:r>
      <w:r w:rsidRPr="005B438A">
        <w:rPr>
          <w:rFonts w:ascii="Arial" w:eastAsia="Arial" w:hAnsi="Arial" w:cs="Arial"/>
          <w:b/>
          <w:color w:val="CF4A02"/>
          <w:sz w:val="18"/>
          <w:szCs w:val="18"/>
        </w:rPr>
        <w:tab/>
        <w:t xml:space="preserve">Property, </w:t>
      </w:r>
      <w:proofErr w:type="gramStart"/>
      <w:r w:rsidRPr="005B438A">
        <w:rPr>
          <w:rFonts w:ascii="Arial" w:eastAsia="Arial" w:hAnsi="Arial" w:cs="Arial"/>
          <w:b/>
          <w:color w:val="CF4A02"/>
          <w:sz w:val="18"/>
          <w:szCs w:val="18"/>
        </w:rPr>
        <w:t>plant</w:t>
      </w:r>
      <w:proofErr w:type="gramEnd"/>
      <w:r w:rsidRPr="005B438A">
        <w:rPr>
          <w:rFonts w:ascii="Arial" w:eastAsia="Arial" w:hAnsi="Arial" w:cs="Arial"/>
          <w:b/>
          <w:color w:val="CF4A02"/>
          <w:sz w:val="18"/>
          <w:szCs w:val="18"/>
        </w:rPr>
        <w:t xml:space="preserve"> and equipment</w:t>
      </w:r>
    </w:p>
    <w:p w14:paraId="09DAA10E" w14:textId="77777777" w:rsidR="001F0DD2" w:rsidRPr="005B438A" w:rsidRDefault="001F0DD2">
      <w:pPr>
        <w:ind w:left="540"/>
        <w:jc w:val="both"/>
        <w:rPr>
          <w:rFonts w:ascii="Arial" w:eastAsia="Arial" w:hAnsi="Arial" w:cs="Arial"/>
          <w:color w:val="000000"/>
          <w:sz w:val="18"/>
          <w:szCs w:val="18"/>
        </w:rPr>
      </w:pPr>
    </w:p>
    <w:p w14:paraId="2361588D"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All other property, plant and equipment are stated at historical cost less accumulated depreciation and impairment losses. Historical cost includes expenditure that is directly attributable to the acquisition of the items.</w:t>
      </w:r>
    </w:p>
    <w:p w14:paraId="688ED11E" w14:textId="77777777" w:rsidR="001F0DD2" w:rsidRPr="005B438A" w:rsidRDefault="001F0DD2">
      <w:pPr>
        <w:ind w:left="540"/>
        <w:jc w:val="both"/>
        <w:rPr>
          <w:rFonts w:ascii="Arial" w:eastAsia="Arial" w:hAnsi="Arial" w:cs="Arial"/>
          <w:color w:val="000000"/>
          <w:sz w:val="18"/>
          <w:szCs w:val="18"/>
        </w:rPr>
      </w:pPr>
    </w:p>
    <w:p w14:paraId="49F95912"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Subsequent costs are included in the asset’s carrying amount, only when it is probable that future economic benefits associated with the item will flow to the Group. </w:t>
      </w:r>
      <w:proofErr w:type="spellStart"/>
      <w:r w:rsidRPr="005B438A">
        <w:rPr>
          <w:rFonts w:ascii="Arial" w:eastAsia="Arial" w:hAnsi="Arial" w:cs="Arial"/>
          <w:color w:val="000000"/>
          <w:sz w:val="18"/>
          <w:szCs w:val="18"/>
        </w:rPr>
        <w:t>capitalised</w:t>
      </w:r>
      <w:proofErr w:type="spellEnd"/>
      <w:r w:rsidRPr="005B438A">
        <w:rPr>
          <w:rFonts w:ascii="Arial" w:eastAsia="Arial" w:hAnsi="Arial" w:cs="Arial"/>
          <w:color w:val="000000"/>
          <w:sz w:val="18"/>
          <w:szCs w:val="18"/>
        </w:rPr>
        <w:t xml:space="preserve"> where there </w:t>
      </w:r>
      <w:proofErr w:type="gramStart"/>
      <w:r w:rsidRPr="005B438A">
        <w:rPr>
          <w:rFonts w:ascii="Arial" w:eastAsia="Arial" w:hAnsi="Arial" w:cs="Arial"/>
          <w:color w:val="000000"/>
          <w:sz w:val="18"/>
          <w:szCs w:val="18"/>
        </w:rPr>
        <w:t>is</w:t>
      </w:r>
      <w:proofErr w:type="gramEnd"/>
      <w:r w:rsidRPr="005B438A">
        <w:rPr>
          <w:rFonts w:ascii="Arial" w:eastAsia="Arial" w:hAnsi="Arial" w:cs="Arial"/>
          <w:color w:val="000000"/>
          <w:sz w:val="18"/>
          <w:szCs w:val="18"/>
        </w:rPr>
        <w:t xml:space="preserve"> future economic benefits. The carrying amount of the replaced part is </w:t>
      </w:r>
      <w:proofErr w:type="spellStart"/>
      <w:r w:rsidRPr="005B438A">
        <w:rPr>
          <w:rFonts w:ascii="Arial" w:eastAsia="Arial" w:hAnsi="Arial" w:cs="Arial"/>
          <w:color w:val="000000"/>
          <w:sz w:val="18"/>
          <w:szCs w:val="18"/>
        </w:rPr>
        <w:t>derecognised</w:t>
      </w:r>
      <w:proofErr w:type="spellEnd"/>
      <w:r w:rsidRPr="005B438A">
        <w:rPr>
          <w:rFonts w:ascii="Arial" w:eastAsia="Arial" w:hAnsi="Arial" w:cs="Arial"/>
          <w:color w:val="000000"/>
          <w:sz w:val="18"/>
          <w:szCs w:val="18"/>
        </w:rPr>
        <w:t xml:space="preserve">. </w:t>
      </w:r>
    </w:p>
    <w:p w14:paraId="7DDAD3F6" w14:textId="77777777" w:rsidR="001F0DD2" w:rsidRPr="005B438A" w:rsidRDefault="001F0DD2">
      <w:pPr>
        <w:ind w:left="540"/>
        <w:jc w:val="both"/>
        <w:rPr>
          <w:rFonts w:ascii="Arial" w:eastAsia="Arial" w:hAnsi="Arial" w:cs="Arial"/>
          <w:color w:val="000000"/>
          <w:sz w:val="18"/>
          <w:szCs w:val="18"/>
        </w:rPr>
      </w:pPr>
    </w:p>
    <w:p w14:paraId="4F028F0F"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All other repairs and maintenance are charged to profit or loss when incurred.</w:t>
      </w:r>
    </w:p>
    <w:p w14:paraId="303714AE" w14:textId="77777777" w:rsidR="001F0DD2" w:rsidRPr="005B438A" w:rsidRDefault="001F0DD2">
      <w:pPr>
        <w:ind w:left="540"/>
        <w:jc w:val="both"/>
        <w:rPr>
          <w:rFonts w:ascii="Arial" w:eastAsia="Arial" w:hAnsi="Arial" w:cs="Arial"/>
          <w:color w:val="000000"/>
          <w:sz w:val="18"/>
          <w:szCs w:val="18"/>
        </w:rPr>
      </w:pPr>
    </w:p>
    <w:p w14:paraId="4C213612"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Land is not depreciated. Depreciation on other assets is calculated using the straight-line method to allocate their cost to their residual values over their estimated useful lives, as follows:</w:t>
      </w:r>
    </w:p>
    <w:p w14:paraId="312428BB" w14:textId="77777777" w:rsidR="001F0DD2" w:rsidRPr="005B438A" w:rsidRDefault="001F0DD2">
      <w:pPr>
        <w:ind w:left="540"/>
        <w:jc w:val="both"/>
        <w:rPr>
          <w:rFonts w:ascii="Arial" w:eastAsia="Arial" w:hAnsi="Arial" w:cs="Arial"/>
          <w:color w:val="000000"/>
          <w:sz w:val="18"/>
          <w:szCs w:val="18"/>
        </w:rPr>
      </w:pPr>
    </w:p>
    <w:tbl>
      <w:tblPr>
        <w:tblStyle w:val="a8"/>
        <w:tblW w:w="9442" w:type="dxa"/>
        <w:tblInd w:w="8" w:type="dxa"/>
        <w:tblLayout w:type="fixed"/>
        <w:tblLook w:val="0000" w:firstRow="0" w:lastRow="0" w:firstColumn="0" w:lastColumn="0" w:noHBand="0" w:noVBand="0"/>
      </w:tblPr>
      <w:tblGrid>
        <w:gridCol w:w="5095"/>
        <w:gridCol w:w="4347"/>
      </w:tblGrid>
      <w:tr w:rsidR="001F0DD2" w:rsidRPr="005B438A" w14:paraId="3E61F309" w14:textId="77777777">
        <w:trPr>
          <w:cantSplit/>
        </w:trPr>
        <w:tc>
          <w:tcPr>
            <w:tcW w:w="5095" w:type="dxa"/>
            <w:vAlign w:val="bottom"/>
          </w:tcPr>
          <w:p w14:paraId="533B5FC1" w14:textId="77777777" w:rsidR="001F0DD2" w:rsidRPr="005B438A" w:rsidRDefault="001566F9">
            <w:pPr>
              <w:ind w:left="526"/>
              <w:jc w:val="both"/>
              <w:rPr>
                <w:rFonts w:ascii="Arial" w:eastAsia="Arial" w:hAnsi="Arial" w:cs="Arial"/>
                <w:color w:val="000000"/>
                <w:sz w:val="18"/>
                <w:szCs w:val="18"/>
              </w:rPr>
            </w:pPr>
            <w:r w:rsidRPr="005B438A">
              <w:rPr>
                <w:rFonts w:ascii="Arial" w:eastAsia="Arial" w:hAnsi="Arial" w:cs="Arial"/>
                <w:color w:val="000000"/>
                <w:sz w:val="18"/>
                <w:szCs w:val="18"/>
              </w:rPr>
              <w:t>Buildings and building improvements</w:t>
            </w:r>
          </w:p>
        </w:tc>
        <w:tc>
          <w:tcPr>
            <w:tcW w:w="4347" w:type="dxa"/>
            <w:vAlign w:val="bottom"/>
          </w:tcPr>
          <w:p w14:paraId="27D55671" w14:textId="77777777" w:rsidR="001F0DD2" w:rsidRPr="005B438A" w:rsidRDefault="001566F9">
            <w:pPr>
              <w:jc w:val="right"/>
              <w:rPr>
                <w:rFonts w:ascii="Arial" w:eastAsia="Arial" w:hAnsi="Arial" w:cs="Arial"/>
                <w:color w:val="000000"/>
                <w:sz w:val="18"/>
                <w:szCs w:val="18"/>
              </w:rPr>
            </w:pPr>
            <w:r w:rsidRPr="005B438A">
              <w:rPr>
                <w:rFonts w:ascii="Arial" w:eastAsia="Arial" w:hAnsi="Arial" w:cs="Arial"/>
                <w:color w:val="000000"/>
                <w:sz w:val="18"/>
                <w:szCs w:val="18"/>
              </w:rPr>
              <w:t xml:space="preserve">20 years                                                                                                                                              </w:t>
            </w:r>
          </w:p>
        </w:tc>
      </w:tr>
      <w:tr w:rsidR="001F0DD2" w:rsidRPr="005B438A" w14:paraId="17667853" w14:textId="77777777">
        <w:trPr>
          <w:cantSplit/>
        </w:trPr>
        <w:tc>
          <w:tcPr>
            <w:tcW w:w="5095" w:type="dxa"/>
            <w:vAlign w:val="bottom"/>
          </w:tcPr>
          <w:p w14:paraId="4EB56CC5" w14:textId="77777777" w:rsidR="001F0DD2" w:rsidRPr="005B438A" w:rsidRDefault="001566F9">
            <w:pPr>
              <w:ind w:left="526"/>
              <w:jc w:val="both"/>
              <w:rPr>
                <w:rFonts w:ascii="Arial" w:eastAsia="Arial" w:hAnsi="Arial" w:cs="Arial"/>
                <w:color w:val="000000"/>
                <w:sz w:val="18"/>
                <w:szCs w:val="18"/>
              </w:rPr>
            </w:pPr>
            <w:r w:rsidRPr="005B438A">
              <w:rPr>
                <w:rFonts w:ascii="Arial" w:eastAsia="Arial" w:hAnsi="Arial" w:cs="Arial"/>
                <w:color w:val="000000"/>
                <w:sz w:val="18"/>
                <w:szCs w:val="18"/>
              </w:rPr>
              <w:t xml:space="preserve">Office </w:t>
            </w:r>
            <w:proofErr w:type="spellStart"/>
            <w:r w:rsidRPr="005B438A">
              <w:rPr>
                <w:rFonts w:ascii="Arial" w:eastAsia="Arial" w:hAnsi="Arial" w:cs="Arial"/>
                <w:color w:val="000000"/>
                <w:sz w:val="18"/>
                <w:szCs w:val="18"/>
              </w:rPr>
              <w:t>equipments</w:t>
            </w:r>
            <w:proofErr w:type="spellEnd"/>
          </w:p>
        </w:tc>
        <w:tc>
          <w:tcPr>
            <w:tcW w:w="4347" w:type="dxa"/>
            <w:vAlign w:val="bottom"/>
          </w:tcPr>
          <w:p w14:paraId="211AACDE" w14:textId="77777777" w:rsidR="001F0DD2" w:rsidRPr="005B438A" w:rsidRDefault="001566F9">
            <w:pPr>
              <w:jc w:val="right"/>
              <w:rPr>
                <w:rFonts w:ascii="Arial" w:eastAsia="Arial" w:hAnsi="Arial" w:cs="Arial"/>
                <w:color w:val="000000"/>
                <w:sz w:val="18"/>
                <w:szCs w:val="18"/>
              </w:rPr>
            </w:pPr>
            <w:r w:rsidRPr="005B438A">
              <w:rPr>
                <w:rFonts w:ascii="Arial" w:eastAsia="Arial" w:hAnsi="Arial" w:cs="Arial"/>
                <w:color w:val="000000"/>
                <w:sz w:val="18"/>
                <w:szCs w:val="18"/>
              </w:rPr>
              <w:t>5 years</w:t>
            </w:r>
          </w:p>
        </w:tc>
      </w:tr>
      <w:tr w:rsidR="001F0DD2" w:rsidRPr="005B438A" w14:paraId="44F80B95" w14:textId="77777777">
        <w:trPr>
          <w:cantSplit/>
        </w:trPr>
        <w:tc>
          <w:tcPr>
            <w:tcW w:w="5095" w:type="dxa"/>
            <w:vAlign w:val="bottom"/>
          </w:tcPr>
          <w:p w14:paraId="5122BA0E" w14:textId="77777777" w:rsidR="001F0DD2" w:rsidRPr="005B438A" w:rsidRDefault="001566F9">
            <w:pPr>
              <w:ind w:left="526"/>
              <w:jc w:val="both"/>
              <w:rPr>
                <w:rFonts w:ascii="Arial" w:eastAsia="Arial" w:hAnsi="Arial" w:cs="Arial"/>
                <w:color w:val="000000"/>
                <w:sz w:val="18"/>
                <w:szCs w:val="18"/>
              </w:rPr>
            </w:pPr>
            <w:r w:rsidRPr="005B438A">
              <w:rPr>
                <w:rFonts w:ascii="Arial" w:eastAsia="Arial" w:hAnsi="Arial" w:cs="Arial"/>
                <w:color w:val="000000"/>
                <w:sz w:val="18"/>
                <w:szCs w:val="18"/>
              </w:rPr>
              <w:t>Furnitures and fixtures</w:t>
            </w:r>
          </w:p>
        </w:tc>
        <w:tc>
          <w:tcPr>
            <w:tcW w:w="4347" w:type="dxa"/>
            <w:vAlign w:val="bottom"/>
          </w:tcPr>
          <w:p w14:paraId="3C4883E0" w14:textId="77777777" w:rsidR="001F0DD2" w:rsidRPr="005B438A" w:rsidRDefault="001566F9">
            <w:pPr>
              <w:jc w:val="right"/>
              <w:rPr>
                <w:rFonts w:ascii="Arial" w:eastAsia="Arial" w:hAnsi="Arial" w:cs="Arial"/>
                <w:color w:val="000000"/>
                <w:sz w:val="18"/>
                <w:szCs w:val="18"/>
              </w:rPr>
            </w:pPr>
            <w:r w:rsidRPr="005B438A">
              <w:rPr>
                <w:rFonts w:ascii="Arial" w:eastAsia="Arial" w:hAnsi="Arial" w:cs="Arial"/>
                <w:color w:val="000000"/>
                <w:sz w:val="18"/>
                <w:szCs w:val="18"/>
              </w:rPr>
              <w:t>5 years</w:t>
            </w:r>
          </w:p>
        </w:tc>
      </w:tr>
      <w:tr w:rsidR="001F0DD2" w:rsidRPr="005B438A" w14:paraId="7458682B" w14:textId="77777777">
        <w:trPr>
          <w:cantSplit/>
        </w:trPr>
        <w:tc>
          <w:tcPr>
            <w:tcW w:w="5095" w:type="dxa"/>
            <w:vAlign w:val="bottom"/>
          </w:tcPr>
          <w:p w14:paraId="7AE1197C" w14:textId="77777777" w:rsidR="001F0DD2" w:rsidRPr="005B438A" w:rsidRDefault="001566F9">
            <w:pPr>
              <w:ind w:left="526"/>
              <w:jc w:val="both"/>
              <w:rPr>
                <w:rFonts w:ascii="Arial" w:eastAsia="Arial" w:hAnsi="Arial" w:cs="Arial"/>
                <w:color w:val="000000"/>
                <w:sz w:val="18"/>
                <w:szCs w:val="18"/>
              </w:rPr>
            </w:pPr>
            <w:r w:rsidRPr="005B438A">
              <w:rPr>
                <w:rFonts w:ascii="Arial" w:eastAsia="Arial" w:hAnsi="Arial" w:cs="Arial"/>
                <w:color w:val="000000"/>
                <w:sz w:val="18"/>
                <w:szCs w:val="18"/>
              </w:rPr>
              <w:t>Vehicles</w:t>
            </w:r>
          </w:p>
        </w:tc>
        <w:tc>
          <w:tcPr>
            <w:tcW w:w="4347" w:type="dxa"/>
            <w:vAlign w:val="bottom"/>
          </w:tcPr>
          <w:p w14:paraId="289B9964" w14:textId="77777777" w:rsidR="001F0DD2" w:rsidRPr="005B438A" w:rsidRDefault="001566F9">
            <w:pPr>
              <w:ind w:left="360"/>
              <w:jc w:val="right"/>
              <w:rPr>
                <w:rFonts w:ascii="Arial" w:eastAsia="Arial" w:hAnsi="Arial" w:cs="Arial"/>
                <w:color w:val="000000"/>
                <w:sz w:val="18"/>
                <w:szCs w:val="18"/>
              </w:rPr>
            </w:pPr>
            <w:r w:rsidRPr="005B438A">
              <w:rPr>
                <w:rFonts w:ascii="Arial" w:eastAsia="Arial" w:hAnsi="Arial" w:cs="Arial"/>
                <w:color w:val="000000"/>
                <w:sz w:val="18"/>
                <w:szCs w:val="18"/>
              </w:rPr>
              <w:t>5 years</w:t>
            </w:r>
          </w:p>
        </w:tc>
      </w:tr>
    </w:tbl>
    <w:p w14:paraId="7EA12776" w14:textId="77777777" w:rsidR="001F0DD2" w:rsidRPr="005B438A" w:rsidRDefault="001F0DD2">
      <w:pPr>
        <w:ind w:left="540"/>
        <w:jc w:val="both"/>
        <w:rPr>
          <w:rFonts w:ascii="Arial" w:eastAsia="Arial" w:hAnsi="Arial" w:cs="Arial"/>
          <w:color w:val="000000"/>
          <w:sz w:val="18"/>
          <w:szCs w:val="18"/>
        </w:rPr>
      </w:pPr>
    </w:p>
    <w:p w14:paraId="0773E52A"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The assets’ residual values and useful lives are reviewed, and adjusted if appropriate, at the end of each reporting period.</w:t>
      </w:r>
    </w:p>
    <w:p w14:paraId="042B2326" w14:textId="77777777" w:rsidR="001F0DD2" w:rsidRPr="005B438A" w:rsidRDefault="001F0DD2">
      <w:pPr>
        <w:ind w:left="540"/>
        <w:jc w:val="both"/>
        <w:rPr>
          <w:rFonts w:ascii="Arial" w:eastAsia="Arial" w:hAnsi="Arial" w:cs="Arial"/>
          <w:color w:val="000000"/>
          <w:sz w:val="18"/>
          <w:szCs w:val="18"/>
        </w:rPr>
      </w:pPr>
    </w:p>
    <w:p w14:paraId="05F026B3" w14:textId="573E23D1"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Gains or losses on disposals are determined by comparing the proceeds with the carrying amount and are recognised in profit or loss.</w:t>
      </w:r>
    </w:p>
    <w:p w14:paraId="690955DA" w14:textId="77777777" w:rsidR="001F0DD2" w:rsidRPr="005B438A" w:rsidRDefault="001F0DD2">
      <w:pPr>
        <w:ind w:left="540"/>
        <w:jc w:val="both"/>
        <w:rPr>
          <w:rFonts w:ascii="Arial" w:eastAsia="Arial" w:hAnsi="Arial" w:cs="Arial"/>
          <w:color w:val="000000"/>
          <w:sz w:val="18"/>
          <w:szCs w:val="18"/>
        </w:rPr>
      </w:pPr>
    </w:p>
    <w:p w14:paraId="262F6836"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5.13</w:t>
      </w:r>
      <w:r w:rsidRPr="005B438A">
        <w:rPr>
          <w:rFonts w:ascii="Arial" w:eastAsia="Arial" w:hAnsi="Arial" w:cs="Arial"/>
          <w:color w:val="CF4A02"/>
          <w:sz w:val="18"/>
          <w:szCs w:val="18"/>
        </w:rPr>
        <w:tab/>
      </w:r>
      <w:r w:rsidRPr="005B438A">
        <w:rPr>
          <w:rFonts w:ascii="Arial" w:eastAsia="Arial" w:hAnsi="Arial" w:cs="Arial"/>
          <w:b/>
          <w:color w:val="CF4A02"/>
          <w:sz w:val="18"/>
          <w:szCs w:val="18"/>
        </w:rPr>
        <w:t>Intangible assets</w:t>
      </w:r>
    </w:p>
    <w:p w14:paraId="03BD9532" w14:textId="77777777" w:rsidR="001F0DD2" w:rsidRPr="005B438A" w:rsidRDefault="001F0DD2">
      <w:pPr>
        <w:ind w:left="540"/>
        <w:jc w:val="both"/>
        <w:rPr>
          <w:rFonts w:ascii="Arial" w:eastAsia="Arial" w:hAnsi="Arial" w:cs="Arial"/>
          <w:color w:val="000000"/>
          <w:sz w:val="18"/>
          <w:szCs w:val="18"/>
        </w:rPr>
      </w:pPr>
    </w:p>
    <w:p w14:paraId="1B114DC6" w14:textId="77777777" w:rsidR="001F0DD2" w:rsidRPr="005B438A" w:rsidRDefault="001566F9">
      <w:pPr>
        <w:ind w:left="540"/>
        <w:jc w:val="both"/>
        <w:rPr>
          <w:rFonts w:ascii="Arial" w:eastAsia="Arial" w:hAnsi="Arial" w:cs="Arial"/>
          <w:i/>
          <w:color w:val="CF4A02"/>
          <w:sz w:val="18"/>
          <w:szCs w:val="18"/>
        </w:rPr>
      </w:pPr>
      <w:r w:rsidRPr="005B438A">
        <w:rPr>
          <w:rFonts w:ascii="Arial" w:eastAsia="Arial" w:hAnsi="Arial" w:cs="Arial"/>
          <w:i/>
          <w:color w:val="CF4A02"/>
          <w:sz w:val="18"/>
          <w:szCs w:val="18"/>
        </w:rPr>
        <w:t xml:space="preserve">Computer software </w:t>
      </w:r>
    </w:p>
    <w:p w14:paraId="01E157A9" w14:textId="77777777" w:rsidR="001F0DD2" w:rsidRPr="005B438A" w:rsidRDefault="001F0DD2">
      <w:pPr>
        <w:ind w:left="540"/>
        <w:jc w:val="both"/>
        <w:rPr>
          <w:rFonts w:ascii="Arial" w:eastAsia="Arial" w:hAnsi="Arial" w:cs="Arial"/>
          <w:color w:val="000000"/>
          <w:sz w:val="18"/>
          <w:szCs w:val="18"/>
        </w:rPr>
      </w:pPr>
    </w:p>
    <w:p w14:paraId="3CECA0BF" w14:textId="77777777" w:rsidR="001F0DD2" w:rsidRPr="005B438A" w:rsidRDefault="001566F9">
      <w:pPr>
        <w:ind w:left="540"/>
        <w:jc w:val="both"/>
        <w:rPr>
          <w:rFonts w:ascii="Arial" w:eastAsia="Arial" w:hAnsi="Arial" w:cs="Arial"/>
          <w:sz w:val="18"/>
          <w:szCs w:val="18"/>
        </w:rPr>
      </w:pPr>
      <w:r w:rsidRPr="005B438A">
        <w:rPr>
          <w:rFonts w:ascii="Arial" w:eastAsia="Arial" w:hAnsi="Arial" w:cs="Arial"/>
          <w:color w:val="000000"/>
          <w:sz w:val="18"/>
          <w:szCs w:val="18"/>
        </w:rPr>
        <w:t xml:space="preserve">Acquired computer software is measured at cost. These costs are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over their estimated useful lives not over than 3 years.</w:t>
      </w:r>
      <w:r w:rsidRPr="005B438A">
        <w:rPr>
          <w:rFonts w:ascii="Arial" w:eastAsia="Arial" w:hAnsi="Arial" w:cs="Arial"/>
          <w:sz w:val="18"/>
          <w:szCs w:val="18"/>
        </w:rPr>
        <w:t xml:space="preserve"> </w:t>
      </w:r>
    </w:p>
    <w:p w14:paraId="5CDF9BA0" w14:textId="77777777" w:rsidR="001F0DD2" w:rsidRPr="005B438A" w:rsidRDefault="001F0DD2">
      <w:pPr>
        <w:ind w:left="540"/>
        <w:jc w:val="both"/>
        <w:rPr>
          <w:rFonts w:ascii="Arial" w:eastAsia="Arial" w:hAnsi="Arial" w:cs="Arial"/>
          <w:sz w:val="18"/>
          <w:szCs w:val="18"/>
        </w:rPr>
      </w:pPr>
    </w:p>
    <w:p w14:paraId="0A641500"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Cost associated with maintaining computer software are recognised as an expense as incurred.</w:t>
      </w:r>
    </w:p>
    <w:p w14:paraId="16096237" w14:textId="77777777" w:rsidR="001F0DD2" w:rsidRPr="005B438A" w:rsidRDefault="001F0DD2" w:rsidP="007D7CD4">
      <w:pPr>
        <w:jc w:val="both"/>
        <w:rPr>
          <w:rFonts w:ascii="Arial" w:eastAsia="Arial" w:hAnsi="Arial" w:cs="Arial"/>
          <w:color w:val="000000"/>
          <w:sz w:val="18"/>
          <w:szCs w:val="18"/>
        </w:rPr>
      </w:pPr>
    </w:p>
    <w:p w14:paraId="01098CA9" w14:textId="77777777" w:rsidR="001F0DD2" w:rsidRPr="005B438A" w:rsidRDefault="001566F9">
      <w:pPr>
        <w:ind w:left="540" w:hanging="540"/>
        <w:jc w:val="both"/>
        <w:rPr>
          <w:rFonts w:ascii="Arial" w:eastAsia="Arial" w:hAnsi="Arial" w:cs="Arial"/>
          <w:color w:val="CF4A02"/>
          <w:sz w:val="18"/>
          <w:szCs w:val="18"/>
        </w:rPr>
      </w:pPr>
      <w:r w:rsidRPr="005B438A">
        <w:rPr>
          <w:rFonts w:ascii="Arial" w:eastAsia="Arial" w:hAnsi="Arial" w:cs="Arial"/>
          <w:b/>
          <w:color w:val="CF4A02"/>
          <w:sz w:val="18"/>
          <w:szCs w:val="18"/>
        </w:rPr>
        <w:t>5.14</w:t>
      </w:r>
      <w:r w:rsidRPr="005B438A">
        <w:rPr>
          <w:rFonts w:ascii="Arial" w:eastAsia="Arial" w:hAnsi="Arial" w:cs="Arial"/>
          <w:color w:val="CF4A02"/>
          <w:sz w:val="18"/>
          <w:szCs w:val="18"/>
        </w:rPr>
        <w:tab/>
      </w:r>
      <w:r w:rsidRPr="005B438A">
        <w:rPr>
          <w:rFonts w:ascii="Arial" w:eastAsia="Arial" w:hAnsi="Arial" w:cs="Arial"/>
          <w:b/>
          <w:color w:val="CF4A02"/>
          <w:sz w:val="18"/>
          <w:szCs w:val="18"/>
        </w:rPr>
        <w:t>Impairment of assets</w:t>
      </w:r>
    </w:p>
    <w:p w14:paraId="6665D71B" w14:textId="77777777" w:rsidR="001F0DD2" w:rsidRPr="005B438A" w:rsidRDefault="001F0DD2">
      <w:pPr>
        <w:ind w:left="540"/>
        <w:jc w:val="both"/>
        <w:rPr>
          <w:rFonts w:ascii="Arial" w:eastAsia="Arial" w:hAnsi="Arial" w:cs="Arial"/>
          <w:color w:val="000000"/>
          <w:sz w:val="18"/>
          <w:szCs w:val="18"/>
        </w:rPr>
      </w:pPr>
    </w:p>
    <w:p w14:paraId="6BFA0AFD"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5B438A">
        <w:rPr>
          <w:rFonts w:ascii="Arial" w:eastAsia="Arial" w:hAnsi="Arial" w:cs="Arial"/>
          <w:color w:val="000000"/>
          <w:sz w:val="18"/>
          <w:szCs w:val="18"/>
        </w:rPr>
        <w:t>amortisation</w:t>
      </w:r>
      <w:proofErr w:type="spellEnd"/>
      <w:r w:rsidRPr="005B438A">
        <w:rPr>
          <w:rFonts w:ascii="Arial" w:eastAsia="Arial" w:hAnsi="Arial" w:cs="Arial"/>
          <w:color w:val="000000"/>
          <w:sz w:val="18"/>
          <w:szCs w:val="18"/>
        </w:rPr>
        <w:t xml:space="preserve">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2846B97" w14:textId="77777777" w:rsidR="001F0DD2" w:rsidRPr="005B438A" w:rsidRDefault="001F0DD2">
      <w:pPr>
        <w:ind w:left="540"/>
        <w:jc w:val="both"/>
        <w:rPr>
          <w:rFonts w:ascii="Arial" w:eastAsia="Arial" w:hAnsi="Arial" w:cs="Arial"/>
          <w:color w:val="000000"/>
          <w:sz w:val="18"/>
          <w:szCs w:val="18"/>
        </w:rPr>
      </w:pPr>
    </w:p>
    <w:p w14:paraId="5D207E68"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Where the reasons for previously recognised impairments no longer exist, the impairment losses on the assets concerned other than goodwill is reversed.  </w:t>
      </w:r>
    </w:p>
    <w:p w14:paraId="4F0AF1ED" w14:textId="77777777" w:rsidR="001F0DD2" w:rsidRPr="005B438A" w:rsidRDefault="001F0DD2" w:rsidP="007D7CD4">
      <w:pPr>
        <w:jc w:val="both"/>
        <w:rPr>
          <w:rFonts w:ascii="Arial" w:eastAsia="Arial" w:hAnsi="Arial" w:cs="Arial"/>
          <w:color w:val="000000"/>
          <w:sz w:val="18"/>
          <w:szCs w:val="18"/>
        </w:rPr>
      </w:pPr>
    </w:p>
    <w:p w14:paraId="71EFF952"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5.15</w:t>
      </w:r>
      <w:r w:rsidRPr="005B438A">
        <w:rPr>
          <w:rFonts w:ascii="Arial" w:eastAsia="Arial" w:hAnsi="Arial" w:cs="Arial"/>
          <w:b/>
          <w:color w:val="CF4A02"/>
          <w:sz w:val="18"/>
          <w:szCs w:val="18"/>
        </w:rPr>
        <w:tab/>
        <w:t xml:space="preserve">Leases </w:t>
      </w:r>
    </w:p>
    <w:p w14:paraId="1E3CB208" w14:textId="77777777" w:rsidR="001F0DD2" w:rsidRPr="005B438A" w:rsidRDefault="001F0DD2">
      <w:pPr>
        <w:pBdr>
          <w:top w:val="nil"/>
          <w:left w:val="nil"/>
          <w:bottom w:val="nil"/>
          <w:right w:val="nil"/>
          <w:between w:val="nil"/>
        </w:pBdr>
        <w:jc w:val="both"/>
        <w:rPr>
          <w:rFonts w:ascii="Arial" w:eastAsia="Arial" w:hAnsi="Arial" w:cs="Arial"/>
          <w:i/>
          <w:color w:val="CF4A02"/>
          <w:sz w:val="18"/>
          <w:szCs w:val="18"/>
        </w:rPr>
      </w:pPr>
    </w:p>
    <w:p w14:paraId="19869E79" w14:textId="77777777" w:rsidR="001F0DD2" w:rsidRPr="005B438A" w:rsidRDefault="001566F9">
      <w:pPr>
        <w:pStyle w:val="Heading4"/>
        <w:keepLines/>
        <w:ind w:left="540"/>
        <w:jc w:val="left"/>
        <w:rPr>
          <w:rFonts w:ascii="Arial" w:eastAsia="Arial" w:hAnsi="Arial" w:cs="Arial"/>
          <w:b/>
          <w:i/>
          <w:color w:val="CF4A02"/>
          <w:sz w:val="18"/>
          <w:szCs w:val="18"/>
          <w:u w:val="none"/>
        </w:rPr>
      </w:pPr>
      <w:r w:rsidRPr="005B438A">
        <w:rPr>
          <w:rFonts w:ascii="Arial" w:eastAsia="Arial" w:hAnsi="Arial" w:cs="Arial"/>
          <w:b/>
          <w:i/>
          <w:color w:val="CF4A02"/>
          <w:sz w:val="18"/>
          <w:szCs w:val="18"/>
          <w:u w:val="none"/>
        </w:rPr>
        <w:t>Leases - where the Group is the lessee</w:t>
      </w:r>
    </w:p>
    <w:p w14:paraId="5C7A38F5" w14:textId="77777777" w:rsidR="001F0DD2" w:rsidRPr="005B438A" w:rsidRDefault="001F0DD2">
      <w:pPr>
        <w:ind w:left="540"/>
        <w:jc w:val="both"/>
        <w:rPr>
          <w:rFonts w:ascii="Arial" w:eastAsia="Arial" w:hAnsi="Arial" w:cs="Arial"/>
          <w:sz w:val="18"/>
          <w:szCs w:val="18"/>
        </w:rPr>
      </w:pPr>
    </w:p>
    <w:p w14:paraId="57E80743" w14:textId="77777777" w:rsidR="001F0DD2" w:rsidRPr="005B438A" w:rsidRDefault="001566F9">
      <w:pPr>
        <w:ind w:left="540"/>
        <w:jc w:val="both"/>
        <w:rPr>
          <w:rFonts w:ascii="Arial" w:eastAsia="Arial" w:hAnsi="Arial" w:cs="Arial"/>
          <w:sz w:val="18"/>
          <w:szCs w:val="18"/>
        </w:rPr>
      </w:pPr>
      <w:r w:rsidRPr="005B438A">
        <w:rPr>
          <w:rFonts w:ascii="Arial" w:eastAsia="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B6B83A2" w14:textId="77777777" w:rsidR="001F0DD2" w:rsidRPr="005B438A" w:rsidRDefault="001F0DD2">
      <w:pPr>
        <w:ind w:left="540"/>
        <w:jc w:val="both"/>
        <w:rPr>
          <w:rFonts w:ascii="Arial" w:eastAsia="Arial" w:hAnsi="Arial" w:cs="Arial"/>
          <w:sz w:val="18"/>
          <w:szCs w:val="18"/>
        </w:rPr>
      </w:pPr>
    </w:p>
    <w:p w14:paraId="66A5C613" w14:textId="77777777" w:rsidR="001F0DD2" w:rsidRPr="005B438A" w:rsidRDefault="001566F9">
      <w:pPr>
        <w:ind w:left="540"/>
        <w:jc w:val="both"/>
        <w:rPr>
          <w:rFonts w:ascii="Arial" w:eastAsia="Arial" w:hAnsi="Arial" w:cs="Arial"/>
          <w:sz w:val="18"/>
          <w:szCs w:val="18"/>
        </w:rPr>
      </w:pPr>
      <w:r w:rsidRPr="005B438A">
        <w:rPr>
          <w:rFonts w:ascii="Arial" w:eastAsia="Arial" w:hAnsi="Arial" w:cs="Arial"/>
          <w:sz w:val="18"/>
          <w:szCs w:val="18"/>
        </w:rPr>
        <w:t>Assets and liabilities arising from a lease are initially measured on a present value basis. Lease liabilities include the net present value of the following lease payments:</w:t>
      </w:r>
    </w:p>
    <w:p w14:paraId="00ACBA39" w14:textId="77777777" w:rsidR="001F0DD2" w:rsidRPr="005B438A" w:rsidRDefault="001F0DD2">
      <w:pPr>
        <w:ind w:left="540"/>
        <w:jc w:val="both"/>
        <w:rPr>
          <w:rFonts w:ascii="Arial" w:eastAsia="Arial" w:hAnsi="Arial" w:cs="Arial"/>
          <w:sz w:val="18"/>
          <w:szCs w:val="18"/>
        </w:rPr>
      </w:pPr>
    </w:p>
    <w:p w14:paraId="7D70BEB9"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fixed payments (including in-substance fixed payments), less any lease incentives receivable</w:t>
      </w:r>
    </w:p>
    <w:p w14:paraId="6951AAE1"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variable lease payment that are based on an index or a rate</w:t>
      </w:r>
    </w:p>
    <w:p w14:paraId="7D155FDD"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amounts expected to be payable by the lessee under residual value guarantees</w:t>
      </w:r>
    </w:p>
    <w:p w14:paraId="380B913B"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the exercise price of a purchase option if the lessee is reasonably certain to exercise that option, and</w:t>
      </w:r>
    </w:p>
    <w:p w14:paraId="2ECF464C"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payments of penalties for terminating the lease, if the lease term reflects the lessee exercising that option.</w:t>
      </w:r>
    </w:p>
    <w:p w14:paraId="401D10C9" w14:textId="77777777" w:rsidR="007D7CD4" w:rsidRPr="005B438A" w:rsidRDefault="007D7CD4">
      <w:pPr>
        <w:ind w:left="540"/>
        <w:jc w:val="both"/>
        <w:rPr>
          <w:rFonts w:ascii="Arial" w:eastAsia="Arial" w:hAnsi="Arial" w:cs="Arial"/>
          <w:sz w:val="18"/>
          <w:szCs w:val="18"/>
        </w:rPr>
        <w:sectPr w:rsidR="007D7CD4" w:rsidRPr="005B438A" w:rsidSect="00EB650C">
          <w:pgSz w:w="11907" w:h="16840"/>
          <w:pgMar w:top="1440" w:right="720" w:bottom="720" w:left="1728" w:header="706" w:footer="706" w:gutter="0"/>
          <w:cols w:space="720"/>
        </w:sectPr>
      </w:pPr>
      <w:bookmarkStart w:id="5" w:name="_heading=h.tyjcwt" w:colFirst="0" w:colLast="0"/>
      <w:bookmarkEnd w:id="5"/>
    </w:p>
    <w:p w14:paraId="18761B61" w14:textId="77777777" w:rsidR="007D7CD4" w:rsidRPr="005B438A" w:rsidRDefault="007D7CD4">
      <w:pPr>
        <w:ind w:left="540"/>
        <w:jc w:val="both"/>
        <w:rPr>
          <w:rFonts w:ascii="Arial" w:eastAsia="Arial" w:hAnsi="Arial" w:cs="Arial"/>
          <w:sz w:val="18"/>
          <w:szCs w:val="18"/>
        </w:rPr>
      </w:pPr>
    </w:p>
    <w:p w14:paraId="60C89E7C" w14:textId="36168196" w:rsidR="001F0DD2" w:rsidRPr="005B438A" w:rsidRDefault="007D7CD4">
      <w:pPr>
        <w:ind w:left="540"/>
        <w:jc w:val="both"/>
        <w:rPr>
          <w:rFonts w:ascii="Arial" w:eastAsia="Arial" w:hAnsi="Arial" w:cs="Arial"/>
          <w:sz w:val="18"/>
          <w:szCs w:val="18"/>
        </w:rPr>
      </w:pPr>
      <w:r w:rsidRPr="005B438A">
        <w:rPr>
          <w:rFonts w:ascii="Arial" w:eastAsia="Arial" w:hAnsi="Arial" w:cs="Arial"/>
          <w:sz w:val="18"/>
          <w:szCs w:val="18"/>
        </w:rPr>
        <w:t>Lease payments to be made under reasonably certain extension options are also included in the measurement of the liability.</w:t>
      </w:r>
    </w:p>
    <w:p w14:paraId="4BC74107" w14:textId="77777777" w:rsidR="007D7CD4" w:rsidRPr="005B438A" w:rsidRDefault="007D7CD4">
      <w:pPr>
        <w:ind w:left="540"/>
        <w:jc w:val="both"/>
        <w:rPr>
          <w:rFonts w:ascii="Arial" w:eastAsia="Arial" w:hAnsi="Arial" w:cs="Arial"/>
          <w:sz w:val="18"/>
          <w:szCs w:val="18"/>
        </w:rPr>
      </w:pPr>
    </w:p>
    <w:p w14:paraId="0B74E2D3" w14:textId="77777777" w:rsidR="001F0DD2" w:rsidRPr="005B438A" w:rsidRDefault="001566F9">
      <w:pPr>
        <w:ind w:left="540"/>
        <w:jc w:val="both"/>
        <w:rPr>
          <w:rFonts w:ascii="Arial" w:eastAsia="Arial" w:hAnsi="Arial" w:cs="Arial"/>
          <w:sz w:val="18"/>
          <w:szCs w:val="18"/>
        </w:rPr>
      </w:pPr>
      <w:r w:rsidRPr="005B438A">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E2E8216" w14:textId="77777777" w:rsidR="001F0DD2" w:rsidRPr="005B438A" w:rsidRDefault="001F0DD2">
      <w:pPr>
        <w:ind w:left="540"/>
        <w:jc w:val="both"/>
        <w:rPr>
          <w:rFonts w:ascii="Arial" w:eastAsia="Arial" w:hAnsi="Arial" w:cs="Arial"/>
          <w:sz w:val="18"/>
          <w:szCs w:val="18"/>
        </w:rPr>
      </w:pPr>
    </w:p>
    <w:p w14:paraId="794139C4" w14:textId="77777777" w:rsidR="001F0DD2" w:rsidRPr="005B438A" w:rsidRDefault="001566F9">
      <w:pPr>
        <w:ind w:left="540"/>
        <w:jc w:val="both"/>
        <w:rPr>
          <w:rFonts w:ascii="Arial" w:hAnsi="Arial" w:cs="Arial"/>
          <w:sz w:val="18"/>
          <w:szCs w:val="18"/>
        </w:rPr>
      </w:pPr>
      <w:r w:rsidRPr="005B438A">
        <w:rPr>
          <w:rFonts w:ascii="Arial" w:eastAsia="Arial" w:hAnsi="Arial" w:cs="Arial"/>
          <w:sz w:val="18"/>
          <w:szCs w:val="18"/>
        </w:rPr>
        <w:t>Right-of-use assets are measured at cost comprising the following:</w:t>
      </w:r>
    </w:p>
    <w:p w14:paraId="565201BF" w14:textId="77777777" w:rsidR="001F0DD2" w:rsidRPr="005B438A" w:rsidRDefault="001F0DD2">
      <w:pPr>
        <w:ind w:left="540"/>
        <w:jc w:val="both"/>
        <w:rPr>
          <w:rFonts w:ascii="Arial" w:eastAsia="Arial" w:hAnsi="Arial" w:cs="Arial"/>
          <w:sz w:val="18"/>
          <w:szCs w:val="18"/>
        </w:rPr>
      </w:pPr>
    </w:p>
    <w:p w14:paraId="2319EBCF"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the amount of the initial measurement of lease liability</w:t>
      </w:r>
    </w:p>
    <w:p w14:paraId="34781B7F"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any lease payments made at or before the commencement date less any lease incentives received</w:t>
      </w:r>
    </w:p>
    <w:p w14:paraId="7EC3B2EC"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any initial direct costs, and</w:t>
      </w:r>
    </w:p>
    <w:p w14:paraId="34B3F521" w14:textId="77777777" w:rsidR="001F0DD2" w:rsidRPr="005B438A"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5B438A">
        <w:rPr>
          <w:rFonts w:ascii="Arial" w:eastAsia="Arial" w:hAnsi="Arial" w:cs="Arial"/>
          <w:color w:val="000000"/>
          <w:sz w:val="18"/>
          <w:szCs w:val="18"/>
        </w:rPr>
        <w:t xml:space="preserve">restoration costs. </w:t>
      </w:r>
    </w:p>
    <w:p w14:paraId="76CFD451"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1E1125C2" w14:textId="77777777" w:rsidR="001F0DD2" w:rsidRPr="005B438A" w:rsidRDefault="001566F9">
      <w:pPr>
        <w:pBdr>
          <w:top w:val="nil"/>
          <w:left w:val="nil"/>
          <w:bottom w:val="nil"/>
          <w:right w:val="nil"/>
          <w:between w:val="nil"/>
        </w:pBd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Payments associated with short-term leases and leases of low-value assets are recognised on a straight-line basis as an expense in profit or loss. Short-term leases are leases with a lease term of 12 months or less. Low-value assets comprise small office </w:t>
      </w:r>
      <w:proofErr w:type="spellStart"/>
      <w:r w:rsidRPr="005B438A">
        <w:rPr>
          <w:rFonts w:ascii="Arial" w:eastAsia="Arial" w:hAnsi="Arial" w:cs="Arial"/>
          <w:color w:val="000000"/>
          <w:sz w:val="18"/>
          <w:szCs w:val="18"/>
        </w:rPr>
        <w:t>equipments</w:t>
      </w:r>
      <w:proofErr w:type="spellEnd"/>
      <w:r w:rsidRPr="005B438A">
        <w:rPr>
          <w:rFonts w:ascii="Arial" w:eastAsia="Arial" w:hAnsi="Arial" w:cs="Arial"/>
          <w:color w:val="000000"/>
          <w:sz w:val="18"/>
          <w:szCs w:val="18"/>
        </w:rPr>
        <w:t>.</w:t>
      </w:r>
    </w:p>
    <w:p w14:paraId="12E2408C"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0CD2EFC3" w14:textId="77777777" w:rsidR="001F0DD2" w:rsidRPr="005B438A" w:rsidRDefault="001566F9">
      <w:pPr>
        <w:pStyle w:val="Heading4"/>
        <w:keepLines/>
        <w:ind w:firstLine="567"/>
        <w:jc w:val="left"/>
        <w:rPr>
          <w:rFonts w:ascii="Arial" w:eastAsia="Arial" w:hAnsi="Arial" w:cs="Arial"/>
          <w:b/>
          <w:i/>
          <w:color w:val="CF4A02"/>
          <w:sz w:val="18"/>
          <w:szCs w:val="18"/>
          <w:u w:val="none"/>
        </w:rPr>
      </w:pPr>
      <w:r w:rsidRPr="005B438A">
        <w:rPr>
          <w:rFonts w:ascii="Arial" w:eastAsia="Arial" w:hAnsi="Arial" w:cs="Arial"/>
          <w:b/>
          <w:i/>
          <w:color w:val="CF4A02"/>
          <w:sz w:val="18"/>
          <w:szCs w:val="18"/>
          <w:u w:val="none"/>
        </w:rPr>
        <w:t>Leases - where the Group is the lessor</w:t>
      </w:r>
    </w:p>
    <w:p w14:paraId="1344C876"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50CB0852" w14:textId="77777777" w:rsidR="001F0DD2" w:rsidRPr="005B438A" w:rsidRDefault="001566F9">
      <w:pPr>
        <w:pBdr>
          <w:top w:val="nil"/>
          <w:left w:val="nil"/>
          <w:bottom w:val="nil"/>
          <w:right w:val="nil"/>
          <w:between w:val="nil"/>
        </w:pBdr>
        <w:ind w:left="540"/>
        <w:jc w:val="both"/>
        <w:rPr>
          <w:rFonts w:ascii="Arial" w:eastAsia="Arial" w:hAnsi="Arial" w:cs="Arial"/>
          <w:color w:val="000000"/>
          <w:sz w:val="18"/>
          <w:szCs w:val="18"/>
        </w:rPr>
      </w:pPr>
      <w:r w:rsidRPr="005B438A">
        <w:rPr>
          <w:rFonts w:ascii="Arial" w:eastAsia="Arial" w:hAnsi="Arial" w:cs="Arial"/>
          <w:color w:val="000000"/>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80B0723"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7A1D78EB" w14:textId="77777777" w:rsidR="001F0DD2" w:rsidRPr="005B438A" w:rsidRDefault="001566F9">
      <w:pPr>
        <w:pBdr>
          <w:top w:val="nil"/>
          <w:left w:val="nil"/>
          <w:bottom w:val="nil"/>
          <w:right w:val="nil"/>
          <w:between w:val="nil"/>
        </w:pBd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01F6F9E0" w14:textId="06052172" w:rsidR="001F0DD2" w:rsidRPr="005B438A" w:rsidRDefault="001F0DD2" w:rsidP="007D7CD4">
      <w:pPr>
        <w:jc w:val="both"/>
        <w:rPr>
          <w:rFonts w:ascii="Arial" w:eastAsia="Arial" w:hAnsi="Arial" w:cs="Arial"/>
          <w:b/>
          <w:i/>
          <w:color w:val="CF4A02"/>
          <w:sz w:val="18"/>
          <w:szCs w:val="18"/>
        </w:rPr>
      </w:pPr>
      <w:bookmarkStart w:id="6" w:name="_heading=h.3dy6vkm" w:colFirst="0" w:colLast="0"/>
      <w:bookmarkEnd w:id="6"/>
    </w:p>
    <w:p w14:paraId="7ADCB08E" w14:textId="77777777" w:rsidR="001F0DD2" w:rsidRPr="005B438A" w:rsidRDefault="001566F9">
      <w:pPr>
        <w:pStyle w:val="Heading2"/>
        <w:tabs>
          <w:tab w:val="left" w:pos="567"/>
        </w:tabs>
        <w:rPr>
          <w:rFonts w:ascii="Arial" w:eastAsia="Arial" w:hAnsi="Arial" w:cs="Arial"/>
          <w:color w:val="CF4A02"/>
          <w:sz w:val="18"/>
          <w:szCs w:val="18"/>
        </w:rPr>
      </w:pPr>
      <w:r w:rsidRPr="005B438A">
        <w:rPr>
          <w:rFonts w:ascii="Arial" w:eastAsia="Arial" w:hAnsi="Arial" w:cs="Arial"/>
          <w:color w:val="CF4A02"/>
          <w:sz w:val="18"/>
          <w:szCs w:val="18"/>
        </w:rPr>
        <w:t>5.16</w:t>
      </w:r>
      <w:r w:rsidRPr="005B438A">
        <w:rPr>
          <w:rFonts w:ascii="Arial" w:eastAsia="Arial" w:hAnsi="Arial" w:cs="Arial"/>
          <w:color w:val="CF4A02"/>
          <w:sz w:val="18"/>
          <w:szCs w:val="18"/>
        </w:rPr>
        <w:tab/>
        <w:t>Financial liabilities</w:t>
      </w:r>
    </w:p>
    <w:p w14:paraId="7F6E41E7" w14:textId="77777777" w:rsidR="001F0DD2" w:rsidRPr="005B438A" w:rsidRDefault="001F0DD2">
      <w:pPr>
        <w:ind w:left="540"/>
        <w:jc w:val="both"/>
        <w:rPr>
          <w:rFonts w:ascii="Arial" w:eastAsia="Arial" w:hAnsi="Arial" w:cs="Arial"/>
          <w:b/>
          <w:color w:val="CF4A02"/>
          <w:sz w:val="18"/>
          <w:szCs w:val="18"/>
        </w:rPr>
      </w:pPr>
    </w:p>
    <w:p w14:paraId="43E337AC" w14:textId="77777777" w:rsidR="001F0DD2" w:rsidRPr="005B438A" w:rsidRDefault="001566F9">
      <w:pPr>
        <w:numPr>
          <w:ilvl w:val="0"/>
          <w:numId w:val="8"/>
        </w:numPr>
        <w:pBdr>
          <w:top w:val="nil"/>
          <w:left w:val="nil"/>
          <w:bottom w:val="nil"/>
          <w:right w:val="nil"/>
          <w:between w:val="nil"/>
        </w:pBdr>
        <w:ind w:left="851" w:hanging="284"/>
        <w:rPr>
          <w:rFonts w:ascii="Arial" w:eastAsia="Arial" w:hAnsi="Arial" w:cs="Arial"/>
          <w:color w:val="CF4A02"/>
          <w:sz w:val="18"/>
          <w:szCs w:val="18"/>
        </w:rPr>
      </w:pPr>
      <w:r w:rsidRPr="005B438A">
        <w:rPr>
          <w:rFonts w:ascii="Arial" w:eastAsia="Arial" w:hAnsi="Arial" w:cs="Arial"/>
          <w:color w:val="CF4A02"/>
          <w:sz w:val="18"/>
          <w:szCs w:val="18"/>
        </w:rPr>
        <w:t>Classification</w:t>
      </w:r>
    </w:p>
    <w:p w14:paraId="7EDBABF4" w14:textId="77777777" w:rsidR="001F0DD2" w:rsidRPr="005B438A" w:rsidRDefault="001F0DD2">
      <w:pPr>
        <w:ind w:left="810"/>
        <w:jc w:val="both"/>
        <w:rPr>
          <w:rFonts w:ascii="Arial" w:eastAsia="Arial" w:hAnsi="Arial" w:cs="Arial"/>
          <w:b/>
          <w:color w:val="CF4A02"/>
          <w:sz w:val="18"/>
          <w:szCs w:val="18"/>
        </w:rPr>
      </w:pPr>
    </w:p>
    <w:p w14:paraId="4C60B41D" w14:textId="77777777" w:rsidR="001F0DD2" w:rsidRPr="005B438A" w:rsidRDefault="001566F9">
      <w:pPr>
        <w:pBdr>
          <w:top w:val="nil"/>
          <w:left w:val="nil"/>
          <w:bottom w:val="nil"/>
          <w:right w:val="nil"/>
          <w:between w:val="nil"/>
        </w:pBdr>
        <w:ind w:left="810"/>
        <w:jc w:val="both"/>
        <w:rPr>
          <w:rFonts w:ascii="Arial" w:eastAsia="Arial" w:hAnsi="Arial" w:cs="Arial"/>
          <w:color w:val="000000"/>
          <w:sz w:val="18"/>
          <w:szCs w:val="18"/>
        </w:rPr>
      </w:pPr>
      <w:r w:rsidRPr="005B438A">
        <w:rPr>
          <w:rFonts w:ascii="Arial" w:eastAsia="Arial" w:hAnsi="Arial" w:cs="Arial"/>
          <w:color w:val="000000"/>
          <w:sz w:val="18"/>
          <w:szCs w:val="18"/>
        </w:rPr>
        <w:t>Financial instruments issued by the Group are classified as either financial liabilities or equity securities by considering contractual obligations.</w:t>
      </w:r>
    </w:p>
    <w:p w14:paraId="34EA9BC5" w14:textId="77777777" w:rsidR="001F0DD2" w:rsidRPr="005B438A" w:rsidRDefault="001F0DD2">
      <w:pPr>
        <w:ind w:left="1170" w:hanging="360"/>
        <w:jc w:val="both"/>
        <w:rPr>
          <w:rFonts w:ascii="Arial" w:eastAsia="Arial" w:hAnsi="Arial" w:cs="Arial"/>
          <w:b/>
          <w:color w:val="CF4A02"/>
          <w:sz w:val="18"/>
          <w:szCs w:val="18"/>
        </w:rPr>
      </w:pPr>
    </w:p>
    <w:p w14:paraId="2766A93D" w14:textId="77777777" w:rsidR="001F0DD2" w:rsidRPr="005B438A" w:rsidRDefault="001566F9">
      <w:pPr>
        <w:numPr>
          <w:ilvl w:val="0"/>
          <w:numId w:val="10"/>
        </w:numPr>
        <w:pBdr>
          <w:top w:val="nil"/>
          <w:left w:val="nil"/>
          <w:bottom w:val="nil"/>
          <w:right w:val="nil"/>
          <w:between w:val="nil"/>
        </w:pBdr>
        <w:tabs>
          <w:tab w:val="left" w:pos="709"/>
        </w:tabs>
        <w:ind w:left="1170"/>
        <w:jc w:val="both"/>
        <w:rPr>
          <w:rFonts w:ascii="Arial" w:eastAsia="Arial" w:hAnsi="Arial" w:cs="Arial"/>
          <w:color w:val="000000"/>
          <w:sz w:val="18"/>
          <w:szCs w:val="18"/>
        </w:rPr>
      </w:pPr>
      <w:r w:rsidRPr="005B438A">
        <w:rPr>
          <w:rFonts w:ascii="Arial" w:eastAsia="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8774661" w14:textId="77777777" w:rsidR="001F0DD2" w:rsidRPr="005B438A" w:rsidRDefault="001F0DD2">
      <w:pPr>
        <w:ind w:left="1170" w:hanging="360"/>
        <w:jc w:val="both"/>
        <w:rPr>
          <w:rFonts w:ascii="Arial" w:eastAsia="Arial" w:hAnsi="Arial" w:cs="Arial"/>
          <w:b/>
          <w:color w:val="CF4A02"/>
          <w:sz w:val="18"/>
          <w:szCs w:val="18"/>
        </w:rPr>
      </w:pPr>
    </w:p>
    <w:p w14:paraId="02D3BA14" w14:textId="77777777" w:rsidR="001F0DD2" w:rsidRPr="005B438A" w:rsidRDefault="001566F9">
      <w:pPr>
        <w:numPr>
          <w:ilvl w:val="0"/>
          <w:numId w:val="10"/>
        </w:numPr>
        <w:pBdr>
          <w:top w:val="nil"/>
          <w:left w:val="nil"/>
          <w:bottom w:val="nil"/>
          <w:right w:val="nil"/>
          <w:between w:val="nil"/>
        </w:pBdr>
        <w:ind w:left="1170"/>
        <w:jc w:val="both"/>
        <w:rPr>
          <w:rFonts w:ascii="Arial" w:eastAsia="Arial" w:hAnsi="Arial" w:cs="Arial"/>
          <w:color w:val="000000"/>
          <w:sz w:val="18"/>
          <w:szCs w:val="18"/>
        </w:rPr>
      </w:pPr>
      <w:r w:rsidRPr="005B438A">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0F9645A5" w14:textId="77777777" w:rsidR="001F0DD2" w:rsidRPr="005B438A" w:rsidRDefault="001F0DD2">
      <w:pPr>
        <w:ind w:left="810"/>
        <w:jc w:val="both"/>
        <w:rPr>
          <w:rFonts w:ascii="Arial" w:eastAsia="Arial" w:hAnsi="Arial" w:cs="Arial"/>
          <w:b/>
          <w:color w:val="CF4A02"/>
          <w:sz w:val="18"/>
          <w:szCs w:val="18"/>
        </w:rPr>
      </w:pPr>
    </w:p>
    <w:p w14:paraId="12FA7D26" w14:textId="77777777" w:rsidR="001F0DD2" w:rsidRPr="005B438A" w:rsidRDefault="001566F9">
      <w:pPr>
        <w:pBdr>
          <w:top w:val="nil"/>
          <w:left w:val="nil"/>
          <w:bottom w:val="nil"/>
          <w:right w:val="nil"/>
          <w:between w:val="nil"/>
        </w:pBdr>
        <w:ind w:left="810"/>
        <w:jc w:val="both"/>
        <w:rPr>
          <w:rFonts w:ascii="Arial" w:eastAsia="Arial" w:hAnsi="Arial" w:cs="Arial"/>
          <w:color w:val="000000"/>
          <w:sz w:val="18"/>
          <w:szCs w:val="18"/>
        </w:rPr>
      </w:pPr>
      <w:r w:rsidRPr="005B438A">
        <w:rPr>
          <w:rFonts w:ascii="Arial" w:eastAsia="Arial" w:hAnsi="Arial" w:cs="Arial"/>
          <w:color w:val="000000"/>
          <w:sz w:val="18"/>
          <w:szCs w:val="18"/>
        </w:rPr>
        <w:t>Borrowings are classified as current liabilities unless the Group has an unconditional right to defer settlement of the liability for at least 12 months after the reporting date.</w:t>
      </w:r>
    </w:p>
    <w:p w14:paraId="2E9FD9BF" w14:textId="77777777" w:rsidR="001F0DD2" w:rsidRPr="005B438A" w:rsidRDefault="001F0DD2">
      <w:pPr>
        <w:ind w:left="810"/>
        <w:jc w:val="both"/>
        <w:rPr>
          <w:rFonts w:ascii="Arial" w:eastAsia="Arial" w:hAnsi="Arial" w:cs="Arial"/>
          <w:b/>
          <w:color w:val="CF4A02"/>
          <w:sz w:val="18"/>
          <w:szCs w:val="18"/>
        </w:rPr>
      </w:pPr>
    </w:p>
    <w:p w14:paraId="45713E0B" w14:textId="77777777" w:rsidR="001F0DD2" w:rsidRPr="005B438A" w:rsidRDefault="001566F9">
      <w:pPr>
        <w:numPr>
          <w:ilvl w:val="0"/>
          <w:numId w:val="8"/>
        </w:numPr>
        <w:pBdr>
          <w:top w:val="nil"/>
          <w:left w:val="nil"/>
          <w:bottom w:val="nil"/>
          <w:right w:val="nil"/>
          <w:between w:val="nil"/>
        </w:pBdr>
        <w:ind w:left="851" w:hanging="284"/>
        <w:rPr>
          <w:rFonts w:ascii="Arial" w:eastAsia="Arial" w:hAnsi="Arial" w:cs="Arial"/>
          <w:color w:val="CF4A02"/>
          <w:sz w:val="18"/>
          <w:szCs w:val="18"/>
        </w:rPr>
      </w:pPr>
      <w:r w:rsidRPr="005B438A">
        <w:rPr>
          <w:rFonts w:ascii="Arial" w:eastAsia="Arial" w:hAnsi="Arial" w:cs="Arial"/>
          <w:color w:val="CF4A02"/>
          <w:sz w:val="18"/>
          <w:szCs w:val="18"/>
        </w:rPr>
        <w:t>Measurement</w:t>
      </w:r>
    </w:p>
    <w:p w14:paraId="2465F4AE" w14:textId="77777777" w:rsidR="001F0DD2" w:rsidRPr="005B438A" w:rsidRDefault="001F0DD2">
      <w:pPr>
        <w:ind w:left="810"/>
        <w:jc w:val="both"/>
        <w:rPr>
          <w:rFonts w:ascii="Arial" w:eastAsia="Arial" w:hAnsi="Arial" w:cs="Arial"/>
          <w:b/>
          <w:color w:val="CF4A02"/>
          <w:sz w:val="18"/>
          <w:szCs w:val="18"/>
        </w:rPr>
      </w:pPr>
    </w:p>
    <w:p w14:paraId="76687207" w14:textId="77777777" w:rsidR="001F0DD2" w:rsidRPr="005B438A" w:rsidRDefault="001566F9">
      <w:pPr>
        <w:pBdr>
          <w:top w:val="nil"/>
          <w:left w:val="nil"/>
          <w:bottom w:val="nil"/>
          <w:right w:val="nil"/>
          <w:between w:val="nil"/>
        </w:pBdr>
        <w:ind w:left="810"/>
        <w:jc w:val="both"/>
        <w:rPr>
          <w:rFonts w:ascii="Arial" w:eastAsia="Arial" w:hAnsi="Arial" w:cs="Arial"/>
          <w:sz w:val="18"/>
          <w:szCs w:val="18"/>
        </w:rPr>
      </w:pPr>
      <w:r w:rsidRPr="005B438A">
        <w:rPr>
          <w:rFonts w:ascii="Arial" w:eastAsia="Arial" w:hAnsi="Arial" w:cs="Arial"/>
          <w:sz w:val="18"/>
          <w:szCs w:val="18"/>
        </w:rPr>
        <w:t xml:space="preserve">Financial liabilities are initially recognised at fair value and are subsequently measured at </w:t>
      </w:r>
      <w:proofErr w:type="spellStart"/>
      <w:r w:rsidRPr="005B438A">
        <w:rPr>
          <w:rFonts w:ascii="Arial" w:eastAsia="Arial" w:hAnsi="Arial" w:cs="Arial"/>
          <w:sz w:val="18"/>
          <w:szCs w:val="18"/>
        </w:rPr>
        <w:t>amortised</w:t>
      </w:r>
      <w:proofErr w:type="spellEnd"/>
      <w:r w:rsidRPr="005B438A">
        <w:rPr>
          <w:rFonts w:ascii="Arial" w:eastAsia="Arial" w:hAnsi="Arial" w:cs="Arial"/>
          <w:sz w:val="18"/>
          <w:szCs w:val="18"/>
        </w:rPr>
        <w:t xml:space="preserve"> cost.</w:t>
      </w:r>
    </w:p>
    <w:p w14:paraId="1FEB66F0" w14:textId="77777777" w:rsidR="001F0DD2" w:rsidRPr="005B438A" w:rsidRDefault="001F0DD2">
      <w:pPr>
        <w:ind w:left="810"/>
        <w:jc w:val="both"/>
        <w:rPr>
          <w:rFonts w:ascii="Arial" w:eastAsia="Arial" w:hAnsi="Arial" w:cs="Arial"/>
          <w:b/>
          <w:color w:val="CF4A02"/>
          <w:sz w:val="18"/>
          <w:szCs w:val="18"/>
        </w:rPr>
      </w:pPr>
    </w:p>
    <w:p w14:paraId="24D8CA59" w14:textId="0DE0D7A7" w:rsidR="001F0DD2" w:rsidRPr="005B438A" w:rsidRDefault="001566F9">
      <w:pPr>
        <w:numPr>
          <w:ilvl w:val="0"/>
          <w:numId w:val="8"/>
        </w:numPr>
        <w:pBdr>
          <w:top w:val="nil"/>
          <w:left w:val="nil"/>
          <w:bottom w:val="nil"/>
          <w:right w:val="nil"/>
          <w:between w:val="nil"/>
        </w:pBdr>
        <w:ind w:left="851" w:hanging="284"/>
        <w:rPr>
          <w:rFonts w:ascii="Arial" w:eastAsia="Arial" w:hAnsi="Arial" w:cs="Arial"/>
          <w:color w:val="CF4A02"/>
          <w:sz w:val="18"/>
          <w:szCs w:val="18"/>
        </w:rPr>
      </w:pPr>
      <w:r w:rsidRPr="005B438A">
        <w:rPr>
          <w:rFonts w:ascii="Arial" w:eastAsia="Arial" w:hAnsi="Arial" w:cs="Arial"/>
          <w:color w:val="CF4A02"/>
          <w:sz w:val="18"/>
          <w:szCs w:val="18"/>
        </w:rPr>
        <w:t xml:space="preserve">Derecognition and modification </w:t>
      </w:r>
    </w:p>
    <w:p w14:paraId="2BD784E9" w14:textId="77777777" w:rsidR="001F0DD2" w:rsidRPr="005B438A" w:rsidRDefault="001F0DD2">
      <w:pPr>
        <w:ind w:left="810"/>
        <w:jc w:val="both"/>
        <w:rPr>
          <w:rFonts w:ascii="Arial" w:eastAsia="Arial" w:hAnsi="Arial" w:cs="Arial"/>
          <w:b/>
          <w:color w:val="CF4A02"/>
          <w:sz w:val="18"/>
          <w:szCs w:val="18"/>
        </w:rPr>
      </w:pPr>
    </w:p>
    <w:p w14:paraId="0612AA8D" w14:textId="77777777" w:rsidR="001F0DD2" w:rsidRPr="005B438A" w:rsidRDefault="001566F9">
      <w:pPr>
        <w:pBdr>
          <w:top w:val="nil"/>
          <w:left w:val="nil"/>
          <w:bottom w:val="nil"/>
          <w:right w:val="nil"/>
          <w:between w:val="nil"/>
        </w:pBdr>
        <w:ind w:left="810"/>
        <w:jc w:val="both"/>
        <w:rPr>
          <w:rFonts w:ascii="Arial" w:eastAsia="Arial" w:hAnsi="Arial" w:cs="Arial"/>
          <w:color w:val="000000"/>
          <w:spacing w:val="-6"/>
          <w:sz w:val="18"/>
          <w:szCs w:val="18"/>
        </w:rPr>
      </w:pPr>
      <w:r w:rsidRPr="005B438A">
        <w:rPr>
          <w:rFonts w:ascii="Arial" w:eastAsia="Arial" w:hAnsi="Arial" w:cs="Arial"/>
          <w:color w:val="000000"/>
          <w:spacing w:val="-6"/>
          <w:sz w:val="18"/>
          <w:szCs w:val="18"/>
        </w:rPr>
        <w:t xml:space="preserve">Financial liabilities are </w:t>
      </w:r>
      <w:proofErr w:type="spellStart"/>
      <w:r w:rsidRPr="005B438A">
        <w:rPr>
          <w:rFonts w:ascii="Arial" w:eastAsia="Arial" w:hAnsi="Arial" w:cs="Arial"/>
          <w:color w:val="000000"/>
          <w:spacing w:val="-6"/>
          <w:sz w:val="18"/>
          <w:szCs w:val="18"/>
        </w:rPr>
        <w:t>derecognised</w:t>
      </w:r>
      <w:proofErr w:type="spellEnd"/>
      <w:r w:rsidRPr="005B438A">
        <w:rPr>
          <w:rFonts w:ascii="Arial" w:eastAsia="Arial" w:hAnsi="Arial" w:cs="Arial"/>
          <w:color w:val="000000"/>
          <w:spacing w:val="-6"/>
          <w:sz w:val="18"/>
          <w:szCs w:val="18"/>
        </w:rPr>
        <w:t xml:space="preserve"> when the obligation specified in the contract is discharged, cancelled, or expired. </w:t>
      </w:r>
    </w:p>
    <w:p w14:paraId="152596C7" w14:textId="77777777" w:rsidR="001F0DD2" w:rsidRPr="005B438A" w:rsidRDefault="001F0DD2">
      <w:pPr>
        <w:ind w:left="810"/>
        <w:jc w:val="both"/>
        <w:rPr>
          <w:rFonts w:ascii="Arial" w:eastAsia="Arial" w:hAnsi="Arial" w:cs="Arial"/>
          <w:b/>
          <w:color w:val="CF4A02"/>
          <w:sz w:val="18"/>
          <w:szCs w:val="18"/>
        </w:rPr>
      </w:pPr>
    </w:p>
    <w:p w14:paraId="5E160291" w14:textId="77777777" w:rsidR="001F0DD2" w:rsidRPr="005B438A" w:rsidRDefault="001566F9">
      <w:pPr>
        <w:pBdr>
          <w:top w:val="nil"/>
          <w:left w:val="nil"/>
          <w:bottom w:val="nil"/>
          <w:right w:val="nil"/>
          <w:between w:val="nil"/>
        </w:pBdr>
        <w:ind w:left="810"/>
        <w:jc w:val="both"/>
        <w:rPr>
          <w:rFonts w:ascii="Arial" w:eastAsia="Arial" w:hAnsi="Arial" w:cs="Arial"/>
          <w:color w:val="000000"/>
          <w:sz w:val="18"/>
          <w:szCs w:val="18"/>
        </w:rPr>
      </w:pPr>
      <w:r w:rsidRPr="005B438A">
        <w:rPr>
          <w:rFonts w:ascii="Arial" w:eastAsia="Arial" w:hAnsi="Arial" w:cs="Arial"/>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w:t>
      </w:r>
      <w:r w:rsidRPr="00D86489">
        <w:rPr>
          <w:rFonts w:ascii="Arial" w:eastAsia="Arial" w:hAnsi="Arial" w:cs="Arial"/>
          <w:color w:val="000000"/>
          <w:spacing w:val="-2"/>
          <w:sz w:val="18"/>
          <w:szCs w:val="18"/>
        </w:rPr>
        <w:t>in an extinguishment, the new financial liability is recognised based on fair value of its obligation. The remaining</w:t>
      </w:r>
      <w:r w:rsidRPr="005B438A">
        <w:rPr>
          <w:rFonts w:ascii="Arial" w:eastAsia="Arial" w:hAnsi="Arial" w:cs="Arial"/>
          <w:color w:val="000000"/>
          <w:sz w:val="18"/>
          <w:szCs w:val="18"/>
        </w:rPr>
        <w:t xml:space="preserve"> carrying amount of financial liability is </w:t>
      </w:r>
      <w:proofErr w:type="spellStart"/>
      <w:r w:rsidRPr="005B438A">
        <w:rPr>
          <w:rFonts w:ascii="Arial" w:eastAsia="Arial" w:hAnsi="Arial" w:cs="Arial"/>
          <w:color w:val="000000"/>
          <w:sz w:val="18"/>
          <w:szCs w:val="18"/>
        </w:rPr>
        <w:t>derecognised</w:t>
      </w:r>
      <w:proofErr w:type="spellEnd"/>
      <w:r w:rsidRPr="005B438A">
        <w:rPr>
          <w:rFonts w:ascii="Arial" w:eastAsia="Arial" w:hAnsi="Arial" w:cs="Arial"/>
          <w:color w:val="000000"/>
          <w:sz w:val="18"/>
          <w:szCs w:val="18"/>
        </w:rPr>
        <w:t xml:space="preserve">. The difference as well as proceed paid is recognised as other gains/(losses) in profit or loss. </w:t>
      </w:r>
    </w:p>
    <w:p w14:paraId="0D6D7050" w14:textId="77777777" w:rsidR="001F0DD2" w:rsidRPr="005B438A" w:rsidRDefault="001F0DD2">
      <w:pPr>
        <w:ind w:left="810"/>
        <w:jc w:val="both"/>
        <w:rPr>
          <w:rFonts w:ascii="Arial" w:eastAsia="Arial" w:hAnsi="Arial" w:cs="Arial"/>
          <w:b/>
          <w:color w:val="CF4A02"/>
          <w:sz w:val="18"/>
          <w:szCs w:val="18"/>
        </w:rPr>
      </w:pPr>
    </w:p>
    <w:p w14:paraId="3A7A554D" w14:textId="77777777" w:rsidR="001F0DD2" w:rsidRPr="00D86489" w:rsidRDefault="001566F9">
      <w:pPr>
        <w:pBdr>
          <w:top w:val="nil"/>
          <w:left w:val="nil"/>
          <w:bottom w:val="nil"/>
          <w:right w:val="nil"/>
          <w:between w:val="nil"/>
        </w:pBdr>
        <w:ind w:left="810"/>
        <w:jc w:val="both"/>
        <w:rPr>
          <w:rFonts w:ascii="Arial" w:eastAsia="Arial" w:hAnsi="Arial" w:cs="Arial"/>
          <w:color w:val="000000"/>
          <w:spacing w:val="-4"/>
          <w:sz w:val="18"/>
          <w:szCs w:val="18"/>
        </w:rPr>
      </w:pPr>
      <w:r w:rsidRPr="005B438A">
        <w:rPr>
          <w:rFonts w:ascii="Arial" w:eastAsia="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D86489">
        <w:rPr>
          <w:rFonts w:ascii="Arial" w:eastAsia="Arial" w:hAnsi="Arial" w:cs="Arial"/>
          <w:color w:val="000000"/>
          <w:spacing w:val="-4"/>
          <w:sz w:val="18"/>
          <w:szCs w:val="18"/>
        </w:rPr>
        <w:t xml:space="preserve">discounted at its original effective interest rate. The difference is recognised in other gains/(losses) in profit or loss. </w:t>
      </w:r>
    </w:p>
    <w:p w14:paraId="02273335" w14:textId="2186ED48" w:rsidR="001F0DD2" w:rsidRPr="005B438A" w:rsidRDefault="001F0DD2">
      <w:pPr>
        <w:ind w:left="810"/>
        <w:jc w:val="both"/>
        <w:rPr>
          <w:rFonts w:ascii="Arial" w:eastAsia="Arial" w:hAnsi="Arial" w:cs="Arial"/>
          <w:b/>
          <w:color w:val="CF4A02"/>
          <w:sz w:val="18"/>
          <w:szCs w:val="18"/>
        </w:rPr>
      </w:pPr>
    </w:p>
    <w:p w14:paraId="5049A5C4" w14:textId="2CB23DF2" w:rsidR="00D86489" w:rsidRDefault="00D86489">
      <w:pPr>
        <w:rPr>
          <w:rFonts w:ascii="Arial" w:eastAsia="Arial" w:hAnsi="Arial" w:cs="Arial"/>
          <w:b/>
          <w:color w:val="CF4A02"/>
          <w:sz w:val="18"/>
          <w:szCs w:val="18"/>
        </w:rPr>
      </w:pPr>
      <w:r>
        <w:rPr>
          <w:rFonts w:ascii="Arial" w:eastAsia="Arial" w:hAnsi="Arial" w:cs="Arial"/>
          <w:b/>
          <w:color w:val="CF4A02"/>
          <w:sz w:val="18"/>
          <w:szCs w:val="18"/>
        </w:rPr>
        <w:br w:type="page"/>
      </w:r>
    </w:p>
    <w:p w14:paraId="4CFF4494" w14:textId="77777777" w:rsidR="009C47EE" w:rsidRPr="005B438A" w:rsidRDefault="009C47EE" w:rsidP="00D86489">
      <w:pPr>
        <w:jc w:val="both"/>
        <w:rPr>
          <w:rFonts w:ascii="Arial" w:eastAsia="Arial" w:hAnsi="Arial" w:cs="Arial"/>
          <w:b/>
          <w:color w:val="CF4A02"/>
          <w:sz w:val="18"/>
          <w:szCs w:val="18"/>
        </w:rPr>
      </w:pPr>
    </w:p>
    <w:p w14:paraId="34E42FA0" w14:textId="77777777" w:rsidR="001F0DD2" w:rsidRPr="005B438A" w:rsidRDefault="001566F9">
      <w:pPr>
        <w:pStyle w:val="Heading2"/>
        <w:tabs>
          <w:tab w:val="left" w:pos="567"/>
        </w:tabs>
        <w:jc w:val="both"/>
        <w:rPr>
          <w:rFonts w:ascii="Arial" w:eastAsia="Arial" w:hAnsi="Arial" w:cs="Arial"/>
          <w:color w:val="CF4A02"/>
          <w:sz w:val="18"/>
          <w:szCs w:val="18"/>
        </w:rPr>
      </w:pPr>
      <w:bookmarkStart w:id="7" w:name="_heading=h.1t3h5sf" w:colFirst="0" w:colLast="0"/>
      <w:bookmarkEnd w:id="7"/>
      <w:r w:rsidRPr="005B438A">
        <w:rPr>
          <w:rFonts w:ascii="Arial" w:eastAsia="Arial" w:hAnsi="Arial" w:cs="Arial"/>
          <w:color w:val="CF4A02"/>
          <w:sz w:val="18"/>
          <w:szCs w:val="18"/>
        </w:rPr>
        <w:t>5.17</w:t>
      </w:r>
      <w:r w:rsidRPr="005B438A">
        <w:rPr>
          <w:rFonts w:ascii="Arial" w:eastAsia="Arial" w:hAnsi="Arial" w:cs="Arial"/>
          <w:color w:val="CF4A02"/>
          <w:sz w:val="18"/>
          <w:szCs w:val="18"/>
        </w:rPr>
        <w:tab/>
        <w:t>Current and deferred income taxes</w:t>
      </w:r>
    </w:p>
    <w:p w14:paraId="3103EFE2"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7F168B03" w14:textId="77777777" w:rsidR="001F0DD2" w:rsidRPr="005B438A" w:rsidRDefault="001566F9">
      <w:pPr>
        <w:pBdr>
          <w:top w:val="nil"/>
          <w:left w:val="nil"/>
          <w:bottom w:val="nil"/>
          <w:right w:val="nil"/>
          <w:between w:val="nil"/>
        </w:pBdr>
        <w:ind w:left="540"/>
        <w:jc w:val="both"/>
        <w:rPr>
          <w:rFonts w:ascii="Arial" w:eastAsia="Arial" w:hAnsi="Arial" w:cs="Arial"/>
          <w:sz w:val="18"/>
          <w:szCs w:val="18"/>
        </w:rPr>
      </w:pPr>
      <w:r w:rsidRPr="005B438A">
        <w:rPr>
          <w:rFonts w:ascii="Arial" w:eastAsia="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1EDFF118" w14:textId="77777777" w:rsidR="001F0DD2" w:rsidRPr="005B438A" w:rsidRDefault="001F0DD2">
      <w:pPr>
        <w:pBdr>
          <w:top w:val="nil"/>
          <w:left w:val="nil"/>
          <w:bottom w:val="nil"/>
          <w:right w:val="nil"/>
          <w:between w:val="nil"/>
        </w:pBdr>
        <w:ind w:left="540"/>
        <w:jc w:val="both"/>
        <w:rPr>
          <w:rFonts w:ascii="Arial" w:eastAsia="Arial" w:hAnsi="Arial" w:cs="Arial"/>
          <w:sz w:val="18"/>
          <w:szCs w:val="18"/>
        </w:rPr>
      </w:pPr>
    </w:p>
    <w:p w14:paraId="1030FB11" w14:textId="77777777" w:rsidR="001F0DD2" w:rsidRPr="005B438A" w:rsidRDefault="001566F9">
      <w:pPr>
        <w:pBdr>
          <w:top w:val="nil"/>
          <w:left w:val="nil"/>
          <w:bottom w:val="nil"/>
          <w:right w:val="nil"/>
          <w:between w:val="nil"/>
        </w:pBdr>
        <w:ind w:left="540"/>
        <w:jc w:val="both"/>
        <w:rPr>
          <w:rFonts w:ascii="Arial" w:eastAsia="Arial" w:hAnsi="Arial" w:cs="Arial"/>
          <w:i/>
          <w:color w:val="CF4A02"/>
          <w:sz w:val="18"/>
          <w:szCs w:val="18"/>
        </w:rPr>
      </w:pPr>
      <w:r w:rsidRPr="005B438A">
        <w:rPr>
          <w:rFonts w:ascii="Arial" w:eastAsia="Arial" w:hAnsi="Arial" w:cs="Arial"/>
          <w:i/>
          <w:color w:val="CF4A02"/>
          <w:sz w:val="18"/>
          <w:szCs w:val="18"/>
        </w:rPr>
        <w:t>Current tax</w:t>
      </w:r>
    </w:p>
    <w:p w14:paraId="421C6A61"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5729F5B6" w14:textId="77777777" w:rsidR="001F0DD2" w:rsidRPr="005B438A" w:rsidRDefault="001566F9">
      <w:pPr>
        <w:pBdr>
          <w:top w:val="nil"/>
          <w:left w:val="nil"/>
          <w:bottom w:val="nil"/>
          <w:right w:val="nil"/>
          <w:between w:val="nil"/>
        </w:pBdr>
        <w:ind w:left="540"/>
        <w:jc w:val="both"/>
        <w:rPr>
          <w:rFonts w:ascii="Arial" w:eastAsia="Arial" w:hAnsi="Arial" w:cs="Arial"/>
          <w:sz w:val="18"/>
          <w:szCs w:val="18"/>
        </w:rPr>
      </w:pPr>
      <w:r w:rsidRPr="005B438A">
        <w:rPr>
          <w:rFonts w:ascii="Arial" w:eastAsia="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FC42539" w14:textId="77777777" w:rsidR="001F0DD2" w:rsidRPr="005B438A" w:rsidRDefault="001F0DD2">
      <w:pPr>
        <w:pBdr>
          <w:top w:val="nil"/>
          <w:left w:val="nil"/>
          <w:bottom w:val="nil"/>
          <w:right w:val="nil"/>
          <w:between w:val="nil"/>
        </w:pBdr>
        <w:ind w:left="540"/>
        <w:jc w:val="both"/>
        <w:rPr>
          <w:rFonts w:ascii="Arial" w:eastAsia="Arial" w:hAnsi="Arial" w:cs="Arial"/>
          <w:i/>
          <w:color w:val="CF4A02"/>
          <w:sz w:val="18"/>
          <w:szCs w:val="18"/>
        </w:rPr>
      </w:pPr>
    </w:p>
    <w:p w14:paraId="22D5014E" w14:textId="77777777" w:rsidR="001F0DD2" w:rsidRPr="005B438A" w:rsidRDefault="001566F9">
      <w:pPr>
        <w:pBdr>
          <w:top w:val="nil"/>
          <w:left w:val="nil"/>
          <w:bottom w:val="nil"/>
          <w:right w:val="nil"/>
          <w:between w:val="nil"/>
        </w:pBdr>
        <w:ind w:left="540"/>
        <w:jc w:val="both"/>
        <w:rPr>
          <w:rFonts w:ascii="Arial" w:eastAsia="Arial" w:hAnsi="Arial" w:cs="Arial"/>
          <w:i/>
          <w:color w:val="CF4A02"/>
          <w:sz w:val="18"/>
          <w:szCs w:val="18"/>
        </w:rPr>
      </w:pPr>
      <w:r w:rsidRPr="005B438A">
        <w:rPr>
          <w:rFonts w:ascii="Arial" w:eastAsia="Arial" w:hAnsi="Arial" w:cs="Arial"/>
          <w:i/>
          <w:color w:val="CF4A02"/>
          <w:sz w:val="18"/>
          <w:szCs w:val="18"/>
        </w:rPr>
        <w:t>Deferred income tax</w:t>
      </w:r>
    </w:p>
    <w:p w14:paraId="609FE214"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70B103D0" w14:textId="77777777" w:rsidR="001F0DD2" w:rsidRPr="005B438A" w:rsidRDefault="001566F9">
      <w:pPr>
        <w:pBdr>
          <w:top w:val="nil"/>
          <w:left w:val="nil"/>
          <w:bottom w:val="nil"/>
          <w:right w:val="nil"/>
          <w:between w:val="nil"/>
        </w:pBdr>
        <w:ind w:left="540"/>
        <w:jc w:val="both"/>
        <w:rPr>
          <w:rFonts w:ascii="Arial" w:eastAsia="Arial" w:hAnsi="Arial" w:cs="Arial"/>
          <w:sz w:val="18"/>
          <w:szCs w:val="18"/>
        </w:rPr>
      </w:pPr>
      <w:r w:rsidRPr="005B438A">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1EC27A4" w14:textId="77777777" w:rsidR="001F0DD2" w:rsidRPr="005B438A" w:rsidRDefault="001F0DD2">
      <w:pPr>
        <w:pBdr>
          <w:top w:val="nil"/>
          <w:left w:val="nil"/>
          <w:bottom w:val="nil"/>
          <w:right w:val="nil"/>
          <w:between w:val="nil"/>
        </w:pBdr>
        <w:ind w:left="540"/>
        <w:jc w:val="both"/>
        <w:rPr>
          <w:rFonts w:ascii="Arial" w:eastAsia="Arial" w:hAnsi="Arial" w:cs="Arial"/>
          <w:sz w:val="18"/>
          <w:szCs w:val="18"/>
        </w:rPr>
      </w:pPr>
    </w:p>
    <w:p w14:paraId="6BB999C3" w14:textId="77777777" w:rsidR="001F0DD2" w:rsidRPr="005B438A" w:rsidRDefault="001566F9">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sidRPr="005B438A">
        <w:rPr>
          <w:rFonts w:ascii="Arial" w:eastAsia="Arial" w:hAnsi="Arial" w:cs="Arial"/>
          <w:sz w:val="18"/>
          <w:szCs w:val="18"/>
        </w:rPr>
        <w:t>initial recognition of an asset or liability in a transaction other than a business combination that affects neither accounting nor taxable profit or loss is not recognised</w:t>
      </w:r>
    </w:p>
    <w:p w14:paraId="4A4CD037" w14:textId="77777777" w:rsidR="001F0DD2" w:rsidRPr="005B438A" w:rsidRDefault="001566F9">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sidRPr="005B438A">
        <w:rPr>
          <w:rFonts w:ascii="Arial" w:eastAsia="Arial" w:hAnsi="Arial" w:cs="Arial"/>
          <w:sz w:val="18"/>
          <w:szCs w:val="18"/>
        </w:rPr>
        <w:t xml:space="preserve">investments in subsidiaries, </w:t>
      </w:r>
      <w:proofErr w:type="gramStart"/>
      <w:r w:rsidRPr="005B438A">
        <w:rPr>
          <w:rFonts w:ascii="Arial" w:eastAsia="Arial" w:hAnsi="Arial" w:cs="Arial"/>
          <w:sz w:val="18"/>
          <w:szCs w:val="18"/>
        </w:rPr>
        <w:t>associates</w:t>
      </w:r>
      <w:proofErr w:type="gramEnd"/>
      <w:r w:rsidRPr="005B438A">
        <w:rPr>
          <w:rFonts w:ascii="Arial" w:eastAsia="Arial"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7FDCA9EA" w14:textId="77777777" w:rsidR="001F0DD2" w:rsidRPr="005B438A" w:rsidRDefault="001F0DD2">
      <w:pPr>
        <w:pBdr>
          <w:top w:val="nil"/>
          <w:left w:val="nil"/>
          <w:bottom w:val="nil"/>
          <w:right w:val="nil"/>
          <w:between w:val="nil"/>
        </w:pBdr>
        <w:ind w:left="540"/>
        <w:jc w:val="both"/>
        <w:rPr>
          <w:rFonts w:ascii="Arial" w:eastAsia="Arial" w:hAnsi="Arial" w:cs="Arial"/>
          <w:sz w:val="18"/>
          <w:szCs w:val="18"/>
        </w:rPr>
      </w:pPr>
    </w:p>
    <w:p w14:paraId="4F6F7157" w14:textId="77777777" w:rsidR="001F0DD2" w:rsidRPr="005B438A" w:rsidRDefault="001566F9">
      <w:pPr>
        <w:pBdr>
          <w:top w:val="nil"/>
          <w:left w:val="nil"/>
          <w:bottom w:val="nil"/>
          <w:right w:val="nil"/>
          <w:between w:val="nil"/>
        </w:pBdr>
        <w:ind w:left="540"/>
        <w:jc w:val="both"/>
        <w:rPr>
          <w:rFonts w:ascii="Arial" w:eastAsia="Arial" w:hAnsi="Arial" w:cs="Arial"/>
          <w:sz w:val="18"/>
          <w:szCs w:val="18"/>
        </w:rPr>
      </w:pPr>
      <w:r w:rsidRPr="005B438A">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15BEFD9" w14:textId="05BDCEDB" w:rsidR="001F0DD2" w:rsidRPr="005B438A" w:rsidRDefault="001F0DD2">
      <w:pPr>
        <w:pBdr>
          <w:top w:val="nil"/>
          <w:left w:val="nil"/>
          <w:bottom w:val="nil"/>
          <w:right w:val="nil"/>
          <w:between w:val="nil"/>
        </w:pBdr>
        <w:ind w:left="540"/>
        <w:jc w:val="both"/>
        <w:rPr>
          <w:rFonts w:ascii="Arial" w:eastAsia="Arial" w:hAnsi="Arial" w:cs="Arial"/>
          <w:sz w:val="18"/>
          <w:szCs w:val="18"/>
        </w:rPr>
      </w:pPr>
    </w:p>
    <w:p w14:paraId="3F0D181F" w14:textId="77777777" w:rsidR="001F0DD2" w:rsidRPr="005B438A" w:rsidRDefault="001566F9">
      <w:pPr>
        <w:pBdr>
          <w:top w:val="nil"/>
          <w:left w:val="nil"/>
          <w:bottom w:val="nil"/>
          <w:right w:val="nil"/>
          <w:between w:val="nil"/>
        </w:pBdr>
        <w:ind w:left="540"/>
        <w:jc w:val="both"/>
        <w:rPr>
          <w:rFonts w:ascii="Arial" w:eastAsia="Arial" w:hAnsi="Arial" w:cs="Arial"/>
          <w:sz w:val="18"/>
          <w:szCs w:val="18"/>
        </w:rPr>
      </w:pPr>
      <w:r w:rsidRPr="005B438A">
        <w:rPr>
          <w:rFonts w:ascii="Arial" w:eastAsia="Arial" w:hAnsi="Arial" w:cs="Arial"/>
          <w:sz w:val="18"/>
          <w:szCs w:val="18"/>
        </w:rPr>
        <w:t xml:space="preserve">Deferred tax assets are recognised only to the extent that it is probable that future taxable profit will be available against which the temporary differences can be </w:t>
      </w:r>
      <w:proofErr w:type="spellStart"/>
      <w:r w:rsidRPr="005B438A">
        <w:rPr>
          <w:rFonts w:ascii="Arial" w:eastAsia="Arial" w:hAnsi="Arial" w:cs="Arial"/>
          <w:sz w:val="18"/>
          <w:szCs w:val="18"/>
        </w:rPr>
        <w:t>utilised</w:t>
      </w:r>
      <w:proofErr w:type="spellEnd"/>
      <w:r w:rsidRPr="005B438A">
        <w:rPr>
          <w:rFonts w:ascii="Arial" w:eastAsia="Arial" w:hAnsi="Arial" w:cs="Arial"/>
          <w:sz w:val="18"/>
          <w:szCs w:val="18"/>
        </w:rPr>
        <w:t xml:space="preserve">. </w:t>
      </w:r>
    </w:p>
    <w:p w14:paraId="74633141" w14:textId="77777777" w:rsidR="001F0DD2" w:rsidRPr="005B438A" w:rsidRDefault="001F0DD2">
      <w:pPr>
        <w:pBdr>
          <w:top w:val="nil"/>
          <w:left w:val="nil"/>
          <w:bottom w:val="nil"/>
          <w:right w:val="nil"/>
          <w:between w:val="nil"/>
        </w:pBdr>
        <w:ind w:left="540"/>
        <w:jc w:val="both"/>
        <w:rPr>
          <w:rFonts w:ascii="Arial" w:eastAsia="Arial" w:hAnsi="Arial" w:cs="Arial"/>
          <w:sz w:val="18"/>
          <w:szCs w:val="18"/>
        </w:rPr>
      </w:pPr>
    </w:p>
    <w:p w14:paraId="1C6587AC" w14:textId="77777777" w:rsidR="001F0DD2" w:rsidRPr="005B438A" w:rsidRDefault="001566F9">
      <w:pPr>
        <w:pBdr>
          <w:top w:val="nil"/>
          <w:left w:val="nil"/>
          <w:bottom w:val="nil"/>
          <w:right w:val="nil"/>
          <w:between w:val="nil"/>
        </w:pBdr>
        <w:ind w:left="540"/>
        <w:jc w:val="both"/>
        <w:rPr>
          <w:rFonts w:ascii="Arial" w:eastAsia="Arial" w:hAnsi="Arial" w:cs="Arial"/>
          <w:sz w:val="18"/>
          <w:szCs w:val="18"/>
        </w:rPr>
      </w:pPr>
      <w:r w:rsidRPr="005B438A">
        <w:rPr>
          <w:rFonts w:ascii="Arial" w:eastAsia="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B438A">
        <w:rPr>
          <w:rFonts w:ascii="Arial" w:eastAsia="Arial" w:hAnsi="Arial" w:cs="Arial"/>
          <w:sz w:val="18"/>
          <w:szCs w:val="18"/>
        </w:rPr>
        <w:t>realise</w:t>
      </w:r>
      <w:proofErr w:type="spellEnd"/>
      <w:r w:rsidRPr="005B438A">
        <w:rPr>
          <w:rFonts w:ascii="Arial" w:eastAsia="Arial" w:hAnsi="Arial" w:cs="Arial"/>
          <w:sz w:val="18"/>
          <w:szCs w:val="18"/>
        </w:rPr>
        <w:t xml:space="preserve"> the asset and settle the liability simultaneously.</w:t>
      </w:r>
    </w:p>
    <w:p w14:paraId="0EBD791D" w14:textId="77777777" w:rsidR="007D7CD4" w:rsidRPr="005B438A" w:rsidRDefault="007D7CD4">
      <w:pPr>
        <w:pBdr>
          <w:top w:val="nil"/>
          <w:left w:val="nil"/>
          <w:bottom w:val="nil"/>
          <w:right w:val="nil"/>
          <w:between w:val="nil"/>
        </w:pBdr>
        <w:ind w:left="540"/>
        <w:jc w:val="both"/>
        <w:rPr>
          <w:rFonts w:ascii="Arial" w:eastAsia="Arial" w:hAnsi="Arial" w:cs="Arial"/>
          <w:color w:val="000000"/>
          <w:sz w:val="18"/>
          <w:szCs w:val="18"/>
        </w:rPr>
      </w:pPr>
    </w:p>
    <w:p w14:paraId="286F5870" w14:textId="77777777" w:rsidR="001F0DD2" w:rsidRPr="005B438A" w:rsidRDefault="001566F9">
      <w:pPr>
        <w:pStyle w:val="Heading2"/>
        <w:tabs>
          <w:tab w:val="left" w:pos="567"/>
        </w:tabs>
        <w:jc w:val="both"/>
        <w:rPr>
          <w:rFonts w:ascii="Arial" w:eastAsia="Arial" w:hAnsi="Arial" w:cs="Arial"/>
          <w:color w:val="CF4A02"/>
          <w:sz w:val="18"/>
          <w:szCs w:val="18"/>
        </w:rPr>
      </w:pPr>
      <w:r w:rsidRPr="005B438A">
        <w:rPr>
          <w:rFonts w:ascii="Arial" w:eastAsia="Arial" w:hAnsi="Arial" w:cs="Arial"/>
          <w:color w:val="CF4A02"/>
          <w:sz w:val="18"/>
          <w:szCs w:val="18"/>
        </w:rPr>
        <w:t>5</w:t>
      </w:r>
      <w:r w:rsidRPr="005B438A">
        <w:rPr>
          <w:rFonts w:ascii="Arial" w:eastAsia="Arial" w:hAnsi="Arial" w:cs="Arial"/>
          <w:b w:val="0"/>
          <w:color w:val="CF4A02"/>
          <w:sz w:val="18"/>
          <w:szCs w:val="18"/>
        </w:rPr>
        <w:t>.</w:t>
      </w:r>
      <w:r w:rsidRPr="005B438A">
        <w:rPr>
          <w:rFonts w:ascii="Arial" w:eastAsia="Arial" w:hAnsi="Arial" w:cs="Arial"/>
          <w:color w:val="CF4A02"/>
          <w:sz w:val="18"/>
          <w:szCs w:val="18"/>
        </w:rPr>
        <w:t>18</w:t>
      </w:r>
      <w:r w:rsidRPr="005B438A">
        <w:rPr>
          <w:rFonts w:ascii="Arial" w:eastAsia="Arial" w:hAnsi="Arial" w:cs="Arial"/>
          <w:b w:val="0"/>
          <w:color w:val="CF4A02"/>
          <w:sz w:val="18"/>
          <w:szCs w:val="18"/>
        </w:rPr>
        <w:tab/>
      </w:r>
      <w:r w:rsidRPr="005B438A">
        <w:rPr>
          <w:rFonts w:ascii="Arial" w:eastAsia="Arial" w:hAnsi="Arial" w:cs="Arial"/>
          <w:color w:val="CF4A02"/>
          <w:sz w:val="18"/>
          <w:szCs w:val="18"/>
        </w:rPr>
        <w:t>Employee benefits</w:t>
      </w:r>
    </w:p>
    <w:p w14:paraId="52A07B0E" w14:textId="77777777" w:rsidR="001F0DD2" w:rsidRPr="005B438A" w:rsidRDefault="001F0DD2">
      <w:pPr>
        <w:ind w:left="540"/>
        <w:jc w:val="both"/>
        <w:rPr>
          <w:rFonts w:ascii="Arial" w:eastAsia="Arial" w:hAnsi="Arial" w:cs="Arial"/>
          <w:color w:val="CF4A02"/>
          <w:sz w:val="18"/>
          <w:szCs w:val="18"/>
        </w:rPr>
      </w:pPr>
    </w:p>
    <w:p w14:paraId="719DB507" w14:textId="77777777" w:rsidR="001F0DD2" w:rsidRPr="005B438A" w:rsidRDefault="001566F9">
      <w:pPr>
        <w:pBdr>
          <w:top w:val="nil"/>
          <w:left w:val="nil"/>
          <w:bottom w:val="nil"/>
          <w:right w:val="nil"/>
          <w:between w:val="nil"/>
        </w:pBdr>
        <w:ind w:left="1080" w:hanging="540"/>
        <w:jc w:val="both"/>
        <w:rPr>
          <w:rFonts w:ascii="Arial" w:eastAsia="Arial" w:hAnsi="Arial" w:cs="Arial"/>
          <w:color w:val="CF4A02"/>
          <w:sz w:val="18"/>
          <w:szCs w:val="18"/>
        </w:rPr>
      </w:pPr>
      <w:r w:rsidRPr="005B438A">
        <w:rPr>
          <w:rFonts w:ascii="Arial" w:eastAsia="Arial" w:hAnsi="Arial" w:cs="Arial"/>
          <w:color w:val="CF4A02"/>
          <w:sz w:val="18"/>
          <w:szCs w:val="18"/>
        </w:rPr>
        <w:t>a)</w:t>
      </w:r>
      <w:r w:rsidRPr="005B438A">
        <w:rPr>
          <w:rFonts w:ascii="Arial" w:eastAsia="Arial" w:hAnsi="Arial" w:cs="Arial"/>
          <w:color w:val="CF4A02"/>
          <w:sz w:val="18"/>
          <w:szCs w:val="18"/>
        </w:rPr>
        <w:tab/>
        <w:t>Short-term employee benefits</w:t>
      </w:r>
    </w:p>
    <w:p w14:paraId="4A36D1CB"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341B2327"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Liabilities for short-term employee benefits such as wages and salaries that are expected to be settled wholly within 12 months after the end of the period are recognised in respect of employees’ service up to the end of the reporting period. They are measured at the amount expected to be paid. </w:t>
      </w:r>
    </w:p>
    <w:p w14:paraId="102050CF" w14:textId="77777777" w:rsidR="001F0DD2" w:rsidRPr="005B438A" w:rsidRDefault="001F0DD2">
      <w:pPr>
        <w:pBdr>
          <w:top w:val="nil"/>
          <w:left w:val="nil"/>
          <w:bottom w:val="nil"/>
          <w:right w:val="nil"/>
          <w:between w:val="nil"/>
        </w:pBdr>
        <w:ind w:left="1080"/>
        <w:jc w:val="both"/>
        <w:rPr>
          <w:rFonts w:ascii="Arial" w:eastAsia="Arial" w:hAnsi="Arial" w:cs="Arial"/>
          <w:color w:val="323E4F"/>
          <w:sz w:val="18"/>
          <w:szCs w:val="18"/>
        </w:rPr>
      </w:pPr>
    </w:p>
    <w:p w14:paraId="42C8CD2C" w14:textId="77777777" w:rsidR="001F0DD2" w:rsidRPr="005B438A" w:rsidRDefault="001566F9">
      <w:pPr>
        <w:ind w:left="1080" w:hanging="567"/>
        <w:jc w:val="both"/>
        <w:rPr>
          <w:rFonts w:ascii="Arial" w:eastAsia="Arial" w:hAnsi="Arial" w:cs="Arial"/>
          <w:color w:val="CF4A02"/>
          <w:sz w:val="18"/>
          <w:szCs w:val="18"/>
        </w:rPr>
      </w:pPr>
      <w:r w:rsidRPr="005B438A">
        <w:rPr>
          <w:rFonts w:ascii="Arial" w:eastAsia="Arial" w:hAnsi="Arial" w:cs="Arial"/>
          <w:color w:val="CF4A02"/>
          <w:sz w:val="18"/>
          <w:szCs w:val="18"/>
        </w:rPr>
        <w:t>b)</w:t>
      </w:r>
      <w:r w:rsidRPr="005B438A">
        <w:rPr>
          <w:rFonts w:ascii="Arial" w:eastAsia="Arial" w:hAnsi="Arial" w:cs="Arial"/>
          <w:color w:val="CF4A02"/>
          <w:sz w:val="18"/>
          <w:szCs w:val="18"/>
        </w:rPr>
        <w:tab/>
        <w:t>Defined contribution plan</w:t>
      </w:r>
    </w:p>
    <w:p w14:paraId="2C73DEC3" w14:textId="77777777" w:rsidR="001F0DD2" w:rsidRPr="005B438A" w:rsidRDefault="001F0DD2">
      <w:pPr>
        <w:ind w:left="1080"/>
        <w:jc w:val="both"/>
        <w:rPr>
          <w:rFonts w:ascii="Arial" w:eastAsia="Arial" w:hAnsi="Arial" w:cs="Arial"/>
          <w:i/>
          <w:sz w:val="18"/>
          <w:szCs w:val="18"/>
        </w:rPr>
      </w:pPr>
    </w:p>
    <w:p w14:paraId="7435A725"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The Group pays contributions to a separate fund on a voluntary basis. The Group has no further payment obligations once the contributions have been paid. The contributions are recognised as employee benefit expense when they are due. </w:t>
      </w:r>
    </w:p>
    <w:p w14:paraId="495A1B25" w14:textId="77777777" w:rsidR="001F0DD2" w:rsidRPr="005B438A" w:rsidRDefault="001F0DD2">
      <w:pPr>
        <w:pBdr>
          <w:top w:val="nil"/>
          <w:left w:val="nil"/>
          <w:bottom w:val="nil"/>
          <w:right w:val="nil"/>
          <w:between w:val="nil"/>
        </w:pBdr>
        <w:ind w:left="1080"/>
        <w:jc w:val="both"/>
        <w:rPr>
          <w:rFonts w:ascii="Arial" w:eastAsia="Arial" w:hAnsi="Arial" w:cs="Arial"/>
          <w:color w:val="323E4F"/>
          <w:sz w:val="18"/>
          <w:szCs w:val="18"/>
        </w:rPr>
      </w:pPr>
    </w:p>
    <w:p w14:paraId="20D03914" w14:textId="77777777" w:rsidR="001F0DD2" w:rsidRPr="005B438A" w:rsidRDefault="001566F9">
      <w:pPr>
        <w:ind w:left="1080" w:hanging="567"/>
        <w:jc w:val="both"/>
        <w:rPr>
          <w:rFonts w:ascii="Arial" w:eastAsia="Arial" w:hAnsi="Arial" w:cs="Arial"/>
          <w:color w:val="CF4A02"/>
          <w:sz w:val="18"/>
          <w:szCs w:val="18"/>
        </w:rPr>
      </w:pPr>
      <w:r w:rsidRPr="005B438A">
        <w:rPr>
          <w:rFonts w:ascii="Arial" w:eastAsia="Arial" w:hAnsi="Arial" w:cs="Arial"/>
          <w:color w:val="CF4A02"/>
          <w:sz w:val="18"/>
          <w:szCs w:val="18"/>
        </w:rPr>
        <w:t>c)</w:t>
      </w:r>
      <w:r w:rsidRPr="005B438A">
        <w:rPr>
          <w:rFonts w:ascii="Arial" w:eastAsia="Arial" w:hAnsi="Arial" w:cs="Arial"/>
          <w:color w:val="CF4A02"/>
          <w:sz w:val="18"/>
          <w:szCs w:val="18"/>
        </w:rPr>
        <w:tab/>
        <w:t>Defined benefit plans</w:t>
      </w:r>
    </w:p>
    <w:p w14:paraId="6F2A778C"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4B393A68"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6D828E0E"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4490ACF7"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D485F8F"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5C86FD5D"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41B2C1E9"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01C5DB6B"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Past-service costs are recognised immediately in profit or loss.</w:t>
      </w:r>
    </w:p>
    <w:p w14:paraId="336A89E9" w14:textId="77777777" w:rsidR="007D7CD4" w:rsidRPr="005B438A" w:rsidRDefault="007D7CD4">
      <w:pPr>
        <w:pBdr>
          <w:top w:val="nil"/>
          <w:left w:val="nil"/>
          <w:bottom w:val="nil"/>
          <w:right w:val="nil"/>
          <w:between w:val="nil"/>
        </w:pBdr>
        <w:ind w:left="1080"/>
        <w:jc w:val="both"/>
        <w:rPr>
          <w:rFonts w:ascii="Arial" w:eastAsia="Arial" w:hAnsi="Arial" w:cs="Arial"/>
          <w:color w:val="000000"/>
          <w:sz w:val="18"/>
          <w:szCs w:val="18"/>
        </w:rPr>
        <w:sectPr w:rsidR="007D7CD4" w:rsidRPr="005B438A" w:rsidSect="00EB650C">
          <w:pgSz w:w="11907" w:h="16840"/>
          <w:pgMar w:top="1440" w:right="720" w:bottom="720" w:left="1728" w:header="706" w:footer="706" w:gutter="0"/>
          <w:cols w:space="720"/>
        </w:sectPr>
      </w:pPr>
    </w:p>
    <w:p w14:paraId="1E7F4E32" w14:textId="15DBFC4B"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14E7A218" w14:textId="77777777" w:rsidR="001F0DD2" w:rsidRPr="005B438A" w:rsidRDefault="001566F9">
      <w:pPr>
        <w:ind w:left="1080" w:hanging="540"/>
        <w:jc w:val="both"/>
        <w:rPr>
          <w:rFonts w:ascii="Arial" w:eastAsia="Arial" w:hAnsi="Arial" w:cs="Arial"/>
          <w:color w:val="CF4A02"/>
          <w:sz w:val="18"/>
          <w:szCs w:val="18"/>
        </w:rPr>
      </w:pPr>
      <w:r w:rsidRPr="005B438A">
        <w:rPr>
          <w:rFonts w:ascii="Arial" w:eastAsia="Arial" w:hAnsi="Arial" w:cs="Arial"/>
          <w:color w:val="CF4A02"/>
          <w:sz w:val="18"/>
          <w:szCs w:val="18"/>
        </w:rPr>
        <w:t>d)</w:t>
      </w:r>
      <w:r w:rsidRPr="005B438A">
        <w:rPr>
          <w:rFonts w:ascii="Arial" w:eastAsia="Arial" w:hAnsi="Arial" w:cs="Arial"/>
          <w:color w:val="CF4A02"/>
          <w:sz w:val="18"/>
          <w:szCs w:val="18"/>
        </w:rPr>
        <w:tab/>
        <w:t>Termination benefits</w:t>
      </w:r>
    </w:p>
    <w:p w14:paraId="1542399B" w14:textId="77777777" w:rsidR="001F0DD2" w:rsidRPr="005B438A" w:rsidRDefault="001F0DD2">
      <w:pPr>
        <w:ind w:left="1080"/>
        <w:jc w:val="both"/>
        <w:rPr>
          <w:rFonts w:ascii="Arial" w:eastAsia="Arial" w:hAnsi="Arial" w:cs="Arial"/>
          <w:sz w:val="18"/>
          <w:szCs w:val="18"/>
        </w:rPr>
      </w:pPr>
    </w:p>
    <w:p w14:paraId="28A89C58"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The Group </w:t>
      </w:r>
      <w:proofErr w:type="spellStart"/>
      <w:r w:rsidRPr="005B438A">
        <w:rPr>
          <w:rFonts w:ascii="Arial" w:eastAsia="Arial" w:hAnsi="Arial" w:cs="Arial"/>
          <w:sz w:val="18"/>
          <w:szCs w:val="18"/>
        </w:rPr>
        <w:t>recognises</w:t>
      </w:r>
      <w:proofErr w:type="spellEnd"/>
      <w:r w:rsidRPr="005B438A">
        <w:rPr>
          <w:rFonts w:ascii="Arial" w:eastAsia="Arial" w:hAnsi="Arial" w:cs="Arial"/>
          <w:sz w:val="18"/>
          <w:szCs w:val="18"/>
        </w:rPr>
        <w:t xml:space="preserve"> termination benefits at the earlier of (a) when the Group can no longer withdraw the offer of those benefits; and (b) when the entity </w:t>
      </w:r>
      <w:proofErr w:type="spellStart"/>
      <w:r w:rsidRPr="005B438A">
        <w:rPr>
          <w:rFonts w:ascii="Arial" w:eastAsia="Arial" w:hAnsi="Arial" w:cs="Arial"/>
          <w:sz w:val="18"/>
          <w:szCs w:val="18"/>
        </w:rPr>
        <w:t>recognises</w:t>
      </w:r>
      <w:proofErr w:type="spellEnd"/>
      <w:r w:rsidRPr="005B438A">
        <w:rPr>
          <w:rFonts w:ascii="Arial" w:eastAsia="Arial" w:hAnsi="Arial" w:cs="Arial"/>
          <w:sz w:val="18"/>
          <w:szCs w:val="18"/>
        </w:rPr>
        <w:t xml:space="preserve"> costs for the related restructuring. Benefits due more than 12 months are discounted to their present value.</w:t>
      </w:r>
    </w:p>
    <w:p w14:paraId="678295D0" w14:textId="77777777" w:rsidR="001F0DD2" w:rsidRPr="005B438A" w:rsidRDefault="001F0DD2">
      <w:pPr>
        <w:ind w:left="1080"/>
        <w:jc w:val="both"/>
        <w:rPr>
          <w:rFonts w:ascii="Arial" w:eastAsia="Arial" w:hAnsi="Arial" w:cs="Arial"/>
          <w:sz w:val="18"/>
          <w:szCs w:val="18"/>
        </w:rPr>
      </w:pPr>
    </w:p>
    <w:p w14:paraId="17BA2F19"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5.19</w:t>
      </w:r>
      <w:r w:rsidRPr="005B438A">
        <w:rPr>
          <w:rFonts w:ascii="Arial" w:eastAsia="Arial" w:hAnsi="Arial" w:cs="Arial"/>
          <w:color w:val="CF4A02"/>
          <w:sz w:val="18"/>
          <w:szCs w:val="18"/>
        </w:rPr>
        <w:tab/>
      </w:r>
      <w:r w:rsidRPr="005B438A">
        <w:rPr>
          <w:rFonts w:ascii="Arial" w:eastAsia="Arial" w:hAnsi="Arial" w:cs="Arial"/>
          <w:b/>
          <w:color w:val="CF4A02"/>
          <w:sz w:val="18"/>
          <w:szCs w:val="18"/>
        </w:rPr>
        <w:t>Provisions</w:t>
      </w:r>
    </w:p>
    <w:p w14:paraId="5CAD8016" w14:textId="77777777" w:rsidR="001F0DD2" w:rsidRPr="005B438A" w:rsidRDefault="001F0DD2">
      <w:pPr>
        <w:ind w:left="540"/>
        <w:jc w:val="both"/>
        <w:rPr>
          <w:rFonts w:ascii="Arial" w:eastAsia="Arial" w:hAnsi="Arial" w:cs="Arial"/>
          <w:color w:val="000000"/>
          <w:sz w:val="18"/>
          <w:szCs w:val="18"/>
        </w:rPr>
      </w:pPr>
    </w:p>
    <w:p w14:paraId="0717BA11"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449CB22" w14:textId="77777777" w:rsidR="001F0DD2" w:rsidRPr="005B438A" w:rsidRDefault="001F0DD2">
      <w:pPr>
        <w:ind w:left="540"/>
        <w:jc w:val="both"/>
        <w:rPr>
          <w:rFonts w:ascii="Arial" w:eastAsia="Arial" w:hAnsi="Arial" w:cs="Arial"/>
          <w:color w:val="000000"/>
          <w:sz w:val="18"/>
          <w:szCs w:val="18"/>
        </w:rPr>
      </w:pPr>
    </w:p>
    <w:p w14:paraId="0E02B098"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183D7783" w14:textId="77777777" w:rsidR="001F0DD2" w:rsidRPr="005B438A" w:rsidRDefault="001F0DD2">
      <w:pPr>
        <w:ind w:left="540"/>
        <w:jc w:val="both"/>
        <w:rPr>
          <w:rFonts w:ascii="Arial" w:eastAsia="Arial" w:hAnsi="Arial" w:cs="Arial"/>
          <w:color w:val="000000"/>
          <w:sz w:val="18"/>
          <w:szCs w:val="18"/>
        </w:rPr>
      </w:pPr>
    </w:p>
    <w:p w14:paraId="091E8A3A" w14:textId="77777777" w:rsidR="001F0DD2" w:rsidRPr="005B438A" w:rsidRDefault="001566F9">
      <w:pPr>
        <w:ind w:left="540" w:hanging="540"/>
        <w:jc w:val="both"/>
        <w:rPr>
          <w:rFonts w:ascii="Arial" w:eastAsia="Arial" w:hAnsi="Arial" w:cs="Arial"/>
          <w:color w:val="CF4A02"/>
          <w:sz w:val="18"/>
          <w:szCs w:val="18"/>
        </w:rPr>
      </w:pPr>
      <w:r w:rsidRPr="005B438A">
        <w:rPr>
          <w:rFonts w:ascii="Arial" w:eastAsia="Arial" w:hAnsi="Arial" w:cs="Arial"/>
          <w:b/>
          <w:color w:val="CF4A02"/>
          <w:sz w:val="18"/>
          <w:szCs w:val="18"/>
        </w:rPr>
        <w:t>5.20</w:t>
      </w:r>
      <w:r w:rsidRPr="005B438A">
        <w:rPr>
          <w:rFonts w:ascii="Arial" w:eastAsia="Arial" w:hAnsi="Arial" w:cs="Arial"/>
          <w:color w:val="CF4A02"/>
          <w:sz w:val="18"/>
          <w:szCs w:val="18"/>
        </w:rPr>
        <w:tab/>
      </w:r>
      <w:r w:rsidRPr="005B438A">
        <w:rPr>
          <w:rFonts w:ascii="Arial" w:eastAsia="Arial" w:hAnsi="Arial" w:cs="Arial"/>
          <w:b/>
          <w:color w:val="CF4A02"/>
          <w:sz w:val="18"/>
          <w:szCs w:val="18"/>
        </w:rPr>
        <w:t>Share capital</w:t>
      </w:r>
    </w:p>
    <w:p w14:paraId="73A977EF" w14:textId="77777777" w:rsidR="001F0DD2" w:rsidRPr="005B438A" w:rsidRDefault="001F0DD2">
      <w:pPr>
        <w:ind w:left="540"/>
        <w:jc w:val="both"/>
        <w:rPr>
          <w:rFonts w:ascii="Arial" w:eastAsia="Arial" w:hAnsi="Arial" w:cs="Arial"/>
          <w:color w:val="000000"/>
          <w:sz w:val="18"/>
          <w:szCs w:val="18"/>
        </w:rPr>
      </w:pPr>
    </w:p>
    <w:p w14:paraId="476AF3C0"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Ordinary shares dividends are classified as equity. </w:t>
      </w:r>
    </w:p>
    <w:p w14:paraId="6D15E430" w14:textId="77777777" w:rsidR="001F0DD2" w:rsidRPr="005B438A" w:rsidRDefault="001F0DD2">
      <w:pPr>
        <w:ind w:left="540"/>
        <w:jc w:val="both"/>
        <w:rPr>
          <w:rFonts w:ascii="Arial" w:eastAsia="Arial" w:hAnsi="Arial" w:cs="Arial"/>
          <w:color w:val="000000"/>
          <w:sz w:val="18"/>
          <w:szCs w:val="18"/>
        </w:rPr>
      </w:pPr>
    </w:p>
    <w:p w14:paraId="5C1FD814" w14:textId="4DF4DBE2"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Incremental costs directly attributable to the issue of new shares or options are shown in equity as a deduction, net of tax, from the proceeds. </w:t>
      </w:r>
    </w:p>
    <w:p w14:paraId="45A456E6" w14:textId="77777777" w:rsidR="007D7CD4" w:rsidRPr="005B438A" w:rsidRDefault="007D7CD4">
      <w:pPr>
        <w:ind w:left="540"/>
        <w:jc w:val="both"/>
        <w:rPr>
          <w:rFonts w:ascii="Arial" w:eastAsia="Arial" w:hAnsi="Arial" w:cs="Arial"/>
          <w:color w:val="000000"/>
          <w:sz w:val="18"/>
          <w:szCs w:val="18"/>
        </w:rPr>
      </w:pPr>
    </w:p>
    <w:p w14:paraId="4CB16DE0" w14:textId="77777777" w:rsidR="001F0DD2" w:rsidRPr="005B438A" w:rsidRDefault="001566F9">
      <w:pPr>
        <w:ind w:left="540" w:hanging="540"/>
        <w:jc w:val="both"/>
        <w:rPr>
          <w:rFonts w:ascii="Arial" w:eastAsia="Arial" w:hAnsi="Arial" w:cs="Arial"/>
          <w:color w:val="CF4A02"/>
          <w:sz w:val="18"/>
          <w:szCs w:val="18"/>
        </w:rPr>
      </w:pPr>
      <w:r w:rsidRPr="005B438A">
        <w:rPr>
          <w:rFonts w:ascii="Arial" w:eastAsia="Arial" w:hAnsi="Arial" w:cs="Arial"/>
          <w:b/>
          <w:color w:val="CF4A02"/>
          <w:sz w:val="18"/>
          <w:szCs w:val="18"/>
        </w:rPr>
        <w:t>5.21</w:t>
      </w:r>
      <w:r w:rsidRPr="005B438A">
        <w:rPr>
          <w:rFonts w:ascii="Arial" w:eastAsia="Arial" w:hAnsi="Arial" w:cs="Arial"/>
          <w:color w:val="CF4A02"/>
          <w:sz w:val="18"/>
          <w:szCs w:val="18"/>
        </w:rPr>
        <w:tab/>
      </w:r>
      <w:r w:rsidRPr="005B438A">
        <w:rPr>
          <w:rFonts w:ascii="Arial" w:eastAsia="Arial" w:hAnsi="Arial" w:cs="Arial"/>
          <w:b/>
          <w:color w:val="CF4A02"/>
          <w:sz w:val="18"/>
          <w:szCs w:val="18"/>
        </w:rPr>
        <w:t>Revenue recognition</w:t>
      </w:r>
    </w:p>
    <w:p w14:paraId="4DD118D2" w14:textId="77777777" w:rsidR="001F0DD2" w:rsidRPr="005B438A" w:rsidRDefault="001F0DD2">
      <w:pPr>
        <w:ind w:left="540"/>
        <w:jc w:val="both"/>
        <w:rPr>
          <w:rFonts w:ascii="Arial" w:eastAsia="Arial" w:hAnsi="Arial" w:cs="Arial"/>
          <w:color w:val="000000"/>
          <w:sz w:val="18"/>
          <w:szCs w:val="18"/>
        </w:rPr>
      </w:pPr>
    </w:p>
    <w:p w14:paraId="69B20016"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Service income from debt collection is recognised as revenue provided that </w:t>
      </w:r>
      <w:proofErr w:type="spellStart"/>
      <w:r w:rsidRPr="005B438A">
        <w:rPr>
          <w:rFonts w:ascii="Arial" w:eastAsia="Arial" w:hAnsi="Arial" w:cs="Arial"/>
          <w:color w:val="000000"/>
          <w:sz w:val="18"/>
          <w:szCs w:val="18"/>
        </w:rPr>
        <w:t>collectibility</w:t>
      </w:r>
      <w:proofErr w:type="spellEnd"/>
      <w:r w:rsidRPr="005B438A">
        <w:rPr>
          <w:rFonts w:ascii="Arial" w:eastAsia="Arial" w:hAnsi="Arial" w:cs="Arial"/>
          <w:color w:val="000000"/>
          <w:sz w:val="18"/>
          <w:szCs w:val="18"/>
        </w:rPr>
        <w:t xml:space="preserve"> of the consideration is probable in accordance with the substance of the relevant agreements. </w:t>
      </w:r>
    </w:p>
    <w:p w14:paraId="6CBA36FD" w14:textId="77777777" w:rsidR="001F0DD2" w:rsidRPr="005B438A" w:rsidRDefault="001F0DD2">
      <w:pPr>
        <w:ind w:left="540"/>
        <w:jc w:val="both"/>
        <w:rPr>
          <w:rFonts w:ascii="Arial" w:eastAsia="Arial" w:hAnsi="Arial" w:cs="Arial"/>
          <w:color w:val="000000"/>
          <w:sz w:val="18"/>
          <w:szCs w:val="18"/>
        </w:rPr>
      </w:pPr>
    </w:p>
    <w:p w14:paraId="3EDC706F" w14:textId="22E9BC29"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Interest income from loans to non-performing assets is recognised using the effective interest method calculated from estimated future cash inflows. If actual cash flows from collection exceed calculated revenues, the remaining cash collection will be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from the value of loans to non-performing assets for each period. In the case that all investment amount is written off, the Group shall </w:t>
      </w:r>
      <w:proofErr w:type="spellStart"/>
      <w:r w:rsidRPr="005B438A">
        <w:rPr>
          <w:rFonts w:ascii="Arial" w:eastAsia="Arial" w:hAnsi="Arial" w:cs="Arial"/>
          <w:color w:val="000000"/>
          <w:sz w:val="18"/>
          <w:szCs w:val="18"/>
        </w:rPr>
        <w:t>recognise</w:t>
      </w:r>
      <w:proofErr w:type="spellEnd"/>
      <w:r w:rsidRPr="005B438A">
        <w:rPr>
          <w:rFonts w:ascii="Arial" w:eastAsia="Arial" w:hAnsi="Arial" w:cs="Arial"/>
          <w:color w:val="000000"/>
          <w:sz w:val="18"/>
          <w:szCs w:val="18"/>
        </w:rPr>
        <w:t xml:space="preserve"> cash inflows as interest income from loans to non-performing assets and </w:t>
      </w:r>
      <w:proofErr w:type="spellStart"/>
      <w:r w:rsidRPr="005B438A">
        <w:rPr>
          <w:rFonts w:ascii="Arial" w:eastAsia="Arial" w:hAnsi="Arial" w:cs="Arial"/>
          <w:color w:val="000000"/>
          <w:sz w:val="18"/>
          <w:szCs w:val="18"/>
        </w:rPr>
        <w:t>recognise</w:t>
      </w:r>
      <w:proofErr w:type="spellEnd"/>
      <w:r w:rsidRPr="005B438A">
        <w:rPr>
          <w:rFonts w:ascii="Arial" w:eastAsia="Arial" w:hAnsi="Arial" w:cs="Arial"/>
          <w:color w:val="000000"/>
          <w:sz w:val="18"/>
          <w:szCs w:val="18"/>
        </w:rPr>
        <w:t xml:space="preserve"> loss on impairment immediately when there is an indication for significant decrease in cash flows. The future cash flows from loans to non-performing assets are estimated based on the quality, type and age of debt and referred to historical records of debt collection, where the total estimation shall not over the amount of cash flows estimated by management since the purchase of the assets. It is expected that the debt collection will last </w:t>
      </w:r>
      <w:r w:rsidR="003D2F58">
        <w:rPr>
          <w:rFonts w:ascii="Arial" w:eastAsia="Arial" w:hAnsi="Arial" w:cs="Arial"/>
          <w:color w:val="000000"/>
          <w:sz w:val="18"/>
          <w:szCs w:val="18"/>
        </w:rPr>
        <w:t>5</w:t>
      </w:r>
      <w:r w:rsidRPr="005B438A">
        <w:rPr>
          <w:rFonts w:ascii="Arial" w:eastAsia="Arial" w:hAnsi="Arial" w:cs="Arial"/>
          <w:color w:val="000000"/>
          <w:sz w:val="18"/>
          <w:szCs w:val="18"/>
        </w:rPr>
        <w:t>-</w:t>
      </w:r>
      <w:r w:rsidR="003D2F58">
        <w:rPr>
          <w:rFonts w:ascii="Arial" w:eastAsia="Arial" w:hAnsi="Arial" w:cs="Arial"/>
          <w:color w:val="000000"/>
          <w:sz w:val="18"/>
          <w:szCs w:val="18"/>
        </w:rPr>
        <w:t>8</w:t>
      </w:r>
      <w:r w:rsidRPr="005B438A">
        <w:rPr>
          <w:rFonts w:ascii="Arial" w:eastAsia="Arial" w:hAnsi="Arial" w:cs="Arial"/>
          <w:color w:val="000000"/>
          <w:sz w:val="18"/>
          <w:szCs w:val="18"/>
        </w:rPr>
        <w:t xml:space="preserve"> years since the date of acquired loans to non-performing assets.</w:t>
      </w:r>
    </w:p>
    <w:p w14:paraId="29D23B27" w14:textId="77777777" w:rsidR="001F0DD2" w:rsidRPr="005B438A" w:rsidRDefault="001F0DD2">
      <w:pPr>
        <w:ind w:left="540"/>
        <w:jc w:val="both"/>
        <w:rPr>
          <w:rFonts w:ascii="Arial" w:eastAsia="Arial" w:hAnsi="Arial" w:cs="Arial"/>
          <w:color w:val="000000"/>
          <w:sz w:val="18"/>
          <w:szCs w:val="18"/>
        </w:rPr>
      </w:pPr>
    </w:p>
    <w:p w14:paraId="0133FF12"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Revenue from sale is </w:t>
      </w:r>
      <w:proofErr w:type="spellStart"/>
      <w:r w:rsidRPr="005B438A">
        <w:rPr>
          <w:rFonts w:ascii="Arial" w:eastAsia="Arial" w:hAnsi="Arial" w:cs="Arial"/>
          <w:color w:val="000000"/>
          <w:sz w:val="18"/>
          <w:szCs w:val="18"/>
        </w:rPr>
        <w:t>recognise</w:t>
      </w:r>
      <w:proofErr w:type="spellEnd"/>
      <w:r w:rsidRPr="005B438A">
        <w:rPr>
          <w:rFonts w:ascii="Arial" w:eastAsia="Arial" w:hAnsi="Arial" w:cs="Arial"/>
          <w:color w:val="000000"/>
          <w:sz w:val="18"/>
          <w:szCs w:val="18"/>
        </w:rPr>
        <w:t xml:space="preserve"> using fair value from selling goods net of value added tax. They are recognised in accordance with the provision of goods provided that collectability of the consideration is probable when the goods are delivered.</w:t>
      </w:r>
    </w:p>
    <w:p w14:paraId="42CCF5FC" w14:textId="77777777" w:rsidR="001F0DD2" w:rsidRPr="005B438A" w:rsidRDefault="001F0DD2">
      <w:pPr>
        <w:ind w:left="540"/>
        <w:jc w:val="both"/>
        <w:rPr>
          <w:rFonts w:ascii="Arial" w:eastAsia="Arial" w:hAnsi="Arial" w:cs="Arial"/>
          <w:color w:val="000000"/>
          <w:sz w:val="18"/>
          <w:szCs w:val="18"/>
        </w:rPr>
      </w:pPr>
    </w:p>
    <w:p w14:paraId="4C0590F9"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Interest income is recognised using the effective interest method.</w:t>
      </w:r>
    </w:p>
    <w:p w14:paraId="0C979041" w14:textId="77777777" w:rsidR="001F0DD2" w:rsidRPr="005B438A" w:rsidRDefault="001F0DD2">
      <w:pPr>
        <w:ind w:left="540"/>
        <w:jc w:val="both"/>
        <w:rPr>
          <w:rFonts w:ascii="Arial" w:eastAsia="Arial" w:hAnsi="Arial" w:cs="Arial"/>
          <w:color w:val="000000"/>
          <w:sz w:val="18"/>
          <w:szCs w:val="18"/>
        </w:rPr>
      </w:pPr>
    </w:p>
    <w:p w14:paraId="2D85C164"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Dividend income is recognised when the right to receive payment is established.</w:t>
      </w:r>
    </w:p>
    <w:p w14:paraId="7F58E082" w14:textId="77777777" w:rsidR="001F0DD2" w:rsidRPr="005B438A" w:rsidRDefault="001F0DD2">
      <w:pPr>
        <w:ind w:left="540"/>
        <w:jc w:val="both"/>
        <w:rPr>
          <w:rFonts w:ascii="Arial" w:eastAsia="Arial" w:hAnsi="Arial" w:cs="Arial"/>
          <w:color w:val="000000"/>
          <w:sz w:val="18"/>
          <w:szCs w:val="18"/>
        </w:rPr>
      </w:pPr>
    </w:p>
    <w:p w14:paraId="0FA9CA80"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Other income is recognised using the accrual basis. </w:t>
      </w:r>
    </w:p>
    <w:p w14:paraId="7FCA39EF" w14:textId="77777777" w:rsidR="001F0DD2" w:rsidRPr="005B438A" w:rsidRDefault="001F0DD2">
      <w:pPr>
        <w:ind w:left="540"/>
        <w:jc w:val="both"/>
        <w:rPr>
          <w:rFonts w:ascii="Arial" w:eastAsia="Arial" w:hAnsi="Arial" w:cs="Arial"/>
          <w:color w:val="000000"/>
          <w:sz w:val="18"/>
          <w:szCs w:val="18"/>
        </w:rPr>
      </w:pPr>
    </w:p>
    <w:p w14:paraId="0C1D70D3" w14:textId="7777777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5.22</w:t>
      </w:r>
      <w:r w:rsidRPr="005B438A">
        <w:rPr>
          <w:rFonts w:ascii="Arial" w:eastAsia="Arial" w:hAnsi="Arial" w:cs="Arial"/>
          <w:color w:val="CF4A02"/>
          <w:sz w:val="18"/>
          <w:szCs w:val="18"/>
        </w:rPr>
        <w:tab/>
      </w:r>
      <w:r w:rsidRPr="005B438A">
        <w:rPr>
          <w:rFonts w:ascii="Arial" w:eastAsia="Arial" w:hAnsi="Arial" w:cs="Arial"/>
          <w:b/>
          <w:color w:val="CF4A02"/>
          <w:sz w:val="18"/>
          <w:szCs w:val="18"/>
        </w:rPr>
        <w:t>Dividend distribution</w:t>
      </w:r>
    </w:p>
    <w:p w14:paraId="607E10D0" w14:textId="77777777" w:rsidR="001F0DD2" w:rsidRPr="005B438A" w:rsidRDefault="001F0DD2">
      <w:pPr>
        <w:ind w:left="540"/>
        <w:jc w:val="both"/>
        <w:rPr>
          <w:rFonts w:ascii="Arial" w:eastAsia="Arial" w:hAnsi="Arial" w:cs="Arial"/>
          <w:color w:val="000000"/>
          <w:sz w:val="18"/>
          <w:szCs w:val="18"/>
        </w:rPr>
      </w:pPr>
    </w:p>
    <w:p w14:paraId="5F57E450"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Dividend distributed to the Company’s shareholders is recognised as a liability when interim dividends are approved by the Board of Directors, and when the annual dividends are approved by the shareholders.</w:t>
      </w:r>
    </w:p>
    <w:p w14:paraId="02274F65" w14:textId="77777777" w:rsidR="001F0DD2" w:rsidRDefault="001F0DD2">
      <w:pPr>
        <w:ind w:left="540"/>
        <w:jc w:val="both"/>
        <w:rPr>
          <w:rFonts w:ascii="Arial" w:eastAsia="Arial" w:hAnsi="Arial" w:cs="Arial"/>
          <w:color w:val="000000"/>
          <w:sz w:val="18"/>
          <w:szCs w:val="18"/>
        </w:rPr>
      </w:pPr>
    </w:p>
    <w:p w14:paraId="3AF66163" w14:textId="77777777" w:rsidR="00EF663C" w:rsidRDefault="00EF663C">
      <w:pPr>
        <w:ind w:left="540"/>
        <w:jc w:val="both"/>
        <w:rPr>
          <w:rFonts w:ascii="Arial" w:eastAsia="Arial" w:hAnsi="Arial" w:cs="Arial"/>
          <w:color w:val="000000"/>
          <w:sz w:val="18"/>
          <w:szCs w:val="18"/>
        </w:rPr>
      </w:pPr>
    </w:p>
    <w:p w14:paraId="49DEA85B" w14:textId="391D7AA2" w:rsidR="00EF663C" w:rsidRPr="005B438A" w:rsidRDefault="00EF663C">
      <w:pPr>
        <w:ind w:left="540"/>
        <w:jc w:val="both"/>
        <w:rPr>
          <w:rFonts w:ascii="Arial" w:eastAsia="Arial" w:hAnsi="Arial" w:cs="Arial"/>
          <w:color w:val="000000"/>
          <w:sz w:val="18"/>
          <w:szCs w:val="18"/>
        </w:rPr>
        <w:sectPr w:rsidR="00EF663C" w:rsidRPr="005B438A" w:rsidSect="00EB650C">
          <w:pgSz w:w="11907" w:h="16840"/>
          <w:pgMar w:top="1440" w:right="720" w:bottom="720" w:left="1728" w:header="706" w:footer="706" w:gutter="0"/>
          <w:cols w:space="720"/>
        </w:sectPr>
      </w:pPr>
    </w:p>
    <w:p w14:paraId="7DED75FC" w14:textId="77777777" w:rsidR="001F0DD2" w:rsidRPr="005B438A" w:rsidRDefault="001F0DD2">
      <w:pPr>
        <w:rPr>
          <w:rFonts w:ascii="Arial" w:eastAsia="Arial" w:hAnsi="Arial" w:cs="Arial"/>
          <w:sz w:val="18"/>
          <w:szCs w:val="18"/>
        </w:rPr>
      </w:pPr>
    </w:p>
    <w:tbl>
      <w:tblPr>
        <w:tblStyle w:val="a9"/>
        <w:tblW w:w="9450" w:type="dxa"/>
        <w:tblLayout w:type="fixed"/>
        <w:tblLook w:val="0400" w:firstRow="0" w:lastRow="0" w:firstColumn="0" w:lastColumn="0" w:noHBand="0" w:noVBand="1"/>
      </w:tblPr>
      <w:tblGrid>
        <w:gridCol w:w="9450"/>
      </w:tblGrid>
      <w:tr w:rsidR="001F0DD2" w:rsidRPr="005B438A" w14:paraId="7D4D634A" w14:textId="77777777">
        <w:trPr>
          <w:cantSplit/>
          <w:trHeight w:val="389"/>
        </w:trPr>
        <w:tc>
          <w:tcPr>
            <w:tcW w:w="9450" w:type="dxa"/>
            <w:shd w:val="clear" w:color="auto" w:fill="FFA543"/>
            <w:vAlign w:val="center"/>
          </w:tcPr>
          <w:p w14:paraId="19D436F7" w14:textId="77777777"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6</w:t>
            </w:r>
            <w:r w:rsidRPr="005B438A">
              <w:rPr>
                <w:rFonts w:ascii="Arial" w:eastAsia="Arial" w:hAnsi="Arial" w:cs="Arial"/>
                <w:b/>
                <w:color w:val="FFFFFF"/>
                <w:sz w:val="18"/>
                <w:szCs w:val="18"/>
              </w:rPr>
              <w:tab/>
              <w:t>Financial risk management</w:t>
            </w:r>
          </w:p>
        </w:tc>
      </w:tr>
    </w:tbl>
    <w:p w14:paraId="1CE70B9D" w14:textId="77777777" w:rsidR="001F0DD2" w:rsidRPr="005B438A" w:rsidRDefault="001F0DD2">
      <w:pPr>
        <w:jc w:val="both"/>
        <w:rPr>
          <w:rFonts w:ascii="Arial" w:eastAsia="Arial" w:hAnsi="Arial" w:cs="Arial"/>
          <w:color w:val="000000"/>
          <w:sz w:val="18"/>
          <w:szCs w:val="18"/>
        </w:rPr>
      </w:pPr>
    </w:p>
    <w:p w14:paraId="66B55814" w14:textId="77777777" w:rsidR="001F0DD2" w:rsidRPr="005B438A" w:rsidRDefault="001566F9">
      <w:pPr>
        <w:ind w:left="540" w:hanging="540"/>
        <w:jc w:val="both"/>
        <w:rPr>
          <w:rFonts w:ascii="Arial" w:eastAsia="Arial" w:hAnsi="Arial" w:cs="Arial"/>
          <w:color w:val="CF4A02"/>
          <w:sz w:val="18"/>
          <w:szCs w:val="18"/>
        </w:rPr>
      </w:pPr>
      <w:r w:rsidRPr="005B438A">
        <w:rPr>
          <w:rFonts w:ascii="Arial" w:eastAsia="Arial" w:hAnsi="Arial" w:cs="Arial"/>
          <w:b/>
          <w:color w:val="CF4A02"/>
          <w:sz w:val="18"/>
          <w:szCs w:val="18"/>
        </w:rPr>
        <w:t>6</w:t>
      </w:r>
      <w:r w:rsidRPr="005B438A">
        <w:rPr>
          <w:rFonts w:ascii="Arial" w:eastAsia="Arial" w:hAnsi="Arial" w:cs="Arial"/>
          <w:color w:val="CF4A02"/>
          <w:sz w:val="18"/>
          <w:szCs w:val="18"/>
        </w:rPr>
        <w:t>.</w:t>
      </w:r>
      <w:r w:rsidRPr="005B438A">
        <w:rPr>
          <w:rFonts w:ascii="Arial" w:eastAsia="Arial" w:hAnsi="Arial" w:cs="Arial"/>
          <w:b/>
          <w:color w:val="CF4A02"/>
          <w:sz w:val="18"/>
          <w:szCs w:val="18"/>
        </w:rPr>
        <w:t>1</w:t>
      </w:r>
      <w:r w:rsidRPr="005B438A">
        <w:rPr>
          <w:rFonts w:ascii="Arial" w:eastAsia="Arial" w:hAnsi="Arial" w:cs="Arial"/>
          <w:color w:val="CF4A02"/>
          <w:sz w:val="18"/>
          <w:szCs w:val="18"/>
        </w:rPr>
        <w:tab/>
      </w:r>
      <w:r w:rsidRPr="005B438A">
        <w:rPr>
          <w:rFonts w:ascii="Arial" w:eastAsia="Arial" w:hAnsi="Arial" w:cs="Arial"/>
          <w:b/>
          <w:color w:val="CF4A02"/>
          <w:sz w:val="18"/>
          <w:szCs w:val="18"/>
        </w:rPr>
        <w:t xml:space="preserve">Financial risk </w:t>
      </w:r>
    </w:p>
    <w:p w14:paraId="5600F37F" w14:textId="77777777" w:rsidR="001F0DD2" w:rsidRPr="005B438A" w:rsidRDefault="001F0DD2">
      <w:pPr>
        <w:ind w:left="540"/>
        <w:jc w:val="both"/>
        <w:rPr>
          <w:rFonts w:ascii="Arial" w:eastAsia="Arial" w:hAnsi="Arial" w:cs="Arial"/>
          <w:color w:val="000000"/>
          <w:sz w:val="18"/>
          <w:szCs w:val="18"/>
        </w:rPr>
      </w:pPr>
    </w:p>
    <w:p w14:paraId="7D8A2F1E" w14:textId="77777777" w:rsidR="001F0DD2" w:rsidRPr="005B438A" w:rsidRDefault="001566F9">
      <w:pPr>
        <w:pBdr>
          <w:top w:val="nil"/>
          <w:left w:val="nil"/>
          <w:bottom w:val="nil"/>
          <w:right w:val="nil"/>
          <w:between w:val="nil"/>
        </w:pBd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5B438A">
        <w:rPr>
          <w:rFonts w:ascii="Arial" w:eastAsia="Arial" w:hAnsi="Arial" w:cs="Arial"/>
          <w:color w:val="000000"/>
          <w:sz w:val="18"/>
          <w:szCs w:val="18"/>
        </w:rPr>
        <w:t>programme</w:t>
      </w:r>
      <w:proofErr w:type="spellEnd"/>
      <w:r w:rsidRPr="005B438A">
        <w:rPr>
          <w:rFonts w:ascii="Arial" w:eastAsia="Arial" w:hAnsi="Arial" w:cs="Arial"/>
          <w:color w:val="000000"/>
          <w:sz w:val="18"/>
          <w:szCs w:val="18"/>
        </w:rPr>
        <w:t xml:space="preserve"> focuses on the unpredictability of financial markets and seeks to </w:t>
      </w:r>
      <w:proofErr w:type="spellStart"/>
      <w:r w:rsidRPr="005B438A">
        <w:rPr>
          <w:rFonts w:ascii="Arial" w:eastAsia="Arial" w:hAnsi="Arial" w:cs="Arial"/>
          <w:color w:val="000000"/>
          <w:sz w:val="18"/>
          <w:szCs w:val="18"/>
        </w:rPr>
        <w:t>minimise</w:t>
      </w:r>
      <w:proofErr w:type="spellEnd"/>
      <w:r w:rsidRPr="005B438A">
        <w:rPr>
          <w:rFonts w:ascii="Arial" w:eastAsia="Arial" w:hAnsi="Arial" w:cs="Arial"/>
          <w:color w:val="000000"/>
          <w:sz w:val="18"/>
          <w:szCs w:val="18"/>
        </w:rPr>
        <w:t xml:space="preserve"> potential adverse effects on the Group’s financial performance. The Group uses derivative financial instruments to hedge certain exposures.</w:t>
      </w:r>
    </w:p>
    <w:p w14:paraId="393E85E3"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2EA33633" w14:textId="77777777" w:rsidR="001F0DD2" w:rsidRPr="005B438A" w:rsidRDefault="001566F9">
      <w:pPr>
        <w:pBdr>
          <w:top w:val="nil"/>
          <w:left w:val="nil"/>
          <w:bottom w:val="nil"/>
          <w:right w:val="nil"/>
          <w:between w:val="nil"/>
        </w:pBdr>
        <w:ind w:left="540"/>
        <w:jc w:val="both"/>
        <w:rPr>
          <w:rFonts w:ascii="Arial" w:eastAsia="Arial" w:hAnsi="Arial" w:cs="Arial"/>
          <w:color w:val="000000"/>
          <w:sz w:val="18"/>
          <w:szCs w:val="18"/>
        </w:rPr>
      </w:pPr>
      <w:r w:rsidRPr="005B438A">
        <w:rPr>
          <w:rFonts w:ascii="Arial" w:eastAsia="Arial" w:hAnsi="Arial" w:cs="Arial"/>
          <w:color w:val="000000"/>
          <w:sz w:val="18"/>
          <w:szCs w:val="18"/>
        </w:rPr>
        <w:t>Management is responsible to carried out by the Group’s management. The Group’s policy includes areas such as foreign exchange risk, interest rate risk, price risk, credit risk and liquidity risk. The framework parameters are approved by the Board of Directors and uses as the key communication and control tools for management.</w:t>
      </w:r>
    </w:p>
    <w:p w14:paraId="4663091C"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6061550E" w14:textId="77777777" w:rsidR="001F0DD2" w:rsidRPr="005B438A" w:rsidRDefault="001566F9">
      <w:pPr>
        <w:pStyle w:val="Heading3"/>
        <w:numPr>
          <w:ilvl w:val="2"/>
          <w:numId w:val="2"/>
        </w:numPr>
        <w:tabs>
          <w:tab w:val="left" w:pos="1080"/>
        </w:tabs>
        <w:ind w:left="993" w:hanging="453"/>
        <w:rPr>
          <w:rFonts w:ascii="Arial" w:eastAsia="Arial" w:hAnsi="Arial" w:cs="Arial"/>
          <w:color w:val="CF4A02"/>
          <w:sz w:val="18"/>
          <w:szCs w:val="18"/>
        </w:rPr>
      </w:pPr>
      <w:bookmarkStart w:id="8" w:name="_heading=h.4d34og8" w:colFirst="0" w:colLast="0"/>
      <w:bookmarkEnd w:id="8"/>
      <w:r w:rsidRPr="005B438A">
        <w:rPr>
          <w:rFonts w:ascii="Arial" w:eastAsia="Arial" w:hAnsi="Arial" w:cs="Arial"/>
          <w:color w:val="CF4A02"/>
          <w:sz w:val="18"/>
          <w:szCs w:val="18"/>
        </w:rPr>
        <w:t>Market risk</w:t>
      </w:r>
    </w:p>
    <w:p w14:paraId="1108EAC8" w14:textId="77777777" w:rsidR="001F0DD2" w:rsidRPr="005B438A" w:rsidRDefault="001F0DD2">
      <w:pPr>
        <w:ind w:left="1080"/>
        <w:rPr>
          <w:rFonts w:ascii="Arial" w:eastAsia="Arial" w:hAnsi="Arial" w:cs="Arial"/>
          <w:sz w:val="18"/>
          <w:szCs w:val="18"/>
        </w:rPr>
      </w:pPr>
    </w:p>
    <w:p w14:paraId="1E23B554" w14:textId="77777777" w:rsidR="001F0DD2" w:rsidRPr="005B438A" w:rsidRDefault="001566F9">
      <w:pPr>
        <w:pStyle w:val="Heading4"/>
        <w:keepLines/>
        <w:ind w:left="1080"/>
        <w:jc w:val="left"/>
        <w:rPr>
          <w:rFonts w:ascii="Arial" w:eastAsia="Arial" w:hAnsi="Arial" w:cs="Arial"/>
          <w:b/>
          <w:color w:val="CF4A02"/>
          <w:sz w:val="18"/>
          <w:szCs w:val="18"/>
          <w:u w:val="none"/>
        </w:rPr>
      </w:pPr>
      <w:r w:rsidRPr="005B438A">
        <w:rPr>
          <w:rFonts w:ascii="Arial" w:eastAsia="Arial" w:hAnsi="Arial" w:cs="Arial"/>
          <w:b/>
          <w:color w:val="CF4A02"/>
          <w:sz w:val="18"/>
          <w:szCs w:val="18"/>
          <w:u w:val="none"/>
        </w:rPr>
        <w:t>Cash flow and fair value interest rate risk</w:t>
      </w:r>
    </w:p>
    <w:p w14:paraId="5AF0139B" w14:textId="77777777" w:rsidR="001F0DD2" w:rsidRPr="005B438A" w:rsidRDefault="001F0DD2">
      <w:pPr>
        <w:ind w:left="1080"/>
        <w:rPr>
          <w:rFonts w:ascii="Arial" w:eastAsia="Arial" w:hAnsi="Arial" w:cs="Arial"/>
          <w:sz w:val="18"/>
          <w:szCs w:val="18"/>
        </w:rPr>
      </w:pPr>
    </w:p>
    <w:p w14:paraId="472D1513"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The Group’s income and operating cash flows are substantially independent of changes in market interest rates. The Group is exposed to interest rate risk relates primarily to its deposits at financial institutions, long-term loans to related parties, short-term borrowings, long-term </w:t>
      </w:r>
      <w:proofErr w:type="gramStart"/>
      <w:r w:rsidRPr="005B438A">
        <w:rPr>
          <w:rFonts w:ascii="Arial" w:eastAsia="Arial" w:hAnsi="Arial" w:cs="Arial"/>
          <w:color w:val="000000"/>
          <w:sz w:val="18"/>
          <w:szCs w:val="18"/>
        </w:rPr>
        <w:t>borrowings</w:t>
      </w:r>
      <w:proofErr w:type="gramEnd"/>
      <w:r w:rsidRPr="005B438A">
        <w:rPr>
          <w:rFonts w:ascii="Arial" w:eastAsia="Arial" w:hAnsi="Arial" w:cs="Arial"/>
          <w:color w:val="000000"/>
          <w:sz w:val="18"/>
          <w:szCs w:val="18"/>
        </w:rPr>
        <w:t xml:space="preserve">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278E45BB"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1815E9E2"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1BBA3981"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523CB865" w14:textId="2258D11B" w:rsidR="001F0DD2"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The Group and the Company does not apply hedge accounting.</w:t>
      </w:r>
    </w:p>
    <w:p w14:paraId="445ACF0D" w14:textId="6AC6022F" w:rsidR="00194388" w:rsidRDefault="00194388">
      <w:pPr>
        <w:pBdr>
          <w:top w:val="nil"/>
          <w:left w:val="nil"/>
          <w:bottom w:val="nil"/>
          <w:right w:val="nil"/>
          <w:between w:val="nil"/>
        </w:pBdr>
        <w:ind w:left="1080"/>
        <w:jc w:val="both"/>
        <w:rPr>
          <w:rFonts w:ascii="Arial" w:eastAsia="Arial" w:hAnsi="Arial" w:cs="Arial"/>
          <w:color w:val="000000"/>
          <w:sz w:val="18"/>
          <w:szCs w:val="18"/>
        </w:rPr>
      </w:pPr>
    </w:p>
    <w:p w14:paraId="494EA475" w14:textId="6907FF2F" w:rsidR="00194388" w:rsidRDefault="00194388">
      <w:pPr>
        <w:pBdr>
          <w:top w:val="nil"/>
          <w:left w:val="nil"/>
          <w:bottom w:val="nil"/>
          <w:right w:val="nil"/>
          <w:between w:val="nil"/>
        </w:pBdr>
        <w:ind w:left="1080"/>
        <w:jc w:val="both"/>
        <w:rPr>
          <w:rFonts w:ascii="Arial" w:eastAsia="Arial" w:hAnsi="Arial" w:cs="Arial"/>
          <w:color w:val="000000"/>
          <w:sz w:val="18"/>
          <w:szCs w:val="18"/>
        </w:rPr>
      </w:pPr>
    </w:p>
    <w:p w14:paraId="72D59061" w14:textId="0610BF12" w:rsidR="00194388" w:rsidRDefault="00194388">
      <w:pPr>
        <w:pBdr>
          <w:top w:val="nil"/>
          <w:left w:val="nil"/>
          <w:bottom w:val="nil"/>
          <w:right w:val="nil"/>
          <w:between w:val="nil"/>
        </w:pBdr>
        <w:ind w:left="1080"/>
        <w:jc w:val="both"/>
        <w:rPr>
          <w:rFonts w:ascii="Arial" w:eastAsia="Arial" w:hAnsi="Arial" w:cs="Arial"/>
          <w:color w:val="000000"/>
          <w:sz w:val="18"/>
          <w:szCs w:val="18"/>
        </w:rPr>
      </w:pPr>
    </w:p>
    <w:p w14:paraId="4B7EC352" w14:textId="77777777" w:rsidR="00194388" w:rsidRPr="005B438A" w:rsidRDefault="00194388">
      <w:pPr>
        <w:pBdr>
          <w:top w:val="nil"/>
          <w:left w:val="nil"/>
          <w:bottom w:val="nil"/>
          <w:right w:val="nil"/>
          <w:between w:val="nil"/>
        </w:pBdr>
        <w:ind w:left="1080"/>
        <w:jc w:val="both"/>
        <w:rPr>
          <w:rFonts w:ascii="Arial" w:eastAsia="Arial" w:hAnsi="Arial" w:cs="Arial"/>
          <w:color w:val="000000"/>
          <w:sz w:val="18"/>
          <w:szCs w:val="18"/>
        </w:rPr>
      </w:pPr>
    </w:p>
    <w:p w14:paraId="7E7ACCCF" w14:textId="77777777" w:rsidR="001F0DD2" w:rsidRPr="005B438A" w:rsidRDefault="001F0DD2">
      <w:pPr>
        <w:ind w:left="1080"/>
        <w:jc w:val="both"/>
        <w:rPr>
          <w:rFonts w:ascii="Arial" w:eastAsia="Arial" w:hAnsi="Arial" w:cs="Arial"/>
          <w:color w:val="000000"/>
          <w:sz w:val="18"/>
          <w:szCs w:val="18"/>
        </w:rPr>
        <w:sectPr w:rsidR="001F0DD2" w:rsidRPr="005B438A" w:rsidSect="00B4661B">
          <w:pgSz w:w="11907" w:h="16840"/>
          <w:pgMar w:top="1440" w:right="720" w:bottom="720" w:left="1728" w:header="706" w:footer="706" w:gutter="0"/>
          <w:cols w:space="720"/>
        </w:sectPr>
      </w:pPr>
    </w:p>
    <w:p w14:paraId="48102466" w14:textId="77777777" w:rsidR="001F0DD2" w:rsidRPr="005B438A" w:rsidRDefault="001F0DD2">
      <w:pPr>
        <w:jc w:val="both"/>
        <w:rPr>
          <w:rFonts w:ascii="Arial" w:eastAsia="Arial" w:hAnsi="Arial" w:cs="Arial"/>
          <w:color w:val="000000"/>
          <w:sz w:val="18"/>
          <w:szCs w:val="18"/>
        </w:rPr>
      </w:pPr>
    </w:p>
    <w:p w14:paraId="2E5138FE"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 financial assets and liabilities classified by types of interest rate are as follows;</w:t>
      </w:r>
    </w:p>
    <w:p w14:paraId="7D043D3D" w14:textId="77777777" w:rsidR="001F0DD2" w:rsidRPr="005B438A" w:rsidRDefault="001F0DD2">
      <w:pPr>
        <w:jc w:val="both"/>
        <w:rPr>
          <w:rFonts w:ascii="Arial" w:eastAsia="Arial" w:hAnsi="Arial" w:cs="Arial"/>
          <w:color w:val="000000"/>
          <w:sz w:val="18"/>
          <w:szCs w:val="18"/>
        </w:rPr>
      </w:pPr>
    </w:p>
    <w:tbl>
      <w:tblPr>
        <w:tblStyle w:val="aa"/>
        <w:tblW w:w="15073" w:type="dxa"/>
        <w:tblInd w:w="27" w:type="dxa"/>
        <w:tblLayout w:type="fixed"/>
        <w:tblLook w:val="0000" w:firstRow="0" w:lastRow="0" w:firstColumn="0" w:lastColumn="0" w:noHBand="0" w:noVBand="0"/>
      </w:tblPr>
      <w:tblGrid>
        <w:gridCol w:w="2894"/>
        <w:gridCol w:w="1347"/>
        <w:gridCol w:w="1350"/>
        <w:gridCol w:w="1356"/>
        <w:gridCol w:w="1352"/>
        <w:gridCol w:w="1352"/>
        <w:gridCol w:w="1357"/>
        <w:gridCol w:w="1354"/>
        <w:gridCol w:w="1357"/>
        <w:gridCol w:w="1354"/>
      </w:tblGrid>
      <w:tr w:rsidR="001F0DD2" w:rsidRPr="005B438A" w14:paraId="1E72B0DC" w14:textId="77777777" w:rsidTr="00AC42AB">
        <w:tc>
          <w:tcPr>
            <w:tcW w:w="2894" w:type="dxa"/>
            <w:vAlign w:val="bottom"/>
          </w:tcPr>
          <w:p w14:paraId="26AE4C9D" w14:textId="77777777" w:rsidR="001F0DD2" w:rsidRPr="005B438A" w:rsidRDefault="001F0DD2">
            <w:pPr>
              <w:ind w:left="-86" w:right="-34"/>
              <w:jc w:val="both"/>
              <w:rPr>
                <w:rFonts w:ascii="Arial" w:eastAsia="Arial" w:hAnsi="Arial" w:cs="Arial"/>
                <w:color w:val="000000"/>
                <w:sz w:val="16"/>
                <w:szCs w:val="16"/>
              </w:rPr>
            </w:pPr>
          </w:p>
        </w:tc>
        <w:tc>
          <w:tcPr>
            <w:tcW w:w="12179" w:type="dxa"/>
            <w:gridSpan w:val="9"/>
            <w:tcBorders>
              <w:top w:val="single" w:sz="4" w:space="0" w:color="auto"/>
              <w:bottom w:val="single" w:sz="4" w:space="0" w:color="000000"/>
            </w:tcBorders>
          </w:tcPr>
          <w:p w14:paraId="07BDFBD4"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Consolidated</w:t>
            </w:r>
            <w:r w:rsidRPr="005B438A">
              <w:rPr>
                <w:rFonts w:ascii="Arial" w:eastAsia="Arial" w:hAnsi="Arial" w:cs="Arial"/>
                <w:color w:val="000000"/>
                <w:sz w:val="16"/>
                <w:szCs w:val="16"/>
              </w:rPr>
              <w:t xml:space="preserve"> </w:t>
            </w:r>
            <w:r w:rsidRPr="005B438A">
              <w:rPr>
                <w:rFonts w:ascii="Arial" w:eastAsia="Arial" w:hAnsi="Arial" w:cs="Arial"/>
                <w:b/>
                <w:color w:val="000000"/>
                <w:sz w:val="16"/>
                <w:szCs w:val="16"/>
              </w:rPr>
              <w:t>financial statements</w:t>
            </w:r>
          </w:p>
        </w:tc>
      </w:tr>
      <w:tr w:rsidR="001F0DD2" w:rsidRPr="005B438A" w14:paraId="12621A69" w14:textId="77777777" w:rsidTr="00D86489">
        <w:tc>
          <w:tcPr>
            <w:tcW w:w="2894" w:type="dxa"/>
            <w:vAlign w:val="bottom"/>
          </w:tcPr>
          <w:p w14:paraId="30F7AE48" w14:textId="77777777" w:rsidR="001F0DD2" w:rsidRPr="005B438A" w:rsidRDefault="001F0DD2">
            <w:pPr>
              <w:ind w:left="-86" w:right="-34"/>
              <w:jc w:val="both"/>
              <w:rPr>
                <w:rFonts w:ascii="Arial" w:eastAsia="Arial" w:hAnsi="Arial" w:cs="Arial"/>
                <w:color w:val="000000"/>
                <w:sz w:val="16"/>
                <w:szCs w:val="16"/>
              </w:rPr>
            </w:pPr>
          </w:p>
        </w:tc>
        <w:tc>
          <w:tcPr>
            <w:tcW w:w="12179" w:type="dxa"/>
            <w:gridSpan w:val="9"/>
            <w:tcBorders>
              <w:top w:val="single" w:sz="4" w:space="0" w:color="000000"/>
            </w:tcBorders>
          </w:tcPr>
          <w:p w14:paraId="28E5C923"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2021</w:t>
            </w:r>
          </w:p>
        </w:tc>
      </w:tr>
      <w:tr w:rsidR="001F0DD2" w:rsidRPr="005B438A" w14:paraId="5E21ADB0" w14:textId="77777777" w:rsidTr="00D86489">
        <w:tc>
          <w:tcPr>
            <w:tcW w:w="2894" w:type="dxa"/>
            <w:vAlign w:val="bottom"/>
          </w:tcPr>
          <w:p w14:paraId="589BE7B0" w14:textId="77777777" w:rsidR="001F0DD2" w:rsidRPr="005B438A" w:rsidRDefault="001F0DD2">
            <w:pPr>
              <w:ind w:left="-86" w:right="-34"/>
              <w:jc w:val="both"/>
              <w:rPr>
                <w:rFonts w:ascii="Arial" w:eastAsia="Arial" w:hAnsi="Arial" w:cs="Arial"/>
                <w:color w:val="000000"/>
                <w:sz w:val="16"/>
                <w:szCs w:val="16"/>
              </w:rPr>
            </w:pPr>
          </w:p>
        </w:tc>
        <w:tc>
          <w:tcPr>
            <w:tcW w:w="4053" w:type="dxa"/>
            <w:gridSpan w:val="3"/>
            <w:tcBorders>
              <w:top w:val="single" w:sz="4" w:space="0" w:color="000000"/>
              <w:bottom w:val="single" w:sz="4" w:space="0" w:color="000000"/>
            </w:tcBorders>
            <w:vAlign w:val="bottom"/>
          </w:tcPr>
          <w:p w14:paraId="701437F5"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sz w:val="16"/>
                <w:szCs w:val="16"/>
              </w:rPr>
              <w:t>Fixed interest rates</w:t>
            </w:r>
          </w:p>
        </w:tc>
        <w:tc>
          <w:tcPr>
            <w:tcW w:w="4061" w:type="dxa"/>
            <w:gridSpan w:val="3"/>
            <w:tcBorders>
              <w:top w:val="single" w:sz="4" w:space="0" w:color="000000"/>
              <w:bottom w:val="single" w:sz="4" w:space="0" w:color="000000"/>
            </w:tcBorders>
            <w:vAlign w:val="bottom"/>
          </w:tcPr>
          <w:p w14:paraId="52B396DB" w14:textId="77777777" w:rsidR="001F0DD2" w:rsidRPr="005B438A" w:rsidRDefault="001566F9" w:rsidP="00D86489">
            <w:pPr>
              <w:ind w:right="-144"/>
              <w:jc w:val="center"/>
              <w:rPr>
                <w:rFonts w:ascii="Arial" w:eastAsia="Arial" w:hAnsi="Arial" w:cs="Arial"/>
                <w:b/>
                <w:color w:val="000000"/>
                <w:sz w:val="16"/>
                <w:szCs w:val="16"/>
              </w:rPr>
            </w:pPr>
            <w:r w:rsidRPr="005B438A">
              <w:rPr>
                <w:rFonts w:ascii="Arial" w:eastAsia="Arial" w:hAnsi="Arial" w:cs="Arial"/>
                <w:b/>
                <w:sz w:val="16"/>
                <w:szCs w:val="16"/>
              </w:rPr>
              <w:t>Floating interest rates</w:t>
            </w:r>
          </w:p>
        </w:tc>
        <w:tc>
          <w:tcPr>
            <w:tcW w:w="1354" w:type="dxa"/>
            <w:tcBorders>
              <w:top w:val="single" w:sz="4" w:space="0" w:color="000000"/>
            </w:tcBorders>
            <w:vAlign w:val="bottom"/>
          </w:tcPr>
          <w:p w14:paraId="4EAF3C47" w14:textId="77777777" w:rsidR="001F0DD2" w:rsidRPr="005B438A" w:rsidRDefault="001F0DD2">
            <w:pPr>
              <w:ind w:right="-72"/>
              <w:jc w:val="right"/>
              <w:rPr>
                <w:rFonts w:ascii="Arial" w:eastAsia="Arial" w:hAnsi="Arial" w:cs="Arial"/>
                <w:b/>
                <w:color w:val="000000"/>
                <w:sz w:val="16"/>
                <w:szCs w:val="16"/>
              </w:rPr>
            </w:pPr>
          </w:p>
        </w:tc>
        <w:tc>
          <w:tcPr>
            <w:tcW w:w="1357" w:type="dxa"/>
            <w:tcBorders>
              <w:top w:val="single" w:sz="4" w:space="0" w:color="000000"/>
            </w:tcBorders>
            <w:vAlign w:val="bottom"/>
          </w:tcPr>
          <w:p w14:paraId="33A85F23" w14:textId="77777777" w:rsidR="001F0DD2" w:rsidRPr="005B438A" w:rsidRDefault="001F0DD2">
            <w:pPr>
              <w:ind w:right="-72"/>
              <w:jc w:val="right"/>
              <w:rPr>
                <w:rFonts w:ascii="Arial" w:eastAsia="Arial" w:hAnsi="Arial" w:cs="Arial"/>
                <w:b/>
                <w:color w:val="000000"/>
                <w:sz w:val="16"/>
                <w:szCs w:val="16"/>
              </w:rPr>
            </w:pPr>
          </w:p>
        </w:tc>
        <w:tc>
          <w:tcPr>
            <w:tcW w:w="1354" w:type="dxa"/>
            <w:tcBorders>
              <w:top w:val="single" w:sz="4" w:space="0" w:color="000000"/>
            </w:tcBorders>
          </w:tcPr>
          <w:p w14:paraId="5D569868" w14:textId="77777777" w:rsidR="001F0DD2" w:rsidRPr="005B438A" w:rsidRDefault="001F0DD2">
            <w:pPr>
              <w:ind w:right="-72"/>
              <w:jc w:val="right"/>
              <w:rPr>
                <w:rFonts w:ascii="Arial" w:eastAsia="Arial" w:hAnsi="Arial" w:cs="Arial"/>
                <w:b/>
                <w:color w:val="000000"/>
                <w:sz w:val="16"/>
                <w:szCs w:val="16"/>
              </w:rPr>
            </w:pPr>
          </w:p>
        </w:tc>
      </w:tr>
      <w:tr w:rsidR="001F0DD2" w:rsidRPr="005B438A" w14:paraId="5348DD2C" w14:textId="77777777" w:rsidTr="00D86489">
        <w:tc>
          <w:tcPr>
            <w:tcW w:w="2894" w:type="dxa"/>
            <w:vAlign w:val="bottom"/>
          </w:tcPr>
          <w:p w14:paraId="4D1125F5" w14:textId="77777777" w:rsidR="001F0DD2" w:rsidRPr="005B438A" w:rsidRDefault="001F0DD2">
            <w:pPr>
              <w:ind w:left="-86" w:right="-34"/>
              <w:jc w:val="both"/>
              <w:rPr>
                <w:rFonts w:ascii="Arial" w:eastAsia="Arial" w:hAnsi="Arial" w:cs="Arial"/>
                <w:color w:val="000000"/>
                <w:sz w:val="16"/>
                <w:szCs w:val="16"/>
              </w:rPr>
            </w:pPr>
          </w:p>
        </w:tc>
        <w:tc>
          <w:tcPr>
            <w:tcW w:w="1347" w:type="dxa"/>
            <w:tcBorders>
              <w:top w:val="single" w:sz="4" w:space="0" w:color="000000"/>
            </w:tcBorders>
            <w:vAlign w:val="bottom"/>
          </w:tcPr>
          <w:p w14:paraId="25EA0CDC" w14:textId="77777777" w:rsidR="001F0DD2" w:rsidRPr="005B438A" w:rsidRDefault="001566F9">
            <w:pPr>
              <w:pBdr>
                <w:top w:val="nil"/>
                <w:left w:val="nil"/>
                <w:bottom w:val="nil"/>
                <w:right w:val="nil"/>
                <w:between w:val="nil"/>
              </w:pBdr>
              <w:ind w:right="-72"/>
              <w:jc w:val="right"/>
              <w:rPr>
                <w:rFonts w:ascii="Arial" w:eastAsia="Arial Bold" w:hAnsi="Arial" w:cs="Arial"/>
                <w:b/>
                <w:color w:val="000000"/>
                <w:sz w:val="16"/>
                <w:szCs w:val="16"/>
              </w:rPr>
            </w:pPr>
            <w:r w:rsidRPr="005B438A">
              <w:rPr>
                <w:rFonts w:ascii="Arial" w:eastAsia="Arial Bold" w:hAnsi="Arial" w:cs="Arial"/>
                <w:b/>
                <w:color w:val="000000"/>
                <w:sz w:val="16"/>
                <w:szCs w:val="16"/>
              </w:rPr>
              <w:t>Within</w:t>
            </w:r>
          </w:p>
          <w:p w14:paraId="1EFC1A2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xml:space="preserve"> 1 year</w:t>
            </w:r>
          </w:p>
        </w:tc>
        <w:tc>
          <w:tcPr>
            <w:tcW w:w="1350" w:type="dxa"/>
            <w:tcBorders>
              <w:top w:val="single" w:sz="4" w:space="0" w:color="000000"/>
            </w:tcBorders>
            <w:vAlign w:val="bottom"/>
          </w:tcPr>
          <w:p w14:paraId="48834565"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w:t>
            </w:r>
          </w:p>
          <w:p w14:paraId="6F0A129F"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years</w:t>
            </w:r>
          </w:p>
        </w:tc>
        <w:tc>
          <w:tcPr>
            <w:tcW w:w="1356" w:type="dxa"/>
            <w:tcBorders>
              <w:top w:val="single" w:sz="4" w:space="0" w:color="000000"/>
            </w:tcBorders>
            <w:vAlign w:val="bottom"/>
          </w:tcPr>
          <w:p w14:paraId="0532574F" w14:textId="77777777" w:rsidR="00194388"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Over </w:t>
            </w:r>
          </w:p>
          <w:p w14:paraId="7BE2B55E" w14:textId="774C277F" w:rsidR="001F0DD2" w:rsidRPr="005B438A"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5 years</w:t>
            </w:r>
          </w:p>
        </w:tc>
        <w:tc>
          <w:tcPr>
            <w:tcW w:w="1352" w:type="dxa"/>
            <w:tcBorders>
              <w:top w:val="single" w:sz="4" w:space="0" w:color="000000"/>
            </w:tcBorders>
            <w:vAlign w:val="bottom"/>
          </w:tcPr>
          <w:p w14:paraId="4354CCDC" w14:textId="77777777" w:rsidR="001F0DD2" w:rsidRPr="005B438A" w:rsidRDefault="001566F9">
            <w:pPr>
              <w:pBdr>
                <w:top w:val="nil"/>
                <w:left w:val="nil"/>
                <w:bottom w:val="nil"/>
                <w:right w:val="nil"/>
                <w:between w:val="nil"/>
              </w:pBdr>
              <w:ind w:right="-72"/>
              <w:jc w:val="right"/>
              <w:rPr>
                <w:rFonts w:ascii="Arial" w:eastAsia="Arial Bold" w:hAnsi="Arial" w:cs="Arial"/>
                <w:b/>
                <w:color w:val="000000"/>
                <w:sz w:val="16"/>
                <w:szCs w:val="16"/>
              </w:rPr>
            </w:pPr>
            <w:r w:rsidRPr="005B438A">
              <w:rPr>
                <w:rFonts w:ascii="Arial" w:eastAsia="Arial Bold" w:hAnsi="Arial" w:cs="Arial"/>
                <w:b/>
                <w:color w:val="000000"/>
                <w:sz w:val="16"/>
                <w:szCs w:val="16"/>
              </w:rPr>
              <w:t>Within</w:t>
            </w:r>
          </w:p>
          <w:p w14:paraId="2743FB8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xml:space="preserve"> 1 year</w:t>
            </w:r>
          </w:p>
        </w:tc>
        <w:tc>
          <w:tcPr>
            <w:tcW w:w="1352" w:type="dxa"/>
            <w:tcBorders>
              <w:top w:val="single" w:sz="4" w:space="0" w:color="000000"/>
            </w:tcBorders>
            <w:vAlign w:val="bottom"/>
          </w:tcPr>
          <w:p w14:paraId="76160BB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w:t>
            </w:r>
          </w:p>
          <w:p w14:paraId="46CC4DDC"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years</w:t>
            </w:r>
          </w:p>
        </w:tc>
        <w:tc>
          <w:tcPr>
            <w:tcW w:w="1357" w:type="dxa"/>
            <w:tcBorders>
              <w:top w:val="single" w:sz="4" w:space="0" w:color="000000"/>
            </w:tcBorders>
            <w:vAlign w:val="bottom"/>
          </w:tcPr>
          <w:p w14:paraId="4E0CB3A3" w14:textId="77777777" w:rsidR="00194388"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Over </w:t>
            </w:r>
          </w:p>
          <w:p w14:paraId="28F08BAA" w14:textId="3029C8E5" w:rsidR="001F0DD2" w:rsidRPr="005B438A"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5 years</w:t>
            </w:r>
          </w:p>
        </w:tc>
        <w:tc>
          <w:tcPr>
            <w:tcW w:w="1354" w:type="dxa"/>
            <w:vAlign w:val="bottom"/>
          </w:tcPr>
          <w:p w14:paraId="2F2AC73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Non-</w:t>
            </w:r>
          </w:p>
          <w:p w14:paraId="17291CEA"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Interest</w:t>
            </w:r>
          </w:p>
          <w:p w14:paraId="1F46FCA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bearing</w:t>
            </w:r>
          </w:p>
        </w:tc>
        <w:tc>
          <w:tcPr>
            <w:tcW w:w="1357" w:type="dxa"/>
            <w:vAlign w:val="bottom"/>
          </w:tcPr>
          <w:p w14:paraId="015641C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c>
          <w:tcPr>
            <w:tcW w:w="1354" w:type="dxa"/>
            <w:vAlign w:val="bottom"/>
          </w:tcPr>
          <w:p w14:paraId="6525EC85"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Average</w:t>
            </w:r>
          </w:p>
          <w:p w14:paraId="7AEF8EDE"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rate</w:t>
            </w:r>
          </w:p>
        </w:tc>
      </w:tr>
      <w:tr w:rsidR="001F0DD2" w:rsidRPr="005B438A" w14:paraId="40C8909D" w14:textId="77777777" w:rsidTr="00D86489">
        <w:tc>
          <w:tcPr>
            <w:tcW w:w="2894" w:type="dxa"/>
            <w:tcBorders>
              <w:bottom w:val="single" w:sz="4" w:space="0" w:color="000000"/>
            </w:tcBorders>
            <w:vAlign w:val="bottom"/>
          </w:tcPr>
          <w:p w14:paraId="2D59CB02" w14:textId="77777777" w:rsidR="001F0DD2" w:rsidRPr="005B438A" w:rsidRDefault="001566F9">
            <w:pPr>
              <w:ind w:left="-86"/>
              <w:jc w:val="center"/>
              <w:rPr>
                <w:rFonts w:ascii="Arial" w:eastAsia="Arial" w:hAnsi="Arial" w:cs="Arial"/>
                <w:b/>
                <w:color w:val="000000"/>
                <w:sz w:val="16"/>
                <w:szCs w:val="16"/>
              </w:rPr>
            </w:pPr>
            <w:r w:rsidRPr="005B438A">
              <w:rPr>
                <w:rFonts w:ascii="Arial" w:eastAsia="Arial" w:hAnsi="Arial" w:cs="Arial"/>
                <w:b/>
                <w:color w:val="000000"/>
                <w:sz w:val="16"/>
                <w:szCs w:val="16"/>
              </w:rPr>
              <w:t>Descriptions</w:t>
            </w:r>
          </w:p>
        </w:tc>
        <w:tc>
          <w:tcPr>
            <w:tcW w:w="1347" w:type="dxa"/>
            <w:tcBorders>
              <w:bottom w:val="single" w:sz="4" w:space="0" w:color="000000"/>
            </w:tcBorders>
            <w:vAlign w:val="bottom"/>
          </w:tcPr>
          <w:p w14:paraId="68CDE663"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0" w:type="dxa"/>
            <w:tcBorders>
              <w:bottom w:val="single" w:sz="4" w:space="0" w:color="000000"/>
            </w:tcBorders>
            <w:vAlign w:val="bottom"/>
          </w:tcPr>
          <w:p w14:paraId="3E0C5BE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6" w:type="dxa"/>
            <w:tcBorders>
              <w:bottom w:val="single" w:sz="4" w:space="0" w:color="000000"/>
            </w:tcBorders>
            <w:vAlign w:val="bottom"/>
          </w:tcPr>
          <w:p w14:paraId="7B2F658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645671A9"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63535235"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7" w:type="dxa"/>
            <w:tcBorders>
              <w:bottom w:val="single" w:sz="4" w:space="0" w:color="000000"/>
            </w:tcBorders>
            <w:vAlign w:val="bottom"/>
          </w:tcPr>
          <w:p w14:paraId="0E85B81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4" w:type="dxa"/>
            <w:tcBorders>
              <w:bottom w:val="single" w:sz="4" w:space="0" w:color="000000"/>
            </w:tcBorders>
            <w:vAlign w:val="bottom"/>
          </w:tcPr>
          <w:p w14:paraId="3AF3EEFF"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7" w:type="dxa"/>
            <w:tcBorders>
              <w:bottom w:val="single" w:sz="4" w:space="0" w:color="000000"/>
            </w:tcBorders>
            <w:vAlign w:val="bottom"/>
          </w:tcPr>
          <w:p w14:paraId="3B247FA8"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4" w:type="dxa"/>
            <w:tcBorders>
              <w:bottom w:val="single" w:sz="4" w:space="0" w:color="000000"/>
            </w:tcBorders>
          </w:tcPr>
          <w:p w14:paraId="024233C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w:t>
            </w:r>
          </w:p>
        </w:tc>
      </w:tr>
      <w:tr w:rsidR="001F0DD2" w:rsidRPr="005B438A" w14:paraId="011E9A11" w14:textId="77777777" w:rsidTr="00D86489">
        <w:tc>
          <w:tcPr>
            <w:tcW w:w="2894" w:type="dxa"/>
            <w:tcBorders>
              <w:top w:val="single" w:sz="4" w:space="0" w:color="000000"/>
            </w:tcBorders>
            <w:vAlign w:val="bottom"/>
          </w:tcPr>
          <w:p w14:paraId="6960A988" w14:textId="77777777" w:rsidR="001F0DD2" w:rsidRPr="005B438A" w:rsidRDefault="001F0DD2">
            <w:pPr>
              <w:ind w:left="-86" w:right="-34"/>
              <w:rPr>
                <w:rFonts w:ascii="Arial" w:eastAsia="Arial" w:hAnsi="Arial" w:cs="Arial"/>
                <w:color w:val="000000"/>
                <w:sz w:val="16"/>
                <w:szCs w:val="16"/>
              </w:rPr>
            </w:pPr>
          </w:p>
        </w:tc>
        <w:tc>
          <w:tcPr>
            <w:tcW w:w="1347" w:type="dxa"/>
            <w:tcBorders>
              <w:top w:val="single" w:sz="4" w:space="0" w:color="000000"/>
            </w:tcBorders>
            <w:shd w:val="clear" w:color="auto" w:fill="FAFAFA"/>
            <w:vAlign w:val="bottom"/>
          </w:tcPr>
          <w:p w14:paraId="3C54B6B9" w14:textId="77777777" w:rsidR="001F0DD2" w:rsidRPr="005B438A" w:rsidRDefault="001F0DD2">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FAFAFA"/>
          </w:tcPr>
          <w:p w14:paraId="18F2BBC3" w14:textId="77777777" w:rsidR="001F0DD2" w:rsidRPr="005B438A" w:rsidRDefault="001F0DD2">
            <w:pPr>
              <w:ind w:right="-72"/>
              <w:jc w:val="right"/>
              <w:rPr>
                <w:rFonts w:ascii="Arial" w:eastAsia="Arial" w:hAnsi="Arial" w:cs="Arial"/>
                <w:color w:val="000000"/>
                <w:sz w:val="16"/>
                <w:szCs w:val="16"/>
              </w:rPr>
            </w:pPr>
          </w:p>
        </w:tc>
        <w:tc>
          <w:tcPr>
            <w:tcW w:w="1356" w:type="dxa"/>
            <w:tcBorders>
              <w:top w:val="single" w:sz="4" w:space="0" w:color="000000"/>
            </w:tcBorders>
            <w:shd w:val="clear" w:color="auto" w:fill="FAFAFA"/>
          </w:tcPr>
          <w:p w14:paraId="3319F88A"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shd w:val="clear" w:color="auto" w:fill="FAFAFA"/>
            <w:vAlign w:val="bottom"/>
          </w:tcPr>
          <w:p w14:paraId="066091AA"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shd w:val="clear" w:color="auto" w:fill="FAFAFA"/>
          </w:tcPr>
          <w:p w14:paraId="41C0DDD5" w14:textId="77777777" w:rsidR="001F0DD2" w:rsidRPr="005B438A" w:rsidRDefault="001F0DD2">
            <w:pPr>
              <w:ind w:right="-72"/>
              <w:jc w:val="right"/>
              <w:rPr>
                <w:rFonts w:ascii="Arial" w:eastAsia="Arial" w:hAnsi="Arial" w:cs="Arial"/>
                <w:color w:val="000000"/>
                <w:sz w:val="16"/>
                <w:szCs w:val="16"/>
              </w:rPr>
            </w:pPr>
          </w:p>
        </w:tc>
        <w:tc>
          <w:tcPr>
            <w:tcW w:w="1357" w:type="dxa"/>
            <w:tcBorders>
              <w:top w:val="single" w:sz="4" w:space="0" w:color="000000"/>
            </w:tcBorders>
            <w:shd w:val="clear" w:color="auto" w:fill="FAFAFA"/>
          </w:tcPr>
          <w:p w14:paraId="1F0AFB43" w14:textId="77777777" w:rsidR="001F0DD2" w:rsidRPr="005B438A" w:rsidRDefault="001F0DD2">
            <w:pPr>
              <w:ind w:right="-72"/>
              <w:jc w:val="right"/>
              <w:rPr>
                <w:rFonts w:ascii="Arial" w:eastAsia="Arial" w:hAnsi="Arial" w:cs="Arial"/>
                <w:color w:val="000000"/>
                <w:sz w:val="16"/>
                <w:szCs w:val="16"/>
              </w:rPr>
            </w:pPr>
          </w:p>
        </w:tc>
        <w:tc>
          <w:tcPr>
            <w:tcW w:w="1354" w:type="dxa"/>
            <w:tcBorders>
              <w:top w:val="single" w:sz="4" w:space="0" w:color="000000"/>
            </w:tcBorders>
            <w:shd w:val="clear" w:color="auto" w:fill="FAFAFA"/>
            <w:vAlign w:val="bottom"/>
          </w:tcPr>
          <w:p w14:paraId="03560CBD" w14:textId="77777777" w:rsidR="001F0DD2" w:rsidRPr="005B438A" w:rsidRDefault="001F0DD2">
            <w:pPr>
              <w:ind w:right="-72"/>
              <w:jc w:val="right"/>
              <w:rPr>
                <w:rFonts w:ascii="Arial" w:eastAsia="Arial" w:hAnsi="Arial" w:cs="Arial"/>
                <w:color w:val="000000"/>
                <w:sz w:val="16"/>
                <w:szCs w:val="16"/>
              </w:rPr>
            </w:pPr>
          </w:p>
        </w:tc>
        <w:tc>
          <w:tcPr>
            <w:tcW w:w="1357" w:type="dxa"/>
            <w:tcBorders>
              <w:top w:val="single" w:sz="4" w:space="0" w:color="000000"/>
            </w:tcBorders>
            <w:shd w:val="clear" w:color="auto" w:fill="FAFAFA"/>
            <w:vAlign w:val="bottom"/>
          </w:tcPr>
          <w:p w14:paraId="17336882" w14:textId="77777777" w:rsidR="001F0DD2" w:rsidRPr="005B438A" w:rsidRDefault="001F0DD2">
            <w:pPr>
              <w:ind w:right="-72"/>
              <w:jc w:val="right"/>
              <w:rPr>
                <w:rFonts w:ascii="Arial" w:eastAsia="Arial" w:hAnsi="Arial" w:cs="Arial"/>
                <w:color w:val="000000"/>
                <w:sz w:val="16"/>
                <w:szCs w:val="16"/>
              </w:rPr>
            </w:pPr>
          </w:p>
        </w:tc>
        <w:tc>
          <w:tcPr>
            <w:tcW w:w="1354" w:type="dxa"/>
            <w:tcBorders>
              <w:top w:val="single" w:sz="4" w:space="0" w:color="000000"/>
            </w:tcBorders>
            <w:shd w:val="clear" w:color="auto" w:fill="FAFAFA"/>
          </w:tcPr>
          <w:p w14:paraId="2A3CFF65" w14:textId="77777777" w:rsidR="001F0DD2" w:rsidRPr="005B438A" w:rsidRDefault="001F0DD2">
            <w:pPr>
              <w:ind w:right="-72"/>
              <w:jc w:val="right"/>
              <w:rPr>
                <w:rFonts w:ascii="Arial" w:eastAsia="Arial" w:hAnsi="Arial" w:cs="Arial"/>
                <w:color w:val="000000"/>
                <w:sz w:val="16"/>
                <w:szCs w:val="16"/>
              </w:rPr>
            </w:pPr>
          </w:p>
        </w:tc>
      </w:tr>
      <w:tr w:rsidR="001F0DD2" w:rsidRPr="005B438A" w14:paraId="31E7547D" w14:textId="77777777" w:rsidTr="00D86489">
        <w:tc>
          <w:tcPr>
            <w:tcW w:w="2894" w:type="dxa"/>
            <w:vAlign w:val="bottom"/>
          </w:tcPr>
          <w:p w14:paraId="0E091F86" w14:textId="77777777" w:rsidR="001F0DD2" w:rsidRPr="005B438A" w:rsidRDefault="001566F9">
            <w:pPr>
              <w:ind w:left="-86" w:right="-34"/>
              <w:rPr>
                <w:rFonts w:ascii="Arial" w:eastAsia="Arial" w:hAnsi="Arial" w:cs="Arial"/>
                <w:b/>
                <w:color w:val="000000"/>
                <w:sz w:val="16"/>
                <w:szCs w:val="16"/>
                <w:u w:val="single"/>
              </w:rPr>
            </w:pPr>
            <w:r w:rsidRPr="005B438A">
              <w:rPr>
                <w:rFonts w:ascii="Arial" w:eastAsia="Arial" w:hAnsi="Arial" w:cs="Arial"/>
                <w:b/>
                <w:color w:val="000000"/>
                <w:sz w:val="16"/>
                <w:szCs w:val="16"/>
                <w:u w:val="single"/>
              </w:rPr>
              <w:t xml:space="preserve">Financial assets </w:t>
            </w:r>
          </w:p>
        </w:tc>
        <w:tc>
          <w:tcPr>
            <w:tcW w:w="1347" w:type="dxa"/>
            <w:shd w:val="clear" w:color="auto" w:fill="FAFAFA"/>
            <w:vAlign w:val="bottom"/>
          </w:tcPr>
          <w:p w14:paraId="0F0B04A4" w14:textId="77777777" w:rsidR="001F0DD2" w:rsidRPr="005B438A" w:rsidRDefault="001F0DD2">
            <w:pPr>
              <w:ind w:right="-72"/>
              <w:jc w:val="right"/>
              <w:rPr>
                <w:rFonts w:ascii="Arial" w:eastAsia="Arial" w:hAnsi="Arial" w:cs="Arial"/>
                <w:color w:val="000000"/>
                <w:sz w:val="16"/>
                <w:szCs w:val="16"/>
              </w:rPr>
            </w:pPr>
          </w:p>
        </w:tc>
        <w:tc>
          <w:tcPr>
            <w:tcW w:w="1350" w:type="dxa"/>
            <w:shd w:val="clear" w:color="auto" w:fill="FAFAFA"/>
          </w:tcPr>
          <w:p w14:paraId="34BDC5F5" w14:textId="77777777" w:rsidR="001F0DD2" w:rsidRPr="005B438A" w:rsidRDefault="001F0DD2">
            <w:pPr>
              <w:ind w:right="-72"/>
              <w:jc w:val="right"/>
              <w:rPr>
                <w:rFonts w:ascii="Arial" w:eastAsia="Arial" w:hAnsi="Arial" w:cs="Arial"/>
                <w:color w:val="000000"/>
                <w:sz w:val="16"/>
                <w:szCs w:val="16"/>
              </w:rPr>
            </w:pPr>
          </w:p>
        </w:tc>
        <w:tc>
          <w:tcPr>
            <w:tcW w:w="1356" w:type="dxa"/>
            <w:shd w:val="clear" w:color="auto" w:fill="FAFAFA"/>
          </w:tcPr>
          <w:p w14:paraId="6F6016F0"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FAFAFA"/>
            <w:vAlign w:val="bottom"/>
          </w:tcPr>
          <w:p w14:paraId="545CEFF5"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FAFAFA"/>
          </w:tcPr>
          <w:p w14:paraId="0C6E687E" w14:textId="77777777" w:rsidR="001F0DD2" w:rsidRPr="005B438A" w:rsidRDefault="001F0DD2">
            <w:pPr>
              <w:ind w:right="-72"/>
              <w:jc w:val="right"/>
              <w:rPr>
                <w:rFonts w:ascii="Arial" w:eastAsia="Arial" w:hAnsi="Arial" w:cs="Arial"/>
                <w:color w:val="000000"/>
                <w:sz w:val="16"/>
                <w:szCs w:val="16"/>
              </w:rPr>
            </w:pPr>
          </w:p>
        </w:tc>
        <w:tc>
          <w:tcPr>
            <w:tcW w:w="1357" w:type="dxa"/>
            <w:shd w:val="clear" w:color="auto" w:fill="FAFAFA"/>
          </w:tcPr>
          <w:p w14:paraId="02AB5F20" w14:textId="77777777" w:rsidR="001F0DD2" w:rsidRPr="005B438A" w:rsidRDefault="001F0DD2">
            <w:pPr>
              <w:ind w:right="-72"/>
              <w:jc w:val="right"/>
              <w:rPr>
                <w:rFonts w:ascii="Arial" w:eastAsia="Arial" w:hAnsi="Arial" w:cs="Arial"/>
                <w:color w:val="000000"/>
                <w:sz w:val="16"/>
                <w:szCs w:val="16"/>
              </w:rPr>
            </w:pPr>
          </w:p>
        </w:tc>
        <w:tc>
          <w:tcPr>
            <w:tcW w:w="1354" w:type="dxa"/>
            <w:shd w:val="clear" w:color="auto" w:fill="FAFAFA"/>
            <w:vAlign w:val="bottom"/>
          </w:tcPr>
          <w:p w14:paraId="036D0EB1" w14:textId="77777777" w:rsidR="001F0DD2" w:rsidRPr="005B438A" w:rsidRDefault="001F0DD2">
            <w:pPr>
              <w:ind w:right="-72"/>
              <w:jc w:val="right"/>
              <w:rPr>
                <w:rFonts w:ascii="Arial" w:eastAsia="Arial" w:hAnsi="Arial" w:cs="Arial"/>
                <w:color w:val="000000"/>
                <w:sz w:val="16"/>
                <w:szCs w:val="16"/>
              </w:rPr>
            </w:pPr>
          </w:p>
        </w:tc>
        <w:tc>
          <w:tcPr>
            <w:tcW w:w="1357" w:type="dxa"/>
            <w:shd w:val="clear" w:color="auto" w:fill="FAFAFA"/>
            <w:vAlign w:val="bottom"/>
          </w:tcPr>
          <w:p w14:paraId="09D95B65" w14:textId="77777777" w:rsidR="001F0DD2" w:rsidRPr="005B438A" w:rsidRDefault="001F0DD2">
            <w:pPr>
              <w:ind w:right="-72"/>
              <w:jc w:val="right"/>
              <w:rPr>
                <w:rFonts w:ascii="Arial" w:eastAsia="Arial" w:hAnsi="Arial" w:cs="Arial"/>
                <w:color w:val="000000"/>
                <w:sz w:val="16"/>
                <w:szCs w:val="16"/>
              </w:rPr>
            </w:pPr>
          </w:p>
        </w:tc>
        <w:tc>
          <w:tcPr>
            <w:tcW w:w="1354" w:type="dxa"/>
            <w:shd w:val="clear" w:color="auto" w:fill="FAFAFA"/>
          </w:tcPr>
          <w:p w14:paraId="7293F9E9" w14:textId="77777777" w:rsidR="001F0DD2" w:rsidRPr="005B438A" w:rsidRDefault="001F0DD2">
            <w:pPr>
              <w:ind w:right="-72"/>
              <w:jc w:val="right"/>
              <w:rPr>
                <w:rFonts w:ascii="Arial" w:eastAsia="Arial" w:hAnsi="Arial" w:cs="Arial"/>
                <w:color w:val="000000"/>
                <w:sz w:val="16"/>
                <w:szCs w:val="16"/>
              </w:rPr>
            </w:pPr>
          </w:p>
        </w:tc>
      </w:tr>
      <w:tr w:rsidR="0039068E" w:rsidRPr="005B438A" w14:paraId="5B18721C" w14:textId="77777777" w:rsidTr="00D86489">
        <w:tc>
          <w:tcPr>
            <w:tcW w:w="2894" w:type="dxa"/>
            <w:vAlign w:val="bottom"/>
          </w:tcPr>
          <w:p w14:paraId="12A10120" w14:textId="7777777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Cash and cash equivalents</w:t>
            </w:r>
          </w:p>
        </w:tc>
        <w:tc>
          <w:tcPr>
            <w:tcW w:w="1347" w:type="dxa"/>
            <w:shd w:val="clear" w:color="auto" w:fill="FAFAFA"/>
          </w:tcPr>
          <w:p w14:paraId="45B4E791" w14:textId="1BF237EF"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300,751 </w:t>
            </w:r>
          </w:p>
        </w:tc>
        <w:tc>
          <w:tcPr>
            <w:tcW w:w="1350" w:type="dxa"/>
            <w:shd w:val="clear" w:color="auto" w:fill="FAFAFA"/>
          </w:tcPr>
          <w:p w14:paraId="48246F55" w14:textId="04983288"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38CFD88F" w14:textId="5DD746AC"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18B3C722" w14:textId="3658895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1,255,338,337 </w:t>
            </w:r>
          </w:p>
        </w:tc>
        <w:tc>
          <w:tcPr>
            <w:tcW w:w="1352" w:type="dxa"/>
            <w:shd w:val="clear" w:color="auto" w:fill="FAFAFA"/>
          </w:tcPr>
          <w:p w14:paraId="43EB2D61" w14:textId="1F3D9394" w:rsidR="0039068E" w:rsidRPr="005B438A" w:rsidRDefault="0039068E" w:rsidP="0039068E">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3038CDC3" w14:textId="5E7F31B5" w:rsidR="0039068E" w:rsidRPr="005B438A" w:rsidRDefault="0039068E" w:rsidP="0039068E">
            <w:pPr>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0E3A7E6C" w14:textId="7D99AD50"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76,565,187 </w:t>
            </w:r>
          </w:p>
        </w:tc>
        <w:tc>
          <w:tcPr>
            <w:tcW w:w="1357" w:type="dxa"/>
            <w:shd w:val="clear" w:color="auto" w:fill="FAFAFA"/>
          </w:tcPr>
          <w:p w14:paraId="75109AC5" w14:textId="0B9AC6AF"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1,332,204,275 </w:t>
            </w:r>
          </w:p>
        </w:tc>
        <w:tc>
          <w:tcPr>
            <w:tcW w:w="1354" w:type="dxa"/>
            <w:shd w:val="clear" w:color="auto" w:fill="FAFAFA"/>
          </w:tcPr>
          <w:p w14:paraId="190E77D9" w14:textId="4BC4DB59"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0.22%</w:t>
            </w:r>
          </w:p>
        </w:tc>
      </w:tr>
      <w:tr w:rsidR="0039068E" w:rsidRPr="005B438A" w14:paraId="3ABB9F87" w14:textId="77777777" w:rsidTr="00D86489">
        <w:tc>
          <w:tcPr>
            <w:tcW w:w="2894" w:type="dxa"/>
            <w:vAlign w:val="bottom"/>
          </w:tcPr>
          <w:p w14:paraId="53DE7170" w14:textId="7777777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Restricted cash</w:t>
            </w:r>
          </w:p>
        </w:tc>
        <w:tc>
          <w:tcPr>
            <w:tcW w:w="1347" w:type="dxa"/>
            <w:shd w:val="clear" w:color="auto" w:fill="FAFAFA"/>
          </w:tcPr>
          <w:p w14:paraId="17B2CAA7" w14:textId="5A1FD2E0"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500,000 </w:t>
            </w:r>
          </w:p>
        </w:tc>
        <w:tc>
          <w:tcPr>
            <w:tcW w:w="1350" w:type="dxa"/>
            <w:shd w:val="clear" w:color="auto" w:fill="FAFAFA"/>
          </w:tcPr>
          <w:p w14:paraId="411530E6" w14:textId="11E9CAA6"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7,415,080 </w:t>
            </w:r>
          </w:p>
        </w:tc>
        <w:tc>
          <w:tcPr>
            <w:tcW w:w="1356" w:type="dxa"/>
            <w:shd w:val="clear" w:color="auto" w:fill="FAFAFA"/>
          </w:tcPr>
          <w:p w14:paraId="6501C54A" w14:textId="26BF2853"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0FFA8AA4" w14:textId="510FEBAA"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1,500,000 </w:t>
            </w:r>
          </w:p>
        </w:tc>
        <w:tc>
          <w:tcPr>
            <w:tcW w:w="1352" w:type="dxa"/>
            <w:shd w:val="clear" w:color="auto" w:fill="FAFAFA"/>
          </w:tcPr>
          <w:p w14:paraId="19A5787E" w14:textId="185346AC" w:rsidR="0039068E" w:rsidRPr="005B438A" w:rsidRDefault="0039068E" w:rsidP="0039068E">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7C0C351D" w14:textId="50A2D341" w:rsidR="0039068E" w:rsidRPr="005B438A" w:rsidRDefault="0039068E" w:rsidP="0039068E">
            <w:pPr>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7B5E9457" w14:textId="0EB25D06" w:rsidR="0039068E" w:rsidRPr="005B438A" w:rsidRDefault="0039068E" w:rsidP="0039068E">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766DC2B7" w14:textId="6AD0BCC9"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9,415,080 </w:t>
            </w:r>
          </w:p>
        </w:tc>
        <w:tc>
          <w:tcPr>
            <w:tcW w:w="1354" w:type="dxa"/>
            <w:shd w:val="clear" w:color="auto" w:fill="FAFAFA"/>
          </w:tcPr>
          <w:p w14:paraId="6BD3E315" w14:textId="64E757AA"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1.16%</w:t>
            </w:r>
          </w:p>
        </w:tc>
      </w:tr>
      <w:tr w:rsidR="0039068E" w:rsidRPr="005B438A" w14:paraId="184B0879" w14:textId="77777777" w:rsidTr="00D86489">
        <w:tc>
          <w:tcPr>
            <w:tcW w:w="2894" w:type="dxa"/>
            <w:vAlign w:val="bottom"/>
          </w:tcPr>
          <w:p w14:paraId="1F0F5EA7" w14:textId="77777777" w:rsidR="00EF663C" w:rsidRDefault="0039068E" w:rsidP="0039068E">
            <w:pPr>
              <w:ind w:left="34" w:hanging="142"/>
              <w:rPr>
                <w:rFonts w:ascii="Arial" w:eastAsia="Arial" w:hAnsi="Arial" w:cs="Arial"/>
                <w:color w:val="000000"/>
                <w:sz w:val="16"/>
                <w:szCs w:val="16"/>
              </w:rPr>
            </w:pPr>
            <w:r w:rsidRPr="005B438A">
              <w:rPr>
                <w:rFonts w:ascii="Arial" w:eastAsia="Arial" w:hAnsi="Arial" w:cs="Arial"/>
                <w:color w:val="000000"/>
                <w:sz w:val="16"/>
                <w:szCs w:val="16"/>
              </w:rPr>
              <w:t xml:space="preserve">Financial assets measured at </w:t>
            </w:r>
          </w:p>
          <w:p w14:paraId="4AE3E478" w14:textId="4DC99B2E" w:rsidR="0039068E" w:rsidRPr="005B438A" w:rsidRDefault="00EF663C" w:rsidP="0039068E">
            <w:pPr>
              <w:ind w:left="34" w:hanging="142"/>
              <w:rPr>
                <w:rFonts w:ascii="Arial" w:eastAsia="Arial" w:hAnsi="Arial" w:cs="Arial"/>
                <w:color w:val="000000"/>
                <w:sz w:val="16"/>
                <w:szCs w:val="16"/>
              </w:rPr>
            </w:pPr>
            <w:r>
              <w:rPr>
                <w:rFonts w:ascii="Arial" w:eastAsia="Arial" w:hAnsi="Arial" w:cs="Arial"/>
                <w:color w:val="000000"/>
                <w:sz w:val="16"/>
                <w:szCs w:val="16"/>
              </w:rPr>
              <w:t xml:space="preserve">    </w:t>
            </w:r>
            <w:proofErr w:type="spellStart"/>
            <w:r w:rsidR="0039068E" w:rsidRPr="005B438A">
              <w:rPr>
                <w:rFonts w:ascii="Arial" w:eastAsia="Arial" w:hAnsi="Arial" w:cs="Arial"/>
                <w:color w:val="000000"/>
                <w:sz w:val="16"/>
                <w:szCs w:val="16"/>
              </w:rPr>
              <w:t>amortised</w:t>
            </w:r>
            <w:proofErr w:type="spellEnd"/>
            <w:r w:rsidR="0039068E" w:rsidRPr="005B438A">
              <w:rPr>
                <w:rFonts w:ascii="Arial" w:eastAsia="Arial" w:hAnsi="Arial" w:cs="Arial"/>
                <w:color w:val="000000"/>
                <w:sz w:val="16"/>
                <w:szCs w:val="16"/>
              </w:rPr>
              <w:t xml:space="preserve"> cost</w:t>
            </w:r>
          </w:p>
        </w:tc>
        <w:tc>
          <w:tcPr>
            <w:tcW w:w="1347" w:type="dxa"/>
            <w:shd w:val="clear" w:color="auto" w:fill="FAFAFA"/>
          </w:tcPr>
          <w:p w14:paraId="17C89B1B"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B438A">
              <w:rPr>
                <w:rFonts w:ascii="Arial" w:hAnsi="Arial" w:cs="Arial"/>
                <w:sz w:val="16"/>
                <w:szCs w:val="16"/>
              </w:rPr>
              <w:t xml:space="preserve"> </w:t>
            </w:r>
          </w:p>
          <w:p w14:paraId="23C0B50C" w14:textId="0E7ACAF4"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1,486,883 </w:t>
            </w:r>
          </w:p>
        </w:tc>
        <w:tc>
          <w:tcPr>
            <w:tcW w:w="1350" w:type="dxa"/>
            <w:shd w:val="clear" w:color="auto" w:fill="FAFAFA"/>
          </w:tcPr>
          <w:p w14:paraId="49542354"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2EE64F4" w14:textId="05F5FF69"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521FD238"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EA3A513" w14:textId="3D99D8D2"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5D9BF542"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700D232" w14:textId="431CC050"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4DCAE6E9"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58CB197" w14:textId="7C095BD9"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118F510A"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85B723" w14:textId="422499BD"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108BECAE"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CF85EB" w14:textId="630382AF"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315157CC" w14:textId="18739BE9"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1,486,883 </w:t>
            </w:r>
          </w:p>
        </w:tc>
        <w:tc>
          <w:tcPr>
            <w:tcW w:w="1354" w:type="dxa"/>
            <w:shd w:val="clear" w:color="auto" w:fill="FAFAFA"/>
          </w:tcPr>
          <w:p w14:paraId="18A1F545" w14:textId="2630EA93"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0.74%</w:t>
            </w:r>
          </w:p>
        </w:tc>
      </w:tr>
      <w:tr w:rsidR="0039068E" w:rsidRPr="005B438A" w14:paraId="158EF5A8" w14:textId="77777777" w:rsidTr="00D86489">
        <w:tc>
          <w:tcPr>
            <w:tcW w:w="2894" w:type="dxa"/>
            <w:vAlign w:val="bottom"/>
          </w:tcPr>
          <w:p w14:paraId="1190CA79" w14:textId="7777777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Trade and other receivables</w:t>
            </w:r>
          </w:p>
        </w:tc>
        <w:tc>
          <w:tcPr>
            <w:tcW w:w="1347" w:type="dxa"/>
            <w:shd w:val="clear" w:color="auto" w:fill="FAFAFA"/>
          </w:tcPr>
          <w:p w14:paraId="7AB4467D" w14:textId="05F31196"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71013500" w14:textId="3BDC3298"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565B2A20" w14:textId="700CFEDA"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026BE179" w14:textId="410AA703"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7FB59C3F" w14:textId="0E15808E"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75380D0E" w14:textId="112ACED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0259BFB6" w14:textId="3DA3D455"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46,377,511 </w:t>
            </w:r>
          </w:p>
        </w:tc>
        <w:tc>
          <w:tcPr>
            <w:tcW w:w="1357" w:type="dxa"/>
            <w:shd w:val="clear" w:color="auto" w:fill="FAFAFA"/>
          </w:tcPr>
          <w:p w14:paraId="481C52B4" w14:textId="51158CEE"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46,377,511 </w:t>
            </w:r>
          </w:p>
        </w:tc>
        <w:tc>
          <w:tcPr>
            <w:tcW w:w="1354" w:type="dxa"/>
            <w:shd w:val="clear" w:color="auto" w:fill="FAFAFA"/>
          </w:tcPr>
          <w:p w14:paraId="019D95F8" w14:textId="42CC6E50"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w:t>
            </w:r>
          </w:p>
        </w:tc>
      </w:tr>
      <w:tr w:rsidR="0039068E" w:rsidRPr="005B438A" w14:paraId="2CBD4032" w14:textId="77777777" w:rsidTr="00D86489">
        <w:trPr>
          <w:trHeight w:val="77"/>
        </w:trPr>
        <w:tc>
          <w:tcPr>
            <w:tcW w:w="2894" w:type="dxa"/>
            <w:vAlign w:val="bottom"/>
          </w:tcPr>
          <w:p w14:paraId="2872E81B" w14:textId="7777777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Loan receivables</w:t>
            </w:r>
          </w:p>
        </w:tc>
        <w:tc>
          <w:tcPr>
            <w:tcW w:w="1347" w:type="dxa"/>
            <w:shd w:val="clear" w:color="auto" w:fill="FAFAFA"/>
          </w:tcPr>
          <w:p w14:paraId="5B3F0A05" w14:textId="37B0C376"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335,911,933 </w:t>
            </w:r>
          </w:p>
        </w:tc>
        <w:tc>
          <w:tcPr>
            <w:tcW w:w="1350" w:type="dxa"/>
            <w:shd w:val="clear" w:color="auto" w:fill="FAFAFA"/>
          </w:tcPr>
          <w:p w14:paraId="1C703879" w14:textId="13475BE3"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2,756,189 </w:t>
            </w:r>
          </w:p>
        </w:tc>
        <w:tc>
          <w:tcPr>
            <w:tcW w:w="1356" w:type="dxa"/>
            <w:shd w:val="clear" w:color="auto" w:fill="FAFAFA"/>
          </w:tcPr>
          <w:p w14:paraId="1833433D" w14:textId="29D097B2"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01A7475E" w14:textId="50B5F1C9"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09698A36" w14:textId="69F190A4"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30E801C7" w14:textId="324DC62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4F98EB33" w14:textId="18B96B9D"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3883D2B1" w14:textId="339CDB06"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338,668,122 </w:t>
            </w:r>
          </w:p>
        </w:tc>
        <w:tc>
          <w:tcPr>
            <w:tcW w:w="1354" w:type="dxa"/>
            <w:shd w:val="clear" w:color="auto" w:fill="FAFAFA"/>
          </w:tcPr>
          <w:p w14:paraId="3436934A" w14:textId="238B3A91"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9.21%</w:t>
            </w:r>
          </w:p>
        </w:tc>
      </w:tr>
      <w:tr w:rsidR="0039068E" w:rsidRPr="005B438A" w14:paraId="1766A478" w14:textId="77777777" w:rsidTr="00D86489">
        <w:trPr>
          <w:trHeight w:val="77"/>
        </w:trPr>
        <w:tc>
          <w:tcPr>
            <w:tcW w:w="2894" w:type="dxa"/>
            <w:vAlign w:val="bottom"/>
          </w:tcPr>
          <w:p w14:paraId="73548E7C" w14:textId="7777777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Loans to non-performing assets</w:t>
            </w:r>
          </w:p>
        </w:tc>
        <w:tc>
          <w:tcPr>
            <w:tcW w:w="1347" w:type="dxa"/>
            <w:shd w:val="clear" w:color="auto" w:fill="FAFAFA"/>
          </w:tcPr>
          <w:p w14:paraId="0DEB2077" w14:textId="7BA8C42B"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10491A9F" w14:textId="4E3B4719"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3,123,785,00</w:t>
            </w:r>
            <w:r w:rsidR="00C01735" w:rsidRPr="005B438A">
              <w:rPr>
                <w:rFonts w:ascii="Arial" w:hAnsi="Arial" w:cs="Arial"/>
                <w:sz w:val="16"/>
                <w:szCs w:val="16"/>
              </w:rPr>
              <w:t>1</w:t>
            </w:r>
            <w:r w:rsidRPr="005B438A">
              <w:rPr>
                <w:rFonts w:ascii="Arial" w:hAnsi="Arial" w:cs="Arial"/>
                <w:sz w:val="16"/>
                <w:szCs w:val="16"/>
              </w:rPr>
              <w:t xml:space="preserve"> </w:t>
            </w:r>
          </w:p>
        </w:tc>
        <w:tc>
          <w:tcPr>
            <w:tcW w:w="1356" w:type="dxa"/>
            <w:shd w:val="clear" w:color="auto" w:fill="FAFAFA"/>
          </w:tcPr>
          <w:p w14:paraId="5F8F11BD" w14:textId="425849FA"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0EA8608C" w14:textId="6F0981BC"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6C8C8903" w14:textId="7346C13C"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66713418" w14:textId="6CB79AE9"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1FE86E3D" w14:textId="1C621910"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32D9D4C1" w14:textId="1DA9490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3,123,785,00</w:t>
            </w:r>
            <w:r w:rsidR="00C01735" w:rsidRPr="005B438A">
              <w:rPr>
                <w:rFonts w:ascii="Arial" w:hAnsi="Arial" w:cs="Arial"/>
                <w:sz w:val="16"/>
                <w:szCs w:val="16"/>
              </w:rPr>
              <w:t>1</w:t>
            </w:r>
            <w:r w:rsidRPr="005B438A">
              <w:rPr>
                <w:rFonts w:ascii="Arial" w:hAnsi="Arial" w:cs="Arial"/>
                <w:sz w:val="16"/>
                <w:szCs w:val="16"/>
              </w:rPr>
              <w:t xml:space="preserve"> </w:t>
            </w:r>
          </w:p>
        </w:tc>
        <w:tc>
          <w:tcPr>
            <w:tcW w:w="1354" w:type="dxa"/>
            <w:shd w:val="clear" w:color="auto" w:fill="FAFAFA"/>
          </w:tcPr>
          <w:p w14:paraId="69C3CB99" w14:textId="365F2758"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29.78%</w:t>
            </w:r>
          </w:p>
        </w:tc>
      </w:tr>
      <w:tr w:rsidR="0039068E" w:rsidRPr="005B438A" w14:paraId="4EA9CE05" w14:textId="77777777" w:rsidTr="00D86489">
        <w:trPr>
          <w:trHeight w:val="77"/>
        </w:trPr>
        <w:tc>
          <w:tcPr>
            <w:tcW w:w="2894" w:type="dxa"/>
            <w:vAlign w:val="bottom"/>
          </w:tcPr>
          <w:p w14:paraId="0660D117" w14:textId="7777777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 xml:space="preserve">Deposit for purchasing </w:t>
            </w:r>
          </w:p>
          <w:p w14:paraId="57C05B0C" w14:textId="4B42158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 xml:space="preserve">    loans to non-performing assets</w:t>
            </w:r>
          </w:p>
        </w:tc>
        <w:tc>
          <w:tcPr>
            <w:tcW w:w="1347" w:type="dxa"/>
            <w:shd w:val="clear" w:color="auto" w:fill="FAFAFA"/>
          </w:tcPr>
          <w:p w14:paraId="3E4CD770"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971B1D5" w14:textId="24F1CB3E"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723362DC"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9BFDD04" w14:textId="664B4F70"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410EA626"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08EDBD7" w14:textId="0BCC8B74"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60E25D9D"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394847A" w14:textId="062552B3"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7C701CF2"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3AAE6BA" w14:textId="74135D62"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5ABEC731"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E6271EC" w14:textId="63EC880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22424D37"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B438A">
              <w:rPr>
                <w:rFonts w:ascii="Arial" w:hAnsi="Arial" w:cs="Arial"/>
                <w:sz w:val="16"/>
                <w:szCs w:val="16"/>
              </w:rPr>
              <w:t xml:space="preserve"> </w:t>
            </w:r>
          </w:p>
          <w:p w14:paraId="21B97188" w14:textId="6295A75C"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71,300,826 </w:t>
            </w:r>
          </w:p>
        </w:tc>
        <w:tc>
          <w:tcPr>
            <w:tcW w:w="1357" w:type="dxa"/>
            <w:shd w:val="clear" w:color="auto" w:fill="FAFAFA"/>
          </w:tcPr>
          <w:p w14:paraId="5ACEAC02"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2453F8D" w14:textId="6498F3D2"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71,300,826 </w:t>
            </w:r>
          </w:p>
        </w:tc>
        <w:tc>
          <w:tcPr>
            <w:tcW w:w="1354" w:type="dxa"/>
            <w:shd w:val="clear" w:color="auto" w:fill="FAFAFA"/>
          </w:tcPr>
          <w:p w14:paraId="7F073800"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5A3F990" w14:textId="52FC66E3"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r>
      <w:tr w:rsidR="0039068E" w:rsidRPr="005B438A" w14:paraId="115EE0E4" w14:textId="77777777" w:rsidTr="00D86489">
        <w:trPr>
          <w:trHeight w:val="77"/>
        </w:trPr>
        <w:tc>
          <w:tcPr>
            <w:tcW w:w="2894" w:type="dxa"/>
            <w:vAlign w:val="bottom"/>
          </w:tcPr>
          <w:p w14:paraId="6351854F" w14:textId="31AE0BA9"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Other financial assets</w:t>
            </w:r>
          </w:p>
        </w:tc>
        <w:tc>
          <w:tcPr>
            <w:tcW w:w="1347" w:type="dxa"/>
            <w:tcBorders>
              <w:bottom w:val="single" w:sz="4" w:space="0" w:color="000000"/>
            </w:tcBorders>
            <w:shd w:val="clear" w:color="auto" w:fill="FAFAFA"/>
          </w:tcPr>
          <w:p w14:paraId="49740C54" w14:textId="6B0EBE0C"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tcBorders>
              <w:bottom w:val="single" w:sz="4" w:space="0" w:color="000000"/>
            </w:tcBorders>
            <w:shd w:val="clear" w:color="auto" w:fill="FAFAFA"/>
          </w:tcPr>
          <w:p w14:paraId="0409CA30" w14:textId="2F9DB8DD"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Borders>
              <w:bottom w:val="single" w:sz="4" w:space="0" w:color="000000"/>
            </w:tcBorders>
            <w:shd w:val="clear" w:color="auto" w:fill="FAFAFA"/>
          </w:tcPr>
          <w:p w14:paraId="069E347C" w14:textId="2F16767E"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FAFAFA"/>
          </w:tcPr>
          <w:p w14:paraId="7E50307E" w14:textId="672E3FE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FAFAFA"/>
          </w:tcPr>
          <w:p w14:paraId="65613B7F" w14:textId="25F260FB"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tcBorders>
              <w:bottom w:val="single" w:sz="4" w:space="0" w:color="000000"/>
            </w:tcBorders>
            <w:shd w:val="clear" w:color="auto" w:fill="FAFAFA"/>
          </w:tcPr>
          <w:p w14:paraId="5E345C5D" w14:textId="042B5D99"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tcBorders>
              <w:bottom w:val="single" w:sz="4" w:space="0" w:color="000000"/>
            </w:tcBorders>
            <w:shd w:val="clear" w:color="auto" w:fill="FAFAFA"/>
          </w:tcPr>
          <w:p w14:paraId="19C844D6" w14:textId="142F6413"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2,962,325 </w:t>
            </w:r>
          </w:p>
        </w:tc>
        <w:tc>
          <w:tcPr>
            <w:tcW w:w="1357" w:type="dxa"/>
            <w:tcBorders>
              <w:bottom w:val="single" w:sz="4" w:space="0" w:color="000000"/>
            </w:tcBorders>
            <w:shd w:val="clear" w:color="auto" w:fill="FAFAFA"/>
          </w:tcPr>
          <w:p w14:paraId="3305928B" w14:textId="791EEF5C"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2,962,325 </w:t>
            </w:r>
          </w:p>
        </w:tc>
        <w:tc>
          <w:tcPr>
            <w:tcW w:w="1354" w:type="dxa"/>
            <w:tcBorders>
              <w:bottom w:val="single" w:sz="4" w:space="0" w:color="000000"/>
            </w:tcBorders>
            <w:shd w:val="clear" w:color="auto" w:fill="FAFAFA"/>
          </w:tcPr>
          <w:p w14:paraId="77D3BF4D" w14:textId="1D19E5A5"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w:t>
            </w:r>
          </w:p>
        </w:tc>
      </w:tr>
      <w:tr w:rsidR="0039068E" w:rsidRPr="005B438A" w14:paraId="5040AE6C" w14:textId="77777777" w:rsidTr="00D86489">
        <w:trPr>
          <w:trHeight w:val="77"/>
        </w:trPr>
        <w:tc>
          <w:tcPr>
            <w:tcW w:w="2894" w:type="dxa"/>
            <w:vAlign w:val="bottom"/>
          </w:tcPr>
          <w:p w14:paraId="7FE63E4D" w14:textId="77777777" w:rsidR="0039068E" w:rsidRPr="005B438A" w:rsidRDefault="0039068E" w:rsidP="0039068E">
            <w:pPr>
              <w:ind w:left="-86"/>
              <w:rPr>
                <w:rFonts w:ascii="Arial" w:eastAsia="Arial" w:hAnsi="Arial" w:cs="Arial"/>
                <w:color w:val="000000"/>
                <w:sz w:val="16"/>
                <w:szCs w:val="16"/>
              </w:rPr>
            </w:pPr>
          </w:p>
        </w:tc>
        <w:tc>
          <w:tcPr>
            <w:tcW w:w="1347" w:type="dxa"/>
            <w:tcBorders>
              <w:top w:val="single" w:sz="4" w:space="0" w:color="000000"/>
            </w:tcBorders>
            <w:shd w:val="clear" w:color="auto" w:fill="FAFAFA"/>
          </w:tcPr>
          <w:p w14:paraId="3EF10802"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3FCD0E44"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38A922DE"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FAFAFA"/>
          </w:tcPr>
          <w:p w14:paraId="4BAB6229"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FAFAFA"/>
          </w:tcPr>
          <w:p w14:paraId="08E18BA0"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7" w:type="dxa"/>
            <w:tcBorders>
              <w:top w:val="single" w:sz="4" w:space="0" w:color="000000"/>
            </w:tcBorders>
            <w:shd w:val="clear" w:color="auto" w:fill="FAFAFA"/>
          </w:tcPr>
          <w:p w14:paraId="4FB62C9A" w14:textId="77777777"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4" w:type="dxa"/>
            <w:tcBorders>
              <w:top w:val="single" w:sz="4" w:space="0" w:color="000000"/>
            </w:tcBorders>
            <w:shd w:val="clear" w:color="auto" w:fill="FAFAFA"/>
          </w:tcPr>
          <w:p w14:paraId="1AD9E19F" w14:textId="68FCF364"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7" w:type="dxa"/>
            <w:tcBorders>
              <w:top w:val="single" w:sz="4" w:space="0" w:color="000000"/>
            </w:tcBorders>
            <w:shd w:val="clear" w:color="auto" w:fill="FAFAFA"/>
          </w:tcPr>
          <w:p w14:paraId="33B143CA" w14:textId="612BD0FA"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4" w:type="dxa"/>
            <w:tcBorders>
              <w:top w:val="single" w:sz="4" w:space="0" w:color="000000"/>
            </w:tcBorders>
            <w:shd w:val="clear" w:color="auto" w:fill="FAFAFA"/>
          </w:tcPr>
          <w:p w14:paraId="32826A9C" w14:textId="32D1A10C" w:rsidR="0039068E" w:rsidRPr="005B438A" w:rsidRDefault="0039068E" w:rsidP="0039068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39068E" w:rsidRPr="005B438A" w14:paraId="04D840D3" w14:textId="77777777" w:rsidTr="00D86489">
        <w:tc>
          <w:tcPr>
            <w:tcW w:w="2894" w:type="dxa"/>
            <w:vAlign w:val="bottom"/>
          </w:tcPr>
          <w:p w14:paraId="5C705793" w14:textId="7777777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color w:val="000000"/>
                <w:sz w:val="16"/>
                <w:szCs w:val="16"/>
              </w:rPr>
              <w:t>Total financial assets</w:t>
            </w:r>
          </w:p>
        </w:tc>
        <w:tc>
          <w:tcPr>
            <w:tcW w:w="1347" w:type="dxa"/>
            <w:tcBorders>
              <w:bottom w:val="single" w:sz="4" w:space="0" w:color="000000"/>
            </w:tcBorders>
            <w:shd w:val="clear" w:color="auto" w:fill="FAFAFA"/>
          </w:tcPr>
          <w:p w14:paraId="5CDC8348" w14:textId="639F5F94"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338,199,567 </w:t>
            </w:r>
          </w:p>
        </w:tc>
        <w:tc>
          <w:tcPr>
            <w:tcW w:w="1350" w:type="dxa"/>
            <w:tcBorders>
              <w:bottom w:val="single" w:sz="4" w:space="0" w:color="000000"/>
            </w:tcBorders>
            <w:shd w:val="clear" w:color="auto" w:fill="FAFAFA"/>
          </w:tcPr>
          <w:p w14:paraId="12A55C0B" w14:textId="6413E4AD"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3,133,956,2</w:t>
            </w:r>
            <w:r w:rsidR="00C01735" w:rsidRPr="005B438A">
              <w:rPr>
                <w:rFonts w:ascii="Arial" w:hAnsi="Arial" w:cs="Arial"/>
                <w:sz w:val="16"/>
                <w:szCs w:val="16"/>
              </w:rPr>
              <w:t>70</w:t>
            </w:r>
            <w:r w:rsidRPr="005B438A">
              <w:rPr>
                <w:rFonts w:ascii="Arial" w:hAnsi="Arial" w:cs="Arial"/>
                <w:sz w:val="16"/>
                <w:szCs w:val="16"/>
              </w:rPr>
              <w:t xml:space="preserve"> </w:t>
            </w:r>
          </w:p>
        </w:tc>
        <w:tc>
          <w:tcPr>
            <w:tcW w:w="1356" w:type="dxa"/>
            <w:tcBorders>
              <w:bottom w:val="single" w:sz="4" w:space="0" w:color="000000"/>
            </w:tcBorders>
            <w:shd w:val="clear" w:color="auto" w:fill="FAFAFA"/>
          </w:tcPr>
          <w:p w14:paraId="6CC8C146" w14:textId="6E627480"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   </w:t>
            </w:r>
          </w:p>
        </w:tc>
        <w:tc>
          <w:tcPr>
            <w:tcW w:w="1352" w:type="dxa"/>
            <w:tcBorders>
              <w:bottom w:val="single" w:sz="4" w:space="0" w:color="000000"/>
            </w:tcBorders>
            <w:shd w:val="clear" w:color="auto" w:fill="FAFAFA"/>
          </w:tcPr>
          <w:p w14:paraId="6CAB8BDE" w14:textId="521C4C1C"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1,256,838,337 </w:t>
            </w:r>
          </w:p>
        </w:tc>
        <w:tc>
          <w:tcPr>
            <w:tcW w:w="1352" w:type="dxa"/>
            <w:tcBorders>
              <w:bottom w:val="single" w:sz="4" w:space="0" w:color="000000"/>
            </w:tcBorders>
            <w:shd w:val="clear" w:color="auto" w:fill="FAFAFA"/>
          </w:tcPr>
          <w:p w14:paraId="0C21C427" w14:textId="22A0A085"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   </w:t>
            </w:r>
          </w:p>
        </w:tc>
        <w:tc>
          <w:tcPr>
            <w:tcW w:w="1357" w:type="dxa"/>
            <w:tcBorders>
              <w:bottom w:val="single" w:sz="4" w:space="0" w:color="000000"/>
            </w:tcBorders>
            <w:shd w:val="clear" w:color="auto" w:fill="FAFAFA"/>
          </w:tcPr>
          <w:p w14:paraId="066ED36E" w14:textId="073AD9B3"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   </w:t>
            </w:r>
          </w:p>
        </w:tc>
        <w:tc>
          <w:tcPr>
            <w:tcW w:w="1354" w:type="dxa"/>
            <w:tcBorders>
              <w:bottom w:val="single" w:sz="4" w:space="0" w:color="000000"/>
            </w:tcBorders>
            <w:shd w:val="clear" w:color="auto" w:fill="FAFAFA"/>
          </w:tcPr>
          <w:p w14:paraId="64B1CC78" w14:textId="77BE5129"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197,205,849 </w:t>
            </w:r>
          </w:p>
        </w:tc>
        <w:tc>
          <w:tcPr>
            <w:tcW w:w="1357" w:type="dxa"/>
            <w:tcBorders>
              <w:bottom w:val="single" w:sz="4" w:space="0" w:color="000000"/>
            </w:tcBorders>
            <w:shd w:val="clear" w:color="auto" w:fill="FAFAFA"/>
          </w:tcPr>
          <w:p w14:paraId="13FE0990" w14:textId="373BACE4" w:rsidR="0039068E" w:rsidRPr="005B438A" w:rsidRDefault="0039068E" w:rsidP="0039068E">
            <w:pPr>
              <w:ind w:right="-72"/>
              <w:jc w:val="right"/>
              <w:rPr>
                <w:rFonts w:ascii="Arial" w:eastAsia="Arial" w:hAnsi="Arial" w:cs="Arial"/>
                <w:sz w:val="16"/>
                <w:szCs w:val="16"/>
              </w:rPr>
            </w:pPr>
            <w:r w:rsidRPr="005B438A">
              <w:rPr>
                <w:rFonts w:ascii="Arial" w:hAnsi="Arial" w:cs="Arial"/>
                <w:sz w:val="16"/>
                <w:szCs w:val="16"/>
              </w:rPr>
              <w:t xml:space="preserve"> 4,926,200,02</w:t>
            </w:r>
            <w:r w:rsidR="00C01735" w:rsidRPr="005B438A">
              <w:rPr>
                <w:rFonts w:ascii="Arial" w:hAnsi="Arial" w:cs="Arial"/>
                <w:sz w:val="16"/>
                <w:szCs w:val="16"/>
              </w:rPr>
              <w:t>3</w:t>
            </w:r>
            <w:r w:rsidRPr="005B438A">
              <w:rPr>
                <w:rFonts w:ascii="Arial" w:hAnsi="Arial" w:cs="Arial"/>
                <w:sz w:val="16"/>
                <w:szCs w:val="16"/>
              </w:rPr>
              <w:t xml:space="preserve"> </w:t>
            </w:r>
          </w:p>
        </w:tc>
        <w:tc>
          <w:tcPr>
            <w:tcW w:w="1354" w:type="dxa"/>
            <w:tcBorders>
              <w:bottom w:val="single" w:sz="4" w:space="0" w:color="000000"/>
            </w:tcBorders>
            <w:shd w:val="clear" w:color="auto" w:fill="FAFAFA"/>
          </w:tcPr>
          <w:p w14:paraId="13C1975B" w14:textId="77777777" w:rsidR="0039068E" w:rsidRPr="005B438A" w:rsidRDefault="0039068E" w:rsidP="0039068E">
            <w:pPr>
              <w:ind w:right="-72"/>
              <w:jc w:val="right"/>
              <w:rPr>
                <w:rFonts w:ascii="Arial" w:eastAsia="Arial" w:hAnsi="Arial" w:cs="Arial"/>
                <w:sz w:val="16"/>
                <w:szCs w:val="16"/>
              </w:rPr>
            </w:pPr>
          </w:p>
        </w:tc>
      </w:tr>
      <w:tr w:rsidR="0039068E" w:rsidRPr="005B438A" w14:paraId="5B7D49AC" w14:textId="77777777" w:rsidTr="00D86489">
        <w:tc>
          <w:tcPr>
            <w:tcW w:w="2894" w:type="dxa"/>
            <w:vAlign w:val="bottom"/>
          </w:tcPr>
          <w:p w14:paraId="773B8C0E" w14:textId="77777777" w:rsidR="0039068E" w:rsidRPr="005B438A" w:rsidRDefault="0039068E" w:rsidP="0039068E">
            <w:pPr>
              <w:ind w:left="-86"/>
              <w:rPr>
                <w:rFonts w:ascii="Arial" w:eastAsia="Arial" w:hAnsi="Arial" w:cs="Arial"/>
                <w:color w:val="000000"/>
                <w:sz w:val="16"/>
                <w:szCs w:val="16"/>
              </w:rPr>
            </w:pPr>
          </w:p>
        </w:tc>
        <w:tc>
          <w:tcPr>
            <w:tcW w:w="1347" w:type="dxa"/>
            <w:tcBorders>
              <w:top w:val="single" w:sz="4" w:space="0" w:color="000000"/>
            </w:tcBorders>
            <w:shd w:val="clear" w:color="auto" w:fill="FAFAFA"/>
            <w:vAlign w:val="bottom"/>
          </w:tcPr>
          <w:p w14:paraId="4278F823" w14:textId="77777777" w:rsidR="0039068E" w:rsidRPr="005B438A" w:rsidRDefault="0039068E" w:rsidP="0039068E">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35D424B7" w14:textId="77777777" w:rsidR="0039068E" w:rsidRPr="005B438A" w:rsidRDefault="0039068E" w:rsidP="0039068E">
            <w:pPr>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26915DB1" w14:textId="77777777" w:rsidR="0039068E" w:rsidRPr="005B438A" w:rsidRDefault="0039068E" w:rsidP="0039068E">
            <w:pPr>
              <w:ind w:right="-72"/>
              <w:jc w:val="right"/>
              <w:rPr>
                <w:rFonts w:ascii="Arial" w:eastAsia="Arial" w:hAnsi="Arial" w:cs="Arial"/>
                <w:sz w:val="16"/>
                <w:szCs w:val="16"/>
              </w:rPr>
            </w:pPr>
          </w:p>
        </w:tc>
        <w:tc>
          <w:tcPr>
            <w:tcW w:w="1352" w:type="dxa"/>
            <w:tcBorders>
              <w:top w:val="single" w:sz="4" w:space="0" w:color="000000"/>
            </w:tcBorders>
            <w:shd w:val="clear" w:color="auto" w:fill="FAFAFA"/>
            <w:vAlign w:val="bottom"/>
          </w:tcPr>
          <w:p w14:paraId="31C427A4" w14:textId="77777777" w:rsidR="0039068E" w:rsidRPr="005B438A" w:rsidRDefault="0039068E" w:rsidP="0039068E">
            <w:pPr>
              <w:ind w:right="-72"/>
              <w:jc w:val="right"/>
              <w:rPr>
                <w:rFonts w:ascii="Arial" w:eastAsia="Arial" w:hAnsi="Arial" w:cs="Arial"/>
                <w:sz w:val="16"/>
                <w:szCs w:val="16"/>
              </w:rPr>
            </w:pPr>
          </w:p>
        </w:tc>
        <w:tc>
          <w:tcPr>
            <w:tcW w:w="1352" w:type="dxa"/>
            <w:tcBorders>
              <w:top w:val="single" w:sz="4" w:space="0" w:color="000000"/>
            </w:tcBorders>
            <w:shd w:val="clear" w:color="auto" w:fill="FAFAFA"/>
          </w:tcPr>
          <w:p w14:paraId="4D319E56" w14:textId="77777777" w:rsidR="0039068E" w:rsidRPr="005B438A" w:rsidRDefault="0039068E" w:rsidP="0039068E">
            <w:pPr>
              <w:ind w:right="-72"/>
              <w:jc w:val="right"/>
              <w:rPr>
                <w:rFonts w:ascii="Arial" w:eastAsia="Arial" w:hAnsi="Arial" w:cs="Arial"/>
                <w:sz w:val="16"/>
                <w:szCs w:val="16"/>
              </w:rPr>
            </w:pPr>
          </w:p>
        </w:tc>
        <w:tc>
          <w:tcPr>
            <w:tcW w:w="1357" w:type="dxa"/>
            <w:tcBorders>
              <w:top w:val="single" w:sz="4" w:space="0" w:color="000000"/>
            </w:tcBorders>
            <w:shd w:val="clear" w:color="auto" w:fill="FAFAFA"/>
          </w:tcPr>
          <w:p w14:paraId="03942855" w14:textId="77777777" w:rsidR="0039068E" w:rsidRPr="005B438A" w:rsidRDefault="0039068E" w:rsidP="0039068E">
            <w:pPr>
              <w:ind w:right="-72"/>
              <w:jc w:val="right"/>
              <w:rPr>
                <w:rFonts w:ascii="Arial" w:eastAsia="Arial" w:hAnsi="Arial" w:cs="Arial"/>
                <w:sz w:val="16"/>
                <w:szCs w:val="16"/>
              </w:rPr>
            </w:pPr>
          </w:p>
        </w:tc>
        <w:tc>
          <w:tcPr>
            <w:tcW w:w="1354" w:type="dxa"/>
            <w:tcBorders>
              <w:top w:val="single" w:sz="4" w:space="0" w:color="000000"/>
            </w:tcBorders>
            <w:shd w:val="clear" w:color="auto" w:fill="FAFAFA"/>
            <w:vAlign w:val="bottom"/>
          </w:tcPr>
          <w:p w14:paraId="65DBE53F" w14:textId="77777777" w:rsidR="0039068E" w:rsidRPr="005B438A" w:rsidRDefault="0039068E" w:rsidP="0039068E">
            <w:pPr>
              <w:ind w:right="-72"/>
              <w:jc w:val="right"/>
              <w:rPr>
                <w:rFonts w:ascii="Arial" w:eastAsia="Arial" w:hAnsi="Arial" w:cs="Arial"/>
                <w:sz w:val="16"/>
                <w:szCs w:val="16"/>
              </w:rPr>
            </w:pPr>
          </w:p>
        </w:tc>
        <w:tc>
          <w:tcPr>
            <w:tcW w:w="1357" w:type="dxa"/>
            <w:tcBorders>
              <w:top w:val="single" w:sz="4" w:space="0" w:color="000000"/>
            </w:tcBorders>
            <w:shd w:val="clear" w:color="auto" w:fill="FAFAFA"/>
            <w:vAlign w:val="bottom"/>
          </w:tcPr>
          <w:p w14:paraId="3FF68DB5" w14:textId="77777777" w:rsidR="0039068E" w:rsidRPr="005B438A" w:rsidRDefault="0039068E" w:rsidP="0039068E">
            <w:pPr>
              <w:ind w:right="-72"/>
              <w:jc w:val="right"/>
              <w:rPr>
                <w:rFonts w:ascii="Arial" w:eastAsia="Arial" w:hAnsi="Arial" w:cs="Arial"/>
                <w:sz w:val="16"/>
                <w:szCs w:val="16"/>
              </w:rPr>
            </w:pPr>
          </w:p>
        </w:tc>
        <w:tc>
          <w:tcPr>
            <w:tcW w:w="1354" w:type="dxa"/>
            <w:tcBorders>
              <w:top w:val="single" w:sz="4" w:space="0" w:color="000000"/>
            </w:tcBorders>
            <w:shd w:val="clear" w:color="auto" w:fill="FAFAFA"/>
          </w:tcPr>
          <w:p w14:paraId="70A74134" w14:textId="77777777" w:rsidR="0039068E" w:rsidRPr="005B438A" w:rsidRDefault="0039068E" w:rsidP="0039068E">
            <w:pPr>
              <w:ind w:right="-72"/>
              <w:jc w:val="right"/>
              <w:rPr>
                <w:rFonts w:ascii="Arial" w:eastAsia="Arial" w:hAnsi="Arial" w:cs="Arial"/>
                <w:sz w:val="16"/>
                <w:szCs w:val="16"/>
              </w:rPr>
            </w:pPr>
          </w:p>
        </w:tc>
      </w:tr>
      <w:tr w:rsidR="0039068E" w:rsidRPr="005B438A" w14:paraId="4C61B5F0" w14:textId="77777777" w:rsidTr="00D86489">
        <w:tc>
          <w:tcPr>
            <w:tcW w:w="2894" w:type="dxa"/>
            <w:vAlign w:val="bottom"/>
          </w:tcPr>
          <w:p w14:paraId="708026F8" w14:textId="77777777" w:rsidR="0039068E" w:rsidRPr="005B438A" w:rsidRDefault="0039068E" w:rsidP="0039068E">
            <w:pPr>
              <w:ind w:left="-86"/>
              <w:rPr>
                <w:rFonts w:ascii="Arial" w:eastAsia="Arial" w:hAnsi="Arial" w:cs="Arial"/>
                <w:color w:val="000000"/>
                <w:sz w:val="16"/>
                <w:szCs w:val="16"/>
              </w:rPr>
            </w:pPr>
            <w:r w:rsidRPr="005B438A">
              <w:rPr>
                <w:rFonts w:ascii="Arial" w:eastAsia="Arial" w:hAnsi="Arial" w:cs="Arial"/>
                <w:b/>
                <w:color w:val="000000"/>
                <w:sz w:val="16"/>
                <w:szCs w:val="16"/>
                <w:u w:val="single"/>
              </w:rPr>
              <w:t>Financial liabilities</w:t>
            </w:r>
          </w:p>
        </w:tc>
        <w:tc>
          <w:tcPr>
            <w:tcW w:w="1347" w:type="dxa"/>
            <w:shd w:val="clear" w:color="auto" w:fill="FAFAFA"/>
            <w:vAlign w:val="bottom"/>
          </w:tcPr>
          <w:p w14:paraId="7F63EFFA" w14:textId="77777777" w:rsidR="0039068E" w:rsidRPr="005B438A" w:rsidRDefault="0039068E" w:rsidP="0039068E">
            <w:pPr>
              <w:ind w:right="-72"/>
              <w:jc w:val="right"/>
              <w:rPr>
                <w:rFonts w:ascii="Arial" w:eastAsia="Arial" w:hAnsi="Arial" w:cs="Arial"/>
                <w:color w:val="000000"/>
                <w:sz w:val="16"/>
                <w:szCs w:val="16"/>
              </w:rPr>
            </w:pPr>
          </w:p>
        </w:tc>
        <w:tc>
          <w:tcPr>
            <w:tcW w:w="1350" w:type="dxa"/>
            <w:shd w:val="clear" w:color="auto" w:fill="FAFAFA"/>
          </w:tcPr>
          <w:p w14:paraId="37FA3BA3" w14:textId="77777777" w:rsidR="0039068E" w:rsidRPr="005B438A" w:rsidRDefault="0039068E" w:rsidP="0039068E">
            <w:pPr>
              <w:ind w:right="-72"/>
              <w:jc w:val="right"/>
              <w:rPr>
                <w:rFonts w:ascii="Arial" w:eastAsia="Arial" w:hAnsi="Arial" w:cs="Arial"/>
                <w:color w:val="000000"/>
                <w:sz w:val="16"/>
                <w:szCs w:val="16"/>
              </w:rPr>
            </w:pPr>
          </w:p>
        </w:tc>
        <w:tc>
          <w:tcPr>
            <w:tcW w:w="1356" w:type="dxa"/>
            <w:shd w:val="clear" w:color="auto" w:fill="FAFAFA"/>
          </w:tcPr>
          <w:p w14:paraId="15CEB2C3" w14:textId="77777777" w:rsidR="0039068E" w:rsidRPr="005B438A" w:rsidRDefault="0039068E" w:rsidP="0039068E">
            <w:pPr>
              <w:ind w:right="-72"/>
              <w:jc w:val="right"/>
              <w:rPr>
                <w:rFonts w:ascii="Arial" w:eastAsia="Arial" w:hAnsi="Arial" w:cs="Arial"/>
                <w:color w:val="000000"/>
                <w:sz w:val="16"/>
                <w:szCs w:val="16"/>
              </w:rPr>
            </w:pPr>
          </w:p>
        </w:tc>
        <w:tc>
          <w:tcPr>
            <w:tcW w:w="1352" w:type="dxa"/>
            <w:shd w:val="clear" w:color="auto" w:fill="FAFAFA"/>
            <w:vAlign w:val="bottom"/>
          </w:tcPr>
          <w:p w14:paraId="35AC8E73" w14:textId="77777777" w:rsidR="0039068E" w:rsidRPr="005B438A" w:rsidRDefault="0039068E" w:rsidP="0039068E">
            <w:pPr>
              <w:ind w:right="-72"/>
              <w:jc w:val="right"/>
              <w:rPr>
                <w:rFonts w:ascii="Arial" w:eastAsia="Arial" w:hAnsi="Arial" w:cs="Arial"/>
                <w:color w:val="000000"/>
                <w:sz w:val="16"/>
                <w:szCs w:val="16"/>
              </w:rPr>
            </w:pPr>
          </w:p>
        </w:tc>
        <w:tc>
          <w:tcPr>
            <w:tcW w:w="1352" w:type="dxa"/>
            <w:shd w:val="clear" w:color="auto" w:fill="FAFAFA"/>
          </w:tcPr>
          <w:p w14:paraId="37E1A0AD" w14:textId="77777777" w:rsidR="0039068E" w:rsidRPr="005B438A" w:rsidRDefault="0039068E" w:rsidP="0039068E">
            <w:pPr>
              <w:ind w:right="-72"/>
              <w:jc w:val="right"/>
              <w:rPr>
                <w:rFonts w:ascii="Arial" w:eastAsia="Arial" w:hAnsi="Arial" w:cs="Arial"/>
                <w:color w:val="000000"/>
                <w:sz w:val="16"/>
                <w:szCs w:val="16"/>
              </w:rPr>
            </w:pPr>
          </w:p>
        </w:tc>
        <w:tc>
          <w:tcPr>
            <w:tcW w:w="1357" w:type="dxa"/>
            <w:shd w:val="clear" w:color="auto" w:fill="FAFAFA"/>
          </w:tcPr>
          <w:p w14:paraId="65DDF0F3" w14:textId="77777777" w:rsidR="0039068E" w:rsidRPr="005B438A" w:rsidRDefault="0039068E" w:rsidP="0039068E">
            <w:pPr>
              <w:ind w:right="-72"/>
              <w:jc w:val="right"/>
              <w:rPr>
                <w:rFonts w:ascii="Arial" w:eastAsia="Arial" w:hAnsi="Arial" w:cs="Arial"/>
                <w:color w:val="000000"/>
                <w:sz w:val="16"/>
                <w:szCs w:val="16"/>
              </w:rPr>
            </w:pPr>
          </w:p>
        </w:tc>
        <w:tc>
          <w:tcPr>
            <w:tcW w:w="1354" w:type="dxa"/>
            <w:shd w:val="clear" w:color="auto" w:fill="FAFAFA"/>
            <w:vAlign w:val="bottom"/>
          </w:tcPr>
          <w:p w14:paraId="0E718DE5" w14:textId="77777777" w:rsidR="0039068E" w:rsidRPr="005B438A" w:rsidRDefault="0039068E" w:rsidP="0039068E">
            <w:pPr>
              <w:ind w:right="-72"/>
              <w:jc w:val="right"/>
              <w:rPr>
                <w:rFonts w:ascii="Arial" w:eastAsia="Arial" w:hAnsi="Arial" w:cs="Arial"/>
                <w:color w:val="000000"/>
                <w:sz w:val="16"/>
                <w:szCs w:val="16"/>
              </w:rPr>
            </w:pPr>
          </w:p>
        </w:tc>
        <w:tc>
          <w:tcPr>
            <w:tcW w:w="1357" w:type="dxa"/>
            <w:shd w:val="clear" w:color="auto" w:fill="FAFAFA"/>
            <w:vAlign w:val="bottom"/>
          </w:tcPr>
          <w:p w14:paraId="355D4815" w14:textId="77777777" w:rsidR="0039068E" w:rsidRPr="005B438A" w:rsidRDefault="0039068E" w:rsidP="0039068E">
            <w:pPr>
              <w:ind w:right="-72"/>
              <w:jc w:val="right"/>
              <w:rPr>
                <w:rFonts w:ascii="Arial" w:eastAsia="Arial" w:hAnsi="Arial" w:cs="Arial"/>
                <w:color w:val="000000"/>
                <w:sz w:val="16"/>
                <w:szCs w:val="16"/>
              </w:rPr>
            </w:pPr>
          </w:p>
        </w:tc>
        <w:tc>
          <w:tcPr>
            <w:tcW w:w="1354" w:type="dxa"/>
            <w:shd w:val="clear" w:color="auto" w:fill="FAFAFA"/>
          </w:tcPr>
          <w:p w14:paraId="56A328D1" w14:textId="77777777" w:rsidR="0039068E" w:rsidRPr="005B438A" w:rsidRDefault="0039068E" w:rsidP="0039068E">
            <w:pPr>
              <w:ind w:right="-72"/>
              <w:jc w:val="right"/>
              <w:rPr>
                <w:rFonts w:ascii="Arial" w:eastAsia="Arial" w:hAnsi="Arial" w:cs="Arial"/>
                <w:color w:val="000000"/>
                <w:sz w:val="16"/>
                <w:szCs w:val="16"/>
              </w:rPr>
            </w:pPr>
          </w:p>
        </w:tc>
      </w:tr>
      <w:tr w:rsidR="00787C80" w:rsidRPr="005B438A" w14:paraId="57583F9E" w14:textId="77777777" w:rsidTr="00D86489">
        <w:tc>
          <w:tcPr>
            <w:tcW w:w="2894" w:type="dxa"/>
            <w:vAlign w:val="bottom"/>
          </w:tcPr>
          <w:p w14:paraId="5B8D9420" w14:textId="77777777"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Trade and other payables</w:t>
            </w:r>
          </w:p>
        </w:tc>
        <w:tc>
          <w:tcPr>
            <w:tcW w:w="1347" w:type="dxa"/>
            <w:shd w:val="clear" w:color="auto" w:fill="FAFAFA"/>
          </w:tcPr>
          <w:p w14:paraId="61786498" w14:textId="118EE5D9" w:rsidR="00787C80" w:rsidRPr="005B438A" w:rsidRDefault="00787C80" w:rsidP="00787C80">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0" w:type="dxa"/>
            <w:shd w:val="clear" w:color="auto" w:fill="FAFAFA"/>
          </w:tcPr>
          <w:p w14:paraId="62B7F44F" w14:textId="321478BF" w:rsidR="00787C80" w:rsidRPr="005B438A" w:rsidRDefault="00787C80" w:rsidP="00787C80">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6" w:type="dxa"/>
            <w:shd w:val="clear" w:color="auto" w:fill="FAFAFA"/>
          </w:tcPr>
          <w:p w14:paraId="4624536A" w14:textId="5668F2BB" w:rsidR="00787C80" w:rsidRPr="005B438A" w:rsidRDefault="00787C80" w:rsidP="00787C80">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shd w:val="clear" w:color="auto" w:fill="FAFAFA"/>
          </w:tcPr>
          <w:p w14:paraId="7AA0E5BE" w14:textId="1334C461" w:rsidR="00787C80" w:rsidRPr="005B438A" w:rsidRDefault="00787C80" w:rsidP="00787C80">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shd w:val="clear" w:color="auto" w:fill="FAFAFA"/>
          </w:tcPr>
          <w:p w14:paraId="099A9ADE" w14:textId="6A5E8BE9" w:rsidR="00787C80" w:rsidRPr="005B438A" w:rsidRDefault="00787C80" w:rsidP="00787C80">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7" w:type="dxa"/>
            <w:shd w:val="clear" w:color="auto" w:fill="FAFAFA"/>
          </w:tcPr>
          <w:p w14:paraId="0B33FF68" w14:textId="482A5F35" w:rsidR="00787C80" w:rsidRPr="005B438A" w:rsidRDefault="00787C80" w:rsidP="00787C80">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4" w:type="dxa"/>
            <w:shd w:val="clear" w:color="auto" w:fill="FAFAFA"/>
          </w:tcPr>
          <w:p w14:paraId="64D9FA91" w14:textId="4931BB3E" w:rsidR="00787C80" w:rsidRPr="005B438A" w:rsidRDefault="00787C80" w:rsidP="00787C80">
            <w:pPr>
              <w:ind w:right="-72"/>
              <w:jc w:val="right"/>
              <w:rPr>
                <w:rFonts w:ascii="Arial" w:eastAsia="Arial" w:hAnsi="Arial" w:cs="Arial"/>
                <w:color w:val="000000"/>
                <w:sz w:val="16"/>
                <w:szCs w:val="16"/>
              </w:rPr>
            </w:pPr>
            <w:r w:rsidRPr="005B438A">
              <w:rPr>
                <w:rFonts w:ascii="Arial" w:hAnsi="Arial" w:cs="Arial"/>
                <w:sz w:val="16"/>
                <w:szCs w:val="16"/>
              </w:rPr>
              <w:t xml:space="preserve"> 82,438,418 </w:t>
            </w:r>
          </w:p>
        </w:tc>
        <w:tc>
          <w:tcPr>
            <w:tcW w:w="1357" w:type="dxa"/>
            <w:shd w:val="clear" w:color="auto" w:fill="FAFAFA"/>
          </w:tcPr>
          <w:p w14:paraId="196E78F3" w14:textId="13E90B0C" w:rsidR="00787C80" w:rsidRPr="005B438A" w:rsidRDefault="00787C80" w:rsidP="00787C80">
            <w:pPr>
              <w:ind w:right="-72"/>
              <w:jc w:val="right"/>
              <w:rPr>
                <w:rFonts w:ascii="Arial" w:eastAsia="Arial" w:hAnsi="Arial" w:cs="Arial"/>
                <w:color w:val="000000"/>
                <w:sz w:val="16"/>
                <w:szCs w:val="16"/>
              </w:rPr>
            </w:pPr>
            <w:r w:rsidRPr="005B438A">
              <w:rPr>
                <w:rFonts w:ascii="Arial" w:hAnsi="Arial" w:cs="Arial"/>
                <w:sz w:val="16"/>
                <w:szCs w:val="16"/>
              </w:rPr>
              <w:t xml:space="preserve"> 82,438,418 </w:t>
            </w:r>
          </w:p>
        </w:tc>
        <w:tc>
          <w:tcPr>
            <w:tcW w:w="1354" w:type="dxa"/>
            <w:shd w:val="clear" w:color="auto" w:fill="FAFAFA"/>
          </w:tcPr>
          <w:p w14:paraId="3E22C7D0" w14:textId="688DA0A3" w:rsidR="00787C80" w:rsidRPr="005B438A" w:rsidRDefault="00787C80" w:rsidP="00787C80">
            <w:pPr>
              <w:ind w:right="-72"/>
              <w:jc w:val="right"/>
              <w:rPr>
                <w:rFonts w:ascii="Arial" w:eastAsia="Arial" w:hAnsi="Arial" w:cs="Arial"/>
                <w:color w:val="000000"/>
                <w:sz w:val="16"/>
                <w:szCs w:val="16"/>
              </w:rPr>
            </w:pPr>
            <w:r w:rsidRPr="005B438A">
              <w:rPr>
                <w:rFonts w:ascii="Arial" w:hAnsi="Arial" w:cs="Arial"/>
                <w:sz w:val="16"/>
                <w:szCs w:val="16"/>
              </w:rPr>
              <w:t>-</w:t>
            </w:r>
            <w:r w:rsidRPr="005B438A">
              <w:rPr>
                <w:rFonts w:ascii="Arial" w:hAnsi="Arial" w:cs="Arial"/>
                <w:sz w:val="16"/>
                <w:szCs w:val="16"/>
                <w:cs/>
              </w:rPr>
              <w:t xml:space="preserve"> </w:t>
            </w:r>
          </w:p>
        </w:tc>
      </w:tr>
      <w:tr w:rsidR="00787C80" w:rsidRPr="005B438A" w14:paraId="7D8D14B4" w14:textId="77777777" w:rsidTr="00D86489">
        <w:tc>
          <w:tcPr>
            <w:tcW w:w="2894" w:type="dxa"/>
            <w:vAlign w:val="bottom"/>
          </w:tcPr>
          <w:p w14:paraId="6F8D6E0E" w14:textId="77777777"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Lease liabilities</w:t>
            </w:r>
          </w:p>
        </w:tc>
        <w:tc>
          <w:tcPr>
            <w:tcW w:w="1347" w:type="dxa"/>
            <w:shd w:val="clear" w:color="auto" w:fill="FAFAFA"/>
          </w:tcPr>
          <w:p w14:paraId="1FC4113D" w14:textId="7DFB8007"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1,133,149 </w:t>
            </w:r>
          </w:p>
        </w:tc>
        <w:tc>
          <w:tcPr>
            <w:tcW w:w="1350" w:type="dxa"/>
            <w:shd w:val="clear" w:color="auto" w:fill="FAFAFA"/>
          </w:tcPr>
          <w:p w14:paraId="3FD61844" w14:textId="346B7E0F"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5,109,783 </w:t>
            </w:r>
          </w:p>
        </w:tc>
        <w:tc>
          <w:tcPr>
            <w:tcW w:w="1356" w:type="dxa"/>
            <w:shd w:val="clear" w:color="auto" w:fill="FAFAFA"/>
          </w:tcPr>
          <w:p w14:paraId="136DD102" w14:textId="524F7780"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76F7E734" w14:textId="4DA85971"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1F6DBFE9" w14:textId="4E7C2C20"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50681799" w14:textId="0CB5ACEE"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445E2D23" w14:textId="30B7F01E"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6BF66869" w14:textId="1ACFE67C"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6,242,932 </w:t>
            </w:r>
          </w:p>
        </w:tc>
        <w:tc>
          <w:tcPr>
            <w:tcW w:w="1354" w:type="dxa"/>
            <w:shd w:val="clear" w:color="auto" w:fill="FAFAFA"/>
          </w:tcPr>
          <w:p w14:paraId="67107609" w14:textId="34C9DF24"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8.54%</w:t>
            </w:r>
          </w:p>
        </w:tc>
      </w:tr>
      <w:tr w:rsidR="00787C80" w:rsidRPr="005B438A" w14:paraId="0ACC7895" w14:textId="77777777" w:rsidTr="00D86489">
        <w:tc>
          <w:tcPr>
            <w:tcW w:w="2894" w:type="dxa"/>
            <w:vAlign w:val="bottom"/>
          </w:tcPr>
          <w:p w14:paraId="28602AA3" w14:textId="7D202DDD"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Short-term loans from others</w:t>
            </w:r>
          </w:p>
        </w:tc>
        <w:tc>
          <w:tcPr>
            <w:tcW w:w="1347" w:type="dxa"/>
            <w:shd w:val="clear" w:color="auto" w:fill="FAFAFA"/>
          </w:tcPr>
          <w:p w14:paraId="0C5082C3" w14:textId="0C6D1B89"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850,000 </w:t>
            </w:r>
          </w:p>
        </w:tc>
        <w:tc>
          <w:tcPr>
            <w:tcW w:w="1350" w:type="dxa"/>
            <w:shd w:val="clear" w:color="auto" w:fill="FAFAFA"/>
          </w:tcPr>
          <w:p w14:paraId="07B53AA0" w14:textId="42FA5480"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4E96C00D" w14:textId="18887E68"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085287D8" w14:textId="47660F55"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61322A21" w14:textId="31670885"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5C872AD3" w14:textId="34203243"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4882BDA3" w14:textId="5234F873"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5AB20003" w14:textId="50C610CD"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850,000 </w:t>
            </w:r>
          </w:p>
        </w:tc>
        <w:tc>
          <w:tcPr>
            <w:tcW w:w="1354" w:type="dxa"/>
            <w:shd w:val="clear" w:color="auto" w:fill="FAFAFA"/>
          </w:tcPr>
          <w:p w14:paraId="79B75F35" w14:textId="597F693E"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7.50%</w:t>
            </w:r>
          </w:p>
        </w:tc>
      </w:tr>
      <w:tr w:rsidR="00787C80" w:rsidRPr="005B438A" w14:paraId="5B01A076" w14:textId="77777777" w:rsidTr="00D86489">
        <w:tc>
          <w:tcPr>
            <w:tcW w:w="2894" w:type="dxa"/>
            <w:vAlign w:val="bottom"/>
          </w:tcPr>
          <w:p w14:paraId="613A9736" w14:textId="2BCA0C30"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Long-term borrowings from</w:t>
            </w:r>
            <w:r w:rsidRPr="005B438A">
              <w:rPr>
                <w:rFonts w:ascii="Arial" w:eastAsia="Arial" w:hAnsi="Arial" w:cs="Arial"/>
                <w:color w:val="000000"/>
                <w:sz w:val="16"/>
                <w:szCs w:val="16"/>
              </w:rPr>
              <w:br/>
              <w:t xml:space="preserve">    financial institutions</w:t>
            </w:r>
          </w:p>
        </w:tc>
        <w:tc>
          <w:tcPr>
            <w:tcW w:w="1347" w:type="dxa"/>
            <w:shd w:val="clear" w:color="auto" w:fill="FAFAFA"/>
          </w:tcPr>
          <w:p w14:paraId="32F62D3A" w14:textId="77777777" w:rsidR="00787C80" w:rsidRPr="005B438A" w:rsidRDefault="00787C80" w:rsidP="00787C80">
            <w:pPr>
              <w:ind w:right="-72"/>
              <w:jc w:val="right"/>
              <w:rPr>
                <w:rFonts w:ascii="Arial" w:eastAsia="Arial" w:hAnsi="Arial" w:cs="Arial"/>
                <w:sz w:val="16"/>
                <w:szCs w:val="16"/>
              </w:rPr>
            </w:pPr>
          </w:p>
          <w:p w14:paraId="1FC7DD78" w14:textId="2931CFFB"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75F46149" w14:textId="77777777" w:rsidR="00787C80" w:rsidRPr="005B438A" w:rsidRDefault="00787C80" w:rsidP="00787C80">
            <w:pPr>
              <w:ind w:right="-72"/>
              <w:jc w:val="right"/>
              <w:rPr>
                <w:rFonts w:ascii="Arial" w:eastAsia="Arial" w:hAnsi="Arial" w:cs="Arial"/>
                <w:sz w:val="16"/>
                <w:szCs w:val="16"/>
              </w:rPr>
            </w:pPr>
          </w:p>
          <w:p w14:paraId="5187F8D1" w14:textId="3B4536A4"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694DF4A3" w14:textId="77777777" w:rsidR="00787C80" w:rsidRPr="005B438A" w:rsidRDefault="00787C80" w:rsidP="00787C80">
            <w:pPr>
              <w:ind w:right="-72"/>
              <w:jc w:val="right"/>
              <w:rPr>
                <w:rFonts w:ascii="Arial" w:eastAsia="Arial" w:hAnsi="Arial" w:cs="Arial"/>
                <w:sz w:val="16"/>
                <w:szCs w:val="16"/>
              </w:rPr>
            </w:pPr>
          </w:p>
          <w:p w14:paraId="68615AEA" w14:textId="6EAF00DB"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6030CF1F" w14:textId="77777777" w:rsidR="00787C80" w:rsidRPr="005B438A" w:rsidRDefault="00787C80" w:rsidP="00787C80">
            <w:pPr>
              <w:ind w:right="-72"/>
              <w:jc w:val="right"/>
              <w:rPr>
                <w:rFonts w:ascii="Arial" w:hAnsi="Arial" w:cs="Arial"/>
                <w:sz w:val="16"/>
                <w:szCs w:val="16"/>
              </w:rPr>
            </w:pPr>
          </w:p>
          <w:p w14:paraId="79E9BFE9" w14:textId="4AC0C420"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28,757,975 </w:t>
            </w:r>
          </w:p>
        </w:tc>
        <w:tc>
          <w:tcPr>
            <w:tcW w:w="1352" w:type="dxa"/>
            <w:shd w:val="clear" w:color="auto" w:fill="FAFAFA"/>
          </w:tcPr>
          <w:p w14:paraId="0D901166" w14:textId="77777777" w:rsidR="00787C80" w:rsidRPr="005B438A" w:rsidRDefault="00787C80" w:rsidP="00787C80">
            <w:pPr>
              <w:ind w:right="-72"/>
              <w:jc w:val="right"/>
              <w:rPr>
                <w:rFonts w:ascii="Arial" w:hAnsi="Arial" w:cs="Arial"/>
                <w:sz w:val="16"/>
                <w:szCs w:val="16"/>
              </w:rPr>
            </w:pPr>
          </w:p>
          <w:p w14:paraId="177445FB" w14:textId="4B86CDC0"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22,707,614 </w:t>
            </w:r>
          </w:p>
        </w:tc>
        <w:tc>
          <w:tcPr>
            <w:tcW w:w="1357" w:type="dxa"/>
            <w:shd w:val="clear" w:color="auto" w:fill="FAFAFA"/>
          </w:tcPr>
          <w:p w14:paraId="6AF836F1" w14:textId="77777777" w:rsidR="00787C80" w:rsidRPr="005B438A" w:rsidRDefault="00787C80" w:rsidP="00787C80">
            <w:pPr>
              <w:ind w:right="-72"/>
              <w:jc w:val="right"/>
              <w:rPr>
                <w:rFonts w:ascii="Arial" w:eastAsia="Arial" w:hAnsi="Arial" w:cs="Arial"/>
                <w:sz w:val="16"/>
                <w:szCs w:val="16"/>
              </w:rPr>
            </w:pPr>
          </w:p>
          <w:p w14:paraId="62AD7D3B" w14:textId="4F60A0EE"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490A9B29" w14:textId="77777777" w:rsidR="00787C80" w:rsidRPr="005B438A" w:rsidRDefault="00787C80" w:rsidP="00787C80">
            <w:pPr>
              <w:ind w:right="-72"/>
              <w:jc w:val="right"/>
              <w:rPr>
                <w:rFonts w:ascii="Arial" w:eastAsia="Arial" w:hAnsi="Arial" w:cs="Arial"/>
                <w:sz w:val="16"/>
                <w:szCs w:val="16"/>
              </w:rPr>
            </w:pPr>
          </w:p>
          <w:p w14:paraId="34AA327A" w14:textId="36EF3F6C"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08D7605F" w14:textId="77777777" w:rsidR="00787C80" w:rsidRPr="005B438A" w:rsidRDefault="00787C80" w:rsidP="00787C80">
            <w:pPr>
              <w:ind w:right="-72"/>
              <w:jc w:val="right"/>
              <w:rPr>
                <w:rFonts w:ascii="Arial" w:hAnsi="Arial" w:cs="Arial"/>
                <w:sz w:val="16"/>
                <w:szCs w:val="16"/>
              </w:rPr>
            </w:pPr>
          </w:p>
          <w:p w14:paraId="005F3755" w14:textId="1360EFAC"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51,465,589 </w:t>
            </w:r>
          </w:p>
        </w:tc>
        <w:tc>
          <w:tcPr>
            <w:tcW w:w="1354" w:type="dxa"/>
            <w:shd w:val="clear" w:color="auto" w:fill="FAFAFA"/>
          </w:tcPr>
          <w:p w14:paraId="0578B9B5" w14:textId="77777777" w:rsidR="00787C80" w:rsidRPr="005B438A" w:rsidRDefault="00787C80" w:rsidP="00787C80">
            <w:pPr>
              <w:ind w:right="-72"/>
              <w:jc w:val="right"/>
              <w:rPr>
                <w:rFonts w:ascii="Arial" w:hAnsi="Arial" w:cs="Arial"/>
                <w:sz w:val="16"/>
                <w:szCs w:val="16"/>
              </w:rPr>
            </w:pPr>
          </w:p>
          <w:p w14:paraId="5FDA7684" w14:textId="4998C98B"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5.07%</w:t>
            </w:r>
          </w:p>
        </w:tc>
      </w:tr>
      <w:tr w:rsidR="00787C80" w:rsidRPr="005B438A" w14:paraId="5BD99C0C" w14:textId="77777777" w:rsidTr="00D86489">
        <w:tc>
          <w:tcPr>
            <w:tcW w:w="2894" w:type="dxa"/>
            <w:vAlign w:val="bottom"/>
          </w:tcPr>
          <w:p w14:paraId="45CE838C" w14:textId="3DB036B5"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Debentures</w:t>
            </w:r>
          </w:p>
        </w:tc>
        <w:tc>
          <w:tcPr>
            <w:tcW w:w="1347" w:type="dxa"/>
            <w:shd w:val="clear" w:color="auto" w:fill="FAFAFA"/>
          </w:tcPr>
          <w:p w14:paraId="1E9979CA" w14:textId="34B1C009"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298,132,847 </w:t>
            </w:r>
          </w:p>
        </w:tc>
        <w:tc>
          <w:tcPr>
            <w:tcW w:w="1350" w:type="dxa"/>
            <w:shd w:val="clear" w:color="auto" w:fill="FAFAFA"/>
          </w:tcPr>
          <w:p w14:paraId="00E1EB64" w14:textId="2220EFF7"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1,118,283,827 </w:t>
            </w:r>
          </w:p>
        </w:tc>
        <w:tc>
          <w:tcPr>
            <w:tcW w:w="1356" w:type="dxa"/>
            <w:shd w:val="clear" w:color="auto" w:fill="FAFAFA"/>
          </w:tcPr>
          <w:p w14:paraId="761006DC" w14:textId="7DB7429B"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5FE41437" w14:textId="7A8331A9"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FAFAFA"/>
          </w:tcPr>
          <w:p w14:paraId="4BE875BF" w14:textId="16151C41"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2FF9EC37" w14:textId="42E9A6D4"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shd w:val="clear" w:color="auto" w:fill="FAFAFA"/>
          </w:tcPr>
          <w:p w14:paraId="21E7CCEE" w14:textId="18B1FC38"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FAFAFA"/>
          </w:tcPr>
          <w:p w14:paraId="54AD7CDC" w14:textId="64A29046"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1,416,416,674 </w:t>
            </w:r>
          </w:p>
        </w:tc>
        <w:tc>
          <w:tcPr>
            <w:tcW w:w="1354" w:type="dxa"/>
            <w:shd w:val="clear" w:color="auto" w:fill="FAFAFA"/>
          </w:tcPr>
          <w:p w14:paraId="1E9BD8D1" w14:textId="4B85BA73"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6.62%</w:t>
            </w:r>
          </w:p>
        </w:tc>
      </w:tr>
      <w:tr w:rsidR="00787C80" w:rsidRPr="005B438A" w14:paraId="110D5EBF" w14:textId="77777777" w:rsidTr="00D86489">
        <w:tc>
          <w:tcPr>
            <w:tcW w:w="2894" w:type="dxa"/>
            <w:vAlign w:val="bottom"/>
          </w:tcPr>
          <w:p w14:paraId="12C2E27F" w14:textId="06230454"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Other financial liabilities</w:t>
            </w:r>
          </w:p>
        </w:tc>
        <w:tc>
          <w:tcPr>
            <w:tcW w:w="1347" w:type="dxa"/>
            <w:tcBorders>
              <w:bottom w:val="single" w:sz="4" w:space="0" w:color="000000"/>
            </w:tcBorders>
            <w:shd w:val="clear" w:color="auto" w:fill="FAFAFA"/>
          </w:tcPr>
          <w:p w14:paraId="5977E7E5" w14:textId="1F17F7A8"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tcBorders>
              <w:bottom w:val="single" w:sz="4" w:space="0" w:color="000000"/>
            </w:tcBorders>
            <w:shd w:val="clear" w:color="auto" w:fill="FAFAFA"/>
          </w:tcPr>
          <w:p w14:paraId="68081A26" w14:textId="7584B834"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Borders>
              <w:bottom w:val="single" w:sz="4" w:space="0" w:color="000000"/>
            </w:tcBorders>
            <w:shd w:val="clear" w:color="auto" w:fill="FAFAFA"/>
          </w:tcPr>
          <w:p w14:paraId="19E01B78" w14:textId="7F9B8A5D"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FAFAFA"/>
          </w:tcPr>
          <w:p w14:paraId="458A8124" w14:textId="0D180C26"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FAFAFA"/>
          </w:tcPr>
          <w:p w14:paraId="6D8924E8" w14:textId="6E96B2BE"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tcBorders>
              <w:bottom w:val="single" w:sz="4" w:space="0" w:color="000000"/>
            </w:tcBorders>
            <w:shd w:val="clear" w:color="auto" w:fill="FAFAFA"/>
          </w:tcPr>
          <w:p w14:paraId="4159C886" w14:textId="265411EB"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4" w:type="dxa"/>
            <w:tcBorders>
              <w:bottom w:val="single" w:sz="4" w:space="0" w:color="000000"/>
            </w:tcBorders>
            <w:shd w:val="clear" w:color="auto" w:fill="FAFAFA"/>
          </w:tcPr>
          <w:p w14:paraId="2C6E9A6B" w14:textId="644EB2A1"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4,974,700 </w:t>
            </w:r>
          </w:p>
        </w:tc>
        <w:tc>
          <w:tcPr>
            <w:tcW w:w="1357" w:type="dxa"/>
            <w:tcBorders>
              <w:bottom w:val="single" w:sz="4" w:space="0" w:color="000000"/>
            </w:tcBorders>
            <w:shd w:val="clear" w:color="auto" w:fill="FAFAFA"/>
          </w:tcPr>
          <w:p w14:paraId="2A26B744" w14:textId="3A27B70F"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4,974,700 </w:t>
            </w:r>
          </w:p>
        </w:tc>
        <w:tc>
          <w:tcPr>
            <w:tcW w:w="1354" w:type="dxa"/>
            <w:tcBorders>
              <w:bottom w:val="single" w:sz="4" w:space="0" w:color="000000"/>
            </w:tcBorders>
            <w:shd w:val="clear" w:color="auto" w:fill="FAFAFA"/>
          </w:tcPr>
          <w:p w14:paraId="2A516E9E" w14:textId="20A69BDC"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w:t>
            </w:r>
          </w:p>
        </w:tc>
      </w:tr>
      <w:tr w:rsidR="0039068E" w:rsidRPr="005B438A" w14:paraId="1663B2DB" w14:textId="77777777" w:rsidTr="00D86489">
        <w:tc>
          <w:tcPr>
            <w:tcW w:w="2894" w:type="dxa"/>
            <w:vAlign w:val="bottom"/>
          </w:tcPr>
          <w:p w14:paraId="48F87378" w14:textId="77777777" w:rsidR="0039068E" w:rsidRPr="005B438A" w:rsidRDefault="0039068E" w:rsidP="0039068E">
            <w:pPr>
              <w:ind w:left="-86"/>
              <w:rPr>
                <w:rFonts w:ascii="Arial" w:eastAsia="Arial" w:hAnsi="Arial" w:cs="Arial"/>
                <w:color w:val="000000"/>
                <w:sz w:val="16"/>
                <w:szCs w:val="16"/>
              </w:rPr>
            </w:pPr>
          </w:p>
        </w:tc>
        <w:tc>
          <w:tcPr>
            <w:tcW w:w="1347" w:type="dxa"/>
            <w:tcBorders>
              <w:top w:val="single" w:sz="4" w:space="0" w:color="000000"/>
            </w:tcBorders>
            <w:shd w:val="clear" w:color="auto" w:fill="FAFAFA"/>
            <w:vAlign w:val="bottom"/>
          </w:tcPr>
          <w:p w14:paraId="7E729144" w14:textId="77777777" w:rsidR="0039068E" w:rsidRPr="005B438A" w:rsidRDefault="0039068E" w:rsidP="0039068E">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C3BD345" w14:textId="77777777" w:rsidR="0039068E" w:rsidRPr="005B438A" w:rsidRDefault="0039068E" w:rsidP="0039068E">
            <w:pPr>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6E24B164" w14:textId="77777777" w:rsidR="0039068E" w:rsidRPr="005B438A" w:rsidRDefault="0039068E" w:rsidP="0039068E">
            <w:pPr>
              <w:ind w:right="-72"/>
              <w:jc w:val="right"/>
              <w:rPr>
                <w:rFonts w:ascii="Arial" w:eastAsia="Arial" w:hAnsi="Arial" w:cs="Arial"/>
                <w:sz w:val="16"/>
                <w:szCs w:val="16"/>
              </w:rPr>
            </w:pPr>
          </w:p>
        </w:tc>
        <w:tc>
          <w:tcPr>
            <w:tcW w:w="1352" w:type="dxa"/>
            <w:tcBorders>
              <w:top w:val="single" w:sz="4" w:space="0" w:color="000000"/>
            </w:tcBorders>
            <w:shd w:val="clear" w:color="auto" w:fill="FAFAFA"/>
            <w:vAlign w:val="bottom"/>
          </w:tcPr>
          <w:p w14:paraId="10B6336E" w14:textId="77777777" w:rsidR="0039068E" w:rsidRPr="005B438A" w:rsidRDefault="0039068E" w:rsidP="0039068E">
            <w:pPr>
              <w:ind w:right="-72"/>
              <w:jc w:val="right"/>
              <w:rPr>
                <w:rFonts w:ascii="Arial" w:eastAsia="Arial" w:hAnsi="Arial" w:cs="Arial"/>
                <w:sz w:val="16"/>
                <w:szCs w:val="16"/>
              </w:rPr>
            </w:pPr>
          </w:p>
        </w:tc>
        <w:tc>
          <w:tcPr>
            <w:tcW w:w="1352" w:type="dxa"/>
            <w:tcBorders>
              <w:top w:val="single" w:sz="4" w:space="0" w:color="000000"/>
            </w:tcBorders>
            <w:shd w:val="clear" w:color="auto" w:fill="FAFAFA"/>
          </w:tcPr>
          <w:p w14:paraId="38DFBE3B" w14:textId="77777777" w:rsidR="0039068E" w:rsidRPr="005B438A" w:rsidRDefault="0039068E" w:rsidP="0039068E">
            <w:pPr>
              <w:ind w:right="-72"/>
              <w:jc w:val="right"/>
              <w:rPr>
                <w:rFonts w:ascii="Arial" w:eastAsia="Arial" w:hAnsi="Arial" w:cs="Arial"/>
                <w:sz w:val="16"/>
                <w:szCs w:val="16"/>
              </w:rPr>
            </w:pPr>
          </w:p>
        </w:tc>
        <w:tc>
          <w:tcPr>
            <w:tcW w:w="1357" w:type="dxa"/>
            <w:tcBorders>
              <w:top w:val="single" w:sz="4" w:space="0" w:color="000000"/>
            </w:tcBorders>
            <w:shd w:val="clear" w:color="auto" w:fill="FAFAFA"/>
          </w:tcPr>
          <w:p w14:paraId="7A91AAE8" w14:textId="77777777" w:rsidR="0039068E" w:rsidRPr="005B438A" w:rsidRDefault="0039068E" w:rsidP="0039068E">
            <w:pPr>
              <w:ind w:right="-72"/>
              <w:jc w:val="right"/>
              <w:rPr>
                <w:rFonts w:ascii="Arial" w:eastAsia="Arial" w:hAnsi="Arial" w:cs="Arial"/>
                <w:sz w:val="16"/>
                <w:szCs w:val="16"/>
              </w:rPr>
            </w:pPr>
          </w:p>
        </w:tc>
        <w:tc>
          <w:tcPr>
            <w:tcW w:w="1354" w:type="dxa"/>
            <w:tcBorders>
              <w:top w:val="single" w:sz="4" w:space="0" w:color="000000"/>
            </w:tcBorders>
            <w:shd w:val="clear" w:color="auto" w:fill="FAFAFA"/>
          </w:tcPr>
          <w:p w14:paraId="41567F71" w14:textId="77777777" w:rsidR="0039068E" w:rsidRPr="005B438A" w:rsidRDefault="0039068E" w:rsidP="0039068E">
            <w:pPr>
              <w:ind w:right="-72"/>
              <w:jc w:val="right"/>
              <w:rPr>
                <w:rFonts w:ascii="Arial" w:eastAsia="Arial" w:hAnsi="Arial" w:cs="Arial"/>
                <w:sz w:val="16"/>
                <w:szCs w:val="16"/>
              </w:rPr>
            </w:pPr>
          </w:p>
        </w:tc>
        <w:tc>
          <w:tcPr>
            <w:tcW w:w="1357" w:type="dxa"/>
            <w:tcBorders>
              <w:top w:val="single" w:sz="4" w:space="0" w:color="000000"/>
            </w:tcBorders>
            <w:shd w:val="clear" w:color="auto" w:fill="FAFAFA"/>
            <w:vAlign w:val="bottom"/>
          </w:tcPr>
          <w:p w14:paraId="2E63E0F4" w14:textId="77777777" w:rsidR="0039068E" w:rsidRPr="005B438A" w:rsidRDefault="0039068E" w:rsidP="0039068E">
            <w:pPr>
              <w:ind w:right="-72"/>
              <w:jc w:val="right"/>
              <w:rPr>
                <w:rFonts w:ascii="Arial" w:eastAsia="Arial" w:hAnsi="Arial" w:cs="Arial"/>
                <w:sz w:val="16"/>
                <w:szCs w:val="16"/>
              </w:rPr>
            </w:pPr>
          </w:p>
        </w:tc>
        <w:tc>
          <w:tcPr>
            <w:tcW w:w="1354" w:type="dxa"/>
            <w:tcBorders>
              <w:top w:val="single" w:sz="4" w:space="0" w:color="000000"/>
            </w:tcBorders>
            <w:shd w:val="clear" w:color="auto" w:fill="FAFAFA"/>
          </w:tcPr>
          <w:p w14:paraId="48B9AE62" w14:textId="77777777" w:rsidR="0039068E" w:rsidRPr="005B438A" w:rsidRDefault="0039068E" w:rsidP="0039068E">
            <w:pPr>
              <w:ind w:right="-72"/>
              <w:jc w:val="right"/>
              <w:rPr>
                <w:rFonts w:ascii="Arial" w:eastAsia="Arial" w:hAnsi="Arial" w:cs="Arial"/>
                <w:sz w:val="16"/>
                <w:szCs w:val="16"/>
              </w:rPr>
            </w:pPr>
          </w:p>
        </w:tc>
      </w:tr>
      <w:tr w:rsidR="00787C80" w:rsidRPr="005B438A" w14:paraId="291AFA32" w14:textId="77777777" w:rsidTr="00D86489">
        <w:tc>
          <w:tcPr>
            <w:tcW w:w="2894" w:type="dxa"/>
            <w:vAlign w:val="bottom"/>
          </w:tcPr>
          <w:p w14:paraId="09D13974" w14:textId="77777777"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Total financial liabilities</w:t>
            </w:r>
          </w:p>
        </w:tc>
        <w:tc>
          <w:tcPr>
            <w:tcW w:w="1347" w:type="dxa"/>
            <w:tcBorders>
              <w:bottom w:val="single" w:sz="4" w:space="0" w:color="000000"/>
            </w:tcBorders>
            <w:shd w:val="clear" w:color="auto" w:fill="FAFAFA"/>
          </w:tcPr>
          <w:p w14:paraId="3A95CBF7" w14:textId="37DCF2D1"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300,115,996 </w:t>
            </w:r>
          </w:p>
        </w:tc>
        <w:tc>
          <w:tcPr>
            <w:tcW w:w="1350" w:type="dxa"/>
            <w:tcBorders>
              <w:bottom w:val="single" w:sz="4" w:space="0" w:color="000000"/>
            </w:tcBorders>
            <w:shd w:val="clear" w:color="auto" w:fill="FAFAFA"/>
          </w:tcPr>
          <w:p w14:paraId="1FBE9EBF" w14:textId="325C111F"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1,123,393,610 </w:t>
            </w:r>
          </w:p>
        </w:tc>
        <w:tc>
          <w:tcPr>
            <w:tcW w:w="1356" w:type="dxa"/>
            <w:tcBorders>
              <w:bottom w:val="single" w:sz="4" w:space="0" w:color="000000"/>
            </w:tcBorders>
            <w:shd w:val="clear" w:color="auto" w:fill="FAFAFA"/>
          </w:tcPr>
          <w:p w14:paraId="6EDCBAF5" w14:textId="110999E5"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   </w:t>
            </w:r>
          </w:p>
        </w:tc>
        <w:tc>
          <w:tcPr>
            <w:tcW w:w="1352" w:type="dxa"/>
            <w:tcBorders>
              <w:bottom w:val="single" w:sz="4" w:space="0" w:color="000000"/>
            </w:tcBorders>
            <w:shd w:val="clear" w:color="auto" w:fill="FAFAFA"/>
          </w:tcPr>
          <w:p w14:paraId="24FD4456" w14:textId="3861B28B"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28,757,975 </w:t>
            </w:r>
          </w:p>
        </w:tc>
        <w:tc>
          <w:tcPr>
            <w:tcW w:w="1352" w:type="dxa"/>
            <w:tcBorders>
              <w:bottom w:val="single" w:sz="4" w:space="0" w:color="000000"/>
            </w:tcBorders>
            <w:shd w:val="clear" w:color="auto" w:fill="FAFAFA"/>
          </w:tcPr>
          <w:p w14:paraId="2333707C" w14:textId="170B5BDC"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22,707,614 </w:t>
            </w:r>
          </w:p>
        </w:tc>
        <w:tc>
          <w:tcPr>
            <w:tcW w:w="1357" w:type="dxa"/>
            <w:tcBorders>
              <w:bottom w:val="single" w:sz="4" w:space="0" w:color="000000"/>
            </w:tcBorders>
            <w:shd w:val="clear" w:color="auto" w:fill="FAFAFA"/>
          </w:tcPr>
          <w:p w14:paraId="076F0557" w14:textId="29CFC6D6"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   </w:t>
            </w:r>
          </w:p>
        </w:tc>
        <w:tc>
          <w:tcPr>
            <w:tcW w:w="1354" w:type="dxa"/>
            <w:tcBorders>
              <w:bottom w:val="single" w:sz="4" w:space="0" w:color="000000"/>
            </w:tcBorders>
            <w:shd w:val="clear" w:color="auto" w:fill="FAFAFA"/>
          </w:tcPr>
          <w:p w14:paraId="492C883D" w14:textId="230BD743"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87,413,118 </w:t>
            </w:r>
          </w:p>
        </w:tc>
        <w:tc>
          <w:tcPr>
            <w:tcW w:w="1357" w:type="dxa"/>
            <w:tcBorders>
              <w:bottom w:val="single" w:sz="4" w:space="0" w:color="000000"/>
            </w:tcBorders>
            <w:shd w:val="clear" w:color="auto" w:fill="FAFAFA"/>
          </w:tcPr>
          <w:p w14:paraId="4C735763" w14:textId="184DDED0" w:rsidR="00787C80" w:rsidRPr="005B438A" w:rsidRDefault="00787C80" w:rsidP="00787C80">
            <w:pPr>
              <w:ind w:right="-72"/>
              <w:jc w:val="right"/>
              <w:rPr>
                <w:rFonts w:ascii="Arial" w:eastAsia="Arial" w:hAnsi="Arial" w:cs="Arial"/>
                <w:sz w:val="16"/>
                <w:szCs w:val="16"/>
              </w:rPr>
            </w:pPr>
            <w:r w:rsidRPr="005B438A">
              <w:rPr>
                <w:rFonts w:ascii="Arial" w:hAnsi="Arial" w:cs="Arial"/>
                <w:sz w:val="16"/>
                <w:szCs w:val="16"/>
              </w:rPr>
              <w:t xml:space="preserve"> 1,562,388,313 </w:t>
            </w:r>
          </w:p>
        </w:tc>
        <w:tc>
          <w:tcPr>
            <w:tcW w:w="1354" w:type="dxa"/>
            <w:tcBorders>
              <w:bottom w:val="single" w:sz="4" w:space="0" w:color="000000"/>
            </w:tcBorders>
            <w:shd w:val="clear" w:color="auto" w:fill="FAFAFA"/>
          </w:tcPr>
          <w:p w14:paraId="7FEC58E3" w14:textId="77777777" w:rsidR="00787C80" w:rsidRPr="005B438A" w:rsidRDefault="00787C80" w:rsidP="00787C80">
            <w:pPr>
              <w:ind w:right="-72"/>
              <w:jc w:val="right"/>
              <w:rPr>
                <w:rFonts w:ascii="Arial" w:eastAsia="Arial" w:hAnsi="Arial" w:cs="Arial"/>
                <w:sz w:val="16"/>
                <w:szCs w:val="16"/>
              </w:rPr>
            </w:pPr>
          </w:p>
        </w:tc>
      </w:tr>
    </w:tbl>
    <w:p w14:paraId="0AFD2237" w14:textId="77777777" w:rsidR="001F0DD2" w:rsidRPr="005B438A" w:rsidRDefault="001F0DD2">
      <w:pPr>
        <w:jc w:val="both"/>
        <w:rPr>
          <w:rFonts w:ascii="Arial" w:eastAsia="Arial" w:hAnsi="Arial" w:cs="Arial"/>
          <w:color w:val="000000"/>
          <w:sz w:val="14"/>
          <w:szCs w:val="14"/>
        </w:rPr>
      </w:pPr>
    </w:p>
    <w:p w14:paraId="2C16477D" w14:textId="77777777" w:rsidR="001F0DD2" w:rsidRPr="005B438A" w:rsidRDefault="001F0DD2">
      <w:pPr>
        <w:jc w:val="both"/>
        <w:rPr>
          <w:rFonts w:ascii="Arial" w:eastAsia="Arial" w:hAnsi="Arial" w:cs="Arial"/>
          <w:color w:val="000000"/>
          <w:sz w:val="14"/>
          <w:szCs w:val="14"/>
        </w:rPr>
      </w:pPr>
    </w:p>
    <w:p w14:paraId="6DC14007" w14:textId="34693C67" w:rsidR="001F0DD2" w:rsidRPr="005B438A" w:rsidRDefault="001566F9">
      <w:pPr>
        <w:jc w:val="both"/>
        <w:rPr>
          <w:rFonts w:ascii="Arial" w:hAnsi="Arial" w:cs="Arial"/>
        </w:rPr>
      </w:pPr>
      <w:r w:rsidRPr="005B438A">
        <w:rPr>
          <w:rFonts w:ascii="Arial" w:hAnsi="Arial" w:cs="Arial"/>
        </w:rPr>
        <w:br w:type="page"/>
      </w:r>
    </w:p>
    <w:p w14:paraId="443EF9FC" w14:textId="77777777" w:rsidR="009C47EE" w:rsidRPr="005B438A" w:rsidRDefault="009C47EE">
      <w:pPr>
        <w:jc w:val="both"/>
        <w:rPr>
          <w:rFonts w:ascii="Arial" w:eastAsia="Arial" w:hAnsi="Arial" w:cs="Arial"/>
          <w:color w:val="000000"/>
          <w:sz w:val="18"/>
          <w:szCs w:val="18"/>
        </w:rPr>
      </w:pPr>
    </w:p>
    <w:tbl>
      <w:tblPr>
        <w:tblStyle w:val="ab"/>
        <w:tblW w:w="15070" w:type="dxa"/>
        <w:tblInd w:w="45" w:type="dxa"/>
        <w:tblLayout w:type="fixed"/>
        <w:tblLook w:val="0000" w:firstRow="0" w:lastRow="0" w:firstColumn="0" w:lastColumn="0" w:noHBand="0" w:noVBand="0"/>
      </w:tblPr>
      <w:tblGrid>
        <w:gridCol w:w="2890"/>
        <w:gridCol w:w="1350"/>
        <w:gridCol w:w="1350"/>
        <w:gridCol w:w="1357"/>
        <w:gridCol w:w="1352"/>
        <w:gridCol w:w="1352"/>
        <w:gridCol w:w="1357"/>
        <w:gridCol w:w="1354"/>
        <w:gridCol w:w="1354"/>
        <w:gridCol w:w="1354"/>
      </w:tblGrid>
      <w:tr w:rsidR="001F0DD2" w:rsidRPr="005B438A" w14:paraId="58B765A9" w14:textId="77777777" w:rsidTr="00AC42AB">
        <w:tc>
          <w:tcPr>
            <w:tcW w:w="2890" w:type="dxa"/>
            <w:vAlign w:val="bottom"/>
          </w:tcPr>
          <w:p w14:paraId="29C24089" w14:textId="77777777" w:rsidR="001F0DD2" w:rsidRPr="005B438A" w:rsidRDefault="001F0DD2">
            <w:pPr>
              <w:ind w:left="-86" w:right="-34"/>
              <w:jc w:val="both"/>
              <w:rPr>
                <w:rFonts w:ascii="Arial" w:eastAsia="Arial" w:hAnsi="Arial" w:cs="Arial"/>
                <w:color w:val="000000"/>
                <w:sz w:val="16"/>
                <w:szCs w:val="16"/>
              </w:rPr>
            </w:pPr>
          </w:p>
        </w:tc>
        <w:tc>
          <w:tcPr>
            <w:tcW w:w="12175" w:type="dxa"/>
            <w:gridSpan w:val="9"/>
            <w:tcBorders>
              <w:top w:val="single" w:sz="4" w:space="0" w:color="auto"/>
              <w:bottom w:val="single" w:sz="4" w:space="0" w:color="000000"/>
            </w:tcBorders>
          </w:tcPr>
          <w:p w14:paraId="1C328224"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Consolidated</w:t>
            </w:r>
            <w:r w:rsidRPr="005B438A">
              <w:rPr>
                <w:rFonts w:ascii="Arial" w:eastAsia="Arial" w:hAnsi="Arial" w:cs="Arial"/>
                <w:color w:val="000000"/>
                <w:sz w:val="16"/>
                <w:szCs w:val="16"/>
              </w:rPr>
              <w:t xml:space="preserve"> </w:t>
            </w:r>
            <w:r w:rsidRPr="005B438A">
              <w:rPr>
                <w:rFonts w:ascii="Arial" w:eastAsia="Arial" w:hAnsi="Arial" w:cs="Arial"/>
                <w:b/>
                <w:color w:val="000000"/>
                <w:sz w:val="16"/>
                <w:szCs w:val="16"/>
              </w:rPr>
              <w:t>financial statements</w:t>
            </w:r>
          </w:p>
        </w:tc>
      </w:tr>
      <w:tr w:rsidR="001F0DD2" w:rsidRPr="005B438A" w14:paraId="464EAC14" w14:textId="77777777" w:rsidTr="00D86489">
        <w:tc>
          <w:tcPr>
            <w:tcW w:w="2890" w:type="dxa"/>
            <w:vAlign w:val="bottom"/>
          </w:tcPr>
          <w:p w14:paraId="0EC3E248" w14:textId="77777777" w:rsidR="001F0DD2" w:rsidRPr="005B438A" w:rsidRDefault="001F0DD2">
            <w:pPr>
              <w:ind w:left="-86" w:right="-34"/>
              <w:jc w:val="both"/>
              <w:rPr>
                <w:rFonts w:ascii="Arial" w:eastAsia="Arial" w:hAnsi="Arial" w:cs="Arial"/>
                <w:color w:val="000000"/>
                <w:sz w:val="16"/>
                <w:szCs w:val="16"/>
              </w:rPr>
            </w:pPr>
          </w:p>
        </w:tc>
        <w:tc>
          <w:tcPr>
            <w:tcW w:w="12175" w:type="dxa"/>
            <w:gridSpan w:val="9"/>
            <w:tcBorders>
              <w:top w:val="single" w:sz="4" w:space="0" w:color="000000"/>
            </w:tcBorders>
          </w:tcPr>
          <w:p w14:paraId="0BCCAE7D"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2020</w:t>
            </w:r>
          </w:p>
        </w:tc>
      </w:tr>
      <w:tr w:rsidR="001F0DD2" w:rsidRPr="005B438A" w14:paraId="43EFE368" w14:textId="77777777" w:rsidTr="00D86489">
        <w:tc>
          <w:tcPr>
            <w:tcW w:w="2890" w:type="dxa"/>
            <w:vAlign w:val="bottom"/>
          </w:tcPr>
          <w:p w14:paraId="532C5DB8" w14:textId="77777777" w:rsidR="001F0DD2" w:rsidRPr="005B438A" w:rsidRDefault="001F0DD2">
            <w:pPr>
              <w:ind w:left="-86" w:right="-34"/>
              <w:jc w:val="both"/>
              <w:rPr>
                <w:rFonts w:ascii="Arial" w:eastAsia="Arial" w:hAnsi="Arial" w:cs="Arial"/>
                <w:color w:val="000000"/>
                <w:sz w:val="16"/>
                <w:szCs w:val="16"/>
              </w:rPr>
            </w:pPr>
          </w:p>
        </w:tc>
        <w:tc>
          <w:tcPr>
            <w:tcW w:w="4057" w:type="dxa"/>
            <w:gridSpan w:val="3"/>
            <w:tcBorders>
              <w:top w:val="single" w:sz="4" w:space="0" w:color="000000"/>
              <w:bottom w:val="single" w:sz="4" w:space="0" w:color="000000"/>
            </w:tcBorders>
            <w:vAlign w:val="bottom"/>
          </w:tcPr>
          <w:p w14:paraId="68144F9B"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sz w:val="16"/>
                <w:szCs w:val="16"/>
              </w:rPr>
              <w:t>Fixed interest rates</w:t>
            </w:r>
          </w:p>
        </w:tc>
        <w:tc>
          <w:tcPr>
            <w:tcW w:w="4061" w:type="dxa"/>
            <w:gridSpan w:val="3"/>
            <w:tcBorders>
              <w:top w:val="single" w:sz="4" w:space="0" w:color="000000"/>
              <w:bottom w:val="single" w:sz="4" w:space="0" w:color="000000"/>
            </w:tcBorders>
            <w:vAlign w:val="bottom"/>
          </w:tcPr>
          <w:p w14:paraId="6E3EDF7F"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sz w:val="16"/>
                <w:szCs w:val="16"/>
              </w:rPr>
              <w:t>Floating interest rates</w:t>
            </w:r>
          </w:p>
        </w:tc>
        <w:tc>
          <w:tcPr>
            <w:tcW w:w="1354" w:type="dxa"/>
            <w:tcBorders>
              <w:top w:val="single" w:sz="4" w:space="0" w:color="000000"/>
            </w:tcBorders>
            <w:vAlign w:val="bottom"/>
          </w:tcPr>
          <w:p w14:paraId="7D110471" w14:textId="77777777" w:rsidR="001F0DD2" w:rsidRPr="005B438A" w:rsidRDefault="001F0DD2">
            <w:pPr>
              <w:ind w:right="-72"/>
              <w:jc w:val="right"/>
              <w:rPr>
                <w:rFonts w:ascii="Arial" w:eastAsia="Arial" w:hAnsi="Arial" w:cs="Arial"/>
                <w:b/>
                <w:color w:val="000000"/>
                <w:sz w:val="16"/>
                <w:szCs w:val="16"/>
              </w:rPr>
            </w:pPr>
          </w:p>
        </w:tc>
        <w:tc>
          <w:tcPr>
            <w:tcW w:w="1354" w:type="dxa"/>
            <w:tcBorders>
              <w:top w:val="single" w:sz="4" w:space="0" w:color="000000"/>
            </w:tcBorders>
            <w:vAlign w:val="bottom"/>
          </w:tcPr>
          <w:p w14:paraId="10E46641" w14:textId="77777777" w:rsidR="001F0DD2" w:rsidRPr="005B438A" w:rsidRDefault="001F0DD2">
            <w:pPr>
              <w:ind w:right="-72"/>
              <w:jc w:val="right"/>
              <w:rPr>
                <w:rFonts w:ascii="Arial" w:eastAsia="Arial" w:hAnsi="Arial" w:cs="Arial"/>
                <w:b/>
                <w:color w:val="000000"/>
                <w:sz w:val="16"/>
                <w:szCs w:val="16"/>
              </w:rPr>
            </w:pPr>
          </w:p>
        </w:tc>
        <w:tc>
          <w:tcPr>
            <w:tcW w:w="1354" w:type="dxa"/>
            <w:tcBorders>
              <w:top w:val="single" w:sz="4" w:space="0" w:color="000000"/>
            </w:tcBorders>
          </w:tcPr>
          <w:p w14:paraId="25338130" w14:textId="77777777" w:rsidR="001F0DD2" w:rsidRPr="005B438A" w:rsidRDefault="001F0DD2">
            <w:pPr>
              <w:ind w:right="-72"/>
              <w:jc w:val="right"/>
              <w:rPr>
                <w:rFonts w:ascii="Arial" w:eastAsia="Arial" w:hAnsi="Arial" w:cs="Arial"/>
                <w:b/>
                <w:color w:val="000000"/>
                <w:sz w:val="16"/>
                <w:szCs w:val="16"/>
              </w:rPr>
            </w:pPr>
          </w:p>
        </w:tc>
      </w:tr>
      <w:tr w:rsidR="001F0DD2" w:rsidRPr="005B438A" w14:paraId="425F6EB6" w14:textId="77777777" w:rsidTr="00D86489">
        <w:tc>
          <w:tcPr>
            <w:tcW w:w="2890" w:type="dxa"/>
            <w:vAlign w:val="bottom"/>
          </w:tcPr>
          <w:p w14:paraId="64F3E5DE" w14:textId="77777777" w:rsidR="001F0DD2" w:rsidRPr="005B438A" w:rsidRDefault="001F0DD2">
            <w:pPr>
              <w:ind w:left="-86" w:right="-34"/>
              <w:jc w:val="both"/>
              <w:rPr>
                <w:rFonts w:ascii="Arial" w:eastAsia="Arial" w:hAnsi="Arial" w:cs="Arial"/>
                <w:color w:val="000000"/>
                <w:sz w:val="16"/>
                <w:szCs w:val="16"/>
              </w:rPr>
            </w:pPr>
          </w:p>
        </w:tc>
        <w:tc>
          <w:tcPr>
            <w:tcW w:w="1350" w:type="dxa"/>
            <w:tcBorders>
              <w:top w:val="single" w:sz="4" w:space="0" w:color="000000"/>
            </w:tcBorders>
            <w:vAlign w:val="bottom"/>
          </w:tcPr>
          <w:p w14:paraId="7BC674B9" w14:textId="77777777" w:rsidR="001F0DD2" w:rsidRPr="005B438A" w:rsidRDefault="001566F9">
            <w:pPr>
              <w:pBdr>
                <w:top w:val="nil"/>
                <w:left w:val="nil"/>
                <w:bottom w:val="nil"/>
                <w:right w:val="nil"/>
                <w:between w:val="nil"/>
              </w:pBdr>
              <w:ind w:right="-72"/>
              <w:jc w:val="right"/>
              <w:rPr>
                <w:rFonts w:ascii="Arial" w:eastAsia="Arial Bold" w:hAnsi="Arial" w:cs="Arial"/>
                <w:b/>
                <w:color w:val="000000"/>
                <w:sz w:val="16"/>
                <w:szCs w:val="16"/>
              </w:rPr>
            </w:pPr>
            <w:r w:rsidRPr="005B438A">
              <w:rPr>
                <w:rFonts w:ascii="Arial" w:eastAsia="Arial Bold" w:hAnsi="Arial" w:cs="Arial"/>
                <w:b/>
                <w:color w:val="000000"/>
                <w:sz w:val="16"/>
                <w:szCs w:val="16"/>
              </w:rPr>
              <w:t>Within</w:t>
            </w:r>
          </w:p>
          <w:p w14:paraId="0778DFD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xml:space="preserve"> 1 year</w:t>
            </w:r>
          </w:p>
        </w:tc>
        <w:tc>
          <w:tcPr>
            <w:tcW w:w="1350" w:type="dxa"/>
            <w:tcBorders>
              <w:top w:val="single" w:sz="4" w:space="0" w:color="000000"/>
            </w:tcBorders>
            <w:vAlign w:val="bottom"/>
          </w:tcPr>
          <w:p w14:paraId="432ED2C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w:t>
            </w:r>
          </w:p>
          <w:p w14:paraId="765805AF"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years</w:t>
            </w:r>
          </w:p>
        </w:tc>
        <w:tc>
          <w:tcPr>
            <w:tcW w:w="1357" w:type="dxa"/>
            <w:tcBorders>
              <w:top w:val="single" w:sz="4" w:space="0" w:color="000000"/>
            </w:tcBorders>
            <w:vAlign w:val="bottom"/>
          </w:tcPr>
          <w:p w14:paraId="07DCE554" w14:textId="77777777" w:rsidR="00194388"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Over </w:t>
            </w:r>
          </w:p>
          <w:p w14:paraId="6C1D8C81" w14:textId="40567945" w:rsidR="001F0DD2" w:rsidRPr="005B438A"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5 years</w:t>
            </w:r>
          </w:p>
        </w:tc>
        <w:tc>
          <w:tcPr>
            <w:tcW w:w="1352" w:type="dxa"/>
            <w:tcBorders>
              <w:top w:val="single" w:sz="4" w:space="0" w:color="000000"/>
            </w:tcBorders>
            <w:vAlign w:val="bottom"/>
          </w:tcPr>
          <w:p w14:paraId="44A41F75" w14:textId="77777777" w:rsidR="001F0DD2" w:rsidRPr="005B438A" w:rsidRDefault="001566F9">
            <w:pPr>
              <w:pBdr>
                <w:top w:val="nil"/>
                <w:left w:val="nil"/>
                <w:bottom w:val="nil"/>
                <w:right w:val="nil"/>
                <w:between w:val="nil"/>
              </w:pBdr>
              <w:ind w:right="-72"/>
              <w:jc w:val="right"/>
              <w:rPr>
                <w:rFonts w:ascii="Arial" w:eastAsia="Arial Bold" w:hAnsi="Arial" w:cs="Arial"/>
                <w:b/>
                <w:color w:val="000000"/>
                <w:sz w:val="16"/>
                <w:szCs w:val="16"/>
              </w:rPr>
            </w:pPr>
            <w:r w:rsidRPr="005B438A">
              <w:rPr>
                <w:rFonts w:ascii="Arial" w:eastAsia="Arial Bold" w:hAnsi="Arial" w:cs="Arial"/>
                <w:b/>
                <w:color w:val="000000"/>
                <w:sz w:val="16"/>
                <w:szCs w:val="16"/>
              </w:rPr>
              <w:t>Within</w:t>
            </w:r>
          </w:p>
          <w:p w14:paraId="6757A93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xml:space="preserve"> 1 year</w:t>
            </w:r>
          </w:p>
        </w:tc>
        <w:tc>
          <w:tcPr>
            <w:tcW w:w="1352" w:type="dxa"/>
            <w:tcBorders>
              <w:top w:val="single" w:sz="4" w:space="0" w:color="000000"/>
            </w:tcBorders>
            <w:vAlign w:val="bottom"/>
          </w:tcPr>
          <w:p w14:paraId="29046BEB"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w:t>
            </w:r>
          </w:p>
          <w:p w14:paraId="29ACD949"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years</w:t>
            </w:r>
          </w:p>
        </w:tc>
        <w:tc>
          <w:tcPr>
            <w:tcW w:w="1357" w:type="dxa"/>
            <w:tcBorders>
              <w:top w:val="single" w:sz="4" w:space="0" w:color="000000"/>
            </w:tcBorders>
            <w:vAlign w:val="bottom"/>
          </w:tcPr>
          <w:p w14:paraId="03B720D3" w14:textId="77777777" w:rsidR="00194388"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Over </w:t>
            </w:r>
          </w:p>
          <w:p w14:paraId="321472BB" w14:textId="2372DDE6" w:rsidR="001F0DD2" w:rsidRPr="005B438A"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5 years</w:t>
            </w:r>
          </w:p>
        </w:tc>
        <w:tc>
          <w:tcPr>
            <w:tcW w:w="1352" w:type="dxa"/>
            <w:vAlign w:val="bottom"/>
          </w:tcPr>
          <w:p w14:paraId="55823E9B"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Non-</w:t>
            </w:r>
          </w:p>
          <w:p w14:paraId="00A8B5E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Interest</w:t>
            </w:r>
          </w:p>
          <w:p w14:paraId="635605A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bearing</w:t>
            </w:r>
          </w:p>
        </w:tc>
        <w:tc>
          <w:tcPr>
            <w:tcW w:w="1352" w:type="dxa"/>
            <w:vAlign w:val="bottom"/>
          </w:tcPr>
          <w:p w14:paraId="7622AE4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c>
          <w:tcPr>
            <w:tcW w:w="1353" w:type="dxa"/>
            <w:vAlign w:val="bottom"/>
          </w:tcPr>
          <w:p w14:paraId="2B83E4D5"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Average</w:t>
            </w:r>
          </w:p>
          <w:p w14:paraId="7DEE8489"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rate</w:t>
            </w:r>
          </w:p>
        </w:tc>
      </w:tr>
      <w:tr w:rsidR="001F0DD2" w:rsidRPr="005B438A" w14:paraId="30B4690B" w14:textId="77777777" w:rsidTr="00D86489">
        <w:tc>
          <w:tcPr>
            <w:tcW w:w="2890" w:type="dxa"/>
            <w:tcBorders>
              <w:bottom w:val="single" w:sz="4" w:space="0" w:color="000000"/>
            </w:tcBorders>
            <w:vAlign w:val="bottom"/>
          </w:tcPr>
          <w:p w14:paraId="6227082B" w14:textId="77777777" w:rsidR="001F0DD2" w:rsidRPr="005B438A" w:rsidRDefault="001566F9">
            <w:pPr>
              <w:ind w:left="-86"/>
              <w:jc w:val="center"/>
              <w:rPr>
                <w:rFonts w:ascii="Arial" w:eastAsia="Arial" w:hAnsi="Arial" w:cs="Arial"/>
                <w:b/>
                <w:color w:val="000000"/>
                <w:sz w:val="16"/>
                <w:szCs w:val="16"/>
              </w:rPr>
            </w:pPr>
            <w:r w:rsidRPr="005B438A">
              <w:rPr>
                <w:rFonts w:ascii="Arial" w:eastAsia="Arial" w:hAnsi="Arial" w:cs="Arial"/>
                <w:b/>
                <w:color w:val="000000"/>
                <w:sz w:val="16"/>
                <w:szCs w:val="16"/>
              </w:rPr>
              <w:t>Descriptions</w:t>
            </w:r>
          </w:p>
        </w:tc>
        <w:tc>
          <w:tcPr>
            <w:tcW w:w="1350" w:type="dxa"/>
            <w:tcBorders>
              <w:bottom w:val="single" w:sz="4" w:space="0" w:color="000000"/>
            </w:tcBorders>
            <w:vAlign w:val="bottom"/>
          </w:tcPr>
          <w:p w14:paraId="0E71417A"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0" w:type="dxa"/>
            <w:tcBorders>
              <w:bottom w:val="single" w:sz="4" w:space="0" w:color="000000"/>
            </w:tcBorders>
            <w:vAlign w:val="bottom"/>
          </w:tcPr>
          <w:p w14:paraId="29E98F5B"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7" w:type="dxa"/>
            <w:tcBorders>
              <w:bottom w:val="single" w:sz="4" w:space="0" w:color="000000"/>
            </w:tcBorders>
            <w:vAlign w:val="bottom"/>
          </w:tcPr>
          <w:p w14:paraId="002D6C15"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699802D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07B11E0B"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7" w:type="dxa"/>
            <w:tcBorders>
              <w:bottom w:val="single" w:sz="4" w:space="0" w:color="000000"/>
            </w:tcBorders>
            <w:vAlign w:val="bottom"/>
          </w:tcPr>
          <w:p w14:paraId="30DA2F2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3D4F32D3"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225D8BB7"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3" w:type="dxa"/>
            <w:tcBorders>
              <w:bottom w:val="single" w:sz="4" w:space="0" w:color="000000"/>
            </w:tcBorders>
          </w:tcPr>
          <w:p w14:paraId="79C5B4C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w:t>
            </w:r>
          </w:p>
        </w:tc>
      </w:tr>
      <w:tr w:rsidR="001F0DD2" w:rsidRPr="005B438A" w14:paraId="219E0DC4" w14:textId="77777777" w:rsidTr="00D86489">
        <w:tc>
          <w:tcPr>
            <w:tcW w:w="2890" w:type="dxa"/>
            <w:tcBorders>
              <w:top w:val="single" w:sz="4" w:space="0" w:color="000000"/>
            </w:tcBorders>
            <w:vAlign w:val="bottom"/>
          </w:tcPr>
          <w:p w14:paraId="142E9A7F" w14:textId="77777777" w:rsidR="001F0DD2" w:rsidRPr="005B438A" w:rsidRDefault="001F0DD2">
            <w:pPr>
              <w:ind w:left="-86" w:right="-34"/>
              <w:rPr>
                <w:rFonts w:ascii="Arial" w:eastAsia="Arial" w:hAnsi="Arial" w:cs="Arial"/>
                <w:color w:val="000000"/>
                <w:sz w:val="16"/>
                <w:szCs w:val="16"/>
              </w:rPr>
            </w:pPr>
          </w:p>
        </w:tc>
        <w:tc>
          <w:tcPr>
            <w:tcW w:w="1350" w:type="dxa"/>
            <w:tcBorders>
              <w:top w:val="single" w:sz="4" w:space="0" w:color="000000"/>
            </w:tcBorders>
            <w:shd w:val="clear" w:color="auto" w:fill="auto"/>
            <w:vAlign w:val="bottom"/>
          </w:tcPr>
          <w:p w14:paraId="5AE9C942" w14:textId="77777777" w:rsidR="001F0DD2" w:rsidRPr="005B438A" w:rsidRDefault="001F0DD2">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auto"/>
          </w:tcPr>
          <w:p w14:paraId="55DAE1FC" w14:textId="77777777" w:rsidR="001F0DD2" w:rsidRPr="005B438A" w:rsidRDefault="001F0DD2">
            <w:pPr>
              <w:ind w:right="-72"/>
              <w:jc w:val="right"/>
              <w:rPr>
                <w:rFonts w:ascii="Arial" w:eastAsia="Arial" w:hAnsi="Arial" w:cs="Arial"/>
                <w:color w:val="000000"/>
                <w:sz w:val="16"/>
                <w:szCs w:val="16"/>
              </w:rPr>
            </w:pPr>
          </w:p>
        </w:tc>
        <w:tc>
          <w:tcPr>
            <w:tcW w:w="1357" w:type="dxa"/>
            <w:tcBorders>
              <w:top w:val="single" w:sz="4" w:space="0" w:color="000000"/>
            </w:tcBorders>
            <w:shd w:val="clear" w:color="auto" w:fill="auto"/>
          </w:tcPr>
          <w:p w14:paraId="491C67CC"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61C6E27C"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shd w:val="clear" w:color="auto" w:fill="auto"/>
          </w:tcPr>
          <w:p w14:paraId="25EBA609" w14:textId="77777777" w:rsidR="001F0DD2" w:rsidRPr="005B438A" w:rsidRDefault="001F0DD2">
            <w:pPr>
              <w:ind w:right="-72"/>
              <w:jc w:val="right"/>
              <w:rPr>
                <w:rFonts w:ascii="Arial" w:eastAsia="Arial" w:hAnsi="Arial" w:cs="Arial"/>
                <w:color w:val="000000"/>
                <w:sz w:val="16"/>
                <w:szCs w:val="16"/>
              </w:rPr>
            </w:pPr>
          </w:p>
        </w:tc>
        <w:tc>
          <w:tcPr>
            <w:tcW w:w="1357" w:type="dxa"/>
            <w:tcBorders>
              <w:top w:val="single" w:sz="4" w:space="0" w:color="000000"/>
            </w:tcBorders>
            <w:shd w:val="clear" w:color="auto" w:fill="auto"/>
          </w:tcPr>
          <w:p w14:paraId="5C4D6BD4"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212E8593"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10C71EEA" w14:textId="77777777" w:rsidR="001F0DD2" w:rsidRPr="005B438A" w:rsidRDefault="001F0DD2">
            <w:pPr>
              <w:ind w:right="-72"/>
              <w:jc w:val="right"/>
              <w:rPr>
                <w:rFonts w:ascii="Arial" w:eastAsia="Arial" w:hAnsi="Arial" w:cs="Arial"/>
                <w:color w:val="000000"/>
                <w:sz w:val="16"/>
                <w:szCs w:val="16"/>
              </w:rPr>
            </w:pPr>
          </w:p>
        </w:tc>
        <w:tc>
          <w:tcPr>
            <w:tcW w:w="1353" w:type="dxa"/>
            <w:tcBorders>
              <w:top w:val="single" w:sz="4" w:space="0" w:color="000000"/>
            </w:tcBorders>
            <w:shd w:val="clear" w:color="auto" w:fill="auto"/>
          </w:tcPr>
          <w:p w14:paraId="41F9A790" w14:textId="77777777" w:rsidR="001F0DD2" w:rsidRPr="005B438A" w:rsidRDefault="001F0DD2">
            <w:pPr>
              <w:ind w:right="-72"/>
              <w:jc w:val="right"/>
              <w:rPr>
                <w:rFonts w:ascii="Arial" w:eastAsia="Arial" w:hAnsi="Arial" w:cs="Arial"/>
                <w:color w:val="000000"/>
                <w:sz w:val="16"/>
                <w:szCs w:val="16"/>
              </w:rPr>
            </w:pPr>
          </w:p>
        </w:tc>
      </w:tr>
      <w:tr w:rsidR="001F0DD2" w:rsidRPr="005B438A" w14:paraId="27C70293" w14:textId="77777777" w:rsidTr="00D86489">
        <w:tc>
          <w:tcPr>
            <w:tcW w:w="2890" w:type="dxa"/>
            <w:vAlign w:val="bottom"/>
          </w:tcPr>
          <w:p w14:paraId="4782D27F" w14:textId="77777777" w:rsidR="001F0DD2" w:rsidRPr="005B438A" w:rsidRDefault="001566F9">
            <w:pPr>
              <w:ind w:left="-86" w:right="-34"/>
              <w:rPr>
                <w:rFonts w:ascii="Arial" w:eastAsia="Arial" w:hAnsi="Arial" w:cs="Arial"/>
                <w:b/>
                <w:color w:val="000000"/>
                <w:sz w:val="16"/>
                <w:szCs w:val="16"/>
                <w:u w:val="single"/>
              </w:rPr>
            </w:pPr>
            <w:r w:rsidRPr="005B438A">
              <w:rPr>
                <w:rFonts w:ascii="Arial" w:eastAsia="Arial" w:hAnsi="Arial" w:cs="Arial"/>
                <w:b/>
                <w:color w:val="000000"/>
                <w:sz w:val="16"/>
                <w:szCs w:val="16"/>
                <w:u w:val="single"/>
              </w:rPr>
              <w:t xml:space="preserve">Financial assets </w:t>
            </w:r>
          </w:p>
        </w:tc>
        <w:tc>
          <w:tcPr>
            <w:tcW w:w="1350" w:type="dxa"/>
            <w:shd w:val="clear" w:color="auto" w:fill="auto"/>
            <w:vAlign w:val="bottom"/>
          </w:tcPr>
          <w:p w14:paraId="00D2381E" w14:textId="77777777" w:rsidR="001F0DD2" w:rsidRPr="005B438A" w:rsidRDefault="001F0DD2">
            <w:pPr>
              <w:ind w:right="-72"/>
              <w:jc w:val="right"/>
              <w:rPr>
                <w:rFonts w:ascii="Arial" w:eastAsia="Arial" w:hAnsi="Arial" w:cs="Arial"/>
                <w:color w:val="000000"/>
                <w:sz w:val="16"/>
                <w:szCs w:val="16"/>
              </w:rPr>
            </w:pPr>
          </w:p>
        </w:tc>
        <w:tc>
          <w:tcPr>
            <w:tcW w:w="1350" w:type="dxa"/>
            <w:shd w:val="clear" w:color="auto" w:fill="auto"/>
          </w:tcPr>
          <w:p w14:paraId="1BBF928B" w14:textId="77777777" w:rsidR="001F0DD2" w:rsidRPr="005B438A" w:rsidRDefault="001F0DD2">
            <w:pPr>
              <w:ind w:right="-72"/>
              <w:jc w:val="right"/>
              <w:rPr>
                <w:rFonts w:ascii="Arial" w:eastAsia="Arial" w:hAnsi="Arial" w:cs="Arial"/>
                <w:color w:val="000000"/>
                <w:sz w:val="16"/>
                <w:szCs w:val="16"/>
              </w:rPr>
            </w:pPr>
          </w:p>
        </w:tc>
        <w:tc>
          <w:tcPr>
            <w:tcW w:w="1357" w:type="dxa"/>
            <w:shd w:val="clear" w:color="auto" w:fill="auto"/>
          </w:tcPr>
          <w:p w14:paraId="1F65A874"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vAlign w:val="bottom"/>
          </w:tcPr>
          <w:p w14:paraId="19FC33D6"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tcPr>
          <w:p w14:paraId="7B5D51B9" w14:textId="77777777" w:rsidR="001F0DD2" w:rsidRPr="005B438A" w:rsidRDefault="001F0DD2">
            <w:pPr>
              <w:ind w:right="-72"/>
              <w:jc w:val="right"/>
              <w:rPr>
                <w:rFonts w:ascii="Arial" w:eastAsia="Arial" w:hAnsi="Arial" w:cs="Arial"/>
                <w:color w:val="000000"/>
                <w:sz w:val="16"/>
                <w:szCs w:val="16"/>
              </w:rPr>
            </w:pPr>
          </w:p>
        </w:tc>
        <w:tc>
          <w:tcPr>
            <w:tcW w:w="1357" w:type="dxa"/>
            <w:shd w:val="clear" w:color="auto" w:fill="auto"/>
          </w:tcPr>
          <w:p w14:paraId="46151883"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vAlign w:val="bottom"/>
          </w:tcPr>
          <w:p w14:paraId="325A23D8"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vAlign w:val="bottom"/>
          </w:tcPr>
          <w:p w14:paraId="471DEF88" w14:textId="77777777" w:rsidR="001F0DD2" w:rsidRPr="005B438A" w:rsidRDefault="001F0DD2">
            <w:pPr>
              <w:ind w:right="-72"/>
              <w:jc w:val="right"/>
              <w:rPr>
                <w:rFonts w:ascii="Arial" w:eastAsia="Arial" w:hAnsi="Arial" w:cs="Arial"/>
                <w:color w:val="000000"/>
                <w:sz w:val="16"/>
                <w:szCs w:val="16"/>
              </w:rPr>
            </w:pPr>
          </w:p>
        </w:tc>
        <w:tc>
          <w:tcPr>
            <w:tcW w:w="1353" w:type="dxa"/>
            <w:shd w:val="clear" w:color="auto" w:fill="auto"/>
          </w:tcPr>
          <w:p w14:paraId="627B1AFB" w14:textId="77777777" w:rsidR="001F0DD2" w:rsidRPr="005B438A" w:rsidRDefault="001F0DD2">
            <w:pPr>
              <w:ind w:right="-72"/>
              <w:jc w:val="right"/>
              <w:rPr>
                <w:rFonts w:ascii="Arial" w:eastAsia="Arial" w:hAnsi="Arial" w:cs="Arial"/>
                <w:color w:val="000000"/>
                <w:sz w:val="16"/>
                <w:szCs w:val="16"/>
              </w:rPr>
            </w:pPr>
          </w:p>
        </w:tc>
      </w:tr>
      <w:tr w:rsidR="001F0DD2" w:rsidRPr="005B438A" w14:paraId="22D9BE5F" w14:textId="77777777" w:rsidTr="00D86489">
        <w:tc>
          <w:tcPr>
            <w:tcW w:w="2890" w:type="dxa"/>
            <w:vAlign w:val="bottom"/>
          </w:tcPr>
          <w:p w14:paraId="18BA90C1"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Cash and cash equivalents</w:t>
            </w:r>
          </w:p>
        </w:tc>
        <w:tc>
          <w:tcPr>
            <w:tcW w:w="1350" w:type="dxa"/>
            <w:shd w:val="clear" w:color="auto" w:fill="auto"/>
          </w:tcPr>
          <w:p w14:paraId="484FFD4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300,656</w:t>
            </w:r>
          </w:p>
        </w:tc>
        <w:tc>
          <w:tcPr>
            <w:tcW w:w="1350" w:type="dxa"/>
            <w:shd w:val="clear" w:color="auto" w:fill="auto"/>
          </w:tcPr>
          <w:p w14:paraId="3FB54DD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2978D76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1BED36A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685,205,727</w:t>
            </w:r>
          </w:p>
        </w:tc>
        <w:tc>
          <w:tcPr>
            <w:tcW w:w="1352" w:type="dxa"/>
            <w:shd w:val="clear" w:color="auto" w:fill="auto"/>
          </w:tcPr>
          <w:p w14:paraId="76569E8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740B7BA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77947A5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22,692,797</w:t>
            </w:r>
          </w:p>
        </w:tc>
        <w:tc>
          <w:tcPr>
            <w:tcW w:w="1352" w:type="dxa"/>
            <w:shd w:val="clear" w:color="auto" w:fill="auto"/>
          </w:tcPr>
          <w:p w14:paraId="1625EAA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708,199,180</w:t>
            </w:r>
          </w:p>
        </w:tc>
        <w:tc>
          <w:tcPr>
            <w:tcW w:w="1353" w:type="dxa"/>
            <w:shd w:val="clear" w:color="auto" w:fill="auto"/>
          </w:tcPr>
          <w:p w14:paraId="47A8693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0.38%</w:t>
            </w:r>
          </w:p>
        </w:tc>
      </w:tr>
      <w:tr w:rsidR="001F0DD2" w:rsidRPr="005B438A" w14:paraId="0773CC2B" w14:textId="77777777" w:rsidTr="00D86489">
        <w:tc>
          <w:tcPr>
            <w:tcW w:w="2890" w:type="dxa"/>
            <w:vAlign w:val="bottom"/>
          </w:tcPr>
          <w:p w14:paraId="1669165C"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Restricted cash</w:t>
            </w:r>
          </w:p>
        </w:tc>
        <w:tc>
          <w:tcPr>
            <w:tcW w:w="1350" w:type="dxa"/>
            <w:shd w:val="clear" w:color="auto" w:fill="auto"/>
          </w:tcPr>
          <w:p w14:paraId="588B84B6"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500,000</w:t>
            </w:r>
          </w:p>
        </w:tc>
        <w:tc>
          <w:tcPr>
            <w:tcW w:w="1350" w:type="dxa"/>
            <w:shd w:val="clear" w:color="auto" w:fill="auto"/>
          </w:tcPr>
          <w:p w14:paraId="7B6F2A48" w14:textId="0C96C464" w:rsidR="001F0DD2" w:rsidRPr="005B438A" w:rsidRDefault="00D203D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7</w:t>
            </w:r>
            <w:r w:rsidR="001566F9" w:rsidRPr="005B438A">
              <w:rPr>
                <w:rFonts w:ascii="Arial" w:eastAsia="Arial" w:hAnsi="Arial" w:cs="Arial"/>
                <w:sz w:val="16"/>
                <w:szCs w:val="16"/>
              </w:rPr>
              <w:t>,223,362</w:t>
            </w:r>
          </w:p>
        </w:tc>
        <w:tc>
          <w:tcPr>
            <w:tcW w:w="1357" w:type="dxa"/>
            <w:shd w:val="clear" w:color="auto" w:fill="auto"/>
          </w:tcPr>
          <w:p w14:paraId="72B6092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4C895CA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1,500,000</w:t>
            </w:r>
          </w:p>
        </w:tc>
        <w:tc>
          <w:tcPr>
            <w:tcW w:w="1352" w:type="dxa"/>
            <w:shd w:val="clear" w:color="auto" w:fill="auto"/>
          </w:tcPr>
          <w:p w14:paraId="4CB463E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3F68C08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30AFA6D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5DA00967" w14:textId="6A05352C" w:rsidR="001F0DD2" w:rsidRPr="005B438A" w:rsidRDefault="00D203DF">
            <w:pPr>
              <w:ind w:right="-72"/>
              <w:jc w:val="right"/>
              <w:rPr>
                <w:rFonts w:ascii="Arial" w:eastAsia="Arial" w:hAnsi="Arial" w:cs="Arial"/>
                <w:sz w:val="16"/>
                <w:szCs w:val="16"/>
              </w:rPr>
            </w:pPr>
            <w:r w:rsidRPr="005B438A">
              <w:rPr>
                <w:rFonts w:ascii="Arial" w:eastAsia="Arial" w:hAnsi="Arial" w:cs="Arial"/>
                <w:sz w:val="16"/>
                <w:szCs w:val="16"/>
              </w:rPr>
              <w:t>9</w:t>
            </w:r>
            <w:r w:rsidR="001566F9" w:rsidRPr="005B438A">
              <w:rPr>
                <w:rFonts w:ascii="Arial" w:eastAsia="Arial" w:hAnsi="Arial" w:cs="Arial"/>
                <w:sz w:val="16"/>
                <w:szCs w:val="16"/>
              </w:rPr>
              <w:t>,223,362</w:t>
            </w:r>
          </w:p>
        </w:tc>
        <w:tc>
          <w:tcPr>
            <w:tcW w:w="1353" w:type="dxa"/>
            <w:shd w:val="clear" w:color="auto" w:fill="auto"/>
          </w:tcPr>
          <w:p w14:paraId="5F958DF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0.81%</w:t>
            </w:r>
          </w:p>
        </w:tc>
      </w:tr>
      <w:tr w:rsidR="001F0DD2" w:rsidRPr="005B438A" w14:paraId="2A65100C" w14:textId="77777777" w:rsidTr="00D86489">
        <w:tc>
          <w:tcPr>
            <w:tcW w:w="2890" w:type="dxa"/>
            <w:vAlign w:val="bottom"/>
          </w:tcPr>
          <w:p w14:paraId="3F3B8E2B" w14:textId="77777777" w:rsidR="00EF663C" w:rsidRDefault="001566F9">
            <w:pPr>
              <w:ind w:left="34" w:hanging="142"/>
              <w:rPr>
                <w:rFonts w:ascii="Arial" w:eastAsia="Arial" w:hAnsi="Arial" w:cs="Arial"/>
                <w:color w:val="000000"/>
                <w:sz w:val="16"/>
                <w:szCs w:val="16"/>
              </w:rPr>
            </w:pPr>
            <w:r w:rsidRPr="005B438A">
              <w:rPr>
                <w:rFonts w:ascii="Arial" w:eastAsia="Arial" w:hAnsi="Arial" w:cs="Arial"/>
                <w:color w:val="000000"/>
                <w:sz w:val="16"/>
                <w:szCs w:val="16"/>
              </w:rPr>
              <w:t xml:space="preserve">Financial assets measured at </w:t>
            </w:r>
          </w:p>
          <w:p w14:paraId="006C5123" w14:textId="2A9F34B6" w:rsidR="001F0DD2" w:rsidRPr="005B438A" w:rsidRDefault="00EF663C">
            <w:pPr>
              <w:ind w:left="34" w:hanging="142"/>
              <w:rPr>
                <w:rFonts w:ascii="Arial" w:eastAsia="Arial" w:hAnsi="Arial" w:cs="Arial"/>
                <w:color w:val="000000"/>
                <w:sz w:val="16"/>
                <w:szCs w:val="16"/>
              </w:rPr>
            </w:pPr>
            <w:r>
              <w:rPr>
                <w:rFonts w:ascii="Arial" w:eastAsia="Arial" w:hAnsi="Arial" w:cs="Arial"/>
                <w:color w:val="000000"/>
                <w:sz w:val="16"/>
                <w:szCs w:val="16"/>
              </w:rPr>
              <w:t xml:space="preserve">    </w:t>
            </w:r>
            <w:proofErr w:type="spellStart"/>
            <w:r w:rsidR="001566F9" w:rsidRPr="005B438A">
              <w:rPr>
                <w:rFonts w:ascii="Arial" w:eastAsia="Arial" w:hAnsi="Arial" w:cs="Arial"/>
                <w:color w:val="000000"/>
                <w:sz w:val="16"/>
                <w:szCs w:val="16"/>
              </w:rPr>
              <w:t>amortised</w:t>
            </w:r>
            <w:proofErr w:type="spellEnd"/>
            <w:r w:rsidR="001566F9" w:rsidRPr="005B438A">
              <w:rPr>
                <w:rFonts w:ascii="Arial" w:eastAsia="Arial" w:hAnsi="Arial" w:cs="Arial"/>
                <w:color w:val="000000"/>
                <w:sz w:val="16"/>
                <w:szCs w:val="16"/>
              </w:rPr>
              <w:t xml:space="preserve"> cost</w:t>
            </w:r>
          </w:p>
        </w:tc>
        <w:tc>
          <w:tcPr>
            <w:tcW w:w="1350" w:type="dxa"/>
            <w:shd w:val="clear" w:color="auto" w:fill="auto"/>
          </w:tcPr>
          <w:p w14:paraId="56715214"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466A31B"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1,570,108</w:t>
            </w:r>
          </w:p>
        </w:tc>
        <w:tc>
          <w:tcPr>
            <w:tcW w:w="1350" w:type="dxa"/>
            <w:shd w:val="clear" w:color="auto" w:fill="auto"/>
          </w:tcPr>
          <w:p w14:paraId="008C1FF3"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AB2584A"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46F1CC66"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53B4F44"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0F5CBC9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3BAF0D9"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65B69D6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9C274A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24030A6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3B21CE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030BB8D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3BDD6C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54E6957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D011E7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1,570,108</w:t>
            </w:r>
          </w:p>
        </w:tc>
        <w:tc>
          <w:tcPr>
            <w:tcW w:w="1353" w:type="dxa"/>
            <w:shd w:val="clear" w:color="auto" w:fill="auto"/>
          </w:tcPr>
          <w:p w14:paraId="1EF9CCF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037DEA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0.90%</w:t>
            </w:r>
          </w:p>
        </w:tc>
      </w:tr>
      <w:tr w:rsidR="001F0DD2" w:rsidRPr="005B438A" w14:paraId="3B0B0C69" w14:textId="77777777" w:rsidTr="00D86489">
        <w:tc>
          <w:tcPr>
            <w:tcW w:w="2890" w:type="dxa"/>
            <w:vAlign w:val="bottom"/>
          </w:tcPr>
          <w:p w14:paraId="02256784"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Trade and other receivables</w:t>
            </w:r>
          </w:p>
        </w:tc>
        <w:tc>
          <w:tcPr>
            <w:tcW w:w="1350" w:type="dxa"/>
            <w:shd w:val="clear" w:color="auto" w:fill="auto"/>
          </w:tcPr>
          <w:p w14:paraId="7000ED8B"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auto"/>
          </w:tcPr>
          <w:p w14:paraId="6EA5EF59"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6EDC11DB"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0BA5E76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76AA78E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04EE5CF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4771383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25,580,699</w:t>
            </w:r>
          </w:p>
        </w:tc>
        <w:tc>
          <w:tcPr>
            <w:tcW w:w="1352" w:type="dxa"/>
            <w:shd w:val="clear" w:color="auto" w:fill="auto"/>
          </w:tcPr>
          <w:p w14:paraId="5D8555B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25,580,699</w:t>
            </w:r>
          </w:p>
        </w:tc>
        <w:tc>
          <w:tcPr>
            <w:tcW w:w="1353" w:type="dxa"/>
            <w:shd w:val="clear" w:color="auto" w:fill="auto"/>
          </w:tcPr>
          <w:p w14:paraId="5F3623D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r>
      <w:tr w:rsidR="001F0DD2" w:rsidRPr="005B438A" w14:paraId="4DDF3AF9" w14:textId="77777777" w:rsidTr="00D86489">
        <w:trPr>
          <w:trHeight w:val="77"/>
        </w:trPr>
        <w:tc>
          <w:tcPr>
            <w:tcW w:w="2890" w:type="dxa"/>
            <w:vAlign w:val="bottom"/>
          </w:tcPr>
          <w:p w14:paraId="31E7EF4A"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Loan receivables</w:t>
            </w:r>
          </w:p>
        </w:tc>
        <w:tc>
          <w:tcPr>
            <w:tcW w:w="1350" w:type="dxa"/>
            <w:shd w:val="clear" w:color="auto" w:fill="auto"/>
          </w:tcPr>
          <w:p w14:paraId="29D3A6E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60,992,991</w:t>
            </w:r>
          </w:p>
        </w:tc>
        <w:tc>
          <w:tcPr>
            <w:tcW w:w="1350" w:type="dxa"/>
            <w:shd w:val="clear" w:color="auto" w:fill="auto"/>
          </w:tcPr>
          <w:p w14:paraId="37B5B3A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50BA8E39"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1FEEF82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2DB2A2A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3917644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516F79D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3CA2433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60,992,991</w:t>
            </w:r>
          </w:p>
        </w:tc>
        <w:tc>
          <w:tcPr>
            <w:tcW w:w="1353" w:type="dxa"/>
            <w:shd w:val="clear" w:color="auto" w:fill="auto"/>
          </w:tcPr>
          <w:p w14:paraId="37F85B9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14.41%</w:t>
            </w:r>
          </w:p>
        </w:tc>
      </w:tr>
      <w:tr w:rsidR="001F0DD2" w:rsidRPr="005B438A" w14:paraId="0C3BD92C" w14:textId="77777777" w:rsidTr="00D86489">
        <w:trPr>
          <w:trHeight w:val="77"/>
        </w:trPr>
        <w:tc>
          <w:tcPr>
            <w:tcW w:w="2890" w:type="dxa"/>
            <w:vAlign w:val="bottom"/>
          </w:tcPr>
          <w:p w14:paraId="07E6515B"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Loans to non-performing assets</w:t>
            </w:r>
          </w:p>
        </w:tc>
        <w:tc>
          <w:tcPr>
            <w:tcW w:w="1350" w:type="dxa"/>
            <w:shd w:val="clear" w:color="auto" w:fill="auto"/>
          </w:tcPr>
          <w:p w14:paraId="29CBBCF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auto"/>
          </w:tcPr>
          <w:p w14:paraId="081C3BD3" w14:textId="19FDEE99"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w:t>
            </w:r>
            <w:r w:rsidR="006B52E5" w:rsidRPr="005B438A">
              <w:rPr>
                <w:rFonts w:ascii="Arial" w:eastAsia="Arial" w:hAnsi="Arial" w:cs="Arial"/>
                <w:sz w:val="16"/>
                <w:szCs w:val="16"/>
              </w:rPr>
              <w:t>783,161,117</w:t>
            </w:r>
          </w:p>
        </w:tc>
        <w:tc>
          <w:tcPr>
            <w:tcW w:w="1357" w:type="dxa"/>
            <w:shd w:val="clear" w:color="auto" w:fill="auto"/>
          </w:tcPr>
          <w:p w14:paraId="3E2FD21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4B9A836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01B10814"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7F8F971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42A36309"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111B246B" w14:textId="11347EA2" w:rsidR="001F0DD2" w:rsidRPr="005B438A" w:rsidRDefault="006B52E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1,783,161,117</w:t>
            </w:r>
          </w:p>
        </w:tc>
        <w:tc>
          <w:tcPr>
            <w:tcW w:w="1353" w:type="dxa"/>
            <w:shd w:val="clear" w:color="auto" w:fill="auto"/>
          </w:tcPr>
          <w:p w14:paraId="5950CFA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31.21%</w:t>
            </w:r>
          </w:p>
        </w:tc>
      </w:tr>
      <w:tr w:rsidR="001F0DD2" w:rsidRPr="005B438A" w14:paraId="283F30E4" w14:textId="77777777" w:rsidTr="00D86489">
        <w:trPr>
          <w:trHeight w:val="77"/>
        </w:trPr>
        <w:tc>
          <w:tcPr>
            <w:tcW w:w="2890" w:type="dxa"/>
            <w:vAlign w:val="bottom"/>
          </w:tcPr>
          <w:p w14:paraId="6F071EBC"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Deposit for purchasing</w:t>
            </w:r>
          </w:p>
        </w:tc>
        <w:tc>
          <w:tcPr>
            <w:tcW w:w="1350" w:type="dxa"/>
            <w:shd w:val="clear" w:color="auto" w:fill="auto"/>
          </w:tcPr>
          <w:p w14:paraId="7F330383"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auto"/>
          </w:tcPr>
          <w:p w14:paraId="631AA41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7" w:type="dxa"/>
            <w:shd w:val="clear" w:color="auto" w:fill="auto"/>
          </w:tcPr>
          <w:p w14:paraId="1016B93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shd w:val="clear" w:color="auto" w:fill="auto"/>
          </w:tcPr>
          <w:p w14:paraId="52CB394F"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shd w:val="clear" w:color="auto" w:fill="auto"/>
          </w:tcPr>
          <w:p w14:paraId="5962617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7" w:type="dxa"/>
            <w:shd w:val="clear" w:color="auto" w:fill="auto"/>
          </w:tcPr>
          <w:p w14:paraId="2E42F7CA"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shd w:val="clear" w:color="auto" w:fill="auto"/>
          </w:tcPr>
          <w:p w14:paraId="5A28D22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shd w:val="clear" w:color="auto" w:fill="auto"/>
          </w:tcPr>
          <w:p w14:paraId="6B121C5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auto"/>
          </w:tcPr>
          <w:p w14:paraId="30D64C7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0DD2" w:rsidRPr="005B438A" w14:paraId="4CB3221E" w14:textId="77777777" w:rsidTr="00D86489">
        <w:trPr>
          <w:trHeight w:val="77"/>
        </w:trPr>
        <w:tc>
          <w:tcPr>
            <w:tcW w:w="2890" w:type="dxa"/>
            <w:vAlign w:val="bottom"/>
          </w:tcPr>
          <w:p w14:paraId="1B436A41"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 xml:space="preserve">   loans to non-performing assets</w:t>
            </w:r>
          </w:p>
        </w:tc>
        <w:tc>
          <w:tcPr>
            <w:tcW w:w="1350" w:type="dxa"/>
            <w:shd w:val="clear" w:color="auto" w:fill="auto"/>
          </w:tcPr>
          <w:p w14:paraId="045007C6"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auto"/>
          </w:tcPr>
          <w:p w14:paraId="0D46E756"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74258EC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5FE26B0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0C30375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30C7077A"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5E76A01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70,035,357</w:t>
            </w:r>
          </w:p>
        </w:tc>
        <w:tc>
          <w:tcPr>
            <w:tcW w:w="1352" w:type="dxa"/>
            <w:shd w:val="clear" w:color="auto" w:fill="auto"/>
          </w:tcPr>
          <w:p w14:paraId="07E9A61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70,035,357</w:t>
            </w:r>
          </w:p>
        </w:tc>
        <w:tc>
          <w:tcPr>
            <w:tcW w:w="1353" w:type="dxa"/>
            <w:shd w:val="clear" w:color="auto" w:fill="auto"/>
          </w:tcPr>
          <w:p w14:paraId="2994CE1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r>
      <w:tr w:rsidR="00787C80" w:rsidRPr="005B438A" w14:paraId="4B11E0D4" w14:textId="77777777" w:rsidTr="00D86489">
        <w:trPr>
          <w:trHeight w:val="77"/>
        </w:trPr>
        <w:tc>
          <w:tcPr>
            <w:tcW w:w="2890" w:type="dxa"/>
            <w:vAlign w:val="bottom"/>
          </w:tcPr>
          <w:p w14:paraId="730BB0D8" w14:textId="1489C68A"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Other financial assets</w:t>
            </w:r>
          </w:p>
        </w:tc>
        <w:tc>
          <w:tcPr>
            <w:tcW w:w="1350" w:type="dxa"/>
            <w:tcBorders>
              <w:bottom w:val="single" w:sz="4" w:space="0" w:color="000000"/>
            </w:tcBorders>
            <w:shd w:val="clear" w:color="auto" w:fill="auto"/>
          </w:tcPr>
          <w:p w14:paraId="228C40BD" w14:textId="2845028A"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tcBorders>
              <w:bottom w:val="single" w:sz="4" w:space="0" w:color="000000"/>
            </w:tcBorders>
            <w:shd w:val="clear" w:color="auto" w:fill="auto"/>
          </w:tcPr>
          <w:p w14:paraId="799C4648" w14:textId="7A7F2E90"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tcBorders>
              <w:bottom w:val="single" w:sz="4" w:space="0" w:color="000000"/>
            </w:tcBorders>
            <w:shd w:val="clear" w:color="auto" w:fill="auto"/>
          </w:tcPr>
          <w:p w14:paraId="7B413E20" w14:textId="7C2A409F"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10F94924" w14:textId="7BFE0CC5"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467792C4" w14:textId="5C3CC8E4"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tcBorders>
              <w:bottom w:val="single" w:sz="4" w:space="0" w:color="000000"/>
            </w:tcBorders>
            <w:shd w:val="clear" w:color="auto" w:fill="auto"/>
          </w:tcPr>
          <w:p w14:paraId="744634E1" w14:textId="22F3BF40"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4467871C" w14:textId="5AA52261"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1,769,750</w:t>
            </w:r>
          </w:p>
        </w:tc>
        <w:tc>
          <w:tcPr>
            <w:tcW w:w="1352" w:type="dxa"/>
            <w:tcBorders>
              <w:bottom w:val="single" w:sz="4" w:space="0" w:color="000000"/>
            </w:tcBorders>
            <w:shd w:val="clear" w:color="auto" w:fill="auto"/>
          </w:tcPr>
          <w:p w14:paraId="52B72240" w14:textId="6326C534"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1,769,750</w:t>
            </w:r>
          </w:p>
        </w:tc>
        <w:tc>
          <w:tcPr>
            <w:tcW w:w="1353" w:type="dxa"/>
            <w:tcBorders>
              <w:bottom w:val="single" w:sz="4" w:space="0" w:color="000000"/>
            </w:tcBorders>
            <w:shd w:val="clear" w:color="auto" w:fill="auto"/>
          </w:tcPr>
          <w:p w14:paraId="56A9CC5D" w14:textId="5FBC04C7" w:rsidR="00787C80" w:rsidRPr="005B438A" w:rsidRDefault="00787C80" w:rsidP="00787C8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r>
      <w:tr w:rsidR="001F0DD2" w:rsidRPr="005B438A" w14:paraId="04ABC944" w14:textId="77777777" w:rsidTr="00D86489">
        <w:trPr>
          <w:trHeight w:val="77"/>
        </w:trPr>
        <w:tc>
          <w:tcPr>
            <w:tcW w:w="2890" w:type="dxa"/>
            <w:vAlign w:val="bottom"/>
          </w:tcPr>
          <w:p w14:paraId="0F30C9F8" w14:textId="77777777" w:rsidR="001F0DD2" w:rsidRPr="005B438A" w:rsidRDefault="001F0DD2">
            <w:pPr>
              <w:ind w:left="-86"/>
              <w:rPr>
                <w:rFonts w:ascii="Arial" w:eastAsia="Arial" w:hAnsi="Arial" w:cs="Arial"/>
                <w:color w:val="000000"/>
                <w:sz w:val="16"/>
                <w:szCs w:val="16"/>
              </w:rPr>
            </w:pPr>
          </w:p>
        </w:tc>
        <w:tc>
          <w:tcPr>
            <w:tcW w:w="1350" w:type="dxa"/>
            <w:tcBorders>
              <w:top w:val="single" w:sz="4" w:space="0" w:color="000000"/>
            </w:tcBorders>
            <w:shd w:val="clear" w:color="auto" w:fill="auto"/>
            <w:vAlign w:val="bottom"/>
          </w:tcPr>
          <w:p w14:paraId="5DC0E63D"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4C4DA66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7" w:type="dxa"/>
            <w:tcBorders>
              <w:top w:val="single" w:sz="4" w:space="0" w:color="000000"/>
            </w:tcBorders>
            <w:shd w:val="clear" w:color="auto" w:fill="auto"/>
          </w:tcPr>
          <w:p w14:paraId="59F48026"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13E51264"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55FF3EF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7" w:type="dxa"/>
            <w:tcBorders>
              <w:top w:val="single" w:sz="4" w:space="0" w:color="000000"/>
            </w:tcBorders>
            <w:shd w:val="clear" w:color="auto" w:fill="auto"/>
          </w:tcPr>
          <w:p w14:paraId="3C1FBC96"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28929013"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19ADEA9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auto"/>
          </w:tcPr>
          <w:p w14:paraId="400E6E57"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0DD2" w:rsidRPr="005B438A" w14:paraId="6D43BA73" w14:textId="77777777" w:rsidTr="00D86489">
        <w:tc>
          <w:tcPr>
            <w:tcW w:w="2890" w:type="dxa"/>
            <w:vAlign w:val="bottom"/>
          </w:tcPr>
          <w:p w14:paraId="4D54D805"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Total financial assets</w:t>
            </w:r>
          </w:p>
        </w:tc>
        <w:tc>
          <w:tcPr>
            <w:tcW w:w="1350" w:type="dxa"/>
            <w:tcBorders>
              <w:bottom w:val="single" w:sz="4" w:space="0" w:color="000000"/>
            </w:tcBorders>
            <w:shd w:val="clear" w:color="auto" w:fill="auto"/>
          </w:tcPr>
          <w:p w14:paraId="4AF0190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63,363,755</w:t>
            </w:r>
          </w:p>
        </w:tc>
        <w:tc>
          <w:tcPr>
            <w:tcW w:w="1350" w:type="dxa"/>
            <w:tcBorders>
              <w:bottom w:val="single" w:sz="4" w:space="0" w:color="000000"/>
            </w:tcBorders>
            <w:shd w:val="clear" w:color="auto" w:fill="auto"/>
          </w:tcPr>
          <w:p w14:paraId="77FBDF07" w14:textId="19D79862" w:rsidR="001F0DD2" w:rsidRPr="005B438A" w:rsidRDefault="006B52E5">
            <w:pPr>
              <w:ind w:right="-72"/>
              <w:jc w:val="right"/>
              <w:rPr>
                <w:rFonts w:ascii="Arial" w:eastAsia="Arial" w:hAnsi="Arial" w:cs="Arial"/>
                <w:sz w:val="16"/>
                <w:szCs w:val="16"/>
              </w:rPr>
            </w:pPr>
            <w:r w:rsidRPr="005B438A">
              <w:rPr>
                <w:rFonts w:ascii="Arial" w:eastAsia="Arial" w:hAnsi="Arial" w:cs="Arial"/>
                <w:sz w:val="16"/>
                <w:szCs w:val="16"/>
              </w:rPr>
              <w:t>1,790,384,479</w:t>
            </w:r>
          </w:p>
        </w:tc>
        <w:tc>
          <w:tcPr>
            <w:tcW w:w="1357" w:type="dxa"/>
            <w:tcBorders>
              <w:bottom w:val="single" w:sz="4" w:space="0" w:color="000000"/>
            </w:tcBorders>
            <w:shd w:val="clear" w:color="auto" w:fill="auto"/>
          </w:tcPr>
          <w:p w14:paraId="14A7FB1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0B5787D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686,705,727</w:t>
            </w:r>
          </w:p>
        </w:tc>
        <w:tc>
          <w:tcPr>
            <w:tcW w:w="1352" w:type="dxa"/>
            <w:tcBorders>
              <w:bottom w:val="single" w:sz="4" w:space="0" w:color="000000"/>
            </w:tcBorders>
            <w:shd w:val="clear" w:color="auto" w:fill="auto"/>
          </w:tcPr>
          <w:p w14:paraId="3802A2E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tcBorders>
              <w:bottom w:val="single" w:sz="4" w:space="0" w:color="000000"/>
            </w:tcBorders>
            <w:shd w:val="clear" w:color="auto" w:fill="auto"/>
          </w:tcPr>
          <w:p w14:paraId="582FB44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392320FE" w14:textId="29B382B5" w:rsidR="001F0DD2" w:rsidRPr="005B438A" w:rsidRDefault="00787C80">
            <w:pPr>
              <w:ind w:right="-72"/>
              <w:jc w:val="right"/>
              <w:rPr>
                <w:rFonts w:ascii="Arial" w:eastAsia="Arial" w:hAnsi="Arial" w:cs="Arial"/>
                <w:sz w:val="16"/>
                <w:szCs w:val="16"/>
              </w:rPr>
            </w:pPr>
            <w:r w:rsidRPr="005B438A">
              <w:rPr>
                <w:rFonts w:ascii="Arial" w:eastAsia="Arial" w:hAnsi="Arial" w:cs="Arial"/>
                <w:sz w:val="16"/>
                <w:szCs w:val="16"/>
              </w:rPr>
              <w:t>120,078,603</w:t>
            </w:r>
          </w:p>
        </w:tc>
        <w:tc>
          <w:tcPr>
            <w:tcW w:w="1352" w:type="dxa"/>
            <w:tcBorders>
              <w:bottom w:val="single" w:sz="4" w:space="0" w:color="000000"/>
            </w:tcBorders>
            <w:shd w:val="clear" w:color="auto" w:fill="auto"/>
          </w:tcPr>
          <w:p w14:paraId="13B58206" w14:textId="1A90AEEC" w:rsidR="001F0DD2" w:rsidRPr="005B438A" w:rsidRDefault="00787C80">
            <w:pPr>
              <w:ind w:right="-72"/>
              <w:jc w:val="right"/>
              <w:rPr>
                <w:rFonts w:ascii="Arial" w:eastAsia="Arial" w:hAnsi="Arial" w:cs="Arial"/>
                <w:sz w:val="16"/>
                <w:szCs w:val="16"/>
              </w:rPr>
            </w:pPr>
            <w:r w:rsidRPr="005B438A">
              <w:rPr>
                <w:rFonts w:ascii="Arial" w:eastAsia="Arial" w:hAnsi="Arial" w:cs="Arial"/>
                <w:sz w:val="16"/>
                <w:szCs w:val="16"/>
              </w:rPr>
              <w:t>2</w:t>
            </w:r>
            <w:r w:rsidR="006B52E5" w:rsidRPr="005B438A">
              <w:rPr>
                <w:rFonts w:ascii="Arial" w:eastAsia="Arial" w:hAnsi="Arial" w:cs="Arial"/>
                <w:sz w:val="16"/>
                <w:szCs w:val="16"/>
              </w:rPr>
              <w:t>,660,532,564</w:t>
            </w:r>
          </w:p>
        </w:tc>
        <w:tc>
          <w:tcPr>
            <w:tcW w:w="1353" w:type="dxa"/>
            <w:tcBorders>
              <w:bottom w:val="single" w:sz="4" w:space="0" w:color="000000"/>
            </w:tcBorders>
            <w:shd w:val="clear" w:color="auto" w:fill="auto"/>
          </w:tcPr>
          <w:p w14:paraId="3549DA2D" w14:textId="77777777" w:rsidR="001F0DD2" w:rsidRPr="005B438A" w:rsidRDefault="001F0DD2">
            <w:pPr>
              <w:ind w:right="-72"/>
              <w:jc w:val="right"/>
              <w:rPr>
                <w:rFonts w:ascii="Arial" w:eastAsia="Arial" w:hAnsi="Arial" w:cs="Arial"/>
                <w:sz w:val="16"/>
                <w:szCs w:val="16"/>
              </w:rPr>
            </w:pPr>
          </w:p>
        </w:tc>
      </w:tr>
      <w:tr w:rsidR="001F0DD2" w:rsidRPr="005B438A" w14:paraId="6CD48551" w14:textId="77777777" w:rsidTr="00D86489">
        <w:tc>
          <w:tcPr>
            <w:tcW w:w="2890" w:type="dxa"/>
            <w:vAlign w:val="bottom"/>
          </w:tcPr>
          <w:p w14:paraId="5A54C044" w14:textId="77777777" w:rsidR="001F0DD2" w:rsidRPr="005B438A" w:rsidRDefault="001F0DD2">
            <w:pPr>
              <w:ind w:left="-86"/>
              <w:rPr>
                <w:rFonts w:ascii="Arial" w:eastAsia="Arial" w:hAnsi="Arial" w:cs="Arial"/>
                <w:color w:val="000000"/>
                <w:sz w:val="16"/>
                <w:szCs w:val="16"/>
              </w:rPr>
            </w:pPr>
          </w:p>
        </w:tc>
        <w:tc>
          <w:tcPr>
            <w:tcW w:w="1350" w:type="dxa"/>
            <w:tcBorders>
              <w:top w:val="single" w:sz="4" w:space="0" w:color="000000"/>
            </w:tcBorders>
            <w:shd w:val="clear" w:color="auto" w:fill="auto"/>
            <w:vAlign w:val="bottom"/>
          </w:tcPr>
          <w:p w14:paraId="0060DF87" w14:textId="77777777" w:rsidR="001F0DD2" w:rsidRPr="005B438A" w:rsidRDefault="001F0DD2">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1F6BE3F6" w14:textId="77777777" w:rsidR="001F0DD2" w:rsidRPr="005B438A" w:rsidRDefault="001F0DD2">
            <w:pPr>
              <w:ind w:right="-72"/>
              <w:jc w:val="right"/>
              <w:rPr>
                <w:rFonts w:ascii="Arial" w:eastAsia="Arial" w:hAnsi="Arial" w:cs="Arial"/>
                <w:sz w:val="16"/>
                <w:szCs w:val="16"/>
              </w:rPr>
            </w:pPr>
          </w:p>
        </w:tc>
        <w:tc>
          <w:tcPr>
            <w:tcW w:w="1357" w:type="dxa"/>
            <w:tcBorders>
              <w:top w:val="single" w:sz="4" w:space="0" w:color="000000"/>
            </w:tcBorders>
            <w:shd w:val="clear" w:color="auto" w:fill="auto"/>
          </w:tcPr>
          <w:p w14:paraId="09150467"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06568F7B"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41CB0DAB" w14:textId="77777777" w:rsidR="001F0DD2" w:rsidRPr="005B438A" w:rsidRDefault="001F0DD2">
            <w:pPr>
              <w:ind w:right="-72"/>
              <w:jc w:val="right"/>
              <w:rPr>
                <w:rFonts w:ascii="Arial" w:eastAsia="Arial" w:hAnsi="Arial" w:cs="Arial"/>
                <w:sz w:val="16"/>
                <w:szCs w:val="16"/>
              </w:rPr>
            </w:pPr>
          </w:p>
        </w:tc>
        <w:tc>
          <w:tcPr>
            <w:tcW w:w="1357" w:type="dxa"/>
            <w:tcBorders>
              <w:top w:val="single" w:sz="4" w:space="0" w:color="000000"/>
            </w:tcBorders>
            <w:shd w:val="clear" w:color="auto" w:fill="auto"/>
          </w:tcPr>
          <w:p w14:paraId="25D82480"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6FFD11FF"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5AA8591F" w14:textId="77777777" w:rsidR="001F0DD2" w:rsidRPr="005B438A" w:rsidRDefault="001F0DD2">
            <w:pPr>
              <w:ind w:right="-72"/>
              <w:jc w:val="right"/>
              <w:rPr>
                <w:rFonts w:ascii="Arial" w:eastAsia="Arial" w:hAnsi="Arial" w:cs="Arial"/>
                <w:sz w:val="16"/>
                <w:szCs w:val="16"/>
              </w:rPr>
            </w:pPr>
          </w:p>
        </w:tc>
        <w:tc>
          <w:tcPr>
            <w:tcW w:w="1353" w:type="dxa"/>
            <w:tcBorders>
              <w:top w:val="single" w:sz="4" w:space="0" w:color="000000"/>
            </w:tcBorders>
            <w:shd w:val="clear" w:color="auto" w:fill="auto"/>
          </w:tcPr>
          <w:p w14:paraId="076FF346" w14:textId="77777777" w:rsidR="001F0DD2" w:rsidRPr="005B438A" w:rsidRDefault="001F0DD2">
            <w:pPr>
              <w:ind w:right="-72"/>
              <w:jc w:val="right"/>
              <w:rPr>
                <w:rFonts w:ascii="Arial" w:eastAsia="Arial" w:hAnsi="Arial" w:cs="Arial"/>
                <w:sz w:val="16"/>
                <w:szCs w:val="16"/>
              </w:rPr>
            </w:pPr>
          </w:p>
        </w:tc>
      </w:tr>
      <w:tr w:rsidR="001F0DD2" w:rsidRPr="005B438A" w14:paraId="14C7E82D" w14:textId="77777777" w:rsidTr="00D86489">
        <w:tc>
          <w:tcPr>
            <w:tcW w:w="2890" w:type="dxa"/>
            <w:vAlign w:val="bottom"/>
          </w:tcPr>
          <w:p w14:paraId="300B59CE"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b/>
                <w:color w:val="000000"/>
                <w:sz w:val="16"/>
                <w:szCs w:val="16"/>
                <w:u w:val="single"/>
              </w:rPr>
              <w:t>Financial liabilities</w:t>
            </w:r>
          </w:p>
        </w:tc>
        <w:tc>
          <w:tcPr>
            <w:tcW w:w="1350" w:type="dxa"/>
            <w:shd w:val="clear" w:color="auto" w:fill="auto"/>
            <w:vAlign w:val="bottom"/>
          </w:tcPr>
          <w:p w14:paraId="3E810489" w14:textId="77777777" w:rsidR="001F0DD2" w:rsidRPr="005B438A" w:rsidRDefault="001F0DD2">
            <w:pPr>
              <w:ind w:right="-72"/>
              <w:jc w:val="right"/>
              <w:rPr>
                <w:rFonts w:ascii="Arial" w:eastAsia="Arial" w:hAnsi="Arial" w:cs="Arial"/>
                <w:color w:val="000000"/>
                <w:sz w:val="16"/>
                <w:szCs w:val="16"/>
              </w:rPr>
            </w:pPr>
          </w:p>
        </w:tc>
        <w:tc>
          <w:tcPr>
            <w:tcW w:w="1350" w:type="dxa"/>
            <w:shd w:val="clear" w:color="auto" w:fill="auto"/>
          </w:tcPr>
          <w:p w14:paraId="7697C74B" w14:textId="77777777" w:rsidR="001F0DD2" w:rsidRPr="005B438A" w:rsidRDefault="001F0DD2">
            <w:pPr>
              <w:ind w:right="-72"/>
              <w:jc w:val="right"/>
              <w:rPr>
                <w:rFonts w:ascii="Arial" w:eastAsia="Arial" w:hAnsi="Arial" w:cs="Arial"/>
                <w:color w:val="000000"/>
                <w:sz w:val="16"/>
                <w:szCs w:val="16"/>
              </w:rPr>
            </w:pPr>
          </w:p>
        </w:tc>
        <w:tc>
          <w:tcPr>
            <w:tcW w:w="1357" w:type="dxa"/>
            <w:shd w:val="clear" w:color="auto" w:fill="auto"/>
          </w:tcPr>
          <w:p w14:paraId="37C58C0C"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vAlign w:val="bottom"/>
          </w:tcPr>
          <w:p w14:paraId="309A6F51"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tcPr>
          <w:p w14:paraId="2FAD50CA" w14:textId="77777777" w:rsidR="001F0DD2" w:rsidRPr="005B438A" w:rsidRDefault="001F0DD2">
            <w:pPr>
              <w:ind w:right="-72"/>
              <w:jc w:val="right"/>
              <w:rPr>
                <w:rFonts w:ascii="Arial" w:eastAsia="Arial" w:hAnsi="Arial" w:cs="Arial"/>
                <w:color w:val="000000"/>
                <w:sz w:val="16"/>
                <w:szCs w:val="16"/>
              </w:rPr>
            </w:pPr>
          </w:p>
        </w:tc>
        <w:tc>
          <w:tcPr>
            <w:tcW w:w="1357" w:type="dxa"/>
            <w:shd w:val="clear" w:color="auto" w:fill="auto"/>
          </w:tcPr>
          <w:p w14:paraId="27013179"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vAlign w:val="bottom"/>
          </w:tcPr>
          <w:p w14:paraId="73D3AB7F"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vAlign w:val="bottom"/>
          </w:tcPr>
          <w:p w14:paraId="1A671E5A" w14:textId="77777777" w:rsidR="001F0DD2" w:rsidRPr="005B438A" w:rsidRDefault="001F0DD2">
            <w:pPr>
              <w:ind w:right="-72"/>
              <w:jc w:val="right"/>
              <w:rPr>
                <w:rFonts w:ascii="Arial" w:eastAsia="Arial" w:hAnsi="Arial" w:cs="Arial"/>
                <w:color w:val="000000"/>
                <w:sz w:val="16"/>
                <w:szCs w:val="16"/>
              </w:rPr>
            </w:pPr>
          </w:p>
        </w:tc>
        <w:tc>
          <w:tcPr>
            <w:tcW w:w="1353" w:type="dxa"/>
            <w:shd w:val="clear" w:color="auto" w:fill="auto"/>
          </w:tcPr>
          <w:p w14:paraId="010415E0" w14:textId="77777777" w:rsidR="001F0DD2" w:rsidRPr="005B438A" w:rsidRDefault="001F0DD2">
            <w:pPr>
              <w:ind w:right="-72"/>
              <w:jc w:val="right"/>
              <w:rPr>
                <w:rFonts w:ascii="Arial" w:eastAsia="Arial" w:hAnsi="Arial" w:cs="Arial"/>
                <w:color w:val="000000"/>
                <w:sz w:val="16"/>
                <w:szCs w:val="16"/>
              </w:rPr>
            </w:pPr>
          </w:p>
        </w:tc>
      </w:tr>
      <w:tr w:rsidR="001F0DD2" w:rsidRPr="005B438A" w14:paraId="7563D712" w14:textId="77777777" w:rsidTr="00D86489">
        <w:tc>
          <w:tcPr>
            <w:tcW w:w="2890" w:type="dxa"/>
            <w:vAlign w:val="bottom"/>
          </w:tcPr>
          <w:p w14:paraId="5422C9DC"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Trade and other payables</w:t>
            </w:r>
          </w:p>
        </w:tc>
        <w:tc>
          <w:tcPr>
            <w:tcW w:w="1350" w:type="dxa"/>
            <w:shd w:val="clear" w:color="auto" w:fill="auto"/>
          </w:tcPr>
          <w:p w14:paraId="55A6D526"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0" w:type="dxa"/>
            <w:shd w:val="clear" w:color="auto" w:fill="auto"/>
          </w:tcPr>
          <w:p w14:paraId="7C4BFB4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7" w:type="dxa"/>
            <w:shd w:val="clear" w:color="auto" w:fill="auto"/>
          </w:tcPr>
          <w:p w14:paraId="09F2CE66"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shd w:val="clear" w:color="auto" w:fill="auto"/>
          </w:tcPr>
          <w:p w14:paraId="42E4D42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shd w:val="clear" w:color="auto" w:fill="auto"/>
          </w:tcPr>
          <w:p w14:paraId="5FACBA3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7" w:type="dxa"/>
            <w:shd w:val="clear" w:color="auto" w:fill="auto"/>
          </w:tcPr>
          <w:p w14:paraId="00715B41"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shd w:val="clear" w:color="auto" w:fill="auto"/>
          </w:tcPr>
          <w:p w14:paraId="17C67CB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43,472,067</w:t>
            </w:r>
          </w:p>
        </w:tc>
        <w:tc>
          <w:tcPr>
            <w:tcW w:w="1352" w:type="dxa"/>
            <w:shd w:val="clear" w:color="auto" w:fill="auto"/>
          </w:tcPr>
          <w:p w14:paraId="34AB69D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43,472,067</w:t>
            </w:r>
          </w:p>
        </w:tc>
        <w:tc>
          <w:tcPr>
            <w:tcW w:w="1353" w:type="dxa"/>
            <w:shd w:val="clear" w:color="auto" w:fill="auto"/>
          </w:tcPr>
          <w:p w14:paraId="2F08885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r>
      <w:tr w:rsidR="001F0DD2" w:rsidRPr="005B438A" w14:paraId="1B1AB4B1" w14:textId="77777777" w:rsidTr="00D86489">
        <w:tc>
          <w:tcPr>
            <w:tcW w:w="2890" w:type="dxa"/>
            <w:vAlign w:val="bottom"/>
          </w:tcPr>
          <w:p w14:paraId="123EC517"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Lease liabilities</w:t>
            </w:r>
          </w:p>
        </w:tc>
        <w:tc>
          <w:tcPr>
            <w:tcW w:w="1350" w:type="dxa"/>
            <w:shd w:val="clear" w:color="auto" w:fill="auto"/>
          </w:tcPr>
          <w:p w14:paraId="0D1BC2A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901,627</w:t>
            </w:r>
          </w:p>
        </w:tc>
        <w:tc>
          <w:tcPr>
            <w:tcW w:w="1350" w:type="dxa"/>
            <w:shd w:val="clear" w:color="auto" w:fill="auto"/>
          </w:tcPr>
          <w:p w14:paraId="7D08069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2,430,917</w:t>
            </w:r>
          </w:p>
        </w:tc>
        <w:tc>
          <w:tcPr>
            <w:tcW w:w="1357" w:type="dxa"/>
            <w:shd w:val="clear" w:color="auto" w:fill="auto"/>
          </w:tcPr>
          <w:p w14:paraId="37F2B5D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7536B5D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4EEC11C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5172597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2ADE9B6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38FC4CE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3,332,544</w:t>
            </w:r>
          </w:p>
        </w:tc>
        <w:tc>
          <w:tcPr>
            <w:tcW w:w="1353" w:type="dxa"/>
            <w:shd w:val="clear" w:color="auto" w:fill="auto"/>
          </w:tcPr>
          <w:p w14:paraId="421E2FC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5.33%</w:t>
            </w:r>
          </w:p>
        </w:tc>
      </w:tr>
      <w:tr w:rsidR="001F0DD2" w:rsidRPr="005B438A" w14:paraId="66DFDA11" w14:textId="77777777" w:rsidTr="00D86489">
        <w:tc>
          <w:tcPr>
            <w:tcW w:w="2890" w:type="dxa"/>
            <w:vAlign w:val="bottom"/>
          </w:tcPr>
          <w:p w14:paraId="6A9298E7"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Long-term borrowings from</w:t>
            </w:r>
            <w:r w:rsidRPr="005B438A">
              <w:rPr>
                <w:rFonts w:ascii="Arial" w:eastAsia="Arial" w:hAnsi="Arial" w:cs="Arial"/>
                <w:color w:val="000000"/>
                <w:sz w:val="16"/>
                <w:szCs w:val="16"/>
              </w:rPr>
              <w:br/>
              <w:t xml:space="preserve">    financial institutions</w:t>
            </w:r>
          </w:p>
        </w:tc>
        <w:tc>
          <w:tcPr>
            <w:tcW w:w="1350" w:type="dxa"/>
            <w:shd w:val="clear" w:color="auto" w:fill="auto"/>
            <w:vAlign w:val="bottom"/>
          </w:tcPr>
          <w:p w14:paraId="1500D56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auto"/>
            <w:vAlign w:val="bottom"/>
          </w:tcPr>
          <w:p w14:paraId="5C06763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vAlign w:val="bottom"/>
          </w:tcPr>
          <w:p w14:paraId="7EF26B4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vAlign w:val="bottom"/>
          </w:tcPr>
          <w:p w14:paraId="350B802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31,824,972</w:t>
            </w:r>
          </w:p>
        </w:tc>
        <w:tc>
          <w:tcPr>
            <w:tcW w:w="1352" w:type="dxa"/>
            <w:shd w:val="clear" w:color="auto" w:fill="auto"/>
            <w:vAlign w:val="bottom"/>
          </w:tcPr>
          <w:p w14:paraId="15412D7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38,805,133</w:t>
            </w:r>
          </w:p>
        </w:tc>
        <w:tc>
          <w:tcPr>
            <w:tcW w:w="1357" w:type="dxa"/>
            <w:shd w:val="clear" w:color="auto" w:fill="auto"/>
            <w:vAlign w:val="bottom"/>
          </w:tcPr>
          <w:p w14:paraId="007A166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vAlign w:val="bottom"/>
          </w:tcPr>
          <w:p w14:paraId="66B9738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vAlign w:val="bottom"/>
          </w:tcPr>
          <w:p w14:paraId="73912E1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70,630,105</w:t>
            </w:r>
          </w:p>
        </w:tc>
        <w:tc>
          <w:tcPr>
            <w:tcW w:w="1353" w:type="dxa"/>
            <w:shd w:val="clear" w:color="auto" w:fill="auto"/>
          </w:tcPr>
          <w:p w14:paraId="23A35625" w14:textId="77777777" w:rsidR="001F0DD2" w:rsidRPr="005B438A" w:rsidRDefault="001F0DD2">
            <w:pPr>
              <w:ind w:right="-72"/>
              <w:jc w:val="right"/>
              <w:rPr>
                <w:rFonts w:ascii="Arial" w:eastAsia="Arial" w:hAnsi="Arial" w:cs="Arial"/>
                <w:sz w:val="16"/>
                <w:szCs w:val="16"/>
              </w:rPr>
            </w:pPr>
          </w:p>
          <w:p w14:paraId="4C2C9F1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4.63%</w:t>
            </w:r>
          </w:p>
        </w:tc>
      </w:tr>
      <w:tr w:rsidR="001F0DD2" w:rsidRPr="005B438A" w14:paraId="143AD28F" w14:textId="77777777" w:rsidTr="00D86489">
        <w:tc>
          <w:tcPr>
            <w:tcW w:w="2890" w:type="dxa"/>
            <w:vAlign w:val="bottom"/>
          </w:tcPr>
          <w:p w14:paraId="34BDBE87"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Short-term loans from related parties</w:t>
            </w:r>
          </w:p>
        </w:tc>
        <w:tc>
          <w:tcPr>
            <w:tcW w:w="1350" w:type="dxa"/>
            <w:shd w:val="clear" w:color="auto" w:fill="auto"/>
            <w:vAlign w:val="bottom"/>
          </w:tcPr>
          <w:p w14:paraId="6E4320A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13,000,000</w:t>
            </w:r>
          </w:p>
        </w:tc>
        <w:tc>
          <w:tcPr>
            <w:tcW w:w="1350" w:type="dxa"/>
            <w:shd w:val="clear" w:color="auto" w:fill="auto"/>
            <w:vAlign w:val="bottom"/>
          </w:tcPr>
          <w:p w14:paraId="204877D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vAlign w:val="bottom"/>
          </w:tcPr>
          <w:p w14:paraId="17295BF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vAlign w:val="bottom"/>
          </w:tcPr>
          <w:p w14:paraId="28BA5180" w14:textId="77777777" w:rsidR="001F0DD2" w:rsidRPr="005B438A" w:rsidRDefault="001F0DD2">
            <w:pPr>
              <w:ind w:right="-72"/>
              <w:jc w:val="right"/>
              <w:rPr>
                <w:rFonts w:ascii="Arial" w:eastAsia="Arial" w:hAnsi="Arial" w:cs="Arial"/>
                <w:sz w:val="16"/>
                <w:szCs w:val="16"/>
              </w:rPr>
            </w:pPr>
          </w:p>
        </w:tc>
        <w:tc>
          <w:tcPr>
            <w:tcW w:w="1352" w:type="dxa"/>
            <w:shd w:val="clear" w:color="auto" w:fill="auto"/>
            <w:vAlign w:val="bottom"/>
          </w:tcPr>
          <w:p w14:paraId="0ED5608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vAlign w:val="bottom"/>
          </w:tcPr>
          <w:p w14:paraId="2AE4403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vAlign w:val="bottom"/>
          </w:tcPr>
          <w:p w14:paraId="1180EB9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vAlign w:val="bottom"/>
          </w:tcPr>
          <w:p w14:paraId="19DA65E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13,000,000</w:t>
            </w:r>
          </w:p>
        </w:tc>
        <w:tc>
          <w:tcPr>
            <w:tcW w:w="1353" w:type="dxa"/>
            <w:shd w:val="clear" w:color="auto" w:fill="auto"/>
          </w:tcPr>
          <w:p w14:paraId="6A853B2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0.13%</w:t>
            </w:r>
          </w:p>
        </w:tc>
      </w:tr>
      <w:tr w:rsidR="001F0DD2" w:rsidRPr="005B438A" w14:paraId="0EA04B77" w14:textId="77777777" w:rsidTr="00D86489">
        <w:tc>
          <w:tcPr>
            <w:tcW w:w="2890" w:type="dxa"/>
            <w:vAlign w:val="bottom"/>
          </w:tcPr>
          <w:p w14:paraId="2FAC82CE"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Bills of exchange</w:t>
            </w:r>
          </w:p>
        </w:tc>
        <w:tc>
          <w:tcPr>
            <w:tcW w:w="1350" w:type="dxa"/>
            <w:shd w:val="clear" w:color="auto" w:fill="auto"/>
          </w:tcPr>
          <w:p w14:paraId="0822DDE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119,565,119</w:t>
            </w:r>
          </w:p>
        </w:tc>
        <w:tc>
          <w:tcPr>
            <w:tcW w:w="1350" w:type="dxa"/>
            <w:shd w:val="clear" w:color="auto" w:fill="auto"/>
          </w:tcPr>
          <w:p w14:paraId="3CA86C5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24513BF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5B7758D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0C96FFB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17DD461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1ED6605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213B5CE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119,565,119</w:t>
            </w:r>
          </w:p>
        </w:tc>
        <w:tc>
          <w:tcPr>
            <w:tcW w:w="1353" w:type="dxa"/>
            <w:shd w:val="clear" w:color="auto" w:fill="auto"/>
          </w:tcPr>
          <w:p w14:paraId="7D67B53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5.36%</w:t>
            </w:r>
          </w:p>
        </w:tc>
      </w:tr>
      <w:tr w:rsidR="001F0DD2" w:rsidRPr="005B438A" w14:paraId="18FFF06E" w14:textId="77777777" w:rsidTr="00D86489">
        <w:tc>
          <w:tcPr>
            <w:tcW w:w="2890" w:type="dxa"/>
            <w:vAlign w:val="bottom"/>
          </w:tcPr>
          <w:p w14:paraId="367BBC2B"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Debentures</w:t>
            </w:r>
          </w:p>
        </w:tc>
        <w:tc>
          <w:tcPr>
            <w:tcW w:w="1350" w:type="dxa"/>
            <w:shd w:val="clear" w:color="auto" w:fill="auto"/>
          </w:tcPr>
          <w:p w14:paraId="43EE905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297,741,986</w:t>
            </w:r>
          </w:p>
        </w:tc>
        <w:tc>
          <w:tcPr>
            <w:tcW w:w="1350" w:type="dxa"/>
            <w:shd w:val="clear" w:color="auto" w:fill="auto"/>
          </w:tcPr>
          <w:p w14:paraId="322447D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1,082,392,468</w:t>
            </w:r>
          </w:p>
        </w:tc>
        <w:tc>
          <w:tcPr>
            <w:tcW w:w="1357" w:type="dxa"/>
            <w:shd w:val="clear" w:color="auto" w:fill="auto"/>
          </w:tcPr>
          <w:p w14:paraId="34E44AE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351A9DA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591E83F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shd w:val="clear" w:color="auto" w:fill="auto"/>
          </w:tcPr>
          <w:p w14:paraId="02BA012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34CA641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536ED86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1,380,134,454</w:t>
            </w:r>
          </w:p>
        </w:tc>
        <w:tc>
          <w:tcPr>
            <w:tcW w:w="1353" w:type="dxa"/>
            <w:shd w:val="clear" w:color="auto" w:fill="auto"/>
          </w:tcPr>
          <w:p w14:paraId="5E7065D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5.00%</w:t>
            </w:r>
          </w:p>
        </w:tc>
      </w:tr>
      <w:tr w:rsidR="00787C80" w:rsidRPr="005B438A" w14:paraId="1BA95437" w14:textId="77777777" w:rsidTr="00D86489">
        <w:tc>
          <w:tcPr>
            <w:tcW w:w="2890" w:type="dxa"/>
            <w:vAlign w:val="bottom"/>
          </w:tcPr>
          <w:p w14:paraId="516A14FC" w14:textId="3EB736FE" w:rsidR="00787C80" w:rsidRPr="005B438A" w:rsidRDefault="00787C80" w:rsidP="00787C80">
            <w:pPr>
              <w:ind w:left="-86"/>
              <w:rPr>
                <w:rFonts w:ascii="Arial" w:eastAsia="Arial" w:hAnsi="Arial" w:cs="Arial"/>
                <w:color w:val="000000"/>
                <w:sz w:val="16"/>
                <w:szCs w:val="16"/>
              </w:rPr>
            </w:pPr>
            <w:r w:rsidRPr="005B438A">
              <w:rPr>
                <w:rFonts w:ascii="Arial" w:eastAsia="Arial" w:hAnsi="Arial" w:cs="Arial"/>
                <w:color w:val="000000"/>
                <w:sz w:val="16"/>
                <w:szCs w:val="16"/>
              </w:rPr>
              <w:t>Other financial liabilities</w:t>
            </w:r>
          </w:p>
        </w:tc>
        <w:tc>
          <w:tcPr>
            <w:tcW w:w="1350" w:type="dxa"/>
            <w:tcBorders>
              <w:bottom w:val="single" w:sz="4" w:space="0" w:color="000000"/>
            </w:tcBorders>
            <w:shd w:val="clear" w:color="auto" w:fill="auto"/>
          </w:tcPr>
          <w:p w14:paraId="6DB3D7A5" w14:textId="608678BB"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tcBorders>
              <w:bottom w:val="single" w:sz="4" w:space="0" w:color="000000"/>
            </w:tcBorders>
            <w:shd w:val="clear" w:color="auto" w:fill="auto"/>
          </w:tcPr>
          <w:p w14:paraId="2764B573" w14:textId="21D284BD"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tcBorders>
              <w:bottom w:val="single" w:sz="4" w:space="0" w:color="000000"/>
            </w:tcBorders>
            <w:shd w:val="clear" w:color="auto" w:fill="auto"/>
          </w:tcPr>
          <w:p w14:paraId="5D91D4D1" w14:textId="243B023B"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3E9E402D" w14:textId="06D1546C"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5810C78D" w14:textId="27A0758C"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7" w:type="dxa"/>
            <w:tcBorders>
              <w:bottom w:val="single" w:sz="4" w:space="0" w:color="000000"/>
            </w:tcBorders>
            <w:shd w:val="clear" w:color="auto" w:fill="auto"/>
          </w:tcPr>
          <w:p w14:paraId="16C457D3" w14:textId="51CA4C2F"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0569E6D7" w14:textId="14FD27AF"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3,198,200</w:t>
            </w:r>
          </w:p>
        </w:tc>
        <w:tc>
          <w:tcPr>
            <w:tcW w:w="1352" w:type="dxa"/>
            <w:tcBorders>
              <w:bottom w:val="single" w:sz="4" w:space="0" w:color="000000"/>
            </w:tcBorders>
            <w:shd w:val="clear" w:color="auto" w:fill="auto"/>
          </w:tcPr>
          <w:p w14:paraId="4AC96786" w14:textId="3CD8AEF0"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3,198,200</w:t>
            </w:r>
          </w:p>
        </w:tc>
        <w:tc>
          <w:tcPr>
            <w:tcW w:w="1353" w:type="dxa"/>
            <w:tcBorders>
              <w:bottom w:val="single" w:sz="4" w:space="0" w:color="000000"/>
            </w:tcBorders>
            <w:shd w:val="clear" w:color="auto" w:fill="auto"/>
          </w:tcPr>
          <w:p w14:paraId="2B9559F8" w14:textId="15C58412" w:rsidR="00787C80" w:rsidRPr="005B438A" w:rsidRDefault="00787C80" w:rsidP="00787C80">
            <w:pPr>
              <w:ind w:right="-72"/>
              <w:jc w:val="right"/>
              <w:rPr>
                <w:rFonts w:ascii="Arial" w:eastAsia="Arial" w:hAnsi="Arial" w:cs="Arial"/>
                <w:sz w:val="16"/>
                <w:szCs w:val="16"/>
              </w:rPr>
            </w:pPr>
            <w:r w:rsidRPr="005B438A">
              <w:rPr>
                <w:rFonts w:ascii="Arial" w:eastAsia="Arial" w:hAnsi="Arial" w:cs="Arial"/>
                <w:sz w:val="16"/>
                <w:szCs w:val="16"/>
              </w:rPr>
              <w:t>-</w:t>
            </w:r>
          </w:p>
        </w:tc>
      </w:tr>
      <w:tr w:rsidR="001F0DD2" w:rsidRPr="005B438A" w14:paraId="754D5581" w14:textId="77777777" w:rsidTr="00D86489">
        <w:trPr>
          <w:trHeight w:val="58"/>
        </w:trPr>
        <w:tc>
          <w:tcPr>
            <w:tcW w:w="2890" w:type="dxa"/>
            <w:vAlign w:val="bottom"/>
          </w:tcPr>
          <w:p w14:paraId="2DB76116" w14:textId="77777777" w:rsidR="001F0DD2" w:rsidRPr="005B438A" w:rsidRDefault="001F0DD2">
            <w:pPr>
              <w:ind w:left="-86"/>
              <w:rPr>
                <w:rFonts w:ascii="Arial" w:eastAsia="Arial" w:hAnsi="Arial" w:cs="Arial"/>
                <w:color w:val="000000"/>
                <w:sz w:val="16"/>
                <w:szCs w:val="16"/>
              </w:rPr>
            </w:pPr>
          </w:p>
        </w:tc>
        <w:tc>
          <w:tcPr>
            <w:tcW w:w="1350" w:type="dxa"/>
            <w:tcBorders>
              <w:top w:val="single" w:sz="4" w:space="0" w:color="000000"/>
            </w:tcBorders>
            <w:shd w:val="clear" w:color="auto" w:fill="auto"/>
            <w:vAlign w:val="bottom"/>
          </w:tcPr>
          <w:p w14:paraId="6F145A83" w14:textId="77777777" w:rsidR="001F0DD2" w:rsidRPr="005B438A" w:rsidRDefault="001F0DD2">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7AE14567" w14:textId="77777777" w:rsidR="001F0DD2" w:rsidRPr="005B438A" w:rsidRDefault="001F0DD2">
            <w:pPr>
              <w:ind w:right="-72"/>
              <w:jc w:val="right"/>
              <w:rPr>
                <w:rFonts w:ascii="Arial" w:eastAsia="Arial" w:hAnsi="Arial" w:cs="Arial"/>
                <w:sz w:val="16"/>
                <w:szCs w:val="16"/>
              </w:rPr>
            </w:pPr>
          </w:p>
        </w:tc>
        <w:tc>
          <w:tcPr>
            <w:tcW w:w="1357" w:type="dxa"/>
            <w:tcBorders>
              <w:top w:val="single" w:sz="4" w:space="0" w:color="000000"/>
            </w:tcBorders>
            <w:shd w:val="clear" w:color="auto" w:fill="auto"/>
          </w:tcPr>
          <w:p w14:paraId="2F307D53"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7244AB32"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4F689965" w14:textId="77777777" w:rsidR="001F0DD2" w:rsidRPr="005B438A" w:rsidRDefault="001F0DD2">
            <w:pPr>
              <w:ind w:right="-72"/>
              <w:jc w:val="right"/>
              <w:rPr>
                <w:rFonts w:ascii="Arial" w:eastAsia="Arial" w:hAnsi="Arial" w:cs="Arial"/>
                <w:sz w:val="16"/>
                <w:szCs w:val="16"/>
              </w:rPr>
            </w:pPr>
          </w:p>
        </w:tc>
        <w:tc>
          <w:tcPr>
            <w:tcW w:w="1357" w:type="dxa"/>
            <w:tcBorders>
              <w:top w:val="single" w:sz="4" w:space="0" w:color="000000"/>
            </w:tcBorders>
            <w:shd w:val="clear" w:color="auto" w:fill="auto"/>
          </w:tcPr>
          <w:p w14:paraId="7AD197D2"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55BA5537"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6863F79E" w14:textId="77777777" w:rsidR="001F0DD2" w:rsidRPr="005B438A" w:rsidRDefault="001F0DD2">
            <w:pPr>
              <w:ind w:right="-72"/>
              <w:jc w:val="right"/>
              <w:rPr>
                <w:rFonts w:ascii="Arial" w:eastAsia="Arial" w:hAnsi="Arial" w:cs="Arial"/>
                <w:sz w:val="16"/>
                <w:szCs w:val="16"/>
              </w:rPr>
            </w:pPr>
          </w:p>
        </w:tc>
        <w:tc>
          <w:tcPr>
            <w:tcW w:w="1353" w:type="dxa"/>
            <w:tcBorders>
              <w:top w:val="single" w:sz="4" w:space="0" w:color="000000"/>
            </w:tcBorders>
            <w:shd w:val="clear" w:color="auto" w:fill="auto"/>
          </w:tcPr>
          <w:p w14:paraId="5E1F6407" w14:textId="77777777" w:rsidR="001F0DD2" w:rsidRPr="005B438A" w:rsidRDefault="001F0DD2">
            <w:pPr>
              <w:ind w:right="-72"/>
              <w:jc w:val="right"/>
              <w:rPr>
                <w:rFonts w:ascii="Arial" w:eastAsia="Arial" w:hAnsi="Arial" w:cs="Arial"/>
                <w:sz w:val="16"/>
                <w:szCs w:val="16"/>
              </w:rPr>
            </w:pPr>
          </w:p>
        </w:tc>
      </w:tr>
      <w:tr w:rsidR="001F0DD2" w:rsidRPr="005B438A" w14:paraId="50C6E65D" w14:textId="77777777" w:rsidTr="00D86489">
        <w:tc>
          <w:tcPr>
            <w:tcW w:w="2890" w:type="dxa"/>
            <w:vAlign w:val="bottom"/>
          </w:tcPr>
          <w:p w14:paraId="32D62475"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Total financial liabilities</w:t>
            </w:r>
          </w:p>
        </w:tc>
        <w:tc>
          <w:tcPr>
            <w:tcW w:w="1350" w:type="dxa"/>
            <w:tcBorders>
              <w:bottom w:val="single" w:sz="4" w:space="0" w:color="000000"/>
            </w:tcBorders>
            <w:shd w:val="clear" w:color="auto" w:fill="auto"/>
          </w:tcPr>
          <w:p w14:paraId="5C417A3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418,208,732</w:t>
            </w:r>
          </w:p>
        </w:tc>
        <w:tc>
          <w:tcPr>
            <w:tcW w:w="1350" w:type="dxa"/>
            <w:tcBorders>
              <w:bottom w:val="single" w:sz="4" w:space="0" w:color="000000"/>
            </w:tcBorders>
            <w:shd w:val="clear" w:color="auto" w:fill="auto"/>
          </w:tcPr>
          <w:p w14:paraId="56FB58E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1,084,823,385</w:t>
            </w:r>
          </w:p>
        </w:tc>
        <w:tc>
          <w:tcPr>
            <w:tcW w:w="1357" w:type="dxa"/>
            <w:tcBorders>
              <w:bottom w:val="single" w:sz="4" w:space="0" w:color="000000"/>
            </w:tcBorders>
            <w:shd w:val="clear" w:color="auto" w:fill="auto"/>
          </w:tcPr>
          <w:p w14:paraId="038EF24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1DF195D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31,824,972</w:t>
            </w:r>
          </w:p>
        </w:tc>
        <w:tc>
          <w:tcPr>
            <w:tcW w:w="1352" w:type="dxa"/>
            <w:tcBorders>
              <w:bottom w:val="single" w:sz="4" w:space="0" w:color="000000"/>
            </w:tcBorders>
            <w:shd w:val="clear" w:color="auto" w:fill="auto"/>
          </w:tcPr>
          <w:p w14:paraId="580F13B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38,805,133</w:t>
            </w:r>
          </w:p>
        </w:tc>
        <w:tc>
          <w:tcPr>
            <w:tcW w:w="1357" w:type="dxa"/>
            <w:tcBorders>
              <w:bottom w:val="single" w:sz="4" w:space="0" w:color="000000"/>
            </w:tcBorders>
            <w:shd w:val="clear" w:color="auto" w:fill="auto"/>
          </w:tcPr>
          <w:p w14:paraId="5574BB9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7A4E1EDE" w14:textId="37DD629A" w:rsidR="001F0DD2" w:rsidRPr="005B438A" w:rsidRDefault="00787C80">
            <w:pPr>
              <w:ind w:right="-72"/>
              <w:jc w:val="right"/>
              <w:rPr>
                <w:rFonts w:ascii="Arial" w:eastAsia="Arial" w:hAnsi="Arial" w:cs="Arial"/>
                <w:sz w:val="16"/>
                <w:szCs w:val="16"/>
              </w:rPr>
            </w:pPr>
            <w:r w:rsidRPr="005B438A">
              <w:rPr>
                <w:rFonts w:ascii="Arial" w:eastAsia="Arial" w:hAnsi="Arial" w:cs="Arial"/>
                <w:sz w:val="16"/>
                <w:szCs w:val="16"/>
              </w:rPr>
              <w:t>46,670,267</w:t>
            </w:r>
          </w:p>
        </w:tc>
        <w:tc>
          <w:tcPr>
            <w:tcW w:w="1352" w:type="dxa"/>
            <w:tcBorders>
              <w:bottom w:val="single" w:sz="4" w:space="0" w:color="000000"/>
            </w:tcBorders>
            <w:shd w:val="clear" w:color="auto" w:fill="auto"/>
          </w:tcPr>
          <w:p w14:paraId="22032AA1" w14:textId="265FA4E0" w:rsidR="001F0DD2" w:rsidRPr="005B438A" w:rsidRDefault="00787C80">
            <w:pPr>
              <w:ind w:right="-72"/>
              <w:jc w:val="right"/>
              <w:rPr>
                <w:rFonts w:ascii="Arial" w:eastAsia="Arial" w:hAnsi="Arial" w:cs="Arial"/>
                <w:sz w:val="16"/>
                <w:szCs w:val="16"/>
              </w:rPr>
            </w:pPr>
            <w:r w:rsidRPr="005B438A">
              <w:rPr>
                <w:rFonts w:ascii="Arial" w:eastAsia="Arial" w:hAnsi="Arial" w:cs="Arial"/>
                <w:sz w:val="16"/>
                <w:szCs w:val="16"/>
              </w:rPr>
              <w:t>1,620,332,489</w:t>
            </w:r>
          </w:p>
        </w:tc>
        <w:tc>
          <w:tcPr>
            <w:tcW w:w="1353" w:type="dxa"/>
            <w:tcBorders>
              <w:bottom w:val="single" w:sz="4" w:space="0" w:color="000000"/>
            </w:tcBorders>
            <w:shd w:val="clear" w:color="auto" w:fill="auto"/>
          </w:tcPr>
          <w:p w14:paraId="6E871F41" w14:textId="77777777" w:rsidR="001F0DD2" w:rsidRPr="005B438A" w:rsidRDefault="001F0DD2">
            <w:pPr>
              <w:ind w:right="-72"/>
              <w:jc w:val="right"/>
              <w:rPr>
                <w:rFonts w:ascii="Arial" w:eastAsia="Arial" w:hAnsi="Arial" w:cs="Arial"/>
                <w:sz w:val="16"/>
                <w:szCs w:val="16"/>
              </w:rPr>
            </w:pPr>
          </w:p>
        </w:tc>
      </w:tr>
    </w:tbl>
    <w:p w14:paraId="79807165" w14:textId="77777777" w:rsidR="001F0DD2" w:rsidRPr="005B438A" w:rsidRDefault="001F0DD2">
      <w:pPr>
        <w:jc w:val="both"/>
        <w:rPr>
          <w:rFonts w:ascii="Arial" w:eastAsia="Arial" w:hAnsi="Arial" w:cs="Arial"/>
          <w:color w:val="000000"/>
          <w:sz w:val="18"/>
          <w:szCs w:val="18"/>
        </w:rPr>
      </w:pPr>
    </w:p>
    <w:p w14:paraId="4F8B3A4F" w14:textId="77777777" w:rsidR="001F0DD2" w:rsidRPr="005B438A" w:rsidRDefault="001F0DD2">
      <w:pPr>
        <w:jc w:val="both"/>
        <w:rPr>
          <w:rFonts w:ascii="Arial" w:eastAsia="Arial" w:hAnsi="Arial" w:cs="Arial"/>
          <w:color w:val="000000"/>
          <w:sz w:val="18"/>
          <w:szCs w:val="18"/>
        </w:rPr>
      </w:pPr>
    </w:p>
    <w:p w14:paraId="2B48C40A" w14:textId="3F0905B9" w:rsidR="001F0DD2" w:rsidRPr="005B438A" w:rsidRDefault="001566F9">
      <w:pPr>
        <w:jc w:val="both"/>
        <w:rPr>
          <w:rFonts w:ascii="Arial" w:hAnsi="Arial" w:cs="Arial"/>
        </w:rPr>
      </w:pPr>
      <w:r w:rsidRPr="005B438A">
        <w:rPr>
          <w:rFonts w:ascii="Arial" w:hAnsi="Arial" w:cs="Arial"/>
        </w:rPr>
        <w:br w:type="page"/>
      </w:r>
    </w:p>
    <w:p w14:paraId="582D677E" w14:textId="77777777" w:rsidR="009C47EE" w:rsidRPr="005B438A" w:rsidRDefault="009C47EE">
      <w:pPr>
        <w:jc w:val="both"/>
        <w:rPr>
          <w:rFonts w:ascii="Arial" w:eastAsia="Arial" w:hAnsi="Arial" w:cs="Arial"/>
          <w:color w:val="000000"/>
          <w:sz w:val="18"/>
          <w:szCs w:val="18"/>
        </w:rPr>
      </w:pPr>
    </w:p>
    <w:tbl>
      <w:tblPr>
        <w:tblStyle w:val="ac"/>
        <w:tblW w:w="15103" w:type="dxa"/>
        <w:tblLayout w:type="fixed"/>
        <w:tblLook w:val="0000" w:firstRow="0" w:lastRow="0" w:firstColumn="0" w:lastColumn="0" w:noHBand="0" w:noVBand="0"/>
      </w:tblPr>
      <w:tblGrid>
        <w:gridCol w:w="2921"/>
        <w:gridCol w:w="1351"/>
        <w:gridCol w:w="1351"/>
        <w:gridCol w:w="1355"/>
        <w:gridCol w:w="1350"/>
        <w:gridCol w:w="1350"/>
        <w:gridCol w:w="1356"/>
        <w:gridCol w:w="1353"/>
        <w:gridCol w:w="1353"/>
        <w:gridCol w:w="1351"/>
        <w:gridCol w:w="12"/>
      </w:tblGrid>
      <w:tr w:rsidR="001F0DD2" w:rsidRPr="005B438A" w14:paraId="18491C5B" w14:textId="77777777" w:rsidTr="00AC42AB">
        <w:trPr>
          <w:gridAfter w:val="1"/>
          <w:wAfter w:w="12" w:type="dxa"/>
        </w:trPr>
        <w:tc>
          <w:tcPr>
            <w:tcW w:w="2921" w:type="dxa"/>
            <w:vAlign w:val="bottom"/>
          </w:tcPr>
          <w:p w14:paraId="21957738" w14:textId="77777777" w:rsidR="001F0DD2" w:rsidRPr="005B438A" w:rsidRDefault="001F0DD2">
            <w:pPr>
              <w:ind w:left="-86" w:right="-34"/>
              <w:jc w:val="both"/>
              <w:rPr>
                <w:rFonts w:ascii="Arial" w:eastAsia="Arial" w:hAnsi="Arial" w:cs="Arial"/>
                <w:color w:val="000000"/>
                <w:sz w:val="16"/>
                <w:szCs w:val="16"/>
              </w:rPr>
            </w:pPr>
          </w:p>
        </w:tc>
        <w:tc>
          <w:tcPr>
            <w:tcW w:w="12170" w:type="dxa"/>
            <w:gridSpan w:val="9"/>
            <w:tcBorders>
              <w:top w:val="single" w:sz="4" w:space="0" w:color="auto"/>
              <w:bottom w:val="single" w:sz="4" w:space="0" w:color="000000"/>
            </w:tcBorders>
          </w:tcPr>
          <w:p w14:paraId="7E0B7309"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Separate</w:t>
            </w:r>
            <w:r w:rsidRPr="005B438A">
              <w:rPr>
                <w:rFonts w:ascii="Arial" w:eastAsia="Arial" w:hAnsi="Arial" w:cs="Arial"/>
                <w:color w:val="000000"/>
                <w:sz w:val="16"/>
                <w:szCs w:val="16"/>
              </w:rPr>
              <w:t xml:space="preserve"> </w:t>
            </w:r>
            <w:r w:rsidRPr="005B438A">
              <w:rPr>
                <w:rFonts w:ascii="Arial" w:eastAsia="Arial" w:hAnsi="Arial" w:cs="Arial"/>
                <w:b/>
                <w:color w:val="000000"/>
                <w:sz w:val="16"/>
                <w:szCs w:val="16"/>
              </w:rPr>
              <w:t>financial statements</w:t>
            </w:r>
          </w:p>
        </w:tc>
      </w:tr>
      <w:tr w:rsidR="001F0DD2" w:rsidRPr="005B438A" w14:paraId="2B4F2AD0" w14:textId="77777777" w:rsidTr="005C36F9">
        <w:trPr>
          <w:gridAfter w:val="1"/>
          <w:wAfter w:w="12" w:type="dxa"/>
        </w:trPr>
        <w:tc>
          <w:tcPr>
            <w:tcW w:w="2921" w:type="dxa"/>
            <w:vAlign w:val="bottom"/>
          </w:tcPr>
          <w:p w14:paraId="47D17ABE" w14:textId="77777777" w:rsidR="001F0DD2" w:rsidRPr="005B438A" w:rsidRDefault="001F0DD2">
            <w:pPr>
              <w:ind w:left="-86" w:right="-34"/>
              <w:jc w:val="both"/>
              <w:rPr>
                <w:rFonts w:ascii="Arial" w:eastAsia="Arial" w:hAnsi="Arial" w:cs="Arial"/>
                <w:color w:val="000000"/>
                <w:sz w:val="16"/>
                <w:szCs w:val="16"/>
              </w:rPr>
            </w:pPr>
          </w:p>
        </w:tc>
        <w:tc>
          <w:tcPr>
            <w:tcW w:w="12170" w:type="dxa"/>
            <w:gridSpan w:val="9"/>
            <w:tcBorders>
              <w:top w:val="single" w:sz="4" w:space="0" w:color="000000"/>
            </w:tcBorders>
          </w:tcPr>
          <w:p w14:paraId="4A5EA0E4"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2021</w:t>
            </w:r>
          </w:p>
        </w:tc>
      </w:tr>
      <w:tr w:rsidR="001F0DD2" w:rsidRPr="005B438A" w14:paraId="17445821" w14:textId="77777777" w:rsidTr="005C36F9">
        <w:tc>
          <w:tcPr>
            <w:tcW w:w="2921" w:type="dxa"/>
            <w:vAlign w:val="bottom"/>
          </w:tcPr>
          <w:p w14:paraId="172A3B31" w14:textId="77777777" w:rsidR="001F0DD2" w:rsidRPr="005B438A" w:rsidRDefault="001F0DD2">
            <w:pPr>
              <w:ind w:left="-86" w:right="-34"/>
              <w:jc w:val="both"/>
              <w:rPr>
                <w:rFonts w:ascii="Arial" w:eastAsia="Arial" w:hAnsi="Arial" w:cs="Arial"/>
                <w:color w:val="000000"/>
                <w:sz w:val="16"/>
                <w:szCs w:val="16"/>
              </w:rPr>
            </w:pPr>
          </w:p>
        </w:tc>
        <w:tc>
          <w:tcPr>
            <w:tcW w:w="4057" w:type="dxa"/>
            <w:gridSpan w:val="3"/>
            <w:tcBorders>
              <w:top w:val="single" w:sz="4" w:space="0" w:color="000000"/>
              <w:bottom w:val="single" w:sz="4" w:space="0" w:color="000000"/>
            </w:tcBorders>
            <w:vAlign w:val="bottom"/>
          </w:tcPr>
          <w:p w14:paraId="4A2D812B"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sz w:val="16"/>
                <w:szCs w:val="16"/>
              </w:rPr>
              <w:t>Fixed interest rates</w:t>
            </w:r>
          </w:p>
        </w:tc>
        <w:tc>
          <w:tcPr>
            <w:tcW w:w="4056" w:type="dxa"/>
            <w:gridSpan w:val="3"/>
            <w:tcBorders>
              <w:top w:val="single" w:sz="4" w:space="0" w:color="000000"/>
              <w:bottom w:val="single" w:sz="4" w:space="0" w:color="000000"/>
            </w:tcBorders>
            <w:vAlign w:val="bottom"/>
          </w:tcPr>
          <w:p w14:paraId="4EC13B91"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sz w:val="16"/>
                <w:szCs w:val="16"/>
              </w:rPr>
              <w:t>Floating interest rates</w:t>
            </w:r>
          </w:p>
        </w:tc>
        <w:tc>
          <w:tcPr>
            <w:tcW w:w="1353" w:type="dxa"/>
            <w:tcBorders>
              <w:top w:val="single" w:sz="4" w:space="0" w:color="000000"/>
            </w:tcBorders>
            <w:vAlign w:val="bottom"/>
          </w:tcPr>
          <w:p w14:paraId="6617078F" w14:textId="77777777" w:rsidR="001F0DD2" w:rsidRPr="005B438A" w:rsidRDefault="001F0DD2">
            <w:pPr>
              <w:ind w:right="-72"/>
              <w:jc w:val="right"/>
              <w:rPr>
                <w:rFonts w:ascii="Arial" w:eastAsia="Arial" w:hAnsi="Arial" w:cs="Arial"/>
                <w:b/>
                <w:color w:val="000000"/>
                <w:sz w:val="16"/>
                <w:szCs w:val="16"/>
              </w:rPr>
            </w:pPr>
          </w:p>
        </w:tc>
        <w:tc>
          <w:tcPr>
            <w:tcW w:w="1353" w:type="dxa"/>
            <w:tcBorders>
              <w:top w:val="single" w:sz="4" w:space="0" w:color="000000"/>
            </w:tcBorders>
            <w:vAlign w:val="bottom"/>
          </w:tcPr>
          <w:p w14:paraId="1C89E9A5" w14:textId="77777777" w:rsidR="001F0DD2" w:rsidRPr="005B438A" w:rsidRDefault="001F0DD2">
            <w:pPr>
              <w:ind w:right="-72"/>
              <w:jc w:val="right"/>
              <w:rPr>
                <w:rFonts w:ascii="Arial" w:eastAsia="Arial" w:hAnsi="Arial" w:cs="Arial"/>
                <w:b/>
                <w:color w:val="000000"/>
                <w:sz w:val="16"/>
                <w:szCs w:val="16"/>
              </w:rPr>
            </w:pPr>
          </w:p>
        </w:tc>
        <w:tc>
          <w:tcPr>
            <w:tcW w:w="1363" w:type="dxa"/>
            <w:gridSpan w:val="2"/>
            <w:tcBorders>
              <w:top w:val="single" w:sz="4" w:space="0" w:color="000000"/>
            </w:tcBorders>
          </w:tcPr>
          <w:p w14:paraId="71D5199C" w14:textId="77777777" w:rsidR="001F0DD2" w:rsidRPr="005B438A" w:rsidRDefault="001F0DD2">
            <w:pPr>
              <w:ind w:right="-72"/>
              <w:jc w:val="right"/>
              <w:rPr>
                <w:rFonts w:ascii="Arial" w:eastAsia="Arial" w:hAnsi="Arial" w:cs="Arial"/>
                <w:b/>
                <w:color w:val="000000"/>
                <w:sz w:val="16"/>
                <w:szCs w:val="16"/>
              </w:rPr>
            </w:pPr>
          </w:p>
        </w:tc>
      </w:tr>
      <w:tr w:rsidR="001F0DD2" w:rsidRPr="005B438A" w14:paraId="4B94BE00" w14:textId="77777777" w:rsidTr="005C36F9">
        <w:trPr>
          <w:gridAfter w:val="1"/>
          <w:wAfter w:w="12" w:type="dxa"/>
        </w:trPr>
        <w:tc>
          <w:tcPr>
            <w:tcW w:w="2921" w:type="dxa"/>
            <w:vAlign w:val="bottom"/>
          </w:tcPr>
          <w:p w14:paraId="33F5B78A" w14:textId="77777777" w:rsidR="001F0DD2" w:rsidRPr="005B438A" w:rsidRDefault="001F0DD2">
            <w:pPr>
              <w:ind w:left="-86" w:right="-34"/>
              <w:jc w:val="both"/>
              <w:rPr>
                <w:rFonts w:ascii="Arial" w:eastAsia="Arial" w:hAnsi="Arial" w:cs="Arial"/>
                <w:color w:val="000000"/>
                <w:sz w:val="16"/>
                <w:szCs w:val="16"/>
              </w:rPr>
            </w:pPr>
          </w:p>
        </w:tc>
        <w:tc>
          <w:tcPr>
            <w:tcW w:w="1351" w:type="dxa"/>
            <w:tcBorders>
              <w:top w:val="single" w:sz="4" w:space="0" w:color="000000"/>
            </w:tcBorders>
            <w:vAlign w:val="bottom"/>
          </w:tcPr>
          <w:p w14:paraId="748F02E5" w14:textId="77777777" w:rsidR="001F0DD2" w:rsidRPr="005B438A" w:rsidRDefault="001566F9">
            <w:pPr>
              <w:pBdr>
                <w:top w:val="nil"/>
                <w:left w:val="nil"/>
                <w:bottom w:val="nil"/>
                <w:right w:val="nil"/>
                <w:between w:val="nil"/>
              </w:pBdr>
              <w:ind w:right="-72"/>
              <w:jc w:val="right"/>
              <w:rPr>
                <w:rFonts w:ascii="Arial" w:eastAsia="Arial Bold" w:hAnsi="Arial" w:cs="Arial"/>
                <w:b/>
                <w:color w:val="000000"/>
                <w:sz w:val="16"/>
                <w:szCs w:val="16"/>
              </w:rPr>
            </w:pPr>
            <w:r w:rsidRPr="005B438A">
              <w:rPr>
                <w:rFonts w:ascii="Arial" w:eastAsia="Arial Bold" w:hAnsi="Arial" w:cs="Arial"/>
                <w:b/>
                <w:color w:val="000000"/>
                <w:sz w:val="16"/>
                <w:szCs w:val="16"/>
              </w:rPr>
              <w:t>Within</w:t>
            </w:r>
          </w:p>
          <w:p w14:paraId="2D6EFC4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xml:space="preserve"> 1 year</w:t>
            </w:r>
          </w:p>
        </w:tc>
        <w:tc>
          <w:tcPr>
            <w:tcW w:w="1351" w:type="dxa"/>
            <w:tcBorders>
              <w:top w:val="single" w:sz="4" w:space="0" w:color="000000"/>
            </w:tcBorders>
            <w:vAlign w:val="bottom"/>
          </w:tcPr>
          <w:p w14:paraId="15D04D9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w:t>
            </w:r>
          </w:p>
          <w:p w14:paraId="733C622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years</w:t>
            </w:r>
          </w:p>
        </w:tc>
        <w:tc>
          <w:tcPr>
            <w:tcW w:w="1355" w:type="dxa"/>
            <w:tcBorders>
              <w:top w:val="single" w:sz="4" w:space="0" w:color="000000"/>
            </w:tcBorders>
            <w:vAlign w:val="bottom"/>
          </w:tcPr>
          <w:p w14:paraId="336BD5F8" w14:textId="77777777" w:rsidR="00194388"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Over </w:t>
            </w:r>
          </w:p>
          <w:p w14:paraId="45149EE5" w14:textId="4AFC55CC" w:rsidR="001F0DD2" w:rsidRPr="005B438A"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5 years</w:t>
            </w:r>
          </w:p>
        </w:tc>
        <w:tc>
          <w:tcPr>
            <w:tcW w:w="1350" w:type="dxa"/>
            <w:tcBorders>
              <w:top w:val="single" w:sz="4" w:space="0" w:color="000000"/>
            </w:tcBorders>
            <w:vAlign w:val="bottom"/>
          </w:tcPr>
          <w:p w14:paraId="432099B9" w14:textId="77777777" w:rsidR="001F0DD2" w:rsidRPr="005B438A" w:rsidRDefault="001566F9">
            <w:pPr>
              <w:pBdr>
                <w:top w:val="nil"/>
                <w:left w:val="nil"/>
                <w:bottom w:val="nil"/>
                <w:right w:val="nil"/>
                <w:between w:val="nil"/>
              </w:pBdr>
              <w:ind w:right="-72"/>
              <w:jc w:val="right"/>
              <w:rPr>
                <w:rFonts w:ascii="Arial" w:eastAsia="Arial Bold" w:hAnsi="Arial" w:cs="Arial"/>
                <w:b/>
                <w:color w:val="000000"/>
                <w:sz w:val="16"/>
                <w:szCs w:val="16"/>
              </w:rPr>
            </w:pPr>
            <w:r w:rsidRPr="005B438A">
              <w:rPr>
                <w:rFonts w:ascii="Arial" w:eastAsia="Arial Bold" w:hAnsi="Arial" w:cs="Arial"/>
                <w:b/>
                <w:color w:val="000000"/>
                <w:sz w:val="16"/>
                <w:szCs w:val="16"/>
              </w:rPr>
              <w:t>Within</w:t>
            </w:r>
          </w:p>
          <w:p w14:paraId="54B62293"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xml:space="preserve"> 1 year</w:t>
            </w:r>
          </w:p>
        </w:tc>
        <w:tc>
          <w:tcPr>
            <w:tcW w:w="1350" w:type="dxa"/>
            <w:tcBorders>
              <w:top w:val="single" w:sz="4" w:space="0" w:color="000000"/>
            </w:tcBorders>
            <w:vAlign w:val="bottom"/>
          </w:tcPr>
          <w:p w14:paraId="6A594F78"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w:t>
            </w:r>
          </w:p>
          <w:p w14:paraId="7F4AA84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years</w:t>
            </w:r>
          </w:p>
        </w:tc>
        <w:tc>
          <w:tcPr>
            <w:tcW w:w="1356" w:type="dxa"/>
            <w:tcBorders>
              <w:top w:val="single" w:sz="4" w:space="0" w:color="000000"/>
            </w:tcBorders>
            <w:vAlign w:val="bottom"/>
          </w:tcPr>
          <w:p w14:paraId="0245B19E" w14:textId="77777777" w:rsidR="00194388"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Over </w:t>
            </w:r>
          </w:p>
          <w:p w14:paraId="56CA6AA2" w14:textId="46BBA34F" w:rsidR="001F0DD2" w:rsidRPr="005B438A"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5 years</w:t>
            </w:r>
          </w:p>
        </w:tc>
        <w:tc>
          <w:tcPr>
            <w:tcW w:w="1353" w:type="dxa"/>
            <w:vAlign w:val="bottom"/>
          </w:tcPr>
          <w:p w14:paraId="2E69A3E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Non-</w:t>
            </w:r>
          </w:p>
          <w:p w14:paraId="25C12FE8"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Interest</w:t>
            </w:r>
          </w:p>
          <w:p w14:paraId="7F579518"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bearing</w:t>
            </w:r>
          </w:p>
        </w:tc>
        <w:tc>
          <w:tcPr>
            <w:tcW w:w="1353" w:type="dxa"/>
            <w:vAlign w:val="bottom"/>
          </w:tcPr>
          <w:p w14:paraId="5DFFB44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c>
          <w:tcPr>
            <w:tcW w:w="1351" w:type="dxa"/>
            <w:vAlign w:val="bottom"/>
          </w:tcPr>
          <w:p w14:paraId="35B4CE1B"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Average</w:t>
            </w:r>
          </w:p>
          <w:p w14:paraId="7453BD5E"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Rate</w:t>
            </w:r>
          </w:p>
        </w:tc>
      </w:tr>
      <w:tr w:rsidR="001F0DD2" w:rsidRPr="005B438A" w14:paraId="326E8A87" w14:textId="77777777" w:rsidTr="005C36F9">
        <w:trPr>
          <w:gridAfter w:val="1"/>
          <w:wAfter w:w="12" w:type="dxa"/>
        </w:trPr>
        <w:tc>
          <w:tcPr>
            <w:tcW w:w="2921" w:type="dxa"/>
            <w:tcBorders>
              <w:bottom w:val="single" w:sz="4" w:space="0" w:color="000000"/>
            </w:tcBorders>
            <w:vAlign w:val="bottom"/>
          </w:tcPr>
          <w:p w14:paraId="2449F3C6" w14:textId="77777777" w:rsidR="001F0DD2" w:rsidRPr="005B438A" w:rsidRDefault="001566F9">
            <w:pPr>
              <w:ind w:left="-86"/>
              <w:jc w:val="center"/>
              <w:rPr>
                <w:rFonts w:ascii="Arial" w:eastAsia="Arial" w:hAnsi="Arial" w:cs="Arial"/>
                <w:b/>
                <w:color w:val="000000"/>
                <w:sz w:val="16"/>
                <w:szCs w:val="16"/>
              </w:rPr>
            </w:pPr>
            <w:r w:rsidRPr="005B438A">
              <w:rPr>
                <w:rFonts w:ascii="Arial" w:eastAsia="Arial" w:hAnsi="Arial" w:cs="Arial"/>
                <w:b/>
                <w:color w:val="000000"/>
                <w:sz w:val="16"/>
                <w:szCs w:val="16"/>
              </w:rPr>
              <w:t>Descriptions</w:t>
            </w:r>
          </w:p>
        </w:tc>
        <w:tc>
          <w:tcPr>
            <w:tcW w:w="1351" w:type="dxa"/>
            <w:tcBorders>
              <w:bottom w:val="single" w:sz="4" w:space="0" w:color="000000"/>
            </w:tcBorders>
            <w:vAlign w:val="bottom"/>
          </w:tcPr>
          <w:p w14:paraId="4419AA6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1" w:type="dxa"/>
            <w:tcBorders>
              <w:bottom w:val="single" w:sz="4" w:space="0" w:color="000000"/>
            </w:tcBorders>
            <w:vAlign w:val="bottom"/>
          </w:tcPr>
          <w:p w14:paraId="27AA0E9A"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5" w:type="dxa"/>
            <w:tcBorders>
              <w:bottom w:val="single" w:sz="4" w:space="0" w:color="000000"/>
            </w:tcBorders>
            <w:vAlign w:val="bottom"/>
          </w:tcPr>
          <w:p w14:paraId="41FEE8BC"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0" w:type="dxa"/>
            <w:tcBorders>
              <w:bottom w:val="single" w:sz="4" w:space="0" w:color="000000"/>
            </w:tcBorders>
            <w:vAlign w:val="bottom"/>
          </w:tcPr>
          <w:p w14:paraId="6B33566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0" w:type="dxa"/>
            <w:tcBorders>
              <w:bottom w:val="single" w:sz="4" w:space="0" w:color="000000"/>
            </w:tcBorders>
            <w:vAlign w:val="bottom"/>
          </w:tcPr>
          <w:p w14:paraId="2B85982A"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6" w:type="dxa"/>
            <w:tcBorders>
              <w:bottom w:val="single" w:sz="4" w:space="0" w:color="000000"/>
            </w:tcBorders>
            <w:vAlign w:val="bottom"/>
          </w:tcPr>
          <w:p w14:paraId="3F2B3D5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3" w:type="dxa"/>
            <w:tcBorders>
              <w:bottom w:val="single" w:sz="4" w:space="0" w:color="000000"/>
            </w:tcBorders>
            <w:vAlign w:val="bottom"/>
          </w:tcPr>
          <w:p w14:paraId="78DC909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3" w:type="dxa"/>
            <w:tcBorders>
              <w:bottom w:val="single" w:sz="4" w:space="0" w:color="000000"/>
            </w:tcBorders>
            <w:vAlign w:val="bottom"/>
          </w:tcPr>
          <w:p w14:paraId="40A3B8D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1" w:type="dxa"/>
            <w:tcBorders>
              <w:bottom w:val="single" w:sz="4" w:space="0" w:color="000000"/>
            </w:tcBorders>
          </w:tcPr>
          <w:p w14:paraId="63F7BF3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w:t>
            </w:r>
          </w:p>
        </w:tc>
      </w:tr>
      <w:tr w:rsidR="001F0DD2" w:rsidRPr="005B438A" w14:paraId="51B0E980" w14:textId="77777777" w:rsidTr="005C36F9">
        <w:trPr>
          <w:gridAfter w:val="1"/>
          <w:wAfter w:w="12" w:type="dxa"/>
        </w:trPr>
        <w:tc>
          <w:tcPr>
            <w:tcW w:w="2921" w:type="dxa"/>
            <w:tcBorders>
              <w:top w:val="single" w:sz="4" w:space="0" w:color="000000"/>
            </w:tcBorders>
            <w:vAlign w:val="bottom"/>
          </w:tcPr>
          <w:p w14:paraId="55C51AB5" w14:textId="77777777" w:rsidR="001F0DD2" w:rsidRPr="005B438A" w:rsidRDefault="001F0DD2">
            <w:pPr>
              <w:ind w:left="-86" w:right="-34"/>
              <w:rPr>
                <w:rFonts w:ascii="Arial" w:eastAsia="Arial" w:hAnsi="Arial" w:cs="Arial"/>
                <w:color w:val="000000"/>
                <w:sz w:val="16"/>
                <w:szCs w:val="16"/>
              </w:rPr>
            </w:pPr>
          </w:p>
        </w:tc>
        <w:tc>
          <w:tcPr>
            <w:tcW w:w="1351" w:type="dxa"/>
            <w:tcBorders>
              <w:top w:val="single" w:sz="4" w:space="0" w:color="000000"/>
            </w:tcBorders>
            <w:shd w:val="clear" w:color="auto" w:fill="FAFAFA"/>
            <w:vAlign w:val="bottom"/>
          </w:tcPr>
          <w:p w14:paraId="059E7E67" w14:textId="77777777" w:rsidR="001F0DD2" w:rsidRPr="005B438A" w:rsidRDefault="001F0DD2">
            <w:pPr>
              <w:ind w:right="-72"/>
              <w:jc w:val="right"/>
              <w:rPr>
                <w:rFonts w:ascii="Arial" w:eastAsia="Arial" w:hAnsi="Arial" w:cs="Arial"/>
                <w:color w:val="000000"/>
                <w:sz w:val="16"/>
                <w:szCs w:val="16"/>
              </w:rPr>
            </w:pPr>
          </w:p>
        </w:tc>
        <w:tc>
          <w:tcPr>
            <w:tcW w:w="1351" w:type="dxa"/>
            <w:tcBorders>
              <w:top w:val="single" w:sz="4" w:space="0" w:color="000000"/>
            </w:tcBorders>
            <w:shd w:val="clear" w:color="auto" w:fill="FAFAFA"/>
          </w:tcPr>
          <w:p w14:paraId="2C63F76E" w14:textId="77777777" w:rsidR="001F0DD2" w:rsidRPr="005B438A" w:rsidRDefault="001F0DD2">
            <w:pPr>
              <w:ind w:right="-72"/>
              <w:jc w:val="right"/>
              <w:rPr>
                <w:rFonts w:ascii="Arial" w:eastAsia="Arial" w:hAnsi="Arial" w:cs="Arial"/>
                <w:color w:val="000000"/>
                <w:sz w:val="16"/>
                <w:szCs w:val="16"/>
              </w:rPr>
            </w:pPr>
          </w:p>
        </w:tc>
        <w:tc>
          <w:tcPr>
            <w:tcW w:w="1355" w:type="dxa"/>
            <w:tcBorders>
              <w:top w:val="single" w:sz="4" w:space="0" w:color="000000"/>
            </w:tcBorders>
            <w:shd w:val="clear" w:color="auto" w:fill="FAFAFA"/>
          </w:tcPr>
          <w:p w14:paraId="121811C7" w14:textId="77777777" w:rsidR="001F0DD2" w:rsidRPr="005B438A" w:rsidRDefault="001F0DD2">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FAFAFA"/>
            <w:vAlign w:val="bottom"/>
          </w:tcPr>
          <w:p w14:paraId="406EB877" w14:textId="77777777" w:rsidR="001F0DD2" w:rsidRPr="005B438A" w:rsidRDefault="001F0DD2">
            <w:pPr>
              <w:ind w:right="-72"/>
              <w:jc w:val="right"/>
              <w:rPr>
                <w:rFonts w:ascii="Arial" w:eastAsia="Arial" w:hAnsi="Arial" w:cs="Arial"/>
                <w:color w:val="000000"/>
                <w:sz w:val="16"/>
                <w:szCs w:val="16"/>
              </w:rPr>
            </w:pPr>
          </w:p>
        </w:tc>
        <w:tc>
          <w:tcPr>
            <w:tcW w:w="1350" w:type="dxa"/>
            <w:tcBorders>
              <w:top w:val="single" w:sz="4" w:space="0" w:color="000000"/>
            </w:tcBorders>
            <w:shd w:val="clear" w:color="auto" w:fill="FAFAFA"/>
          </w:tcPr>
          <w:p w14:paraId="72A77768" w14:textId="77777777" w:rsidR="001F0DD2" w:rsidRPr="005B438A" w:rsidRDefault="001F0DD2">
            <w:pPr>
              <w:ind w:right="-72"/>
              <w:jc w:val="right"/>
              <w:rPr>
                <w:rFonts w:ascii="Arial" w:eastAsia="Arial" w:hAnsi="Arial" w:cs="Arial"/>
                <w:color w:val="000000"/>
                <w:sz w:val="16"/>
                <w:szCs w:val="16"/>
              </w:rPr>
            </w:pPr>
          </w:p>
        </w:tc>
        <w:tc>
          <w:tcPr>
            <w:tcW w:w="1356" w:type="dxa"/>
            <w:tcBorders>
              <w:top w:val="single" w:sz="4" w:space="0" w:color="000000"/>
            </w:tcBorders>
            <w:shd w:val="clear" w:color="auto" w:fill="FAFAFA"/>
          </w:tcPr>
          <w:p w14:paraId="1D9CCA3E" w14:textId="77777777" w:rsidR="001F0DD2" w:rsidRPr="005B438A" w:rsidRDefault="001F0DD2">
            <w:pPr>
              <w:ind w:right="-72"/>
              <w:jc w:val="right"/>
              <w:rPr>
                <w:rFonts w:ascii="Arial" w:eastAsia="Arial" w:hAnsi="Arial" w:cs="Arial"/>
                <w:color w:val="000000"/>
                <w:sz w:val="16"/>
                <w:szCs w:val="16"/>
              </w:rPr>
            </w:pPr>
          </w:p>
        </w:tc>
        <w:tc>
          <w:tcPr>
            <w:tcW w:w="1353" w:type="dxa"/>
            <w:tcBorders>
              <w:top w:val="single" w:sz="4" w:space="0" w:color="000000"/>
            </w:tcBorders>
            <w:shd w:val="clear" w:color="auto" w:fill="FAFAFA"/>
            <w:vAlign w:val="bottom"/>
          </w:tcPr>
          <w:p w14:paraId="230770EF" w14:textId="77777777" w:rsidR="001F0DD2" w:rsidRPr="005B438A" w:rsidRDefault="001F0DD2">
            <w:pPr>
              <w:ind w:right="-72"/>
              <w:jc w:val="right"/>
              <w:rPr>
                <w:rFonts w:ascii="Arial" w:eastAsia="Arial" w:hAnsi="Arial" w:cs="Arial"/>
                <w:color w:val="000000"/>
                <w:sz w:val="16"/>
                <w:szCs w:val="16"/>
              </w:rPr>
            </w:pPr>
          </w:p>
        </w:tc>
        <w:tc>
          <w:tcPr>
            <w:tcW w:w="1353" w:type="dxa"/>
            <w:tcBorders>
              <w:top w:val="single" w:sz="4" w:space="0" w:color="000000"/>
            </w:tcBorders>
            <w:shd w:val="clear" w:color="auto" w:fill="FAFAFA"/>
            <w:vAlign w:val="bottom"/>
          </w:tcPr>
          <w:p w14:paraId="6F845471" w14:textId="77777777" w:rsidR="001F0DD2" w:rsidRPr="005B438A" w:rsidRDefault="001F0DD2">
            <w:pPr>
              <w:ind w:right="-72"/>
              <w:jc w:val="right"/>
              <w:rPr>
                <w:rFonts w:ascii="Arial" w:eastAsia="Arial" w:hAnsi="Arial" w:cs="Arial"/>
                <w:color w:val="000000"/>
                <w:sz w:val="16"/>
                <w:szCs w:val="16"/>
              </w:rPr>
            </w:pPr>
          </w:p>
        </w:tc>
        <w:tc>
          <w:tcPr>
            <w:tcW w:w="1351" w:type="dxa"/>
            <w:tcBorders>
              <w:top w:val="single" w:sz="4" w:space="0" w:color="000000"/>
            </w:tcBorders>
            <w:shd w:val="clear" w:color="auto" w:fill="FAFAFA"/>
          </w:tcPr>
          <w:p w14:paraId="42A8682A" w14:textId="77777777" w:rsidR="001F0DD2" w:rsidRPr="005B438A" w:rsidRDefault="001F0DD2">
            <w:pPr>
              <w:ind w:right="-72"/>
              <w:jc w:val="right"/>
              <w:rPr>
                <w:rFonts w:ascii="Arial" w:eastAsia="Arial" w:hAnsi="Arial" w:cs="Arial"/>
                <w:color w:val="000000"/>
                <w:sz w:val="16"/>
                <w:szCs w:val="16"/>
              </w:rPr>
            </w:pPr>
          </w:p>
        </w:tc>
      </w:tr>
      <w:tr w:rsidR="001F0DD2" w:rsidRPr="005B438A" w14:paraId="48B0E38D" w14:textId="77777777" w:rsidTr="005C36F9">
        <w:trPr>
          <w:gridAfter w:val="1"/>
          <w:wAfter w:w="12" w:type="dxa"/>
        </w:trPr>
        <w:tc>
          <w:tcPr>
            <w:tcW w:w="2921" w:type="dxa"/>
            <w:vAlign w:val="bottom"/>
          </w:tcPr>
          <w:p w14:paraId="0AFAAFF7" w14:textId="77777777" w:rsidR="001F0DD2" w:rsidRPr="005B438A" w:rsidRDefault="001566F9">
            <w:pPr>
              <w:ind w:left="-86" w:right="-34"/>
              <w:rPr>
                <w:rFonts w:ascii="Arial" w:eastAsia="Arial" w:hAnsi="Arial" w:cs="Arial"/>
                <w:b/>
                <w:color w:val="000000"/>
                <w:sz w:val="16"/>
                <w:szCs w:val="16"/>
                <w:u w:val="single"/>
              </w:rPr>
            </w:pPr>
            <w:r w:rsidRPr="005B438A">
              <w:rPr>
                <w:rFonts w:ascii="Arial" w:eastAsia="Arial" w:hAnsi="Arial" w:cs="Arial"/>
                <w:b/>
                <w:color w:val="000000"/>
                <w:sz w:val="16"/>
                <w:szCs w:val="16"/>
                <w:u w:val="single"/>
              </w:rPr>
              <w:t xml:space="preserve">Financial assets </w:t>
            </w:r>
          </w:p>
        </w:tc>
        <w:tc>
          <w:tcPr>
            <w:tcW w:w="1351" w:type="dxa"/>
            <w:shd w:val="clear" w:color="auto" w:fill="FAFAFA"/>
            <w:vAlign w:val="bottom"/>
          </w:tcPr>
          <w:p w14:paraId="4E3D4FC0" w14:textId="77777777" w:rsidR="001F0DD2" w:rsidRPr="005B438A" w:rsidRDefault="001F0DD2">
            <w:pPr>
              <w:ind w:right="-72"/>
              <w:jc w:val="right"/>
              <w:rPr>
                <w:rFonts w:ascii="Arial" w:eastAsia="Arial" w:hAnsi="Arial" w:cs="Arial"/>
                <w:color w:val="000000"/>
                <w:sz w:val="16"/>
                <w:szCs w:val="16"/>
              </w:rPr>
            </w:pPr>
          </w:p>
        </w:tc>
        <w:tc>
          <w:tcPr>
            <w:tcW w:w="1351" w:type="dxa"/>
            <w:shd w:val="clear" w:color="auto" w:fill="FAFAFA"/>
          </w:tcPr>
          <w:p w14:paraId="21295B5C" w14:textId="77777777" w:rsidR="001F0DD2" w:rsidRPr="005B438A" w:rsidRDefault="001F0DD2">
            <w:pPr>
              <w:ind w:right="-72"/>
              <w:jc w:val="right"/>
              <w:rPr>
                <w:rFonts w:ascii="Arial" w:eastAsia="Arial" w:hAnsi="Arial" w:cs="Arial"/>
                <w:color w:val="000000"/>
                <w:sz w:val="16"/>
                <w:szCs w:val="16"/>
              </w:rPr>
            </w:pPr>
          </w:p>
        </w:tc>
        <w:tc>
          <w:tcPr>
            <w:tcW w:w="1355" w:type="dxa"/>
            <w:shd w:val="clear" w:color="auto" w:fill="FAFAFA"/>
          </w:tcPr>
          <w:p w14:paraId="4AA28D65" w14:textId="77777777" w:rsidR="001F0DD2" w:rsidRPr="005B438A" w:rsidRDefault="001F0DD2">
            <w:pPr>
              <w:ind w:right="-72"/>
              <w:jc w:val="right"/>
              <w:rPr>
                <w:rFonts w:ascii="Arial" w:eastAsia="Arial" w:hAnsi="Arial" w:cs="Arial"/>
                <w:color w:val="000000"/>
                <w:sz w:val="16"/>
                <w:szCs w:val="16"/>
              </w:rPr>
            </w:pPr>
          </w:p>
        </w:tc>
        <w:tc>
          <w:tcPr>
            <w:tcW w:w="1350" w:type="dxa"/>
            <w:shd w:val="clear" w:color="auto" w:fill="FAFAFA"/>
            <w:vAlign w:val="bottom"/>
          </w:tcPr>
          <w:p w14:paraId="591745A4" w14:textId="77777777" w:rsidR="001F0DD2" w:rsidRPr="005B438A" w:rsidRDefault="001F0DD2">
            <w:pPr>
              <w:ind w:right="-72"/>
              <w:jc w:val="right"/>
              <w:rPr>
                <w:rFonts w:ascii="Arial" w:eastAsia="Arial" w:hAnsi="Arial" w:cs="Arial"/>
                <w:color w:val="000000"/>
                <w:sz w:val="16"/>
                <w:szCs w:val="16"/>
              </w:rPr>
            </w:pPr>
          </w:p>
        </w:tc>
        <w:tc>
          <w:tcPr>
            <w:tcW w:w="1350" w:type="dxa"/>
            <w:shd w:val="clear" w:color="auto" w:fill="FAFAFA"/>
          </w:tcPr>
          <w:p w14:paraId="6CD77845" w14:textId="77777777" w:rsidR="001F0DD2" w:rsidRPr="005B438A" w:rsidRDefault="001F0DD2">
            <w:pPr>
              <w:ind w:right="-72"/>
              <w:jc w:val="right"/>
              <w:rPr>
                <w:rFonts w:ascii="Arial" w:eastAsia="Arial" w:hAnsi="Arial" w:cs="Arial"/>
                <w:color w:val="000000"/>
                <w:sz w:val="16"/>
                <w:szCs w:val="16"/>
              </w:rPr>
            </w:pPr>
          </w:p>
        </w:tc>
        <w:tc>
          <w:tcPr>
            <w:tcW w:w="1356" w:type="dxa"/>
            <w:shd w:val="clear" w:color="auto" w:fill="FAFAFA"/>
          </w:tcPr>
          <w:p w14:paraId="212DEB26" w14:textId="77777777" w:rsidR="001F0DD2" w:rsidRPr="005B438A" w:rsidRDefault="001F0DD2">
            <w:pPr>
              <w:ind w:right="-72"/>
              <w:jc w:val="right"/>
              <w:rPr>
                <w:rFonts w:ascii="Arial" w:eastAsia="Arial" w:hAnsi="Arial" w:cs="Arial"/>
                <w:color w:val="000000"/>
                <w:sz w:val="16"/>
                <w:szCs w:val="16"/>
              </w:rPr>
            </w:pPr>
          </w:p>
        </w:tc>
        <w:tc>
          <w:tcPr>
            <w:tcW w:w="1353" w:type="dxa"/>
            <w:shd w:val="clear" w:color="auto" w:fill="FAFAFA"/>
            <w:vAlign w:val="bottom"/>
          </w:tcPr>
          <w:p w14:paraId="79A2E2D9" w14:textId="77777777" w:rsidR="001F0DD2" w:rsidRPr="005B438A" w:rsidRDefault="001F0DD2">
            <w:pPr>
              <w:ind w:right="-72"/>
              <w:jc w:val="right"/>
              <w:rPr>
                <w:rFonts w:ascii="Arial" w:eastAsia="Arial" w:hAnsi="Arial" w:cs="Arial"/>
                <w:color w:val="000000"/>
                <w:sz w:val="16"/>
                <w:szCs w:val="16"/>
              </w:rPr>
            </w:pPr>
          </w:p>
        </w:tc>
        <w:tc>
          <w:tcPr>
            <w:tcW w:w="1353" w:type="dxa"/>
            <w:shd w:val="clear" w:color="auto" w:fill="FAFAFA"/>
            <w:vAlign w:val="bottom"/>
          </w:tcPr>
          <w:p w14:paraId="78E59B0F" w14:textId="77777777" w:rsidR="001F0DD2" w:rsidRPr="005B438A" w:rsidRDefault="001F0DD2">
            <w:pPr>
              <w:ind w:right="-72"/>
              <w:jc w:val="right"/>
              <w:rPr>
                <w:rFonts w:ascii="Arial" w:eastAsia="Arial" w:hAnsi="Arial" w:cs="Arial"/>
                <w:color w:val="000000"/>
                <w:sz w:val="16"/>
                <w:szCs w:val="16"/>
              </w:rPr>
            </w:pPr>
          </w:p>
        </w:tc>
        <w:tc>
          <w:tcPr>
            <w:tcW w:w="1351" w:type="dxa"/>
            <w:shd w:val="clear" w:color="auto" w:fill="FAFAFA"/>
          </w:tcPr>
          <w:p w14:paraId="1B7A94F3" w14:textId="77777777" w:rsidR="001F0DD2" w:rsidRPr="005B438A" w:rsidRDefault="001F0DD2">
            <w:pPr>
              <w:ind w:right="-72"/>
              <w:jc w:val="right"/>
              <w:rPr>
                <w:rFonts w:ascii="Arial" w:eastAsia="Arial" w:hAnsi="Arial" w:cs="Arial"/>
                <w:color w:val="000000"/>
                <w:sz w:val="16"/>
                <w:szCs w:val="16"/>
              </w:rPr>
            </w:pPr>
          </w:p>
        </w:tc>
      </w:tr>
      <w:tr w:rsidR="00D24931" w:rsidRPr="005B438A" w14:paraId="3774DCAC" w14:textId="77777777" w:rsidTr="005C36F9">
        <w:trPr>
          <w:gridAfter w:val="1"/>
          <w:wAfter w:w="12" w:type="dxa"/>
        </w:trPr>
        <w:tc>
          <w:tcPr>
            <w:tcW w:w="2921" w:type="dxa"/>
            <w:vAlign w:val="bottom"/>
          </w:tcPr>
          <w:p w14:paraId="451677AE"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Cash and cash equivalents</w:t>
            </w:r>
          </w:p>
        </w:tc>
        <w:tc>
          <w:tcPr>
            <w:tcW w:w="1351" w:type="dxa"/>
            <w:shd w:val="clear" w:color="auto" w:fill="FAFAFA"/>
          </w:tcPr>
          <w:p w14:paraId="09FA37CA" w14:textId="7647783D"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FAFAFA"/>
          </w:tcPr>
          <w:p w14:paraId="5F3AF13C" w14:textId="0897116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5" w:type="dxa"/>
            <w:shd w:val="clear" w:color="auto" w:fill="FAFAFA"/>
          </w:tcPr>
          <w:p w14:paraId="7345751E" w14:textId="268347F4"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4AAAF66F" w14:textId="3781A84E"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492,320,092 </w:t>
            </w:r>
          </w:p>
        </w:tc>
        <w:tc>
          <w:tcPr>
            <w:tcW w:w="1350" w:type="dxa"/>
            <w:shd w:val="clear" w:color="auto" w:fill="FAFAFA"/>
          </w:tcPr>
          <w:p w14:paraId="1BBCE7F4" w14:textId="389595B5"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391B3722" w14:textId="64E4BED0"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641EF5BB" w14:textId="04228464"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4,203,112 </w:t>
            </w:r>
          </w:p>
        </w:tc>
        <w:tc>
          <w:tcPr>
            <w:tcW w:w="1353" w:type="dxa"/>
            <w:shd w:val="clear" w:color="auto" w:fill="FAFAFA"/>
          </w:tcPr>
          <w:p w14:paraId="12C5F3BC" w14:textId="3B3DB1D1"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496,523,204 </w:t>
            </w:r>
          </w:p>
        </w:tc>
        <w:tc>
          <w:tcPr>
            <w:tcW w:w="1351" w:type="dxa"/>
            <w:shd w:val="clear" w:color="auto" w:fill="FAFAFA"/>
          </w:tcPr>
          <w:p w14:paraId="4F241CE2" w14:textId="48DB6F53"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0.40%</w:t>
            </w:r>
          </w:p>
        </w:tc>
      </w:tr>
      <w:tr w:rsidR="00D24931" w:rsidRPr="005B438A" w14:paraId="7E0FCB63" w14:textId="77777777" w:rsidTr="005C36F9">
        <w:trPr>
          <w:gridAfter w:val="1"/>
          <w:wAfter w:w="12" w:type="dxa"/>
        </w:trPr>
        <w:tc>
          <w:tcPr>
            <w:tcW w:w="2921" w:type="dxa"/>
            <w:vAlign w:val="bottom"/>
          </w:tcPr>
          <w:p w14:paraId="194292C5"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Restricted cash</w:t>
            </w:r>
          </w:p>
        </w:tc>
        <w:tc>
          <w:tcPr>
            <w:tcW w:w="1351" w:type="dxa"/>
            <w:shd w:val="clear" w:color="auto" w:fill="FAFAFA"/>
          </w:tcPr>
          <w:p w14:paraId="2A0552B4" w14:textId="2E15C8D5"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500,000 </w:t>
            </w:r>
          </w:p>
        </w:tc>
        <w:tc>
          <w:tcPr>
            <w:tcW w:w="1351" w:type="dxa"/>
            <w:shd w:val="clear" w:color="auto" w:fill="FAFAFA"/>
          </w:tcPr>
          <w:p w14:paraId="294293A4" w14:textId="14C66102"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725,208 </w:t>
            </w:r>
          </w:p>
        </w:tc>
        <w:tc>
          <w:tcPr>
            <w:tcW w:w="1355" w:type="dxa"/>
            <w:shd w:val="clear" w:color="auto" w:fill="FAFAFA"/>
          </w:tcPr>
          <w:p w14:paraId="7A26C2A8" w14:textId="156C2393"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3C069D32" w14:textId="19844419"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1,000,000 </w:t>
            </w:r>
          </w:p>
        </w:tc>
        <w:tc>
          <w:tcPr>
            <w:tcW w:w="1350" w:type="dxa"/>
            <w:shd w:val="clear" w:color="auto" w:fill="FAFAFA"/>
          </w:tcPr>
          <w:p w14:paraId="64C94BDF" w14:textId="5D9D0DC7"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19709982" w14:textId="36792122"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0FBDCE7F" w14:textId="45498735"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7FA78F70" w14:textId="023539AB"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2,225,208 </w:t>
            </w:r>
          </w:p>
        </w:tc>
        <w:tc>
          <w:tcPr>
            <w:tcW w:w="1351" w:type="dxa"/>
            <w:shd w:val="clear" w:color="auto" w:fill="FAFAFA"/>
          </w:tcPr>
          <w:p w14:paraId="5A36A975" w14:textId="4EF20CA4"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1.22%</w:t>
            </w:r>
          </w:p>
        </w:tc>
      </w:tr>
      <w:tr w:rsidR="00D24931" w:rsidRPr="005B438A" w14:paraId="2F9DF29C" w14:textId="77777777" w:rsidTr="005C36F9">
        <w:trPr>
          <w:gridAfter w:val="1"/>
          <w:wAfter w:w="12" w:type="dxa"/>
        </w:trPr>
        <w:tc>
          <w:tcPr>
            <w:tcW w:w="2921" w:type="dxa"/>
            <w:vAlign w:val="bottom"/>
          </w:tcPr>
          <w:p w14:paraId="1DE7B575" w14:textId="77777777" w:rsidR="00EF663C" w:rsidRDefault="00D24931" w:rsidP="00D24931">
            <w:pPr>
              <w:ind w:left="34" w:hanging="142"/>
              <w:rPr>
                <w:rFonts w:ascii="Arial" w:eastAsia="Arial" w:hAnsi="Arial" w:cs="Arial"/>
                <w:color w:val="000000"/>
                <w:sz w:val="16"/>
                <w:szCs w:val="16"/>
              </w:rPr>
            </w:pPr>
            <w:r w:rsidRPr="005B438A">
              <w:rPr>
                <w:rFonts w:ascii="Arial" w:eastAsia="Arial" w:hAnsi="Arial" w:cs="Arial"/>
                <w:color w:val="000000"/>
                <w:sz w:val="16"/>
                <w:szCs w:val="16"/>
              </w:rPr>
              <w:t>Financial assets measured at</w:t>
            </w:r>
          </w:p>
          <w:p w14:paraId="3EFA85A8" w14:textId="6CEFFADC" w:rsidR="00D24931" w:rsidRPr="005B438A" w:rsidRDefault="00EF663C" w:rsidP="00D24931">
            <w:pPr>
              <w:ind w:left="34" w:hanging="142"/>
              <w:rPr>
                <w:rFonts w:ascii="Arial" w:eastAsia="Arial" w:hAnsi="Arial" w:cs="Arial"/>
                <w:color w:val="000000"/>
                <w:sz w:val="16"/>
                <w:szCs w:val="16"/>
              </w:rPr>
            </w:pPr>
            <w:r>
              <w:rPr>
                <w:rFonts w:ascii="Arial" w:eastAsia="Arial" w:hAnsi="Arial" w:cs="Arial"/>
                <w:color w:val="000000"/>
                <w:sz w:val="16"/>
                <w:szCs w:val="16"/>
              </w:rPr>
              <w:t xml:space="preserve">    </w:t>
            </w:r>
            <w:proofErr w:type="spellStart"/>
            <w:r w:rsidR="00D24931" w:rsidRPr="005B438A">
              <w:rPr>
                <w:rFonts w:ascii="Arial" w:eastAsia="Arial" w:hAnsi="Arial" w:cs="Arial"/>
                <w:color w:val="000000"/>
                <w:sz w:val="16"/>
                <w:szCs w:val="16"/>
              </w:rPr>
              <w:t>amortised</w:t>
            </w:r>
            <w:proofErr w:type="spellEnd"/>
            <w:r w:rsidR="00D24931" w:rsidRPr="005B438A">
              <w:rPr>
                <w:rFonts w:ascii="Arial" w:eastAsia="Arial" w:hAnsi="Arial" w:cs="Arial"/>
                <w:color w:val="000000"/>
                <w:sz w:val="16"/>
                <w:szCs w:val="16"/>
              </w:rPr>
              <w:t xml:space="preserve"> cost</w:t>
            </w:r>
          </w:p>
        </w:tc>
        <w:tc>
          <w:tcPr>
            <w:tcW w:w="1351" w:type="dxa"/>
            <w:shd w:val="clear" w:color="auto" w:fill="FAFAFA"/>
          </w:tcPr>
          <w:p w14:paraId="65C2C710"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BE65F11" w14:textId="2EDCC01C"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1,216,818 </w:t>
            </w:r>
          </w:p>
        </w:tc>
        <w:tc>
          <w:tcPr>
            <w:tcW w:w="1351" w:type="dxa"/>
            <w:shd w:val="clear" w:color="auto" w:fill="FAFAFA"/>
          </w:tcPr>
          <w:p w14:paraId="1AC63EF8"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FD9CB45" w14:textId="426A71A8"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5" w:type="dxa"/>
            <w:shd w:val="clear" w:color="auto" w:fill="FAFAFA"/>
          </w:tcPr>
          <w:p w14:paraId="37ACAABA"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57E378" w14:textId="26020CAA"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32097B19"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3BE3E6C" w14:textId="30C42A6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6D268101"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46D882D" w14:textId="792FEAE9"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5FF8DA95"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90E2979" w14:textId="68E68009"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6FCD0C66"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F59DC01" w14:textId="28618B1C"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5559CC0F" w14:textId="72E6BA7E"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1,216,818 </w:t>
            </w:r>
          </w:p>
        </w:tc>
        <w:tc>
          <w:tcPr>
            <w:tcW w:w="1351" w:type="dxa"/>
            <w:shd w:val="clear" w:color="auto" w:fill="FAFAFA"/>
          </w:tcPr>
          <w:p w14:paraId="70F6300A" w14:textId="188D6511"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0.39%</w:t>
            </w:r>
          </w:p>
        </w:tc>
      </w:tr>
      <w:tr w:rsidR="00D24931" w:rsidRPr="005B438A" w14:paraId="765642EC" w14:textId="77777777" w:rsidTr="005C36F9">
        <w:trPr>
          <w:gridAfter w:val="1"/>
          <w:wAfter w:w="12" w:type="dxa"/>
        </w:trPr>
        <w:tc>
          <w:tcPr>
            <w:tcW w:w="2921" w:type="dxa"/>
            <w:vAlign w:val="bottom"/>
          </w:tcPr>
          <w:p w14:paraId="597111A1"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Trade and other receivables</w:t>
            </w:r>
          </w:p>
        </w:tc>
        <w:tc>
          <w:tcPr>
            <w:tcW w:w="1351" w:type="dxa"/>
            <w:shd w:val="clear" w:color="auto" w:fill="FAFAFA"/>
          </w:tcPr>
          <w:p w14:paraId="61BE27DA" w14:textId="7C5BA94B"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FAFAFA"/>
          </w:tcPr>
          <w:p w14:paraId="570BB248" w14:textId="0B22EA4B"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5" w:type="dxa"/>
            <w:shd w:val="clear" w:color="auto" w:fill="FAFAFA"/>
          </w:tcPr>
          <w:p w14:paraId="76C3570F" w14:textId="654E7D94"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3EEFD1A9" w14:textId="709B6D5C"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114B19F0" w14:textId="3E53EE0C"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092EC1FD" w14:textId="6DCAC769"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61D4CA6B" w14:textId="1E96C51F"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174,228,369 </w:t>
            </w:r>
          </w:p>
        </w:tc>
        <w:tc>
          <w:tcPr>
            <w:tcW w:w="1353" w:type="dxa"/>
            <w:shd w:val="clear" w:color="auto" w:fill="FAFAFA"/>
          </w:tcPr>
          <w:p w14:paraId="3B665DF6" w14:textId="1914FE32"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174,228,369 </w:t>
            </w:r>
          </w:p>
        </w:tc>
        <w:tc>
          <w:tcPr>
            <w:tcW w:w="1351" w:type="dxa"/>
            <w:shd w:val="clear" w:color="auto" w:fill="FAFAFA"/>
          </w:tcPr>
          <w:p w14:paraId="612F8034" w14:textId="55688606"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w:t>
            </w:r>
          </w:p>
        </w:tc>
      </w:tr>
      <w:tr w:rsidR="00D24931" w:rsidRPr="005B438A" w14:paraId="4716E557" w14:textId="77777777" w:rsidTr="005C36F9">
        <w:trPr>
          <w:gridAfter w:val="1"/>
          <w:wAfter w:w="12" w:type="dxa"/>
        </w:trPr>
        <w:tc>
          <w:tcPr>
            <w:tcW w:w="2921" w:type="dxa"/>
            <w:vAlign w:val="bottom"/>
          </w:tcPr>
          <w:p w14:paraId="54A3E4EB" w14:textId="165B507A"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Loans to non-performing assets</w:t>
            </w:r>
          </w:p>
        </w:tc>
        <w:tc>
          <w:tcPr>
            <w:tcW w:w="1351" w:type="dxa"/>
            <w:shd w:val="clear" w:color="auto" w:fill="FAFAFA"/>
          </w:tcPr>
          <w:p w14:paraId="2E91F206" w14:textId="637AA572"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FAFAFA"/>
          </w:tcPr>
          <w:p w14:paraId="2FFEA42D" w14:textId="25EA876C"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373,510,799 </w:t>
            </w:r>
          </w:p>
        </w:tc>
        <w:tc>
          <w:tcPr>
            <w:tcW w:w="1355" w:type="dxa"/>
            <w:shd w:val="clear" w:color="auto" w:fill="FAFAFA"/>
          </w:tcPr>
          <w:p w14:paraId="56ED1D93" w14:textId="0F347EB2"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61947853" w14:textId="15BF4841"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17D905E3" w14:textId="34E01083"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7BC380FF" w14:textId="175107CD"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1638A4EF" w14:textId="412273EF"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161C26B0" w14:textId="3159FBA6"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373,510,799 </w:t>
            </w:r>
          </w:p>
        </w:tc>
        <w:tc>
          <w:tcPr>
            <w:tcW w:w="1351" w:type="dxa"/>
            <w:shd w:val="clear" w:color="auto" w:fill="FAFAFA"/>
          </w:tcPr>
          <w:p w14:paraId="5104FAD0" w14:textId="6417D8BC"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6.05%</w:t>
            </w:r>
          </w:p>
        </w:tc>
      </w:tr>
      <w:tr w:rsidR="00D24931" w:rsidRPr="005B438A" w14:paraId="7D09E2B6" w14:textId="77777777" w:rsidTr="005C36F9">
        <w:trPr>
          <w:gridAfter w:val="1"/>
          <w:wAfter w:w="12" w:type="dxa"/>
          <w:trHeight w:val="77"/>
        </w:trPr>
        <w:tc>
          <w:tcPr>
            <w:tcW w:w="2921" w:type="dxa"/>
            <w:vAlign w:val="bottom"/>
          </w:tcPr>
          <w:p w14:paraId="6652577C"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Short-term loans to related parties</w:t>
            </w:r>
          </w:p>
        </w:tc>
        <w:tc>
          <w:tcPr>
            <w:tcW w:w="1351" w:type="dxa"/>
            <w:shd w:val="clear" w:color="auto" w:fill="FAFAFA"/>
          </w:tcPr>
          <w:p w14:paraId="7FF324B5" w14:textId="5507D4C2"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2,093,799,900 </w:t>
            </w:r>
          </w:p>
        </w:tc>
        <w:tc>
          <w:tcPr>
            <w:tcW w:w="1351" w:type="dxa"/>
            <w:shd w:val="clear" w:color="auto" w:fill="FAFAFA"/>
          </w:tcPr>
          <w:p w14:paraId="2DD42CD7" w14:textId="517831FF"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5" w:type="dxa"/>
            <w:shd w:val="clear" w:color="auto" w:fill="FAFAFA"/>
          </w:tcPr>
          <w:p w14:paraId="3FC8FBF6" w14:textId="761E7AA8"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1C76EDA0" w14:textId="66439364"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1986E420" w14:textId="12E63661"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66EA60A9" w14:textId="1AA4F24E"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488B26B5" w14:textId="61C66B98"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1D58DC80" w14:textId="287A0C44"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2,093,799,900 </w:t>
            </w:r>
          </w:p>
        </w:tc>
        <w:tc>
          <w:tcPr>
            <w:tcW w:w="1351" w:type="dxa"/>
            <w:shd w:val="clear" w:color="auto" w:fill="FAFAFA"/>
          </w:tcPr>
          <w:p w14:paraId="750FDFCE" w14:textId="6D3554DB"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5.59%</w:t>
            </w:r>
          </w:p>
        </w:tc>
      </w:tr>
      <w:tr w:rsidR="00D24931" w:rsidRPr="005B438A" w14:paraId="7423095D" w14:textId="77777777" w:rsidTr="005C36F9">
        <w:trPr>
          <w:gridAfter w:val="1"/>
          <w:wAfter w:w="12" w:type="dxa"/>
          <w:trHeight w:val="77"/>
        </w:trPr>
        <w:tc>
          <w:tcPr>
            <w:tcW w:w="2921" w:type="dxa"/>
            <w:vAlign w:val="bottom"/>
          </w:tcPr>
          <w:p w14:paraId="41310903" w14:textId="6DE06C3F"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Other financial assets</w:t>
            </w:r>
          </w:p>
        </w:tc>
        <w:tc>
          <w:tcPr>
            <w:tcW w:w="1351" w:type="dxa"/>
            <w:shd w:val="clear" w:color="auto" w:fill="FAFAFA"/>
          </w:tcPr>
          <w:p w14:paraId="11338771" w14:textId="7329E259"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FAFAFA"/>
          </w:tcPr>
          <w:p w14:paraId="00DFBB3E" w14:textId="28DD6BAA"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5" w:type="dxa"/>
            <w:shd w:val="clear" w:color="auto" w:fill="FAFAFA"/>
          </w:tcPr>
          <w:p w14:paraId="221EEE0D" w14:textId="0A547E1D"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179F28DE" w14:textId="497A62DB"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4FEF77D8" w14:textId="24C0D0FA"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shd w:val="clear" w:color="auto" w:fill="FAFAFA"/>
          </w:tcPr>
          <w:p w14:paraId="30D57B97" w14:textId="44F061F8"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08F3110C" w14:textId="320552B1"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716,500 </w:t>
            </w:r>
          </w:p>
        </w:tc>
        <w:tc>
          <w:tcPr>
            <w:tcW w:w="1353" w:type="dxa"/>
            <w:shd w:val="clear" w:color="auto" w:fill="FAFAFA"/>
          </w:tcPr>
          <w:p w14:paraId="6FE1ADE2" w14:textId="114210F8"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716,500 </w:t>
            </w:r>
          </w:p>
        </w:tc>
        <w:tc>
          <w:tcPr>
            <w:tcW w:w="1351" w:type="dxa"/>
            <w:shd w:val="clear" w:color="auto" w:fill="FAFAFA"/>
          </w:tcPr>
          <w:p w14:paraId="3FD89D9B" w14:textId="2E91A434"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w:t>
            </w:r>
          </w:p>
        </w:tc>
      </w:tr>
      <w:tr w:rsidR="00D24931" w:rsidRPr="005B438A" w14:paraId="56856AEC" w14:textId="77777777" w:rsidTr="005C36F9">
        <w:trPr>
          <w:gridAfter w:val="1"/>
          <w:wAfter w:w="12" w:type="dxa"/>
          <w:trHeight w:val="77"/>
        </w:trPr>
        <w:tc>
          <w:tcPr>
            <w:tcW w:w="2921" w:type="dxa"/>
            <w:vAlign w:val="bottom"/>
          </w:tcPr>
          <w:p w14:paraId="7F4B4A23" w14:textId="77777777" w:rsidR="00D24931" w:rsidRPr="005B438A" w:rsidRDefault="00D24931" w:rsidP="00D24931">
            <w:pPr>
              <w:ind w:left="-86"/>
              <w:rPr>
                <w:rFonts w:ascii="Arial" w:eastAsia="Arial" w:hAnsi="Arial" w:cs="Arial"/>
                <w:color w:val="000000"/>
                <w:sz w:val="16"/>
                <w:szCs w:val="16"/>
              </w:rPr>
            </w:pPr>
          </w:p>
        </w:tc>
        <w:tc>
          <w:tcPr>
            <w:tcW w:w="1351" w:type="dxa"/>
            <w:tcBorders>
              <w:top w:val="single" w:sz="4" w:space="0" w:color="000000"/>
            </w:tcBorders>
            <w:shd w:val="clear" w:color="auto" w:fill="FAFAFA"/>
            <w:vAlign w:val="bottom"/>
          </w:tcPr>
          <w:p w14:paraId="066821D2"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63E62790"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FAFAFA"/>
          </w:tcPr>
          <w:p w14:paraId="0F88BAF3"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14:paraId="0B78A484"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2E4C242F"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3A14FCCF"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FAFAFA"/>
          </w:tcPr>
          <w:p w14:paraId="523373F4"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FAFAFA"/>
            <w:vAlign w:val="bottom"/>
          </w:tcPr>
          <w:p w14:paraId="1AF440EB"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276B32B7"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D24931" w:rsidRPr="005B438A" w14:paraId="4894AC3F" w14:textId="77777777" w:rsidTr="005C36F9">
        <w:trPr>
          <w:gridAfter w:val="1"/>
          <w:wAfter w:w="12" w:type="dxa"/>
          <w:trHeight w:val="77"/>
        </w:trPr>
        <w:tc>
          <w:tcPr>
            <w:tcW w:w="2921" w:type="dxa"/>
            <w:vAlign w:val="bottom"/>
          </w:tcPr>
          <w:p w14:paraId="5763D4C5"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Total financial assets</w:t>
            </w:r>
          </w:p>
        </w:tc>
        <w:tc>
          <w:tcPr>
            <w:tcW w:w="1351" w:type="dxa"/>
            <w:tcBorders>
              <w:bottom w:val="single" w:sz="4" w:space="0" w:color="000000"/>
            </w:tcBorders>
            <w:shd w:val="clear" w:color="auto" w:fill="FAFAFA"/>
          </w:tcPr>
          <w:p w14:paraId="2BE67F21" w14:textId="627325AB"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2,095,516,718 </w:t>
            </w:r>
          </w:p>
        </w:tc>
        <w:tc>
          <w:tcPr>
            <w:tcW w:w="1351" w:type="dxa"/>
            <w:tcBorders>
              <w:bottom w:val="single" w:sz="4" w:space="0" w:color="000000"/>
            </w:tcBorders>
            <w:shd w:val="clear" w:color="auto" w:fill="FAFAFA"/>
          </w:tcPr>
          <w:p w14:paraId="44A7EE9A" w14:textId="76790542"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374,236,007 </w:t>
            </w:r>
          </w:p>
        </w:tc>
        <w:tc>
          <w:tcPr>
            <w:tcW w:w="1355" w:type="dxa"/>
            <w:tcBorders>
              <w:bottom w:val="single" w:sz="4" w:space="0" w:color="000000"/>
            </w:tcBorders>
            <w:shd w:val="clear" w:color="auto" w:fill="FAFAFA"/>
          </w:tcPr>
          <w:p w14:paraId="79796D12" w14:textId="1BCBA3A6"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   </w:t>
            </w:r>
          </w:p>
        </w:tc>
        <w:tc>
          <w:tcPr>
            <w:tcW w:w="1350" w:type="dxa"/>
            <w:tcBorders>
              <w:bottom w:val="single" w:sz="4" w:space="0" w:color="000000"/>
            </w:tcBorders>
            <w:shd w:val="clear" w:color="auto" w:fill="FAFAFA"/>
          </w:tcPr>
          <w:p w14:paraId="425A57A8" w14:textId="6E51D5B8"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493,320,092 </w:t>
            </w:r>
          </w:p>
        </w:tc>
        <w:tc>
          <w:tcPr>
            <w:tcW w:w="1350" w:type="dxa"/>
            <w:tcBorders>
              <w:bottom w:val="single" w:sz="4" w:space="0" w:color="000000"/>
            </w:tcBorders>
            <w:shd w:val="clear" w:color="auto" w:fill="FAFAFA"/>
          </w:tcPr>
          <w:p w14:paraId="1EE19549" w14:textId="54809BC5"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   </w:t>
            </w:r>
          </w:p>
        </w:tc>
        <w:tc>
          <w:tcPr>
            <w:tcW w:w="1356" w:type="dxa"/>
            <w:tcBorders>
              <w:bottom w:val="single" w:sz="4" w:space="0" w:color="000000"/>
            </w:tcBorders>
            <w:shd w:val="clear" w:color="auto" w:fill="FAFAFA"/>
          </w:tcPr>
          <w:p w14:paraId="4F28CF69" w14:textId="5E2179C6"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   </w:t>
            </w:r>
          </w:p>
        </w:tc>
        <w:tc>
          <w:tcPr>
            <w:tcW w:w="1353" w:type="dxa"/>
            <w:tcBorders>
              <w:bottom w:val="single" w:sz="4" w:space="0" w:color="000000"/>
            </w:tcBorders>
            <w:shd w:val="clear" w:color="auto" w:fill="FAFAFA"/>
          </w:tcPr>
          <w:p w14:paraId="6BA9CA54" w14:textId="48902F1C"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179,147,981 </w:t>
            </w:r>
          </w:p>
        </w:tc>
        <w:tc>
          <w:tcPr>
            <w:tcW w:w="1353" w:type="dxa"/>
            <w:tcBorders>
              <w:bottom w:val="single" w:sz="4" w:space="0" w:color="000000"/>
            </w:tcBorders>
            <w:shd w:val="clear" w:color="auto" w:fill="FAFAFA"/>
          </w:tcPr>
          <w:p w14:paraId="6BC3FAE3" w14:textId="5E6C2800"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hAnsi="Arial" w:cs="Arial"/>
                <w:sz w:val="16"/>
                <w:szCs w:val="16"/>
              </w:rPr>
              <w:t xml:space="preserve"> 3,142,220,798 </w:t>
            </w:r>
          </w:p>
        </w:tc>
        <w:tc>
          <w:tcPr>
            <w:tcW w:w="1351" w:type="dxa"/>
            <w:tcBorders>
              <w:bottom w:val="single" w:sz="4" w:space="0" w:color="000000"/>
            </w:tcBorders>
            <w:shd w:val="clear" w:color="auto" w:fill="FAFAFA"/>
          </w:tcPr>
          <w:p w14:paraId="587CD8C4" w14:textId="77777777"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0DD2" w:rsidRPr="005B438A" w14:paraId="7F4D36A2" w14:textId="77777777" w:rsidTr="005C36F9">
        <w:trPr>
          <w:gridAfter w:val="1"/>
          <w:wAfter w:w="12" w:type="dxa"/>
          <w:trHeight w:val="77"/>
        </w:trPr>
        <w:tc>
          <w:tcPr>
            <w:tcW w:w="2921" w:type="dxa"/>
            <w:vAlign w:val="bottom"/>
          </w:tcPr>
          <w:p w14:paraId="0AA0CCF3" w14:textId="77777777" w:rsidR="001F0DD2" w:rsidRPr="005B438A" w:rsidRDefault="001F0DD2">
            <w:pPr>
              <w:ind w:left="-86"/>
              <w:rPr>
                <w:rFonts w:ascii="Arial" w:eastAsia="Arial" w:hAnsi="Arial" w:cs="Arial"/>
                <w:color w:val="000000"/>
                <w:sz w:val="16"/>
                <w:szCs w:val="16"/>
              </w:rPr>
            </w:pPr>
          </w:p>
        </w:tc>
        <w:tc>
          <w:tcPr>
            <w:tcW w:w="1351" w:type="dxa"/>
            <w:tcBorders>
              <w:top w:val="single" w:sz="4" w:space="0" w:color="000000"/>
            </w:tcBorders>
            <w:shd w:val="clear" w:color="auto" w:fill="FAFAFA"/>
            <w:vAlign w:val="bottom"/>
          </w:tcPr>
          <w:p w14:paraId="55E3348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08623BD7"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tcBorders>
              <w:top w:val="single" w:sz="4" w:space="0" w:color="000000"/>
            </w:tcBorders>
            <w:shd w:val="clear" w:color="auto" w:fill="FAFAFA"/>
          </w:tcPr>
          <w:p w14:paraId="3B9E6E1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14:paraId="47F1362D"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BB8387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3559DD3B"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FAFAFA"/>
            <w:vAlign w:val="bottom"/>
          </w:tcPr>
          <w:p w14:paraId="5388F14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tcBorders>
              <w:top w:val="single" w:sz="4" w:space="0" w:color="000000"/>
            </w:tcBorders>
            <w:shd w:val="clear" w:color="auto" w:fill="FAFAFA"/>
            <w:vAlign w:val="bottom"/>
          </w:tcPr>
          <w:p w14:paraId="479D309F"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745F18F4"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0DD2" w:rsidRPr="005B438A" w14:paraId="013BBEF4" w14:textId="77777777" w:rsidTr="005C36F9">
        <w:trPr>
          <w:gridAfter w:val="1"/>
          <w:wAfter w:w="12" w:type="dxa"/>
          <w:trHeight w:val="77"/>
        </w:trPr>
        <w:tc>
          <w:tcPr>
            <w:tcW w:w="2921" w:type="dxa"/>
            <w:vAlign w:val="bottom"/>
          </w:tcPr>
          <w:p w14:paraId="5035D791"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b/>
                <w:color w:val="000000"/>
                <w:sz w:val="16"/>
                <w:szCs w:val="16"/>
                <w:u w:val="single"/>
              </w:rPr>
              <w:t>Financial liabilities</w:t>
            </w:r>
          </w:p>
        </w:tc>
        <w:tc>
          <w:tcPr>
            <w:tcW w:w="1351" w:type="dxa"/>
            <w:shd w:val="clear" w:color="auto" w:fill="FAFAFA"/>
            <w:vAlign w:val="bottom"/>
          </w:tcPr>
          <w:p w14:paraId="3C9BB31D"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FAFAFA"/>
          </w:tcPr>
          <w:p w14:paraId="3C33266B"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5" w:type="dxa"/>
            <w:shd w:val="clear" w:color="auto" w:fill="FAFAFA"/>
          </w:tcPr>
          <w:p w14:paraId="1155AA4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FAFAFA"/>
            <w:vAlign w:val="bottom"/>
          </w:tcPr>
          <w:p w14:paraId="1E71D2EA"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0" w:type="dxa"/>
            <w:shd w:val="clear" w:color="auto" w:fill="FAFAFA"/>
          </w:tcPr>
          <w:p w14:paraId="0FB5172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shd w:val="clear" w:color="auto" w:fill="FAFAFA"/>
          </w:tcPr>
          <w:p w14:paraId="3146EDB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FAFAFA"/>
            <w:vAlign w:val="bottom"/>
          </w:tcPr>
          <w:p w14:paraId="091A738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3" w:type="dxa"/>
            <w:shd w:val="clear" w:color="auto" w:fill="FAFAFA"/>
            <w:vAlign w:val="bottom"/>
          </w:tcPr>
          <w:p w14:paraId="56CFBB8B"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FAFAFA"/>
          </w:tcPr>
          <w:p w14:paraId="7A5A9CB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D24931" w:rsidRPr="005B438A" w14:paraId="301D4BD2" w14:textId="77777777" w:rsidTr="005C36F9">
        <w:trPr>
          <w:gridAfter w:val="1"/>
          <w:wAfter w:w="12" w:type="dxa"/>
        </w:trPr>
        <w:tc>
          <w:tcPr>
            <w:tcW w:w="2921" w:type="dxa"/>
            <w:vAlign w:val="bottom"/>
          </w:tcPr>
          <w:p w14:paraId="6C19446B"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Trade and other payables</w:t>
            </w:r>
          </w:p>
        </w:tc>
        <w:tc>
          <w:tcPr>
            <w:tcW w:w="1351" w:type="dxa"/>
            <w:shd w:val="clear" w:color="auto" w:fill="FAFAFA"/>
          </w:tcPr>
          <w:p w14:paraId="2062BC67" w14:textId="52D95A0F"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1" w:type="dxa"/>
            <w:shd w:val="clear" w:color="auto" w:fill="FAFAFA"/>
          </w:tcPr>
          <w:p w14:paraId="06E28048" w14:textId="7760E403"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5" w:type="dxa"/>
            <w:shd w:val="clear" w:color="auto" w:fill="FAFAFA"/>
          </w:tcPr>
          <w:p w14:paraId="3A5FFADC" w14:textId="5B183CE0"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0" w:type="dxa"/>
            <w:shd w:val="clear" w:color="auto" w:fill="FAFAFA"/>
          </w:tcPr>
          <w:p w14:paraId="0F27A650" w14:textId="4BE44BE5"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0" w:type="dxa"/>
            <w:shd w:val="clear" w:color="auto" w:fill="FAFAFA"/>
          </w:tcPr>
          <w:p w14:paraId="7F23FD1C" w14:textId="104066F6"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6" w:type="dxa"/>
            <w:shd w:val="clear" w:color="auto" w:fill="FAFAFA"/>
          </w:tcPr>
          <w:p w14:paraId="22B22844" w14:textId="11BAABE2"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3" w:type="dxa"/>
            <w:shd w:val="clear" w:color="auto" w:fill="FAFAFA"/>
          </w:tcPr>
          <w:p w14:paraId="27BF6D61" w14:textId="4160BFA3"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36,976,721 </w:t>
            </w:r>
          </w:p>
        </w:tc>
        <w:tc>
          <w:tcPr>
            <w:tcW w:w="1353" w:type="dxa"/>
            <w:shd w:val="clear" w:color="auto" w:fill="FAFAFA"/>
          </w:tcPr>
          <w:p w14:paraId="75D3F050" w14:textId="37A4B572"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36,976,721 </w:t>
            </w:r>
          </w:p>
        </w:tc>
        <w:tc>
          <w:tcPr>
            <w:tcW w:w="1351" w:type="dxa"/>
            <w:shd w:val="clear" w:color="auto" w:fill="FAFAFA"/>
          </w:tcPr>
          <w:p w14:paraId="5EB7113D" w14:textId="4FC557E8"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r>
      <w:tr w:rsidR="00D24931" w:rsidRPr="005B438A" w14:paraId="14BBDA76" w14:textId="77777777" w:rsidTr="005C36F9">
        <w:trPr>
          <w:gridAfter w:val="1"/>
          <w:wAfter w:w="12" w:type="dxa"/>
        </w:trPr>
        <w:tc>
          <w:tcPr>
            <w:tcW w:w="2921" w:type="dxa"/>
            <w:vAlign w:val="bottom"/>
          </w:tcPr>
          <w:p w14:paraId="6EF27806"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Lease liabilities</w:t>
            </w:r>
          </w:p>
        </w:tc>
        <w:tc>
          <w:tcPr>
            <w:tcW w:w="1351" w:type="dxa"/>
            <w:shd w:val="clear" w:color="auto" w:fill="FAFAFA"/>
          </w:tcPr>
          <w:p w14:paraId="66F37BFB" w14:textId="44D1991A"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567,760 </w:t>
            </w:r>
          </w:p>
        </w:tc>
        <w:tc>
          <w:tcPr>
            <w:tcW w:w="1351" w:type="dxa"/>
            <w:shd w:val="clear" w:color="auto" w:fill="FAFAFA"/>
          </w:tcPr>
          <w:p w14:paraId="25E84B7D" w14:textId="37EB473F"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3,170,767 </w:t>
            </w:r>
          </w:p>
        </w:tc>
        <w:tc>
          <w:tcPr>
            <w:tcW w:w="1355" w:type="dxa"/>
            <w:shd w:val="clear" w:color="auto" w:fill="FAFAFA"/>
          </w:tcPr>
          <w:p w14:paraId="5BA4C530" w14:textId="58191CB1"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0" w:type="dxa"/>
            <w:shd w:val="clear" w:color="auto" w:fill="FAFAFA"/>
          </w:tcPr>
          <w:p w14:paraId="5B2DA6EA" w14:textId="566EA637"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0" w:type="dxa"/>
            <w:shd w:val="clear" w:color="auto" w:fill="FAFAFA"/>
          </w:tcPr>
          <w:p w14:paraId="01694F1B" w14:textId="6DEB65BE"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6" w:type="dxa"/>
            <w:shd w:val="clear" w:color="auto" w:fill="FAFAFA"/>
          </w:tcPr>
          <w:p w14:paraId="400C6818" w14:textId="7AAB1B16"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3" w:type="dxa"/>
            <w:shd w:val="clear" w:color="auto" w:fill="FAFAFA"/>
          </w:tcPr>
          <w:p w14:paraId="37023DC8" w14:textId="113B1EF2"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3" w:type="dxa"/>
            <w:shd w:val="clear" w:color="auto" w:fill="FAFAFA"/>
          </w:tcPr>
          <w:p w14:paraId="6C08F786" w14:textId="241ED872"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3,738,527 </w:t>
            </w:r>
          </w:p>
        </w:tc>
        <w:tc>
          <w:tcPr>
            <w:tcW w:w="1351" w:type="dxa"/>
            <w:shd w:val="clear" w:color="auto" w:fill="FAFAFA"/>
          </w:tcPr>
          <w:p w14:paraId="2F0CAFAA" w14:textId="5A5AF6BF" w:rsidR="00D24931" w:rsidRPr="005B438A" w:rsidRDefault="005C36F9" w:rsidP="00D24931">
            <w:pPr>
              <w:ind w:right="-72"/>
              <w:jc w:val="right"/>
              <w:rPr>
                <w:rFonts w:ascii="Arial" w:eastAsia="Arial" w:hAnsi="Arial" w:cs="Arial"/>
                <w:sz w:val="16"/>
                <w:szCs w:val="16"/>
              </w:rPr>
            </w:pPr>
            <w:r>
              <w:rPr>
                <w:rFonts w:ascii="Arial" w:hAnsi="Arial" w:cs="Arial"/>
                <w:sz w:val="16"/>
                <w:szCs w:val="16"/>
              </w:rPr>
              <w:t>7.12%</w:t>
            </w:r>
          </w:p>
        </w:tc>
      </w:tr>
      <w:tr w:rsidR="00D24931" w:rsidRPr="005B438A" w14:paraId="4FE926C2" w14:textId="77777777" w:rsidTr="005C36F9">
        <w:trPr>
          <w:gridAfter w:val="1"/>
          <w:wAfter w:w="12" w:type="dxa"/>
        </w:trPr>
        <w:tc>
          <w:tcPr>
            <w:tcW w:w="2921" w:type="dxa"/>
            <w:vAlign w:val="bottom"/>
          </w:tcPr>
          <w:p w14:paraId="15E30189" w14:textId="581CCC35"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Long-term borrowings from</w:t>
            </w:r>
            <w:r w:rsidRPr="005B438A">
              <w:rPr>
                <w:rFonts w:ascii="Arial" w:eastAsia="Arial" w:hAnsi="Arial" w:cs="Arial"/>
                <w:color w:val="000000"/>
                <w:sz w:val="16"/>
                <w:szCs w:val="16"/>
              </w:rPr>
              <w:br/>
              <w:t xml:space="preserve">    financial institutions</w:t>
            </w:r>
          </w:p>
        </w:tc>
        <w:tc>
          <w:tcPr>
            <w:tcW w:w="1351" w:type="dxa"/>
            <w:shd w:val="clear" w:color="auto" w:fill="FAFAFA"/>
          </w:tcPr>
          <w:p w14:paraId="1B5BB1F8" w14:textId="77777777" w:rsidR="00D24931" w:rsidRPr="005B438A" w:rsidRDefault="00D24931" w:rsidP="00D24931">
            <w:pPr>
              <w:ind w:right="-72"/>
              <w:jc w:val="right"/>
              <w:rPr>
                <w:rFonts w:ascii="Arial" w:eastAsia="Arial" w:hAnsi="Arial" w:cs="Arial"/>
                <w:sz w:val="16"/>
                <w:szCs w:val="16"/>
              </w:rPr>
            </w:pPr>
          </w:p>
          <w:p w14:paraId="40BE9B8B" w14:textId="67CA9F6D"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FAFAFA"/>
          </w:tcPr>
          <w:p w14:paraId="7941136F" w14:textId="77777777" w:rsidR="00D24931" w:rsidRPr="005B438A" w:rsidRDefault="00D24931" w:rsidP="00D24931">
            <w:pPr>
              <w:ind w:right="-72"/>
              <w:jc w:val="right"/>
              <w:rPr>
                <w:rFonts w:ascii="Arial" w:eastAsia="Arial" w:hAnsi="Arial" w:cs="Arial"/>
                <w:sz w:val="16"/>
                <w:szCs w:val="16"/>
              </w:rPr>
            </w:pPr>
          </w:p>
          <w:p w14:paraId="6B61F4DE" w14:textId="50938EEC"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5" w:type="dxa"/>
            <w:shd w:val="clear" w:color="auto" w:fill="FAFAFA"/>
          </w:tcPr>
          <w:p w14:paraId="48BDDADE" w14:textId="77777777" w:rsidR="00D24931" w:rsidRPr="005B438A" w:rsidRDefault="00D24931" w:rsidP="00D24931">
            <w:pPr>
              <w:ind w:right="-72"/>
              <w:jc w:val="right"/>
              <w:rPr>
                <w:rFonts w:ascii="Arial" w:eastAsia="Arial" w:hAnsi="Arial" w:cs="Arial"/>
                <w:sz w:val="16"/>
                <w:szCs w:val="16"/>
              </w:rPr>
            </w:pPr>
          </w:p>
          <w:p w14:paraId="27FBCC88" w14:textId="36825BBA"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0" w:type="dxa"/>
            <w:shd w:val="clear" w:color="auto" w:fill="FAFAFA"/>
          </w:tcPr>
          <w:p w14:paraId="01E235D5" w14:textId="4E625F89"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19,990,000 </w:t>
            </w:r>
          </w:p>
        </w:tc>
        <w:tc>
          <w:tcPr>
            <w:tcW w:w="1350" w:type="dxa"/>
            <w:shd w:val="clear" w:color="auto" w:fill="FAFAFA"/>
          </w:tcPr>
          <w:p w14:paraId="5E37D73D" w14:textId="2EF7E79B"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9,760,411 </w:t>
            </w:r>
          </w:p>
        </w:tc>
        <w:tc>
          <w:tcPr>
            <w:tcW w:w="1356" w:type="dxa"/>
            <w:shd w:val="clear" w:color="auto" w:fill="FAFAFA"/>
          </w:tcPr>
          <w:p w14:paraId="1F49151C" w14:textId="6503386F"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51BB8466" w14:textId="4798DF8D"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3" w:type="dxa"/>
            <w:shd w:val="clear" w:color="auto" w:fill="FAFAFA"/>
          </w:tcPr>
          <w:p w14:paraId="21D323DC" w14:textId="777D012B"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29,750,411 </w:t>
            </w:r>
          </w:p>
        </w:tc>
        <w:tc>
          <w:tcPr>
            <w:tcW w:w="1351" w:type="dxa"/>
            <w:shd w:val="clear" w:color="auto" w:fill="FAFAFA"/>
          </w:tcPr>
          <w:p w14:paraId="3C136A7E" w14:textId="278E091C" w:rsidR="00D24931" w:rsidRPr="005B438A" w:rsidRDefault="005C36F9" w:rsidP="00D24931">
            <w:pPr>
              <w:ind w:right="-72"/>
              <w:jc w:val="right"/>
              <w:rPr>
                <w:rFonts w:ascii="Arial" w:eastAsia="Arial" w:hAnsi="Arial" w:cs="Arial"/>
                <w:sz w:val="16"/>
                <w:szCs w:val="16"/>
              </w:rPr>
            </w:pPr>
            <w:r>
              <w:rPr>
                <w:rFonts w:ascii="Arial" w:eastAsia="Arial" w:hAnsi="Arial" w:cs="Arial"/>
                <w:sz w:val="16"/>
                <w:szCs w:val="16"/>
              </w:rPr>
              <w:t>0.04%</w:t>
            </w:r>
          </w:p>
        </w:tc>
      </w:tr>
      <w:tr w:rsidR="00D24931" w:rsidRPr="005B438A" w14:paraId="6B86CA0C" w14:textId="77777777" w:rsidTr="005C36F9">
        <w:trPr>
          <w:gridAfter w:val="1"/>
          <w:wAfter w:w="12" w:type="dxa"/>
        </w:trPr>
        <w:tc>
          <w:tcPr>
            <w:tcW w:w="2921" w:type="dxa"/>
            <w:vAlign w:val="bottom"/>
          </w:tcPr>
          <w:p w14:paraId="4E334FC3"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Debentures</w:t>
            </w:r>
          </w:p>
        </w:tc>
        <w:tc>
          <w:tcPr>
            <w:tcW w:w="1351" w:type="dxa"/>
            <w:shd w:val="clear" w:color="auto" w:fill="FAFAFA"/>
          </w:tcPr>
          <w:p w14:paraId="2187DCD5" w14:textId="084C21E2"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298,132,847 </w:t>
            </w:r>
          </w:p>
        </w:tc>
        <w:tc>
          <w:tcPr>
            <w:tcW w:w="1351" w:type="dxa"/>
            <w:shd w:val="clear" w:color="auto" w:fill="FAFAFA"/>
          </w:tcPr>
          <w:p w14:paraId="742FADEB" w14:textId="6BBC9C96"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1,118,283,827 </w:t>
            </w:r>
          </w:p>
        </w:tc>
        <w:tc>
          <w:tcPr>
            <w:tcW w:w="1355" w:type="dxa"/>
            <w:shd w:val="clear" w:color="auto" w:fill="FAFAFA"/>
          </w:tcPr>
          <w:p w14:paraId="643008B4" w14:textId="3DD01D41"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350" w:type="dxa"/>
            <w:shd w:val="clear" w:color="auto" w:fill="FAFAFA"/>
          </w:tcPr>
          <w:p w14:paraId="21CAD6CE" w14:textId="73FF1CB4"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350" w:type="dxa"/>
            <w:shd w:val="clear" w:color="auto" w:fill="FAFAFA"/>
          </w:tcPr>
          <w:p w14:paraId="7D9F6883" w14:textId="1CFD1A48"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356" w:type="dxa"/>
            <w:shd w:val="clear" w:color="auto" w:fill="FAFAFA"/>
          </w:tcPr>
          <w:p w14:paraId="677954F6" w14:textId="34E5FD6B"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353" w:type="dxa"/>
            <w:shd w:val="clear" w:color="auto" w:fill="FAFAFA"/>
          </w:tcPr>
          <w:p w14:paraId="34BD4672" w14:textId="7637D3B9"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353" w:type="dxa"/>
            <w:shd w:val="clear" w:color="auto" w:fill="FAFAFA"/>
          </w:tcPr>
          <w:p w14:paraId="5C445E87" w14:textId="56C268F3"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1,416,416,674 </w:t>
            </w:r>
          </w:p>
        </w:tc>
        <w:tc>
          <w:tcPr>
            <w:tcW w:w="1351" w:type="dxa"/>
            <w:shd w:val="clear" w:color="auto" w:fill="FAFAFA"/>
          </w:tcPr>
          <w:p w14:paraId="45EB3616" w14:textId="6BBCB680" w:rsidR="00D24931" w:rsidRPr="005B438A" w:rsidRDefault="005C36F9" w:rsidP="00D24931">
            <w:pPr>
              <w:ind w:right="-72"/>
              <w:jc w:val="right"/>
              <w:rPr>
                <w:rFonts w:ascii="Arial" w:eastAsia="Arial" w:hAnsi="Arial" w:cs="Arial"/>
                <w:sz w:val="16"/>
                <w:szCs w:val="16"/>
              </w:rPr>
            </w:pPr>
            <w:r>
              <w:rPr>
                <w:rFonts w:ascii="Arial" w:hAnsi="Arial" w:cs="Arial"/>
                <w:sz w:val="16"/>
                <w:szCs w:val="16"/>
              </w:rPr>
              <w:t>6.62%</w:t>
            </w:r>
          </w:p>
        </w:tc>
      </w:tr>
      <w:tr w:rsidR="00D24931" w:rsidRPr="005B438A" w14:paraId="588FCF44" w14:textId="77777777" w:rsidTr="005C36F9">
        <w:trPr>
          <w:gridAfter w:val="1"/>
          <w:wAfter w:w="12" w:type="dxa"/>
        </w:trPr>
        <w:tc>
          <w:tcPr>
            <w:tcW w:w="2921" w:type="dxa"/>
            <w:vAlign w:val="bottom"/>
          </w:tcPr>
          <w:p w14:paraId="426F8717" w14:textId="20BCDBF8"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Other financial liabilities</w:t>
            </w:r>
          </w:p>
        </w:tc>
        <w:tc>
          <w:tcPr>
            <w:tcW w:w="1351" w:type="dxa"/>
            <w:tcBorders>
              <w:bottom w:val="single" w:sz="4" w:space="0" w:color="000000"/>
            </w:tcBorders>
            <w:shd w:val="clear" w:color="auto" w:fill="FAFAFA"/>
          </w:tcPr>
          <w:p w14:paraId="4B9E4EE1" w14:textId="6353144D" w:rsidR="00D24931" w:rsidRPr="005B438A" w:rsidRDefault="00D24931" w:rsidP="00D24931">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351" w:type="dxa"/>
            <w:tcBorders>
              <w:bottom w:val="single" w:sz="4" w:space="0" w:color="000000"/>
            </w:tcBorders>
            <w:shd w:val="clear" w:color="auto" w:fill="FAFAFA"/>
          </w:tcPr>
          <w:p w14:paraId="1344D932" w14:textId="053EC9E8" w:rsidR="00D24931" w:rsidRPr="005B438A" w:rsidRDefault="00D24931" w:rsidP="00D24931">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355" w:type="dxa"/>
            <w:tcBorders>
              <w:bottom w:val="single" w:sz="4" w:space="0" w:color="000000"/>
            </w:tcBorders>
            <w:shd w:val="clear" w:color="auto" w:fill="FAFAFA"/>
          </w:tcPr>
          <w:p w14:paraId="534D0344" w14:textId="4205C9AF" w:rsidR="00D24931" w:rsidRPr="005B438A" w:rsidRDefault="00D24931" w:rsidP="00D24931">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350" w:type="dxa"/>
            <w:tcBorders>
              <w:bottom w:val="single" w:sz="4" w:space="0" w:color="000000"/>
            </w:tcBorders>
            <w:shd w:val="clear" w:color="auto" w:fill="FAFAFA"/>
          </w:tcPr>
          <w:p w14:paraId="4C833912" w14:textId="7317139D" w:rsidR="00D24931" w:rsidRPr="005B438A" w:rsidRDefault="00D24931" w:rsidP="00D24931">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350" w:type="dxa"/>
            <w:tcBorders>
              <w:bottom w:val="single" w:sz="4" w:space="0" w:color="000000"/>
            </w:tcBorders>
            <w:shd w:val="clear" w:color="auto" w:fill="FAFAFA"/>
          </w:tcPr>
          <w:p w14:paraId="61313A8F" w14:textId="57587475" w:rsidR="00D24931" w:rsidRPr="005B438A" w:rsidRDefault="00D24931" w:rsidP="00D24931">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356" w:type="dxa"/>
            <w:tcBorders>
              <w:bottom w:val="single" w:sz="4" w:space="0" w:color="000000"/>
            </w:tcBorders>
            <w:shd w:val="clear" w:color="auto" w:fill="FAFAFA"/>
          </w:tcPr>
          <w:p w14:paraId="38A063AE" w14:textId="7778813F" w:rsidR="00D24931" w:rsidRPr="005B438A" w:rsidRDefault="00D24931" w:rsidP="00D24931">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353" w:type="dxa"/>
            <w:tcBorders>
              <w:bottom w:val="single" w:sz="4" w:space="0" w:color="000000"/>
            </w:tcBorders>
            <w:shd w:val="clear" w:color="auto" w:fill="FAFAFA"/>
          </w:tcPr>
          <w:p w14:paraId="7C1CDAFB" w14:textId="7B411F25"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1,938,200 </w:t>
            </w:r>
          </w:p>
        </w:tc>
        <w:tc>
          <w:tcPr>
            <w:tcW w:w="1353" w:type="dxa"/>
            <w:tcBorders>
              <w:bottom w:val="single" w:sz="4" w:space="0" w:color="000000"/>
            </w:tcBorders>
            <w:shd w:val="clear" w:color="auto" w:fill="FAFAFA"/>
          </w:tcPr>
          <w:p w14:paraId="7A09C80A" w14:textId="0C54CBBA" w:rsidR="00D24931" w:rsidRPr="005B438A" w:rsidRDefault="00D24931" w:rsidP="00D24931">
            <w:pPr>
              <w:ind w:right="-72"/>
              <w:jc w:val="right"/>
              <w:rPr>
                <w:rFonts w:ascii="Arial" w:eastAsia="Arial" w:hAnsi="Arial" w:cs="Arial"/>
                <w:color w:val="000000"/>
                <w:sz w:val="16"/>
                <w:szCs w:val="16"/>
              </w:rPr>
            </w:pPr>
            <w:r w:rsidRPr="005B438A">
              <w:rPr>
                <w:rFonts w:ascii="Arial" w:hAnsi="Arial" w:cs="Arial"/>
                <w:sz w:val="16"/>
                <w:szCs w:val="16"/>
              </w:rPr>
              <w:t xml:space="preserve"> 1,938,200 </w:t>
            </w:r>
          </w:p>
        </w:tc>
        <w:tc>
          <w:tcPr>
            <w:tcW w:w="1351" w:type="dxa"/>
            <w:tcBorders>
              <w:bottom w:val="single" w:sz="4" w:space="0" w:color="000000"/>
            </w:tcBorders>
            <w:shd w:val="clear" w:color="auto" w:fill="FAFAFA"/>
          </w:tcPr>
          <w:p w14:paraId="644C2762" w14:textId="41B24090" w:rsidR="00D24931" w:rsidRPr="005B438A" w:rsidRDefault="005C36F9" w:rsidP="00D24931">
            <w:pPr>
              <w:ind w:right="-72"/>
              <w:jc w:val="right"/>
              <w:rPr>
                <w:rFonts w:ascii="Arial" w:eastAsia="Arial" w:hAnsi="Arial" w:cs="Arial"/>
                <w:sz w:val="16"/>
                <w:szCs w:val="16"/>
              </w:rPr>
            </w:pPr>
            <w:r>
              <w:rPr>
                <w:rFonts w:ascii="Arial" w:eastAsia="Arial" w:hAnsi="Arial" w:cs="Arial"/>
                <w:sz w:val="16"/>
                <w:szCs w:val="16"/>
              </w:rPr>
              <w:t>-</w:t>
            </w:r>
          </w:p>
        </w:tc>
      </w:tr>
      <w:tr w:rsidR="00D24931" w:rsidRPr="005B438A" w14:paraId="660C89F1" w14:textId="77777777" w:rsidTr="005C36F9">
        <w:trPr>
          <w:gridAfter w:val="1"/>
          <w:wAfter w:w="12" w:type="dxa"/>
        </w:trPr>
        <w:tc>
          <w:tcPr>
            <w:tcW w:w="2921" w:type="dxa"/>
            <w:vAlign w:val="bottom"/>
          </w:tcPr>
          <w:p w14:paraId="2D022951" w14:textId="77777777" w:rsidR="00D24931" w:rsidRPr="005B438A" w:rsidRDefault="00D24931" w:rsidP="00D24931">
            <w:pPr>
              <w:ind w:left="-86"/>
              <w:rPr>
                <w:rFonts w:ascii="Arial" w:eastAsia="Arial" w:hAnsi="Arial" w:cs="Arial"/>
                <w:color w:val="000000"/>
                <w:sz w:val="16"/>
                <w:szCs w:val="16"/>
              </w:rPr>
            </w:pPr>
          </w:p>
        </w:tc>
        <w:tc>
          <w:tcPr>
            <w:tcW w:w="1351" w:type="dxa"/>
            <w:tcBorders>
              <w:top w:val="single" w:sz="4" w:space="0" w:color="000000"/>
            </w:tcBorders>
            <w:shd w:val="clear" w:color="auto" w:fill="FAFAFA"/>
          </w:tcPr>
          <w:p w14:paraId="46F7E51D" w14:textId="6CECF9A8" w:rsidR="00D24931" w:rsidRPr="005B438A" w:rsidRDefault="00D24931" w:rsidP="00D24931">
            <w:pPr>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2F1D5776" w14:textId="6B671712" w:rsidR="00D24931" w:rsidRPr="005B438A" w:rsidRDefault="00D24931" w:rsidP="00D24931">
            <w:pPr>
              <w:ind w:right="-72"/>
              <w:jc w:val="right"/>
              <w:rPr>
                <w:rFonts w:ascii="Arial" w:eastAsia="Arial" w:hAnsi="Arial" w:cs="Arial"/>
                <w:sz w:val="16"/>
                <w:szCs w:val="16"/>
              </w:rPr>
            </w:pPr>
          </w:p>
        </w:tc>
        <w:tc>
          <w:tcPr>
            <w:tcW w:w="1355" w:type="dxa"/>
            <w:tcBorders>
              <w:top w:val="single" w:sz="4" w:space="0" w:color="000000"/>
            </w:tcBorders>
            <w:shd w:val="clear" w:color="auto" w:fill="FAFAFA"/>
          </w:tcPr>
          <w:p w14:paraId="13B1201D" w14:textId="3BE8C1FF" w:rsidR="00D24931" w:rsidRPr="005B438A" w:rsidRDefault="00D24931" w:rsidP="00D24931">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D29AEA3" w14:textId="33E6E4EA" w:rsidR="00D24931" w:rsidRPr="005B438A" w:rsidRDefault="00D24931" w:rsidP="00D24931">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131D5C3D" w14:textId="26AC1D25" w:rsidR="00D24931" w:rsidRPr="005B438A" w:rsidRDefault="00D24931" w:rsidP="00D24931">
            <w:pPr>
              <w:ind w:right="-72"/>
              <w:jc w:val="right"/>
              <w:rPr>
                <w:rFonts w:ascii="Arial" w:eastAsia="Arial" w:hAnsi="Arial" w:cs="Arial"/>
                <w:sz w:val="16"/>
                <w:szCs w:val="16"/>
              </w:rPr>
            </w:pPr>
          </w:p>
        </w:tc>
        <w:tc>
          <w:tcPr>
            <w:tcW w:w="1356" w:type="dxa"/>
            <w:tcBorders>
              <w:top w:val="single" w:sz="4" w:space="0" w:color="000000"/>
            </w:tcBorders>
            <w:shd w:val="clear" w:color="auto" w:fill="FAFAFA"/>
          </w:tcPr>
          <w:p w14:paraId="68684C66" w14:textId="5B74B0B6" w:rsidR="00D24931" w:rsidRPr="005B438A" w:rsidRDefault="00D24931" w:rsidP="00D24931">
            <w:pPr>
              <w:ind w:right="-72"/>
              <w:jc w:val="right"/>
              <w:rPr>
                <w:rFonts w:ascii="Arial" w:eastAsia="Arial" w:hAnsi="Arial" w:cs="Arial"/>
                <w:sz w:val="16"/>
                <w:szCs w:val="16"/>
              </w:rPr>
            </w:pPr>
          </w:p>
        </w:tc>
        <w:tc>
          <w:tcPr>
            <w:tcW w:w="1353" w:type="dxa"/>
            <w:tcBorders>
              <w:top w:val="single" w:sz="4" w:space="0" w:color="000000"/>
            </w:tcBorders>
            <w:shd w:val="clear" w:color="auto" w:fill="FAFAFA"/>
          </w:tcPr>
          <w:p w14:paraId="0447E6C2" w14:textId="148F6079" w:rsidR="00D24931" w:rsidRPr="005B438A" w:rsidRDefault="00D24931" w:rsidP="00D24931">
            <w:pPr>
              <w:ind w:right="-72"/>
              <w:jc w:val="right"/>
              <w:rPr>
                <w:rFonts w:ascii="Arial" w:eastAsia="Arial" w:hAnsi="Arial" w:cs="Arial"/>
                <w:sz w:val="16"/>
                <w:szCs w:val="16"/>
              </w:rPr>
            </w:pPr>
          </w:p>
        </w:tc>
        <w:tc>
          <w:tcPr>
            <w:tcW w:w="1353" w:type="dxa"/>
            <w:tcBorders>
              <w:top w:val="single" w:sz="4" w:space="0" w:color="000000"/>
            </w:tcBorders>
            <w:shd w:val="clear" w:color="auto" w:fill="FAFAFA"/>
          </w:tcPr>
          <w:p w14:paraId="556C6410" w14:textId="502E2006" w:rsidR="00D24931" w:rsidRPr="005B438A" w:rsidRDefault="00D24931" w:rsidP="00D24931">
            <w:pPr>
              <w:ind w:right="-72"/>
              <w:jc w:val="right"/>
              <w:rPr>
                <w:rFonts w:ascii="Arial" w:eastAsia="Arial" w:hAnsi="Arial" w:cs="Arial"/>
                <w:sz w:val="16"/>
                <w:szCs w:val="16"/>
              </w:rPr>
            </w:pPr>
          </w:p>
        </w:tc>
        <w:tc>
          <w:tcPr>
            <w:tcW w:w="1351" w:type="dxa"/>
            <w:tcBorders>
              <w:top w:val="single" w:sz="4" w:space="0" w:color="000000"/>
            </w:tcBorders>
            <w:shd w:val="clear" w:color="auto" w:fill="FAFAFA"/>
          </w:tcPr>
          <w:p w14:paraId="3A478D82" w14:textId="4A94F955" w:rsidR="00D24931" w:rsidRPr="005B438A" w:rsidRDefault="00D24931" w:rsidP="00D24931">
            <w:pPr>
              <w:ind w:right="-72"/>
              <w:jc w:val="right"/>
              <w:rPr>
                <w:rFonts w:ascii="Arial" w:eastAsia="Arial" w:hAnsi="Arial" w:cs="Arial"/>
                <w:sz w:val="16"/>
                <w:szCs w:val="16"/>
              </w:rPr>
            </w:pPr>
          </w:p>
        </w:tc>
      </w:tr>
      <w:tr w:rsidR="00D24931" w:rsidRPr="005B438A" w14:paraId="47939944" w14:textId="77777777" w:rsidTr="005C36F9">
        <w:trPr>
          <w:gridAfter w:val="1"/>
          <w:wAfter w:w="12" w:type="dxa"/>
        </w:trPr>
        <w:tc>
          <w:tcPr>
            <w:tcW w:w="2921" w:type="dxa"/>
            <w:vAlign w:val="bottom"/>
          </w:tcPr>
          <w:p w14:paraId="0A14DAF7" w14:textId="77777777"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Total financial liabilities</w:t>
            </w:r>
          </w:p>
        </w:tc>
        <w:tc>
          <w:tcPr>
            <w:tcW w:w="1351" w:type="dxa"/>
            <w:tcBorders>
              <w:bottom w:val="single" w:sz="4" w:space="0" w:color="000000"/>
            </w:tcBorders>
            <w:shd w:val="clear" w:color="auto" w:fill="FAFAFA"/>
          </w:tcPr>
          <w:p w14:paraId="5D20E53C" w14:textId="6B27B0AE"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298,700,607 </w:t>
            </w:r>
          </w:p>
        </w:tc>
        <w:tc>
          <w:tcPr>
            <w:tcW w:w="1351" w:type="dxa"/>
            <w:tcBorders>
              <w:bottom w:val="single" w:sz="4" w:space="0" w:color="000000"/>
            </w:tcBorders>
            <w:shd w:val="clear" w:color="auto" w:fill="FAFAFA"/>
          </w:tcPr>
          <w:p w14:paraId="52070EC7" w14:textId="00AA9454"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1,121,454,594 </w:t>
            </w:r>
          </w:p>
        </w:tc>
        <w:tc>
          <w:tcPr>
            <w:tcW w:w="1355" w:type="dxa"/>
            <w:tcBorders>
              <w:bottom w:val="single" w:sz="4" w:space="0" w:color="000000"/>
            </w:tcBorders>
            <w:shd w:val="clear" w:color="auto" w:fill="FAFAFA"/>
          </w:tcPr>
          <w:p w14:paraId="73CEDC47" w14:textId="17C0800D"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0" w:type="dxa"/>
            <w:tcBorders>
              <w:bottom w:val="single" w:sz="4" w:space="0" w:color="000000"/>
            </w:tcBorders>
            <w:shd w:val="clear" w:color="auto" w:fill="FAFAFA"/>
          </w:tcPr>
          <w:p w14:paraId="61E596E3" w14:textId="605D57E2"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19,990,000 </w:t>
            </w:r>
          </w:p>
        </w:tc>
        <w:tc>
          <w:tcPr>
            <w:tcW w:w="1350" w:type="dxa"/>
            <w:tcBorders>
              <w:bottom w:val="single" w:sz="4" w:space="0" w:color="000000"/>
            </w:tcBorders>
            <w:shd w:val="clear" w:color="auto" w:fill="FAFAFA"/>
          </w:tcPr>
          <w:p w14:paraId="3FDA6F7C" w14:textId="68FF74E1"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9,760,411 </w:t>
            </w:r>
          </w:p>
        </w:tc>
        <w:tc>
          <w:tcPr>
            <w:tcW w:w="1356" w:type="dxa"/>
            <w:tcBorders>
              <w:bottom w:val="single" w:sz="4" w:space="0" w:color="000000"/>
            </w:tcBorders>
            <w:shd w:val="clear" w:color="auto" w:fill="FAFAFA"/>
          </w:tcPr>
          <w:p w14:paraId="39F3CCE7" w14:textId="7E6A0B27"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   </w:t>
            </w:r>
          </w:p>
        </w:tc>
        <w:tc>
          <w:tcPr>
            <w:tcW w:w="1353" w:type="dxa"/>
            <w:tcBorders>
              <w:bottom w:val="single" w:sz="4" w:space="0" w:color="000000"/>
            </w:tcBorders>
            <w:shd w:val="clear" w:color="auto" w:fill="FAFAFA"/>
          </w:tcPr>
          <w:p w14:paraId="59088020" w14:textId="7BD87B1A"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38,914,921 </w:t>
            </w:r>
          </w:p>
        </w:tc>
        <w:tc>
          <w:tcPr>
            <w:tcW w:w="1353" w:type="dxa"/>
            <w:tcBorders>
              <w:bottom w:val="single" w:sz="4" w:space="0" w:color="000000"/>
            </w:tcBorders>
            <w:shd w:val="clear" w:color="auto" w:fill="FAFAFA"/>
          </w:tcPr>
          <w:p w14:paraId="36282D08" w14:textId="4705D65D" w:rsidR="00D24931" w:rsidRPr="005B438A" w:rsidRDefault="00D24931" w:rsidP="00D24931">
            <w:pPr>
              <w:ind w:right="-72"/>
              <w:jc w:val="right"/>
              <w:rPr>
                <w:rFonts w:ascii="Arial" w:eastAsia="Arial" w:hAnsi="Arial" w:cs="Arial"/>
                <w:sz w:val="16"/>
                <w:szCs w:val="16"/>
              </w:rPr>
            </w:pPr>
            <w:r w:rsidRPr="005B438A">
              <w:rPr>
                <w:rFonts w:ascii="Arial" w:hAnsi="Arial" w:cs="Arial"/>
                <w:sz w:val="16"/>
                <w:szCs w:val="16"/>
              </w:rPr>
              <w:t xml:space="preserve"> 1,488,820,533 </w:t>
            </w:r>
          </w:p>
        </w:tc>
        <w:tc>
          <w:tcPr>
            <w:tcW w:w="1351" w:type="dxa"/>
            <w:tcBorders>
              <w:bottom w:val="single" w:sz="4" w:space="0" w:color="000000"/>
            </w:tcBorders>
            <w:shd w:val="clear" w:color="auto" w:fill="FAFAFA"/>
          </w:tcPr>
          <w:p w14:paraId="3E546AD7" w14:textId="6391CB95" w:rsidR="00D24931" w:rsidRPr="005B438A" w:rsidRDefault="00D24931" w:rsidP="00D24931">
            <w:pPr>
              <w:ind w:right="-72"/>
              <w:jc w:val="right"/>
              <w:rPr>
                <w:rFonts w:ascii="Arial" w:eastAsia="Arial" w:hAnsi="Arial" w:cs="Arial"/>
                <w:sz w:val="16"/>
                <w:szCs w:val="16"/>
              </w:rPr>
            </w:pPr>
          </w:p>
        </w:tc>
      </w:tr>
    </w:tbl>
    <w:p w14:paraId="046B9368" w14:textId="77777777" w:rsidR="001F0DD2" w:rsidRPr="005B438A" w:rsidRDefault="001F0DD2">
      <w:pPr>
        <w:jc w:val="both"/>
        <w:rPr>
          <w:rFonts w:ascii="Arial" w:eastAsia="Arial" w:hAnsi="Arial" w:cs="Arial"/>
          <w:color w:val="000000"/>
          <w:sz w:val="14"/>
          <w:szCs w:val="14"/>
        </w:rPr>
      </w:pPr>
    </w:p>
    <w:p w14:paraId="2E02BE1F" w14:textId="77777777" w:rsidR="001F0DD2" w:rsidRPr="005B438A" w:rsidRDefault="001F0DD2">
      <w:pPr>
        <w:jc w:val="both"/>
        <w:rPr>
          <w:rFonts w:ascii="Arial" w:eastAsia="Arial" w:hAnsi="Arial" w:cs="Arial"/>
          <w:color w:val="000000"/>
          <w:sz w:val="14"/>
          <w:szCs w:val="14"/>
        </w:rPr>
      </w:pPr>
    </w:p>
    <w:p w14:paraId="3A446DB9" w14:textId="60E82C15" w:rsidR="001F0DD2" w:rsidRPr="005B438A" w:rsidRDefault="001566F9">
      <w:pPr>
        <w:jc w:val="both"/>
        <w:rPr>
          <w:rFonts w:ascii="Arial" w:hAnsi="Arial" w:cs="Arial"/>
        </w:rPr>
      </w:pPr>
      <w:r w:rsidRPr="005B438A">
        <w:rPr>
          <w:rFonts w:ascii="Arial" w:hAnsi="Arial" w:cs="Arial"/>
        </w:rPr>
        <w:br w:type="page"/>
      </w:r>
    </w:p>
    <w:p w14:paraId="45EFFD44" w14:textId="77777777" w:rsidR="009C47EE" w:rsidRPr="005B438A" w:rsidRDefault="009C47EE">
      <w:pPr>
        <w:jc w:val="both"/>
        <w:rPr>
          <w:rFonts w:ascii="Arial" w:eastAsia="Arial" w:hAnsi="Arial" w:cs="Arial"/>
          <w:color w:val="000000"/>
          <w:sz w:val="18"/>
          <w:szCs w:val="18"/>
        </w:rPr>
      </w:pPr>
    </w:p>
    <w:tbl>
      <w:tblPr>
        <w:tblStyle w:val="ad"/>
        <w:tblW w:w="15103" w:type="dxa"/>
        <w:tblLayout w:type="fixed"/>
        <w:tblLook w:val="0000" w:firstRow="0" w:lastRow="0" w:firstColumn="0" w:lastColumn="0" w:noHBand="0" w:noVBand="0"/>
      </w:tblPr>
      <w:tblGrid>
        <w:gridCol w:w="2921"/>
        <w:gridCol w:w="1351"/>
        <w:gridCol w:w="1351"/>
        <w:gridCol w:w="1355"/>
        <w:gridCol w:w="1350"/>
        <w:gridCol w:w="1350"/>
        <w:gridCol w:w="1356"/>
        <w:gridCol w:w="1353"/>
        <w:gridCol w:w="1353"/>
        <w:gridCol w:w="1351"/>
        <w:gridCol w:w="12"/>
      </w:tblGrid>
      <w:tr w:rsidR="001F0DD2" w:rsidRPr="005B438A" w14:paraId="68EC65EB" w14:textId="77777777" w:rsidTr="00AC42AB">
        <w:trPr>
          <w:gridAfter w:val="1"/>
          <w:wAfter w:w="12" w:type="dxa"/>
        </w:trPr>
        <w:tc>
          <w:tcPr>
            <w:tcW w:w="2922" w:type="dxa"/>
            <w:vAlign w:val="bottom"/>
          </w:tcPr>
          <w:p w14:paraId="6E323077" w14:textId="77777777" w:rsidR="001F0DD2" w:rsidRPr="005B438A" w:rsidRDefault="001F0DD2">
            <w:pPr>
              <w:ind w:left="-86" w:right="-34"/>
              <w:jc w:val="both"/>
              <w:rPr>
                <w:rFonts w:ascii="Arial" w:eastAsia="Arial" w:hAnsi="Arial" w:cs="Arial"/>
                <w:color w:val="000000"/>
                <w:sz w:val="16"/>
                <w:szCs w:val="16"/>
              </w:rPr>
            </w:pPr>
          </w:p>
        </w:tc>
        <w:tc>
          <w:tcPr>
            <w:tcW w:w="12169" w:type="dxa"/>
            <w:gridSpan w:val="9"/>
            <w:tcBorders>
              <w:top w:val="single" w:sz="4" w:space="0" w:color="auto"/>
              <w:bottom w:val="single" w:sz="4" w:space="0" w:color="000000"/>
            </w:tcBorders>
          </w:tcPr>
          <w:p w14:paraId="167A3267"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Separate</w:t>
            </w:r>
            <w:r w:rsidRPr="005B438A">
              <w:rPr>
                <w:rFonts w:ascii="Arial" w:eastAsia="Arial" w:hAnsi="Arial" w:cs="Arial"/>
                <w:color w:val="000000"/>
                <w:sz w:val="16"/>
                <w:szCs w:val="16"/>
              </w:rPr>
              <w:t xml:space="preserve"> </w:t>
            </w:r>
            <w:r w:rsidRPr="005B438A">
              <w:rPr>
                <w:rFonts w:ascii="Arial" w:eastAsia="Arial" w:hAnsi="Arial" w:cs="Arial"/>
                <w:b/>
                <w:color w:val="000000"/>
                <w:sz w:val="16"/>
                <w:szCs w:val="16"/>
              </w:rPr>
              <w:t>financial statements</w:t>
            </w:r>
          </w:p>
        </w:tc>
      </w:tr>
      <w:tr w:rsidR="001F0DD2" w:rsidRPr="005B438A" w14:paraId="692D47CB" w14:textId="77777777" w:rsidTr="005D48A5">
        <w:trPr>
          <w:gridAfter w:val="1"/>
          <w:wAfter w:w="12" w:type="dxa"/>
        </w:trPr>
        <w:tc>
          <w:tcPr>
            <w:tcW w:w="2922" w:type="dxa"/>
            <w:vAlign w:val="bottom"/>
          </w:tcPr>
          <w:p w14:paraId="500ED3AB" w14:textId="77777777" w:rsidR="001F0DD2" w:rsidRPr="005B438A" w:rsidRDefault="001F0DD2">
            <w:pPr>
              <w:ind w:left="-86" w:right="-34"/>
              <w:jc w:val="both"/>
              <w:rPr>
                <w:rFonts w:ascii="Arial" w:eastAsia="Arial" w:hAnsi="Arial" w:cs="Arial"/>
                <w:color w:val="000000"/>
                <w:sz w:val="16"/>
                <w:szCs w:val="16"/>
              </w:rPr>
            </w:pPr>
          </w:p>
        </w:tc>
        <w:tc>
          <w:tcPr>
            <w:tcW w:w="12169" w:type="dxa"/>
            <w:gridSpan w:val="9"/>
            <w:tcBorders>
              <w:top w:val="single" w:sz="4" w:space="0" w:color="000000"/>
            </w:tcBorders>
          </w:tcPr>
          <w:p w14:paraId="63DB2527"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2020</w:t>
            </w:r>
          </w:p>
        </w:tc>
      </w:tr>
      <w:tr w:rsidR="001F0DD2" w:rsidRPr="005B438A" w14:paraId="0F120778" w14:textId="77777777" w:rsidTr="005D48A5">
        <w:tc>
          <w:tcPr>
            <w:tcW w:w="2922" w:type="dxa"/>
            <w:vAlign w:val="bottom"/>
          </w:tcPr>
          <w:p w14:paraId="092835E7" w14:textId="77777777" w:rsidR="001F0DD2" w:rsidRPr="005B438A" w:rsidRDefault="001F0DD2">
            <w:pPr>
              <w:ind w:left="-86" w:right="-34"/>
              <w:jc w:val="both"/>
              <w:rPr>
                <w:rFonts w:ascii="Arial" w:eastAsia="Arial" w:hAnsi="Arial" w:cs="Arial"/>
                <w:color w:val="000000"/>
                <w:sz w:val="16"/>
                <w:szCs w:val="16"/>
              </w:rPr>
            </w:pPr>
          </w:p>
        </w:tc>
        <w:tc>
          <w:tcPr>
            <w:tcW w:w="4060" w:type="dxa"/>
            <w:gridSpan w:val="3"/>
            <w:tcBorders>
              <w:top w:val="single" w:sz="4" w:space="0" w:color="000000"/>
              <w:bottom w:val="single" w:sz="4" w:space="0" w:color="000000"/>
            </w:tcBorders>
            <w:vAlign w:val="bottom"/>
          </w:tcPr>
          <w:p w14:paraId="66A89BC2"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sz w:val="16"/>
                <w:szCs w:val="16"/>
              </w:rPr>
              <w:t>Fixed interest rates</w:t>
            </w:r>
          </w:p>
        </w:tc>
        <w:tc>
          <w:tcPr>
            <w:tcW w:w="4059" w:type="dxa"/>
            <w:gridSpan w:val="3"/>
            <w:tcBorders>
              <w:top w:val="single" w:sz="4" w:space="0" w:color="000000"/>
              <w:bottom w:val="single" w:sz="4" w:space="0" w:color="000000"/>
            </w:tcBorders>
            <w:vAlign w:val="bottom"/>
          </w:tcPr>
          <w:p w14:paraId="6D6C4E32"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sz w:val="16"/>
                <w:szCs w:val="16"/>
              </w:rPr>
              <w:t>Floating interest rates</w:t>
            </w:r>
          </w:p>
        </w:tc>
        <w:tc>
          <w:tcPr>
            <w:tcW w:w="1354" w:type="dxa"/>
            <w:tcBorders>
              <w:top w:val="single" w:sz="4" w:space="0" w:color="000000"/>
            </w:tcBorders>
            <w:vAlign w:val="bottom"/>
          </w:tcPr>
          <w:p w14:paraId="6F00C381" w14:textId="77777777" w:rsidR="001F0DD2" w:rsidRPr="005B438A" w:rsidRDefault="001F0DD2">
            <w:pPr>
              <w:ind w:right="-72"/>
              <w:jc w:val="right"/>
              <w:rPr>
                <w:rFonts w:ascii="Arial" w:eastAsia="Arial" w:hAnsi="Arial" w:cs="Arial"/>
                <w:b/>
                <w:color w:val="000000"/>
                <w:sz w:val="16"/>
                <w:szCs w:val="16"/>
              </w:rPr>
            </w:pPr>
          </w:p>
        </w:tc>
        <w:tc>
          <w:tcPr>
            <w:tcW w:w="1354" w:type="dxa"/>
            <w:tcBorders>
              <w:top w:val="single" w:sz="4" w:space="0" w:color="000000"/>
            </w:tcBorders>
            <w:vAlign w:val="bottom"/>
          </w:tcPr>
          <w:p w14:paraId="0B592912" w14:textId="77777777" w:rsidR="001F0DD2" w:rsidRPr="005B438A" w:rsidRDefault="001F0DD2">
            <w:pPr>
              <w:ind w:right="-72"/>
              <w:jc w:val="right"/>
              <w:rPr>
                <w:rFonts w:ascii="Arial" w:eastAsia="Arial" w:hAnsi="Arial" w:cs="Arial"/>
                <w:b/>
                <w:color w:val="000000"/>
                <w:sz w:val="16"/>
                <w:szCs w:val="16"/>
              </w:rPr>
            </w:pPr>
          </w:p>
        </w:tc>
        <w:tc>
          <w:tcPr>
            <w:tcW w:w="1354" w:type="dxa"/>
            <w:gridSpan w:val="2"/>
            <w:tcBorders>
              <w:top w:val="single" w:sz="4" w:space="0" w:color="000000"/>
            </w:tcBorders>
          </w:tcPr>
          <w:p w14:paraId="76895F18" w14:textId="77777777" w:rsidR="001F0DD2" w:rsidRPr="005B438A" w:rsidRDefault="001F0DD2">
            <w:pPr>
              <w:ind w:right="-72"/>
              <w:jc w:val="right"/>
              <w:rPr>
                <w:rFonts w:ascii="Arial" w:eastAsia="Arial" w:hAnsi="Arial" w:cs="Arial"/>
                <w:b/>
                <w:color w:val="000000"/>
                <w:sz w:val="16"/>
                <w:szCs w:val="16"/>
              </w:rPr>
            </w:pPr>
          </w:p>
        </w:tc>
      </w:tr>
      <w:tr w:rsidR="001F0DD2" w:rsidRPr="005B438A" w14:paraId="2CDD2962" w14:textId="77777777" w:rsidTr="005D48A5">
        <w:trPr>
          <w:gridAfter w:val="1"/>
          <w:wAfter w:w="12" w:type="dxa"/>
        </w:trPr>
        <w:tc>
          <w:tcPr>
            <w:tcW w:w="2922" w:type="dxa"/>
            <w:vAlign w:val="bottom"/>
          </w:tcPr>
          <w:p w14:paraId="41B541DD" w14:textId="77777777" w:rsidR="001F0DD2" w:rsidRPr="005B438A" w:rsidRDefault="001F0DD2">
            <w:pPr>
              <w:ind w:left="-86" w:right="-34"/>
              <w:jc w:val="both"/>
              <w:rPr>
                <w:rFonts w:ascii="Arial" w:eastAsia="Arial" w:hAnsi="Arial" w:cs="Arial"/>
                <w:color w:val="000000"/>
                <w:sz w:val="16"/>
                <w:szCs w:val="16"/>
              </w:rPr>
            </w:pPr>
          </w:p>
        </w:tc>
        <w:tc>
          <w:tcPr>
            <w:tcW w:w="1352" w:type="dxa"/>
            <w:tcBorders>
              <w:top w:val="single" w:sz="4" w:space="0" w:color="000000"/>
            </w:tcBorders>
            <w:vAlign w:val="bottom"/>
          </w:tcPr>
          <w:p w14:paraId="61AC88C2" w14:textId="77777777" w:rsidR="001F0DD2" w:rsidRPr="005B438A" w:rsidRDefault="001566F9">
            <w:pPr>
              <w:pBdr>
                <w:top w:val="nil"/>
                <w:left w:val="nil"/>
                <w:bottom w:val="nil"/>
                <w:right w:val="nil"/>
                <w:between w:val="nil"/>
              </w:pBdr>
              <w:ind w:right="-72"/>
              <w:jc w:val="right"/>
              <w:rPr>
                <w:rFonts w:ascii="Arial" w:eastAsia="Arial Bold" w:hAnsi="Arial" w:cs="Arial"/>
                <w:b/>
                <w:color w:val="000000"/>
                <w:sz w:val="16"/>
                <w:szCs w:val="16"/>
              </w:rPr>
            </w:pPr>
            <w:r w:rsidRPr="005B438A">
              <w:rPr>
                <w:rFonts w:ascii="Arial" w:eastAsia="Arial Bold" w:hAnsi="Arial" w:cs="Arial"/>
                <w:b/>
                <w:color w:val="000000"/>
                <w:sz w:val="16"/>
                <w:szCs w:val="16"/>
              </w:rPr>
              <w:t>Within</w:t>
            </w:r>
          </w:p>
          <w:p w14:paraId="330773A3"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xml:space="preserve"> 1 year</w:t>
            </w:r>
          </w:p>
        </w:tc>
        <w:tc>
          <w:tcPr>
            <w:tcW w:w="1352" w:type="dxa"/>
            <w:tcBorders>
              <w:top w:val="single" w:sz="4" w:space="0" w:color="000000"/>
            </w:tcBorders>
            <w:vAlign w:val="bottom"/>
          </w:tcPr>
          <w:p w14:paraId="3FEC030A"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w:t>
            </w:r>
          </w:p>
          <w:p w14:paraId="5C3D73C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years</w:t>
            </w:r>
          </w:p>
        </w:tc>
        <w:tc>
          <w:tcPr>
            <w:tcW w:w="1356" w:type="dxa"/>
            <w:tcBorders>
              <w:top w:val="single" w:sz="4" w:space="0" w:color="000000"/>
            </w:tcBorders>
            <w:vAlign w:val="bottom"/>
          </w:tcPr>
          <w:p w14:paraId="4BE6362B" w14:textId="77777777" w:rsidR="00194388"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Over </w:t>
            </w:r>
          </w:p>
          <w:p w14:paraId="597C6411" w14:textId="4F3DC1D2" w:rsidR="001F0DD2" w:rsidRPr="005B438A"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5 years</w:t>
            </w:r>
          </w:p>
        </w:tc>
        <w:tc>
          <w:tcPr>
            <w:tcW w:w="1351" w:type="dxa"/>
            <w:tcBorders>
              <w:top w:val="single" w:sz="4" w:space="0" w:color="000000"/>
            </w:tcBorders>
            <w:vAlign w:val="bottom"/>
          </w:tcPr>
          <w:p w14:paraId="1417BEE3" w14:textId="77777777" w:rsidR="001F0DD2" w:rsidRPr="005B438A" w:rsidRDefault="001566F9">
            <w:pPr>
              <w:pBdr>
                <w:top w:val="nil"/>
                <w:left w:val="nil"/>
                <w:bottom w:val="nil"/>
                <w:right w:val="nil"/>
                <w:between w:val="nil"/>
              </w:pBdr>
              <w:ind w:right="-72"/>
              <w:jc w:val="right"/>
              <w:rPr>
                <w:rFonts w:ascii="Arial" w:eastAsia="Arial Bold" w:hAnsi="Arial" w:cs="Arial"/>
                <w:b/>
                <w:color w:val="000000"/>
                <w:sz w:val="16"/>
                <w:szCs w:val="16"/>
              </w:rPr>
            </w:pPr>
            <w:r w:rsidRPr="005B438A">
              <w:rPr>
                <w:rFonts w:ascii="Arial" w:eastAsia="Arial Bold" w:hAnsi="Arial" w:cs="Arial"/>
                <w:b/>
                <w:color w:val="000000"/>
                <w:sz w:val="16"/>
                <w:szCs w:val="16"/>
              </w:rPr>
              <w:t>Within</w:t>
            </w:r>
          </w:p>
          <w:p w14:paraId="6E02D4B7"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xml:space="preserve"> 1 year</w:t>
            </w:r>
          </w:p>
        </w:tc>
        <w:tc>
          <w:tcPr>
            <w:tcW w:w="1351" w:type="dxa"/>
            <w:tcBorders>
              <w:top w:val="single" w:sz="4" w:space="0" w:color="000000"/>
            </w:tcBorders>
            <w:vAlign w:val="bottom"/>
          </w:tcPr>
          <w:p w14:paraId="7DA770E7"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w:t>
            </w:r>
          </w:p>
          <w:p w14:paraId="1BA35B03"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years</w:t>
            </w:r>
          </w:p>
        </w:tc>
        <w:tc>
          <w:tcPr>
            <w:tcW w:w="1352" w:type="dxa"/>
            <w:tcBorders>
              <w:top w:val="single" w:sz="4" w:space="0" w:color="000000"/>
            </w:tcBorders>
            <w:vAlign w:val="bottom"/>
          </w:tcPr>
          <w:p w14:paraId="5CFD8EE6" w14:textId="77777777" w:rsidR="00194388"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Over</w:t>
            </w:r>
          </w:p>
          <w:p w14:paraId="152CCB48" w14:textId="065FFC3A" w:rsidR="001F0DD2" w:rsidRPr="005B438A" w:rsidRDefault="001566F9" w:rsidP="00194388">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5 years</w:t>
            </w:r>
          </w:p>
        </w:tc>
        <w:tc>
          <w:tcPr>
            <w:tcW w:w="1352" w:type="dxa"/>
            <w:vAlign w:val="bottom"/>
          </w:tcPr>
          <w:p w14:paraId="727F46F8"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Non-</w:t>
            </w:r>
          </w:p>
          <w:p w14:paraId="17D292AE"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Interest</w:t>
            </w:r>
          </w:p>
          <w:p w14:paraId="0451D6FC"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bearing</w:t>
            </w:r>
          </w:p>
        </w:tc>
        <w:tc>
          <w:tcPr>
            <w:tcW w:w="1351" w:type="dxa"/>
            <w:vAlign w:val="bottom"/>
          </w:tcPr>
          <w:p w14:paraId="52B136BF"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c>
          <w:tcPr>
            <w:tcW w:w="1352" w:type="dxa"/>
            <w:vAlign w:val="bottom"/>
          </w:tcPr>
          <w:p w14:paraId="738E15E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Average</w:t>
            </w:r>
          </w:p>
          <w:p w14:paraId="2CEA201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Rate</w:t>
            </w:r>
          </w:p>
        </w:tc>
      </w:tr>
      <w:tr w:rsidR="001F0DD2" w:rsidRPr="005B438A" w14:paraId="11CAABAF" w14:textId="77777777" w:rsidTr="005D48A5">
        <w:trPr>
          <w:gridAfter w:val="1"/>
          <w:wAfter w:w="12" w:type="dxa"/>
        </w:trPr>
        <w:tc>
          <w:tcPr>
            <w:tcW w:w="2922" w:type="dxa"/>
            <w:tcBorders>
              <w:bottom w:val="single" w:sz="4" w:space="0" w:color="000000"/>
            </w:tcBorders>
            <w:vAlign w:val="bottom"/>
          </w:tcPr>
          <w:p w14:paraId="3B895C15" w14:textId="77777777" w:rsidR="001F0DD2" w:rsidRPr="005B438A" w:rsidRDefault="001566F9">
            <w:pPr>
              <w:ind w:left="-86"/>
              <w:jc w:val="center"/>
              <w:rPr>
                <w:rFonts w:ascii="Arial" w:eastAsia="Arial" w:hAnsi="Arial" w:cs="Arial"/>
                <w:b/>
                <w:color w:val="000000"/>
                <w:sz w:val="16"/>
                <w:szCs w:val="16"/>
              </w:rPr>
            </w:pPr>
            <w:r w:rsidRPr="005B438A">
              <w:rPr>
                <w:rFonts w:ascii="Arial" w:eastAsia="Arial" w:hAnsi="Arial" w:cs="Arial"/>
                <w:b/>
                <w:color w:val="000000"/>
                <w:sz w:val="16"/>
                <w:szCs w:val="16"/>
              </w:rPr>
              <w:t>Descriptions</w:t>
            </w:r>
          </w:p>
        </w:tc>
        <w:tc>
          <w:tcPr>
            <w:tcW w:w="1352" w:type="dxa"/>
            <w:tcBorders>
              <w:bottom w:val="single" w:sz="4" w:space="0" w:color="000000"/>
            </w:tcBorders>
            <w:vAlign w:val="bottom"/>
          </w:tcPr>
          <w:p w14:paraId="1F9E7669"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1D315963"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6" w:type="dxa"/>
            <w:tcBorders>
              <w:bottom w:val="single" w:sz="4" w:space="0" w:color="000000"/>
            </w:tcBorders>
            <w:vAlign w:val="bottom"/>
          </w:tcPr>
          <w:p w14:paraId="093EEA2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1" w:type="dxa"/>
            <w:tcBorders>
              <w:bottom w:val="single" w:sz="4" w:space="0" w:color="000000"/>
            </w:tcBorders>
            <w:vAlign w:val="bottom"/>
          </w:tcPr>
          <w:p w14:paraId="4DA8D28C"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1" w:type="dxa"/>
            <w:tcBorders>
              <w:bottom w:val="single" w:sz="4" w:space="0" w:color="000000"/>
            </w:tcBorders>
            <w:vAlign w:val="bottom"/>
          </w:tcPr>
          <w:p w14:paraId="60A2278A"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47D3BB7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vAlign w:val="bottom"/>
          </w:tcPr>
          <w:p w14:paraId="20CA9D8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1" w:type="dxa"/>
            <w:tcBorders>
              <w:bottom w:val="single" w:sz="4" w:space="0" w:color="000000"/>
            </w:tcBorders>
            <w:vAlign w:val="bottom"/>
          </w:tcPr>
          <w:p w14:paraId="1809A507"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352" w:type="dxa"/>
            <w:tcBorders>
              <w:bottom w:val="single" w:sz="4" w:space="0" w:color="000000"/>
            </w:tcBorders>
          </w:tcPr>
          <w:p w14:paraId="450CA96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Bold" w:hAnsi="Arial" w:cs="Arial"/>
                <w:b/>
                <w:sz w:val="16"/>
                <w:szCs w:val="16"/>
              </w:rPr>
              <w:t>(% )</w:t>
            </w:r>
          </w:p>
        </w:tc>
      </w:tr>
      <w:tr w:rsidR="001F0DD2" w:rsidRPr="005B438A" w14:paraId="571383EB" w14:textId="77777777" w:rsidTr="005D48A5">
        <w:trPr>
          <w:gridAfter w:val="1"/>
          <w:wAfter w:w="12" w:type="dxa"/>
        </w:trPr>
        <w:tc>
          <w:tcPr>
            <w:tcW w:w="2922" w:type="dxa"/>
            <w:tcBorders>
              <w:top w:val="single" w:sz="4" w:space="0" w:color="000000"/>
            </w:tcBorders>
            <w:vAlign w:val="bottom"/>
          </w:tcPr>
          <w:p w14:paraId="272909F4" w14:textId="77777777" w:rsidR="001F0DD2" w:rsidRPr="005B438A" w:rsidRDefault="001F0DD2">
            <w:pPr>
              <w:ind w:left="-86" w:right="-34"/>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6C6FA403"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tcPr>
          <w:p w14:paraId="11F40725" w14:textId="77777777" w:rsidR="001F0DD2" w:rsidRPr="005B438A" w:rsidRDefault="001F0DD2">
            <w:pPr>
              <w:ind w:right="-72"/>
              <w:jc w:val="right"/>
              <w:rPr>
                <w:rFonts w:ascii="Arial" w:eastAsia="Arial" w:hAnsi="Arial" w:cs="Arial"/>
                <w:color w:val="000000"/>
                <w:sz w:val="16"/>
                <w:szCs w:val="16"/>
              </w:rPr>
            </w:pPr>
          </w:p>
        </w:tc>
        <w:tc>
          <w:tcPr>
            <w:tcW w:w="1356" w:type="dxa"/>
            <w:tcBorders>
              <w:top w:val="single" w:sz="4" w:space="0" w:color="000000"/>
            </w:tcBorders>
          </w:tcPr>
          <w:p w14:paraId="59C2DA40" w14:textId="77777777" w:rsidR="001F0DD2" w:rsidRPr="005B438A" w:rsidRDefault="001F0DD2">
            <w:pPr>
              <w:ind w:right="-72"/>
              <w:jc w:val="right"/>
              <w:rPr>
                <w:rFonts w:ascii="Arial" w:eastAsia="Arial" w:hAnsi="Arial" w:cs="Arial"/>
                <w:color w:val="000000"/>
                <w:sz w:val="16"/>
                <w:szCs w:val="16"/>
              </w:rPr>
            </w:pPr>
          </w:p>
        </w:tc>
        <w:tc>
          <w:tcPr>
            <w:tcW w:w="1351" w:type="dxa"/>
            <w:tcBorders>
              <w:top w:val="single" w:sz="4" w:space="0" w:color="000000"/>
            </w:tcBorders>
            <w:shd w:val="clear" w:color="auto" w:fill="auto"/>
            <w:vAlign w:val="bottom"/>
          </w:tcPr>
          <w:p w14:paraId="233BB1DA" w14:textId="77777777" w:rsidR="001F0DD2" w:rsidRPr="005B438A" w:rsidRDefault="001F0DD2">
            <w:pPr>
              <w:ind w:right="-72"/>
              <w:jc w:val="right"/>
              <w:rPr>
                <w:rFonts w:ascii="Arial" w:eastAsia="Arial" w:hAnsi="Arial" w:cs="Arial"/>
                <w:color w:val="000000"/>
                <w:sz w:val="16"/>
                <w:szCs w:val="16"/>
              </w:rPr>
            </w:pPr>
          </w:p>
        </w:tc>
        <w:tc>
          <w:tcPr>
            <w:tcW w:w="1351" w:type="dxa"/>
            <w:tcBorders>
              <w:top w:val="single" w:sz="4" w:space="0" w:color="000000"/>
            </w:tcBorders>
          </w:tcPr>
          <w:p w14:paraId="4422C18D"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tcPr>
          <w:p w14:paraId="04681166"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27701AFF" w14:textId="77777777" w:rsidR="001F0DD2" w:rsidRPr="005B438A" w:rsidRDefault="001F0DD2">
            <w:pPr>
              <w:ind w:right="-72"/>
              <w:jc w:val="right"/>
              <w:rPr>
                <w:rFonts w:ascii="Arial" w:eastAsia="Arial" w:hAnsi="Arial" w:cs="Arial"/>
                <w:color w:val="000000"/>
                <w:sz w:val="16"/>
                <w:szCs w:val="16"/>
              </w:rPr>
            </w:pPr>
          </w:p>
        </w:tc>
        <w:tc>
          <w:tcPr>
            <w:tcW w:w="1351" w:type="dxa"/>
            <w:tcBorders>
              <w:top w:val="single" w:sz="4" w:space="0" w:color="000000"/>
            </w:tcBorders>
            <w:shd w:val="clear" w:color="auto" w:fill="auto"/>
            <w:vAlign w:val="bottom"/>
          </w:tcPr>
          <w:p w14:paraId="12C8712C" w14:textId="77777777" w:rsidR="001F0DD2" w:rsidRPr="005B438A" w:rsidRDefault="001F0DD2">
            <w:pPr>
              <w:ind w:right="-72"/>
              <w:jc w:val="right"/>
              <w:rPr>
                <w:rFonts w:ascii="Arial" w:eastAsia="Arial" w:hAnsi="Arial" w:cs="Arial"/>
                <w:color w:val="000000"/>
                <w:sz w:val="16"/>
                <w:szCs w:val="16"/>
              </w:rPr>
            </w:pPr>
          </w:p>
        </w:tc>
        <w:tc>
          <w:tcPr>
            <w:tcW w:w="1352" w:type="dxa"/>
            <w:tcBorders>
              <w:top w:val="single" w:sz="4" w:space="0" w:color="000000"/>
            </w:tcBorders>
          </w:tcPr>
          <w:p w14:paraId="2EAA51DE" w14:textId="77777777" w:rsidR="001F0DD2" w:rsidRPr="005B438A" w:rsidRDefault="001F0DD2">
            <w:pPr>
              <w:ind w:right="-72"/>
              <w:jc w:val="right"/>
              <w:rPr>
                <w:rFonts w:ascii="Arial" w:eastAsia="Arial" w:hAnsi="Arial" w:cs="Arial"/>
                <w:color w:val="000000"/>
                <w:sz w:val="16"/>
                <w:szCs w:val="16"/>
              </w:rPr>
            </w:pPr>
          </w:p>
        </w:tc>
      </w:tr>
      <w:tr w:rsidR="001F0DD2" w:rsidRPr="005B438A" w14:paraId="77701E5F" w14:textId="77777777" w:rsidTr="005D48A5">
        <w:trPr>
          <w:gridAfter w:val="1"/>
          <w:wAfter w:w="12" w:type="dxa"/>
        </w:trPr>
        <w:tc>
          <w:tcPr>
            <w:tcW w:w="2922" w:type="dxa"/>
            <w:vAlign w:val="bottom"/>
          </w:tcPr>
          <w:p w14:paraId="22B8B925" w14:textId="77777777" w:rsidR="001F0DD2" w:rsidRPr="005B438A" w:rsidRDefault="001566F9">
            <w:pPr>
              <w:ind w:left="-86" w:right="-34"/>
              <w:rPr>
                <w:rFonts w:ascii="Arial" w:eastAsia="Arial" w:hAnsi="Arial" w:cs="Arial"/>
                <w:b/>
                <w:color w:val="000000"/>
                <w:sz w:val="16"/>
                <w:szCs w:val="16"/>
                <w:u w:val="single"/>
              </w:rPr>
            </w:pPr>
            <w:r w:rsidRPr="005B438A">
              <w:rPr>
                <w:rFonts w:ascii="Arial" w:eastAsia="Arial" w:hAnsi="Arial" w:cs="Arial"/>
                <w:b/>
                <w:color w:val="000000"/>
                <w:sz w:val="16"/>
                <w:szCs w:val="16"/>
                <w:u w:val="single"/>
              </w:rPr>
              <w:t xml:space="preserve">Financial assets </w:t>
            </w:r>
          </w:p>
        </w:tc>
        <w:tc>
          <w:tcPr>
            <w:tcW w:w="1352" w:type="dxa"/>
            <w:shd w:val="clear" w:color="auto" w:fill="auto"/>
            <w:vAlign w:val="bottom"/>
          </w:tcPr>
          <w:p w14:paraId="23A39410" w14:textId="77777777" w:rsidR="001F0DD2" w:rsidRPr="005B438A" w:rsidRDefault="001F0DD2">
            <w:pPr>
              <w:ind w:right="-72"/>
              <w:jc w:val="right"/>
              <w:rPr>
                <w:rFonts w:ascii="Arial" w:eastAsia="Arial" w:hAnsi="Arial" w:cs="Arial"/>
                <w:color w:val="000000"/>
                <w:sz w:val="16"/>
                <w:szCs w:val="16"/>
              </w:rPr>
            </w:pPr>
          </w:p>
        </w:tc>
        <w:tc>
          <w:tcPr>
            <w:tcW w:w="1352" w:type="dxa"/>
          </w:tcPr>
          <w:p w14:paraId="5573F890" w14:textId="77777777" w:rsidR="001F0DD2" w:rsidRPr="005B438A" w:rsidRDefault="001F0DD2">
            <w:pPr>
              <w:ind w:right="-72"/>
              <w:jc w:val="right"/>
              <w:rPr>
                <w:rFonts w:ascii="Arial" w:eastAsia="Arial" w:hAnsi="Arial" w:cs="Arial"/>
                <w:color w:val="000000"/>
                <w:sz w:val="16"/>
                <w:szCs w:val="16"/>
              </w:rPr>
            </w:pPr>
          </w:p>
        </w:tc>
        <w:tc>
          <w:tcPr>
            <w:tcW w:w="1356" w:type="dxa"/>
          </w:tcPr>
          <w:p w14:paraId="5D13827B" w14:textId="77777777" w:rsidR="001F0DD2" w:rsidRPr="005B438A" w:rsidRDefault="001F0DD2">
            <w:pPr>
              <w:ind w:right="-72"/>
              <w:jc w:val="right"/>
              <w:rPr>
                <w:rFonts w:ascii="Arial" w:eastAsia="Arial" w:hAnsi="Arial" w:cs="Arial"/>
                <w:color w:val="000000"/>
                <w:sz w:val="16"/>
                <w:szCs w:val="16"/>
              </w:rPr>
            </w:pPr>
          </w:p>
        </w:tc>
        <w:tc>
          <w:tcPr>
            <w:tcW w:w="1351" w:type="dxa"/>
            <w:shd w:val="clear" w:color="auto" w:fill="auto"/>
            <w:vAlign w:val="bottom"/>
          </w:tcPr>
          <w:p w14:paraId="50817E2D" w14:textId="77777777" w:rsidR="001F0DD2" w:rsidRPr="005B438A" w:rsidRDefault="001F0DD2">
            <w:pPr>
              <w:ind w:right="-72"/>
              <w:jc w:val="right"/>
              <w:rPr>
                <w:rFonts w:ascii="Arial" w:eastAsia="Arial" w:hAnsi="Arial" w:cs="Arial"/>
                <w:color w:val="000000"/>
                <w:sz w:val="16"/>
                <w:szCs w:val="16"/>
              </w:rPr>
            </w:pPr>
          </w:p>
        </w:tc>
        <w:tc>
          <w:tcPr>
            <w:tcW w:w="1351" w:type="dxa"/>
          </w:tcPr>
          <w:p w14:paraId="12D267DB" w14:textId="77777777" w:rsidR="001F0DD2" w:rsidRPr="005B438A" w:rsidRDefault="001F0DD2">
            <w:pPr>
              <w:ind w:right="-72"/>
              <w:jc w:val="right"/>
              <w:rPr>
                <w:rFonts w:ascii="Arial" w:eastAsia="Arial" w:hAnsi="Arial" w:cs="Arial"/>
                <w:color w:val="000000"/>
                <w:sz w:val="16"/>
                <w:szCs w:val="16"/>
              </w:rPr>
            </w:pPr>
          </w:p>
        </w:tc>
        <w:tc>
          <w:tcPr>
            <w:tcW w:w="1352" w:type="dxa"/>
          </w:tcPr>
          <w:p w14:paraId="2CE6F86E" w14:textId="77777777" w:rsidR="001F0DD2" w:rsidRPr="005B438A" w:rsidRDefault="001F0DD2">
            <w:pPr>
              <w:ind w:right="-72"/>
              <w:jc w:val="right"/>
              <w:rPr>
                <w:rFonts w:ascii="Arial" w:eastAsia="Arial" w:hAnsi="Arial" w:cs="Arial"/>
                <w:color w:val="000000"/>
                <w:sz w:val="16"/>
                <w:szCs w:val="16"/>
              </w:rPr>
            </w:pPr>
          </w:p>
        </w:tc>
        <w:tc>
          <w:tcPr>
            <w:tcW w:w="1352" w:type="dxa"/>
            <w:shd w:val="clear" w:color="auto" w:fill="auto"/>
            <w:vAlign w:val="bottom"/>
          </w:tcPr>
          <w:p w14:paraId="33D54C75" w14:textId="77777777" w:rsidR="001F0DD2" w:rsidRPr="005B438A" w:rsidRDefault="001F0DD2">
            <w:pPr>
              <w:ind w:right="-72"/>
              <w:jc w:val="right"/>
              <w:rPr>
                <w:rFonts w:ascii="Arial" w:eastAsia="Arial" w:hAnsi="Arial" w:cs="Arial"/>
                <w:color w:val="000000"/>
                <w:sz w:val="16"/>
                <w:szCs w:val="16"/>
              </w:rPr>
            </w:pPr>
          </w:p>
        </w:tc>
        <w:tc>
          <w:tcPr>
            <w:tcW w:w="1351" w:type="dxa"/>
            <w:shd w:val="clear" w:color="auto" w:fill="auto"/>
            <w:vAlign w:val="bottom"/>
          </w:tcPr>
          <w:p w14:paraId="18E2FCB2" w14:textId="77777777" w:rsidR="001F0DD2" w:rsidRPr="005B438A" w:rsidRDefault="001F0DD2">
            <w:pPr>
              <w:ind w:right="-72"/>
              <w:jc w:val="right"/>
              <w:rPr>
                <w:rFonts w:ascii="Arial" w:eastAsia="Arial" w:hAnsi="Arial" w:cs="Arial"/>
                <w:color w:val="000000"/>
                <w:sz w:val="16"/>
                <w:szCs w:val="16"/>
              </w:rPr>
            </w:pPr>
          </w:p>
        </w:tc>
        <w:tc>
          <w:tcPr>
            <w:tcW w:w="1352" w:type="dxa"/>
          </w:tcPr>
          <w:p w14:paraId="57050A7C" w14:textId="77777777" w:rsidR="001F0DD2" w:rsidRPr="005B438A" w:rsidRDefault="001F0DD2">
            <w:pPr>
              <w:ind w:right="-72"/>
              <w:jc w:val="right"/>
              <w:rPr>
                <w:rFonts w:ascii="Arial" w:eastAsia="Arial" w:hAnsi="Arial" w:cs="Arial"/>
                <w:color w:val="000000"/>
                <w:sz w:val="16"/>
                <w:szCs w:val="16"/>
              </w:rPr>
            </w:pPr>
          </w:p>
        </w:tc>
      </w:tr>
      <w:tr w:rsidR="001F0DD2" w:rsidRPr="005B438A" w14:paraId="2AC80980" w14:textId="77777777" w:rsidTr="005D48A5">
        <w:trPr>
          <w:gridAfter w:val="1"/>
          <w:wAfter w:w="12" w:type="dxa"/>
        </w:trPr>
        <w:tc>
          <w:tcPr>
            <w:tcW w:w="2922" w:type="dxa"/>
            <w:vAlign w:val="bottom"/>
          </w:tcPr>
          <w:p w14:paraId="234A0EDC"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Cash and cash equivalents</w:t>
            </w:r>
          </w:p>
        </w:tc>
        <w:tc>
          <w:tcPr>
            <w:tcW w:w="1352" w:type="dxa"/>
            <w:shd w:val="clear" w:color="auto" w:fill="auto"/>
          </w:tcPr>
          <w:p w14:paraId="6B28DA9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19560C4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Pr>
          <w:p w14:paraId="1521AF6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4851B67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547,191,986</w:t>
            </w:r>
          </w:p>
        </w:tc>
        <w:tc>
          <w:tcPr>
            <w:tcW w:w="1351" w:type="dxa"/>
          </w:tcPr>
          <w:p w14:paraId="01D1BCB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6642596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1A6CADD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725,881</w:t>
            </w:r>
          </w:p>
        </w:tc>
        <w:tc>
          <w:tcPr>
            <w:tcW w:w="1351" w:type="dxa"/>
            <w:shd w:val="clear" w:color="auto" w:fill="auto"/>
          </w:tcPr>
          <w:p w14:paraId="565617C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547,917,867</w:t>
            </w:r>
          </w:p>
        </w:tc>
        <w:tc>
          <w:tcPr>
            <w:tcW w:w="1352" w:type="dxa"/>
          </w:tcPr>
          <w:p w14:paraId="3FDA0A4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0.43%</w:t>
            </w:r>
          </w:p>
        </w:tc>
      </w:tr>
      <w:tr w:rsidR="001F0DD2" w:rsidRPr="005B438A" w14:paraId="07D43211" w14:textId="77777777" w:rsidTr="005D48A5">
        <w:trPr>
          <w:gridAfter w:val="1"/>
          <w:wAfter w:w="12" w:type="dxa"/>
        </w:trPr>
        <w:tc>
          <w:tcPr>
            <w:tcW w:w="2922" w:type="dxa"/>
            <w:vAlign w:val="bottom"/>
          </w:tcPr>
          <w:p w14:paraId="57213B94"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Restricted cash</w:t>
            </w:r>
          </w:p>
        </w:tc>
        <w:tc>
          <w:tcPr>
            <w:tcW w:w="1352" w:type="dxa"/>
            <w:shd w:val="clear" w:color="auto" w:fill="auto"/>
          </w:tcPr>
          <w:p w14:paraId="30F792E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500,000</w:t>
            </w:r>
          </w:p>
        </w:tc>
        <w:tc>
          <w:tcPr>
            <w:tcW w:w="1352" w:type="dxa"/>
          </w:tcPr>
          <w:p w14:paraId="24CC7919"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611,680</w:t>
            </w:r>
          </w:p>
        </w:tc>
        <w:tc>
          <w:tcPr>
            <w:tcW w:w="1356" w:type="dxa"/>
          </w:tcPr>
          <w:p w14:paraId="534E763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041B114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1,000,000</w:t>
            </w:r>
          </w:p>
        </w:tc>
        <w:tc>
          <w:tcPr>
            <w:tcW w:w="1351" w:type="dxa"/>
          </w:tcPr>
          <w:p w14:paraId="1D7281B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4CE7612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638647C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317C120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2,111,680</w:t>
            </w:r>
          </w:p>
        </w:tc>
        <w:tc>
          <w:tcPr>
            <w:tcW w:w="1352" w:type="dxa"/>
          </w:tcPr>
          <w:p w14:paraId="7FCD737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0.13%</w:t>
            </w:r>
          </w:p>
        </w:tc>
      </w:tr>
      <w:tr w:rsidR="001F0DD2" w:rsidRPr="005B438A" w14:paraId="3A8EEB2E" w14:textId="77777777" w:rsidTr="005D48A5">
        <w:trPr>
          <w:gridAfter w:val="1"/>
          <w:wAfter w:w="12" w:type="dxa"/>
        </w:trPr>
        <w:tc>
          <w:tcPr>
            <w:tcW w:w="2922" w:type="dxa"/>
            <w:vAlign w:val="bottom"/>
          </w:tcPr>
          <w:p w14:paraId="59ECE218" w14:textId="77777777" w:rsidR="00EF663C" w:rsidRDefault="001566F9">
            <w:pPr>
              <w:ind w:left="34" w:hanging="142"/>
              <w:rPr>
                <w:rFonts w:ascii="Arial" w:eastAsia="Arial" w:hAnsi="Arial" w:cs="Arial"/>
                <w:color w:val="000000"/>
                <w:sz w:val="16"/>
                <w:szCs w:val="16"/>
              </w:rPr>
            </w:pPr>
            <w:r w:rsidRPr="005B438A">
              <w:rPr>
                <w:rFonts w:ascii="Arial" w:eastAsia="Arial" w:hAnsi="Arial" w:cs="Arial"/>
                <w:color w:val="000000"/>
                <w:sz w:val="16"/>
                <w:szCs w:val="16"/>
              </w:rPr>
              <w:t>Financial assets measured at</w:t>
            </w:r>
          </w:p>
          <w:p w14:paraId="72917DBB" w14:textId="500379CE" w:rsidR="001F0DD2" w:rsidRPr="005B438A" w:rsidRDefault="00EF663C">
            <w:pPr>
              <w:ind w:left="34" w:hanging="142"/>
              <w:rPr>
                <w:rFonts w:ascii="Arial" w:eastAsia="Arial" w:hAnsi="Arial" w:cs="Arial"/>
                <w:color w:val="000000"/>
                <w:sz w:val="16"/>
                <w:szCs w:val="16"/>
              </w:rPr>
            </w:pPr>
            <w:r>
              <w:rPr>
                <w:rFonts w:ascii="Arial" w:eastAsia="Arial" w:hAnsi="Arial" w:cs="Arial"/>
                <w:color w:val="000000"/>
                <w:sz w:val="16"/>
                <w:szCs w:val="16"/>
              </w:rPr>
              <w:t xml:space="preserve">    </w:t>
            </w:r>
            <w:proofErr w:type="spellStart"/>
            <w:r w:rsidR="001566F9" w:rsidRPr="005B438A">
              <w:rPr>
                <w:rFonts w:ascii="Arial" w:eastAsia="Arial" w:hAnsi="Arial" w:cs="Arial"/>
                <w:color w:val="000000"/>
                <w:sz w:val="16"/>
                <w:szCs w:val="16"/>
              </w:rPr>
              <w:t>amortised</w:t>
            </w:r>
            <w:proofErr w:type="spellEnd"/>
            <w:r w:rsidR="001566F9" w:rsidRPr="005B438A">
              <w:rPr>
                <w:rFonts w:ascii="Arial" w:eastAsia="Arial" w:hAnsi="Arial" w:cs="Arial"/>
                <w:color w:val="000000"/>
                <w:sz w:val="16"/>
                <w:szCs w:val="16"/>
              </w:rPr>
              <w:t xml:space="preserve"> cost</w:t>
            </w:r>
          </w:p>
        </w:tc>
        <w:tc>
          <w:tcPr>
            <w:tcW w:w="1352" w:type="dxa"/>
            <w:shd w:val="clear" w:color="auto" w:fill="auto"/>
          </w:tcPr>
          <w:p w14:paraId="52915AA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D50A6D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1,303,008</w:t>
            </w:r>
          </w:p>
        </w:tc>
        <w:tc>
          <w:tcPr>
            <w:tcW w:w="1352" w:type="dxa"/>
          </w:tcPr>
          <w:p w14:paraId="0A1D79F3"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7DC0BB6"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Pr>
          <w:p w14:paraId="3FBA13F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09BE1A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572DEE4F"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81C3095"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Pr>
          <w:p w14:paraId="0C807C7A"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8341E9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4285C777"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14206C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7D0C003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071806B"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2D58708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4E099F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1,303,008</w:t>
            </w:r>
          </w:p>
        </w:tc>
        <w:tc>
          <w:tcPr>
            <w:tcW w:w="1352" w:type="dxa"/>
          </w:tcPr>
          <w:p w14:paraId="278087A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8E0FE7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0.49%</w:t>
            </w:r>
          </w:p>
        </w:tc>
      </w:tr>
      <w:tr w:rsidR="001F0DD2" w:rsidRPr="005B438A" w14:paraId="418EF0F7" w14:textId="77777777" w:rsidTr="005D48A5">
        <w:trPr>
          <w:gridAfter w:val="1"/>
          <w:wAfter w:w="12" w:type="dxa"/>
        </w:trPr>
        <w:tc>
          <w:tcPr>
            <w:tcW w:w="2922" w:type="dxa"/>
            <w:vAlign w:val="bottom"/>
          </w:tcPr>
          <w:p w14:paraId="17E11649"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Trade and other receivables</w:t>
            </w:r>
          </w:p>
        </w:tc>
        <w:tc>
          <w:tcPr>
            <w:tcW w:w="1352" w:type="dxa"/>
            <w:shd w:val="clear" w:color="auto" w:fill="auto"/>
          </w:tcPr>
          <w:p w14:paraId="3120A87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4CEABA3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Pr>
          <w:p w14:paraId="63F593A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5F2F8F04"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Pr>
          <w:p w14:paraId="3E8E829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7C35AC0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3215976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91,165,593</w:t>
            </w:r>
          </w:p>
        </w:tc>
        <w:tc>
          <w:tcPr>
            <w:tcW w:w="1351" w:type="dxa"/>
            <w:shd w:val="clear" w:color="auto" w:fill="auto"/>
          </w:tcPr>
          <w:p w14:paraId="015F3FCA"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91,165,593</w:t>
            </w:r>
          </w:p>
        </w:tc>
        <w:tc>
          <w:tcPr>
            <w:tcW w:w="1352" w:type="dxa"/>
          </w:tcPr>
          <w:p w14:paraId="3E1EE04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r>
      <w:tr w:rsidR="001F0DD2" w:rsidRPr="005B438A" w14:paraId="2D369A4C" w14:textId="77777777" w:rsidTr="005D48A5">
        <w:trPr>
          <w:gridAfter w:val="1"/>
          <w:wAfter w:w="12" w:type="dxa"/>
          <w:trHeight w:val="77"/>
        </w:trPr>
        <w:tc>
          <w:tcPr>
            <w:tcW w:w="2922" w:type="dxa"/>
            <w:vAlign w:val="bottom"/>
          </w:tcPr>
          <w:p w14:paraId="23BF0BA0"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Short-term loans to related parties</w:t>
            </w:r>
          </w:p>
        </w:tc>
        <w:tc>
          <w:tcPr>
            <w:tcW w:w="1352" w:type="dxa"/>
            <w:shd w:val="clear" w:color="auto" w:fill="auto"/>
          </w:tcPr>
          <w:p w14:paraId="732DAF1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1,321,200,100</w:t>
            </w:r>
          </w:p>
        </w:tc>
        <w:tc>
          <w:tcPr>
            <w:tcW w:w="1352" w:type="dxa"/>
          </w:tcPr>
          <w:p w14:paraId="3AA23D5A"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Pr>
          <w:p w14:paraId="7D186A4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2CB1212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Pr>
          <w:p w14:paraId="22525BA5"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4C92876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2C627389"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57F709D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1,321,200,100</w:t>
            </w:r>
          </w:p>
        </w:tc>
        <w:tc>
          <w:tcPr>
            <w:tcW w:w="1352" w:type="dxa"/>
          </w:tcPr>
          <w:p w14:paraId="3B404F7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5.51%</w:t>
            </w:r>
          </w:p>
        </w:tc>
      </w:tr>
      <w:tr w:rsidR="00D24931" w:rsidRPr="005B438A" w14:paraId="7530914B" w14:textId="77777777" w:rsidTr="005D48A5">
        <w:trPr>
          <w:gridAfter w:val="1"/>
          <w:wAfter w:w="12" w:type="dxa"/>
          <w:trHeight w:val="77"/>
        </w:trPr>
        <w:tc>
          <w:tcPr>
            <w:tcW w:w="2922" w:type="dxa"/>
            <w:vAlign w:val="bottom"/>
          </w:tcPr>
          <w:p w14:paraId="26CFA3FE" w14:textId="10966F35"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Other financial assets</w:t>
            </w:r>
          </w:p>
        </w:tc>
        <w:tc>
          <w:tcPr>
            <w:tcW w:w="1352" w:type="dxa"/>
            <w:tcBorders>
              <w:bottom w:val="single" w:sz="4" w:space="0" w:color="000000"/>
            </w:tcBorders>
            <w:shd w:val="clear" w:color="auto" w:fill="auto"/>
          </w:tcPr>
          <w:p w14:paraId="06D31CEC" w14:textId="352FFB7A"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tcPr>
          <w:p w14:paraId="6C094573" w14:textId="0CCF4A92"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Borders>
              <w:bottom w:val="single" w:sz="4" w:space="0" w:color="000000"/>
            </w:tcBorders>
          </w:tcPr>
          <w:p w14:paraId="3ABA4410" w14:textId="076C6EF3"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Borders>
              <w:bottom w:val="single" w:sz="4" w:space="0" w:color="000000"/>
            </w:tcBorders>
            <w:shd w:val="clear" w:color="auto" w:fill="auto"/>
          </w:tcPr>
          <w:p w14:paraId="16D1FA40" w14:textId="65E924AF"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Borders>
              <w:bottom w:val="single" w:sz="4" w:space="0" w:color="000000"/>
            </w:tcBorders>
          </w:tcPr>
          <w:p w14:paraId="107A13F6" w14:textId="3C31478F"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tcPr>
          <w:p w14:paraId="365C8C60" w14:textId="499307B3"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178207B5" w14:textId="66C0A440"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1,008,750</w:t>
            </w:r>
          </w:p>
        </w:tc>
        <w:tc>
          <w:tcPr>
            <w:tcW w:w="1351" w:type="dxa"/>
            <w:tcBorders>
              <w:bottom w:val="single" w:sz="4" w:space="0" w:color="000000"/>
            </w:tcBorders>
            <w:shd w:val="clear" w:color="auto" w:fill="auto"/>
          </w:tcPr>
          <w:p w14:paraId="726E7382" w14:textId="696B731D"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1,008,750</w:t>
            </w:r>
          </w:p>
        </w:tc>
        <w:tc>
          <w:tcPr>
            <w:tcW w:w="1352" w:type="dxa"/>
            <w:tcBorders>
              <w:bottom w:val="single" w:sz="4" w:space="0" w:color="000000"/>
            </w:tcBorders>
          </w:tcPr>
          <w:p w14:paraId="12522A61" w14:textId="3F9514E2" w:rsidR="00D24931" w:rsidRPr="005B438A" w:rsidRDefault="00D24931" w:rsidP="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r>
      <w:tr w:rsidR="001F0DD2" w:rsidRPr="005B438A" w14:paraId="1F649703" w14:textId="77777777" w:rsidTr="005D48A5">
        <w:trPr>
          <w:gridAfter w:val="1"/>
          <w:wAfter w:w="12" w:type="dxa"/>
          <w:trHeight w:val="77"/>
        </w:trPr>
        <w:tc>
          <w:tcPr>
            <w:tcW w:w="2922" w:type="dxa"/>
            <w:vAlign w:val="bottom"/>
          </w:tcPr>
          <w:p w14:paraId="22CA2350" w14:textId="77777777" w:rsidR="001F0DD2" w:rsidRPr="005B438A" w:rsidRDefault="001F0DD2">
            <w:pPr>
              <w:ind w:left="-86"/>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3FB97566"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tcPr>
          <w:p w14:paraId="48D9B2E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tcPr>
          <w:p w14:paraId="62B03FFF"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auto"/>
            <w:vAlign w:val="bottom"/>
          </w:tcPr>
          <w:p w14:paraId="1E9406CF"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tcPr>
          <w:p w14:paraId="2FD5FFA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tcPr>
          <w:p w14:paraId="3FBC8174"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3DBF214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auto"/>
            <w:vAlign w:val="bottom"/>
          </w:tcPr>
          <w:p w14:paraId="686D388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tcPr>
          <w:p w14:paraId="411D62D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0DD2" w:rsidRPr="005B438A" w14:paraId="5F97B1D4" w14:textId="77777777" w:rsidTr="005D48A5">
        <w:trPr>
          <w:gridAfter w:val="1"/>
          <w:wAfter w:w="12" w:type="dxa"/>
          <w:trHeight w:val="77"/>
        </w:trPr>
        <w:tc>
          <w:tcPr>
            <w:tcW w:w="2922" w:type="dxa"/>
            <w:vAlign w:val="bottom"/>
          </w:tcPr>
          <w:p w14:paraId="71021292"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Total financial assets</w:t>
            </w:r>
          </w:p>
        </w:tc>
        <w:tc>
          <w:tcPr>
            <w:tcW w:w="1352" w:type="dxa"/>
            <w:tcBorders>
              <w:bottom w:val="single" w:sz="4" w:space="0" w:color="000000"/>
            </w:tcBorders>
            <w:shd w:val="clear" w:color="auto" w:fill="auto"/>
          </w:tcPr>
          <w:p w14:paraId="778F6BF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1,323,003,108</w:t>
            </w:r>
          </w:p>
        </w:tc>
        <w:tc>
          <w:tcPr>
            <w:tcW w:w="1352" w:type="dxa"/>
            <w:tcBorders>
              <w:bottom w:val="single" w:sz="4" w:space="0" w:color="000000"/>
            </w:tcBorders>
          </w:tcPr>
          <w:p w14:paraId="542EB9FA"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611,680</w:t>
            </w:r>
          </w:p>
        </w:tc>
        <w:tc>
          <w:tcPr>
            <w:tcW w:w="1356" w:type="dxa"/>
            <w:tcBorders>
              <w:bottom w:val="single" w:sz="4" w:space="0" w:color="000000"/>
            </w:tcBorders>
          </w:tcPr>
          <w:p w14:paraId="1FA1896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Borders>
              <w:bottom w:val="single" w:sz="4" w:space="0" w:color="000000"/>
            </w:tcBorders>
            <w:shd w:val="clear" w:color="auto" w:fill="auto"/>
          </w:tcPr>
          <w:p w14:paraId="13212F9A"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548,191,986</w:t>
            </w:r>
          </w:p>
        </w:tc>
        <w:tc>
          <w:tcPr>
            <w:tcW w:w="1351" w:type="dxa"/>
            <w:tcBorders>
              <w:bottom w:val="single" w:sz="4" w:space="0" w:color="000000"/>
            </w:tcBorders>
          </w:tcPr>
          <w:p w14:paraId="7B2BF21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tcPr>
          <w:p w14:paraId="5FF38A0A"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1D037D46" w14:textId="4475A074" w:rsidR="001F0DD2" w:rsidRPr="005B438A" w:rsidRDefault="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92,900,224</w:t>
            </w:r>
          </w:p>
        </w:tc>
        <w:tc>
          <w:tcPr>
            <w:tcW w:w="1351" w:type="dxa"/>
            <w:tcBorders>
              <w:bottom w:val="single" w:sz="4" w:space="0" w:color="000000"/>
            </w:tcBorders>
            <w:shd w:val="clear" w:color="auto" w:fill="auto"/>
          </w:tcPr>
          <w:p w14:paraId="29E99F87" w14:textId="3C41B3A2" w:rsidR="001F0DD2" w:rsidRPr="005B438A" w:rsidRDefault="00D249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B438A">
              <w:rPr>
                <w:rFonts w:ascii="Arial" w:eastAsia="Arial" w:hAnsi="Arial" w:cs="Arial"/>
                <w:sz w:val="16"/>
                <w:szCs w:val="16"/>
              </w:rPr>
              <w:t>1,964,706,998</w:t>
            </w:r>
          </w:p>
        </w:tc>
        <w:tc>
          <w:tcPr>
            <w:tcW w:w="1352" w:type="dxa"/>
            <w:tcBorders>
              <w:bottom w:val="single" w:sz="4" w:space="0" w:color="000000"/>
            </w:tcBorders>
          </w:tcPr>
          <w:p w14:paraId="0299C14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0DD2" w:rsidRPr="005B438A" w14:paraId="1ECF0ADC" w14:textId="77777777" w:rsidTr="005D48A5">
        <w:trPr>
          <w:gridAfter w:val="1"/>
          <w:wAfter w:w="12" w:type="dxa"/>
          <w:trHeight w:val="77"/>
        </w:trPr>
        <w:tc>
          <w:tcPr>
            <w:tcW w:w="2922" w:type="dxa"/>
            <w:vAlign w:val="bottom"/>
          </w:tcPr>
          <w:p w14:paraId="598DFC57" w14:textId="77777777" w:rsidR="001F0DD2" w:rsidRPr="005B438A" w:rsidRDefault="001F0DD2">
            <w:pPr>
              <w:ind w:left="-86"/>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37167CC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tcPr>
          <w:p w14:paraId="74BDE31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Borders>
              <w:top w:val="single" w:sz="4" w:space="0" w:color="000000"/>
            </w:tcBorders>
          </w:tcPr>
          <w:p w14:paraId="33BCD7E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auto"/>
            <w:vAlign w:val="bottom"/>
          </w:tcPr>
          <w:p w14:paraId="6EB43CF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tcPr>
          <w:p w14:paraId="1394C853"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tcPr>
          <w:p w14:paraId="4DD5C8E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shd w:val="clear" w:color="auto" w:fill="auto"/>
            <w:vAlign w:val="bottom"/>
          </w:tcPr>
          <w:p w14:paraId="1D8A35D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Borders>
              <w:top w:val="single" w:sz="4" w:space="0" w:color="000000"/>
            </w:tcBorders>
            <w:shd w:val="clear" w:color="auto" w:fill="auto"/>
            <w:vAlign w:val="bottom"/>
          </w:tcPr>
          <w:p w14:paraId="5A3F673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Borders>
              <w:top w:val="single" w:sz="4" w:space="0" w:color="000000"/>
            </w:tcBorders>
          </w:tcPr>
          <w:p w14:paraId="4D67B67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0DD2" w:rsidRPr="005B438A" w14:paraId="5058A05A" w14:textId="77777777" w:rsidTr="005D48A5">
        <w:trPr>
          <w:gridAfter w:val="1"/>
          <w:wAfter w:w="12" w:type="dxa"/>
          <w:trHeight w:val="77"/>
        </w:trPr>
        <w:tc>
          <w:tcPr>
            <w:tcW w:w="2922" w:type="dxa"/>
            <w:vAlign w:val="bottom"/>
          </w:tcPr>
          <w:p w14:paraId="07E04C6D"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b/>
                <w:color w:val="000000"/>
                <w:sz w:val="16"/>
                <w:szCs w:val="16"/>
                <w:u w:val="single"/>
              </w:rPr>
              <w:t>Financial liabilities</w:t>
            </w:r>
          </w:p>
        </w:tc>
        <w:tc>
          <w:tcPr>
            <w:tcW w:w="1352" w:type="dxa"/>
            <w:shd w:val="clear" w:color="auto" w:fill="auto"/>
            <w:vAlign w:val="bottom"/>
          </w:tcPr>
          <w:p w14:paraId="42E0B56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Pr>
          <w:p w14:paraId="419C3F6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6" w:type="dxa"/>
          </w:tcPr>
          <w:p w14:paraId="22385BF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auto"/>
            <w:vAlign w:val="bottom"/>
          </w:tcPr>
          <w:p w14:paraId="672C992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tcPr>
          <w:p w14:paraId="34FD1EA7"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Pr>
          <w:p w14:paraId="6D8DB53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shd w:val="clear" w:color="auto" w:fill="auto"/>
            <w:vAlign w:val="bottom"/>
          </w:tcPr>
          <w:p w14:paraId="706D38C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1" w:type="dxa"/>
            <w:shd w:val="clear" w:color="auto" w:fill="auto"/>
            <w:vAlign w:val="bottom"/>
          </w:tcPr>
          <w:p w14:paraId="2927D647"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352" w:type="dxa"/>
          </w:tcPr>
          <w:p w14:paraId="78542D3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F0DD2" w:rsidRPr="005B438A" w14:paraId="66892AD9" w14:textId="77777777" w:rsidTr="005D48A5">
        <w:trPr>
          <w:gridAfter w:val="1"/>
          <w:wAfter w:w="12" w:type="dxa"/>
        </w:trPr>
        <w:tc>
          <w:tcPr>
            <w:tcW w:w="2922" w:type="dxa"/>
            <w:vAlign w:val="bottom"/>
          </w:tcPr>
          <w:p w14:paraId="730C8E35"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Trade and other payables</w:t>
            </w:r>
          </w:p>
        </w:tc>
        <w:tc>
          <w:tcPr>
            <w:tcW w:w="1352" w:type="dxa"/>
            <w:shd w:val="clear" w:color="auto" w:fill="auto"/>
          </w:tcPr>
          <w:p w14:paraId="43B88E9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1A42790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Pr>
          <w:p w14:paraId="032A541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09E8DFE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Pr>
          <w:p w14:paraId="45E384A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4465E22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13A2437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22,562,961</w:t>
            </w:r>
          </w:p>
        </w:tc>
        <w:tc>
          <w:tcPr>
            <w:tcW w:w="1351" w:type="dxa"/>
            <w:shd w:val="clear" w:color="auto" w:fill="auto"/>
          </w:tcPr>
          <w:p w14:paraId="53022C4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22,562,961</w:t>
            </w:r>
          </w:p>
        </w:tc>
        <w:tc>
          <w:tcPr>
            <w:tcW w:w="1352" w:type="dxa"/>
          </w:tcPr>
          <w:p w14:paraId="15688A2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r>
      <w:tr w:rsidR="001F0DD2" w:rsidRPr="005B438A" w14:paraId="3B35AA98" w14:textId="77777777" w:rsidTr="005D48A5">
        <w:trPr>
          <w:gridAfter w:val="1"/>
          <w:wAfter w:w="12" w:type="dxa"/>
        </w:trPr>
        <w:tc>
          <w:tcPr>
            <w:tcW w:w="2922" w:type="dxa"/>
            <w:vAlign w:val="bottom"/>
          </w:tcPr>
          <w:p w14:paraId="373DAC83"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Lease liabilities</w:t>
            </w:r>
          </w:p>
        </w:tc>
        <w:tc>
          <w:tcPr>
            <w:tcW w:w="1352" w:type="dxa"/>
            <w:shd w:val="clear" w:color="auto" w:fill="auto"/>
          </w:tcPr>
          <w:p w14:paraId="540FE3B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652,315</w:t>
            </w:r>
          </w:p>
        </w:tc>
        <w:tc>
          <w:tcPr>
            <w:tcW w:w="1352" w:type="dxa"/>
          </w:tcPr>
          <w:p w14:paraId="00A00AA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2,430,917</w:t>
            </w:r>
          </w:p>
        </w:tc>
        <w:tc>
          <w:tcPr>
            <w:tcW w:w="1356" w:type="dxa"/>
          </w:tcPr>
          <w:p w14:paraId="16C53F0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280E9B6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Pr>
          <w:p w14:paraId="536D5AF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Pr>
          <w:p w14:paraId="25474D9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shd w:val="clear" w:color="auto" w:fill="auto"/>
          </w:tcPr>
          <w:p w14:paraId="3B78A79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shd w:val="clear" w:color="auto" w:fill="auto"/>
          </w:tcPr>
          <w:p w14:paraId="1EC34BB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3,083,232</w:t>
            </w:r>
          </w:p>
        </w:tc>
        <w:tc>
          <w:tcPr>
            <w:tcW w:w="1352" w:type="dxa"/>
          </w:tcPr>
          <w:p w14:paraId="453C73D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3.49%</w:t>
            </w:r>
          </w:p>
        </w:tc>
      </w:tr>
      <w:tr w:rsidR="001F0DD2" w:rsidRPr="005B438A" w14:paraId="32124D1B" w14:textId="77777777" w:rsidTr="005D48A5">
        <w:trPr>
          <w:gridAfter w:val="1"/>
          <w:wAfter w:w="12" w:type="dxa"/>
        </w:trPr>
        <w:tc>
          <w:tcPr>
            <w:tcW w:w="2922" w:type="dxa"/>
            <w:vAlign w:val="bottom"/>
          </w:tcPr>
          <w:p w14:paraId="14DE63BC"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Bills of exchange</w:t>
            </w:r>
          </w:p>
        </w:tc>
        <w:tc>
          <w:tcPr>
            <w:tcW w:w="1352" w:type="dxa"/>
            <w:shd w:val="clear" w:color="auto" w:fill="auto"/>
          </w:tcPr>
          <w:p w14:paraId="32A4E6F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119,565,119</w:t>
            </w:r>
          </w:p>
        </w:tc>
        <w:tc>
          <w:tcPr>
            <w:tcW w:w="1352" w:type="dxa"/>
          </w:tcPr>
          <w:p w14:paraId="7B3D1FA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6" w:type="dxa"/>
          </w:tcPr>
          <w:p w14:paraId="72F4B4B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1" w:type="dxa"/>
            <w:shd w:val="clear" w:color="auto" w:fill="auto"/>
          </w:tcPr>
          <w:p w14:paraId="30C5C95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1" w:type="dxa"/>
          </w:tcPr>
          <w:p w14:paraId="2EC9E7FF"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tcPr>
          <w:p w14:paraId="12D5EFDD"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shd w:val="clear" w:color="auto" w:fill="auto"/>
          </w:tcPr>
          <w:p w14:paraId="345FBD0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1" w:type="dxa"/>
            <w:shd w:val="clear" w:color="auto" w:fill="auto"/>
          </w:tcPr>
          <w:p w14:paraId="57E3F49C"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119,565,119</w:t>
            </w:r>
          </w:p>
        </w:tc>
        <w:tc>
          <w:tcPr>
            <w:tcW w:w="1352" w:type="dxa"/>
          </w:tcPr>
          <w:p w14:paraId="5F2BE58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5.36%</w:t>
            </w:r>
          </w:p>
        </w:tc>
      </w:tr>
      <w:tr w:rsidR="001F0DD2" w:rsidRPr="005B438A" w14:paraId="61845FBB" w14:textId="77777777" w:rsidTr="005D48A5">
        <w:trPr>
          <w:gridAfter w:val="1"/>
          <w:wAfter w:w="12" w:type="dxa"/>
        </w:trPr>
        <w:tc>
          <w:tcPr>
            <w:tcW w:w="2922" w:type="dxa"/>
            <w:vAlign w:val="bottom"/>
          </w:tcPr>
          <w:p w14:paraId="0324DA75"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Debentures</w:t>
            </w:r>
          </w:p>
        </w:tc>
        <w:tc>
          <w:tcPr>
            <w:tcW w:w="1352" w:type="dxa"/>
            <w:shd w:val="clear" w:color="auto" w:fill="auto"/>
          </w:tcPr>
          <w:p w14:paraId="37DD5F3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297,741,986</w:t>
            </w:r>
          </w:p>
        </w:tc>
        <w:tc>
          <w:tcPr>
            <w:tcW w:w="1352" w:type="dxa"/>
          </w:tcPr>
          <w:p w14:paraId="429AC156"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1,082,392,468</w:t>
            </w:r>
          </w:p>
        </w:tc>
        <w:tc>
          <w:tcPr>
            <w:tcW w:w="1356" w:type="dxa"/>
          </w:tcPr>
          <w:p w14:paraId="45F7D07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1" w:type="dxa"/>
            <w:shd w:val="clear" w:color="auto" w:fill="auto"/>
          </w:tcPr>
          <w:p w14:paraId="4F0639D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1" w:type="dxa"/>
          </w:tcPr>
          <w:p w14:paraId="3CE6565C"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tcPr>
          <w:p w14:paraId="6B8BCC0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2" w:type="dxa"/>
            <w:shd w:val="clear" w:color="auto" w:fill="auto"/>
          </w:tcPr>
          <w:p w14:paraId="6D201D9C"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w:t>
            </w:r>
          </w:p>
        </w:tc>
        <w:tc>
          <w:tcPr>
            <w:tcW w:w="1351" w:type="dxa"/>
            <w:shd w:val="clear" w:color="auto" w:fill="auto"/>
          </w:tcPr>
          <w:p w14:paraId="041CD28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1,380,134,454</w:t>
            </w:r>
          </w:p>
        </w:tc>
        <w:tc>
          <w:tcPr>
            <w:tcW w:w="1352" w:type="dxa"/>
          </w:tcPr>
          <w:p w14:paraId="60C4307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5.00%</w:t>
            </w:r>
          </w:p>
        </w:tc>
      </w:tr>
      <w:tr w:rsidR="00D24931" w:rsidRPr="005B438A" w14:paraId="798A0907" w14:textId="77777777" w:rsidTr="005D48A5">
        <w:trPr>
          <w:gridAfter w:val="1"/>
          <w:wAfter w:w="12" w:type="dxa"/>
        </w:trPr>
        <w:tc>
          <w:tcPr>
            <w:tcW w:w="2922" w:type="dxa"/>
            <w:vAlign w:val="bottom"/>
          </w:tcPr>
          <w:p w14:paraId="4B2C48D7" w14:textId="57112833" w:rsidR="00D24931" w:rsidRPr="005B438A" w:rsidRDefault="00D24931" w:rsidP="00D24931">
            <w:pPr>
              <w:ind w:left="-86"/>
              <w:rPr>
                <w:rFonts w:ascii="Arial" w:eastAsia="Arial" w:hAnsi="Arial" w:cs="Arial"/>
                <w:color w:val="000000"/>
                <w:sz w:val="16"/>
                <w:szCs w:val="16"/>
              </w:rPr>
            </w:pPr>
            <w:r w:rsidRPr="005B438A">
              <w:rPr>
                <w:rFonts w:ascii="Arial" w:eastAsia="Arial" w:hAnsi="Arial" w:cs="Arial"/>
                <w:color w:val="000000"/>
                <w:sz w:val="16"/>
                <w:szCs w:val="16"/>
              </w:rPr>
              <w:t>Other financial liabilities</w:t>
            </w:r>
          </w:p>
        </w:tc>
        <w:tc>
          <w:tcPr>
            <w:tcW w:w="1352" w:type="dxa"/>
            <w:tcBorders>
              <w:bottom w:val="single" w:sz="4" w:space="0" w:color="000000"/>
            </w:tcBorders>
            <w:shd w:val="clear" w:color="auto" w:fill="auto"/>
          </w:tcPr>
          <w:p w14:paraId="7CF32FC0" w14:textId="307E03DC"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tcPr>
          <w:p w14:paraId="187BDC2D" w14:textId="6D66E71C"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6" w:type="dxa"/>
            <w:tcBorders>
              <w:bottom w:val="single" w:sz="4" w:space="0" w:color="000000"/>
            </w:tcBorders>
          </w:tcPr>
          <w:p w14:paraId="62BA74E6" w14:textId="1FBD155C"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Borders>
              <w:bottom w:val="single" w:sz="4" w:space="0" w:color="000000"/>
            </w:tcBorders>
            <w:shd w:val="clear" w:color="auto" w:fill="auto"/>
          </w:tcPr>
          <w:p w14:paraId="2623917E" w14:textId="33E92B63"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Borders>
              <w:bottom w:val="single" w:sz="4" w:space="0" w:color="000000"/>
            </w:tcBorders>
          </w:tcPr>
          <w:p w14:paraId="3D9164DE" w14:textId="13323AF3"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tcPr>
          <w:p w14:paraId="0DD7672D" w14:textId="090C48C8"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1B9DEA9D" w14:textId="2B2E14F5"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1,122,700</w:t>
            </w:r>
          </w:p>
        </w:tc>
        <w:tc>
          <w:tcPr>
            <w:tcW w:w="1351" w:type="dxa"/>
            <w:tcBorders>
              <w:bottom w:val="single" w:sz="4" w:space="0" w:color="000000"/>
            </w:tcBorders>
            <w:shd w:val="clear" w:color="auto" w:fill="auto"/>
          </w:tcPr>
          <w:p w14:paraId="143E4488" w14:textId="44C65F0C"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1,122,700</w:t>
            </w:r>
          </w:p>
        </w:tc>
        <w:tc>
          <w:tcPr>
            <w:tcW w:w="1352" w:type="dxa"/>
            <w:tcBorders>
              <w:bottom w:val="single" w:sz="4" w:space="0" w:color="000000"/>
            </w:tcBorders>
          </w:tcPr>
          <w:p w14:paraId="33D7D16D" w14:textId="554F036F" w:rsidR="00D24931" w:rsidRPr="005B438A" w:rsidRDefault="00D24931" w:rsidP="00D24931">
            <w:pPr>
              <w:ind w:right="-72"/>
              <w:jc w:val="right"/>
              <w:rPr>
                <w:rFonts w:ascii="Arial" w:eastAsia="Arial" w:hAnsi="Arial" w:cs="Arial"/>
                <w:sz w:val="16"/>
                <w:szCs w:val="16"/>
              </w:rPr>
            </w:pPr>
            <w:r w:rsidRPr="005B438A">
              <w:rPr>
                <w:rFonts w:ascii="Arial" w:eastAsia="Arial" w:hAnsi="Arial" w:cs="Arial"/>
                <w:sz w:val="16"/>
                <w:szCs w:val="16"/>
              </w:rPr>
              <w:t>-</w:t>
            </w:r>
          </w:p>
        </w:tc>
      </w:tr>
      <w:tr w:rsidR="001F0DD2" w:rsidRPr="005B438A" w14:paraId="7CADB7F4" w14:textId="77777777" w:rsidTr="005D48A5">
        <w:trPr>
          <w:gridAfter w:val="1"/>
          <w:wAfter w:w="12" w:type="dxa"/>
        </w:trPr>
        <w:tc>
          <w:tcPr>
            <w:tcW w:w="2922" w:type="dxa"/>
            <w:vAlign w:val="bottom"/>
          </w:tcPr>
          <w:p w14:paraId="2E59779B" w14:textId="77777777" w:rsidR="001F0DD2" w:rsidRPr="005B438A" w:rsidRDefault="001F0DD2">
            <w:pPr>
              <w:ind w:left="-86"/>
              <w:rPr>
                <w:rFonts w:ascii="Arial" w:eastAsia="Arial" w:hAnsi="Arial" w:cs="Arial"/>
                <w:color w:val="000000"/>
                <w:sz w:val="16"/>
                <w:szCs w:val="16"/>
              </w:rPr>
            </w:pPr>
          </w:p>
        </w:tc>
        <w:tc>
          <w:tcPr>
            <w:tcW w:w="1352" w:type="dxa"/>
            <w:tcBorders>
              <w:top w:val="single" w:sz="4" w:space="0" w:color="000000"/>
            </w:tcBorders>
            <w:shd w:val="clear" w:color="auto" w:fill="auto"/>
            <w:vAlign w:val="bottom"/>
          </w:tcPr>
          <w:p w14:paraId="394E33A6"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tcPr>
          <w:p w14:paraId="082045F1" w14:textId="77777777" w:rsidR="001F0DD2" w:rsidRPr="005B438A" w:rsidRDefault="001F0DD2">
            <w:pPr>
              <w:ind w:right="-72"/>
              <w:jc w:val="right"/>
              <w:rPr>
                <w:rFonts w:ascii="Arial" w:eastAsia="Arial" w:hAnsi="Arial" w:cs="Arial"/>
                <w:sz w:val="16"/>
                <w:szCs w:val="16"/>
              </w:rPr>
            </w:pPr>
          </w:p>
        </w:tc>
        <w:tc>
          <w:tcPr>
            <w:tcW w:w="1356" w:type="dxa"/>
            <w:tcBorders>
              <w:top w:val="single" w:sz="4" w:space="0" w:color="000000"/>
            </w:tcBorders>
          </w:tcPr>
          <w:p w14:paraId="5927F1D6" w14:textId="77777777" w:rsidR="001F0DD2" w:rsidRPr="005B438A" w:rsidRDefault="001F0DD2">
            <w:pPr>
              <w:ind w:right="-72"/>
              <w:jc w:val="right"/>
              <w:rPr>
                <w:rFonts w:ascii="Arial" w:eastAsia="Arial" w:hAnsi="Arial" w:cs="Arial"/>
                <w:sz w:val="16"/>
                <w:szCs w:val="16"/>
              </w:rPr>
            </w:pPr>
          </w:p>
        </w:tc>
        <w:tc>
          <w:tcPr>
            <w:tcW w:w="1351" w:type="dxa"/>
            <w:tcBorders>
              <w:top w:val="single" w:sz="4" w:space="0" w:color="000000"/>
            </w:tcBorders>
            <w:shd w:val="clear" w:color="auto" w:fill="auto"/>
            <w:vAlign w:val="bottom"/>
          </w:tcPr>
          <w:p w14:paraId="6C757CED" w14:textId="77777777" w:rsidR="001F0DD2" w:rsidRPr="005B438A" w:rsidRDefault="001F0DD2">
            <w:pPr>
              <w:ind w:right="-72"/>
              <w:jc w:val="right"/>
              <w:rPr>
                <w:rFonts w:ascii="Arial" w:eastAsia="Arial" w:hAnsi="Arial" w:cs="Arial"/>
                <w:sz w:val="16"/>
                <w:szCs w:val="16"/>
              </w:rPr>
            </w:pPr>
          </w:p>
        </w:tc>
        <w:tc>
          <w:tcPr>
            <w:tcW w:w="1351" w:type="dxa"/>
            <w:tcBorders>
              <w:top w:val="single" w:sz="4" w:space="0" w:color="000000"/>
            </w:tcBorders>
          </w:tcPr>
          <w:p w14:paraId="7246764C"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tcPr>
          <w:p w14:paraId="14353886"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shd w:val="clear" w:color="auto" w:fill="auto"/>
          </w:tcPr>
          <w:p w14:paraId="58C62A58" w14:textId="77777777" w:rsidR="001F0DD2" w:rsidRPr="005B438A" w:rsidRDefault="001F0DD2">
            <w:pPr>
              <w:ind w:right="-72"/>
              <w:jc w:val="right"/>
              <w:rPr>
                <w:rFonts w:ascii="Arial" w:eastAsia="Arial" w:hAnsi="Arial" w:cs="Arial"/>
                <w:sz w:val="16"/>
                <w:szCs w:val="16"/>
              </w:rPr>
            </w:pPr>
          </w:p>
        </w:tc>
        <w:tc>
          <w:tcPr>
            <w:tcW w:w="1351" w:type="dxa"/>
            <w:tcBorders>
              <w:top w:val="single" w:sz="4" w:space="0" w:color="000000"/>
            </w:tcBorders>
            <w:shd w:val="clear" w:color="auto" w:fill="auto"/>
            <w:vAlign w:val="bottom"/>
          </w:tcPr>
          <w:p w14:paraId="45535E9D" w14:textId="77777777" w:rsidR="001F0DD2" w:rsidRPr="005B438A" w:rsidRDefault="001F0DD2">
            <w:pPr>
              <w:ind w:right="-72"/>
              <w:jc w:val="right"/>
              <w:rPr>
                <w:rFonts w:ascii="Arial" w:eastAsia="Arial" w:hAnsi="Arial" w:cs="Arial"/>
                <w:sz w:val="16"/>
                <w:szCs w:val="16"/>
              </w:rPr>
            </w:pPr>
          </w:p>
        </w:tc>
        <w:tc>
          <w:tcPr>
            <w:tcW w:w="1352" w:type="dxa"/>
            <w:tcBorders>
              <w:top w:val="single" w:sz="4" w:space="0" w:color="000000"/>
            </w:tcBorders>
          </w:tcPr>
          <w:p w14:paraId="2A619569" w14:textId="77777777" w:rsidR="001F0DD2" w:rsidRPr="005B438A" w:rsidRDefault="001F0DD2">
            <w:pPr>
              <w:ind w:right="-72"/>
              <w:jc w:val="right"/>
              <w:rPr>
                <w:rFonts w:ascii="Arial" w:eastAsia="Arial" w:hAnsi="Arial" w:cs="Arial"/>
                <w:sz w:val="16"/>
                <w:szCs w:val="16"/>
              </w:rPr>
            </w:pPr>
          </w:p>
        </w:tc>
      </w:tr>
      <w:tr w:rsidR="001F0DD2" w:rsidRPr="005B438A" w14:paraId="0C0F6760" w14:textId="77777777" w:rsidTr="005D48A5">
        <w:trPr>
          <w:gridAfter w:val="1"/>
          <w:wAfter w:w="12" w:type="dxa"/>
        </w:trPr>
        <w:tc>
          <w:tcPr>
            <w:tcW w:w="2922" w:type="dxa"/>
            <w:vAlign w:val="bottom"/>
          </w:tcPr>
          <w:p w14:paraId="2F77118A" w14:textId="77777777" w:rsidR="001F0DD2" w:rsidRPr="005B438A" w:rsidRDefault="001566F9">
            <w:pPr>
              <w:ind w:left="-86"/>
              <w:rPr>
                <w:rFonts w:ascii="Arial" w:eastAsia="Arial" w:hAnsi="Arial" w:cs="Arial"/>
                <w:color w:val="000000"/>
                <w:sz w:val="16"/>
                <w:szCs w:val="16"/>
              </w:rPr>
            </w:pPr>
            <w:r w:rsidRPr="005B438A">
              <w:rPr>
                <w:rFonts w:ascii="Arial" w:eastAsia="Arial" w:hAnsi="Arial" w:cs="Arial"/>
                <w:color w:val="000000"/>
                <w:sz w:val="16"/>
                <w:szCs w:val="16"/>
              </w:rPr>
              <w:t>Total financial liabilities</w:t>
            </w:r>
          </w:p>
        </w:tc>
        <w:tc>
          <w:tcPr>
            <w:tcW w:w="1352" w:type="dxa"/>
            <w:tcBorders>
              <w:bottom w:val="single" w:sz="4" w:space="0" w:color="000000"/>
            </w:tcBorders>
            <w:shd w:val="clear" w:color="auto" w:fill="auto"/>
          </w:tcPr>
          <w:p w14:paraId="05E8A56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417,959,420</w:t>
            </w:r>
          </w:p>
        </w:tc>
        <w:tc>
          <w:tcPr>
            <w:tcW w:w="1352" w:type="dxa"/>
            <w:tcBorders>
              <w:bottom w:val="single" w:sz="4" w:space="0" w:color="000000"/>
            </w:tcBorders>
          </w:tcPr>
          <w:p w14:paraId="491DA10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1,084,823,385</w:t>
            </w:r>
          </w:p>
        </w:tc>
        <w:tc>
          <w:tcPr>
            <w:tcW w:w="1356" w:type="dxa"/>
            <w:tcBorders>
              <w:bottom w:val="single" w:sz="4" w:space="0" w:color="000000"/>
            </w:tcBorders>
          </w:tcPr>
          <w:p w14:paraId="10B7701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Borders>
              <w:bottom w:val="single" w:sz="4" w:space="0" w:color="000000"/>
            </w:tcBorders>
            <w:shd w:val="clear" w:color="auto" w:fill="auto"/>
          </w:tcPr>
          <w:p w14:paraId="6855224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1" w:type="dxa"/>
            <w:tcBorders>
              <w:bottom w:val="single" w:sz="4" w:space="0" w:color="000000"/>
            </w:tcBorders>
          </w:tcPr>
          <w:p w14:paraId="2511403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tcPr>
          <w:p w14:paraId="21D9FEF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352" w:type="dxa"/>
            <w:tcBorders>
              <w:bottom w:val="single" w:sz="4" w:space="0" w:color="000000"/>
            </w:tcBorders>
            <w:shd w:val="clear" w:color="auto" w:fill="auto"/>
          </w:tcPr>
          <w:p w14:paraId="4317E46F" w14:textId="578F404E" w:rsidR="001F0DD2" w:rsidRPr="005B438A" w:rsidRDefault="00D24931">
            <w:pPr>
              <w:ind w:right="-72"/>
              <w:jc w:val="right"/>
              <w:rPr>
                <w:rFonts w:ascii="Arial" w:eastAsia="Arial" w:hAnsi="Arial" w:cs="Arial"/>
                <w:sz w:val="16"/>
                <w:szCs w:val="16"/>
              </w:rPr>
            </w:pPr>
            <w:r w:rsidRPr="005B438A">
              <w:rPr>
                <w:rFonts w:ascii="Arial" w:eastAsia="Arial" w:hAnsi="Arial" w:cs="Arial"/>
                <w:sz w:val="16"/>
                <w:szCs w:val="16"/>
              </w:rPr>
              <w:t>23,685,661</w:t>
            </w:r>
          </w:p>
        </w:tc>
        <w:tc>
          <w:tcPr>
            <w:tcW w:w="1351" w:type="dxa"/>
            <w:tcBorders>
              <w:bottom w:val="single" w:sz="4" w:space="0" w:color="000000"/>
            </w:tcBorders>
            <w:shd w:val="clear" w:color="auto" w:fill="auto"/>
          </w:tcPr>
          <w:p w14:paraId="06A35CD4" w14:textId="6019785E" w:rsidR="001F0DD2" w:rsidRPr="005B438A" w:rsidRDefault="00D24931">
            <w:pPr>
              <w:ind w:right="-72"/>
              <w:jc w:val="right"/>
              <w:rPr>
                <w:rFonts w:ascii="Arial" w:eastAsia="Arial" w:hAnsi="Arial" w:cs="Arial"/>
                <w:sz w:val="16"/>
                <w:szCs w:val="16"/>
              </w:rPr>
            </w:pPr>
            <w:r w:rsidRPr="005B438A">
              <w:rPr>
                <w:rFonts w:ascii="Arial" w:eastAsia="Arial" w:hAnsi="Arial" w:cs="Arial"/>
                <w:sz w:val="16"/>
                <w:szCs w:val="16"/>
              </w:rPr>
              <w:t>1,526,468,466</w:t>
            </w:r>
          </w:p>
        </w:tc>
        <w:tc>
          <w:tcPr>
            <w:tcW w:w="1352" w:type="dxa"/>
            <w:tcBorders>
              <w:bottom w:val="single" w:sz="4" w:space="0" w:color="000000"/>
            </w:tcBorders>
          </w:tcPr>
          <w:p w14:paraId="442CF713" w14:textId="77777777" w:rsidR="001F0DD2" w:rsidRPr="005B438A" w:rsidRDefault="001F0DD2">
            <w:pPr>
              <w:ind w:right="-72"/>
              <w:jc w:val="right"/>
              <w:rPr>
                <w:rFonts w:ascii="Arial" w:eastAsia="Arial" w:hAnsi="Arial" w:cs="Arial"/>
                <w:sz w:val="16"/>
                <w:szCs w:val="16"/>
              </w:rPr>
            </w:pPr>
          </w:p>
        </w:tc>
      </w:tr>
    </w:tbl>
    <w:p w14:paraId="45FD8EB0" w14:textId="77777777" w:rsidR="001F0DD2" w:rsidRPr="005B438A" w:rsidRDefault="001F0DD2">
      <w:pPr>
        <w:rPr>
          <w:rFonts w:ascii="Arial" w:eastAsia="Arial" w:hAnsi="Arial" w:cs="Arial"/>
          <w:color w:val="000000"/>
          <w:sz w:val="18"/>
          <w:szCs w:val="18"/>
        </w:rPr>
      </w:pPr>
    </w:p>
    <w:p w14:paraId="2B57D459" w14:textId="77777777" w:rsidR="001F0DD2" w:rsidRPr="005B438A" w:rsidRDefault="001F0DD2">
      <w:pPr>
        <w:rPr>
          <w:rFonts w:ascii="Arial" w:eastAsia="Arial" w:hAnsi="Arial" w:cs="Arial"/>
          <w:color w:val="000000"/>
          <w:sz w:val="18"/>
          <w:szCs w:val="18"/>
        </w:rPr>
      </w:pPr>
    </w:p>
    <w:p w14:paraId="637A2F13" w14:textId="77777777" w:rsidR="001F0DD2" w:rsidRPr="005B438A" w:rsidRDefault="001F0DD2">
      <w:pPr>
        <w:rPr>
          <w:rFonts w:ascii="Arial" w:eastAsia="Arial" w:hAnsi="Arial" w:cs="Arial"/>
          <w:color w:val="000000"/>
          <w:sz w:val="18"/>
          <w:szCs w:val="18"/>
        </w:rPr>
        <w:sectPr w:rsidR="001F0DD2" w:rsidRPr="005B438A" w:rsidSect="00D86489">
          <w:pgSz w:w="16840" w:h="11907" w:orient="landscape"/>
          <w:pgMar w:top="1440" w:right="864" w:bottom="720" w:left="864" w:header="706" w:footer="706" w:gutter="0"/>
          <w:cols w:space="720"/>
        </w:sectPr>
      </w:pPr>
    </w:p>
    <w:p w14:paraId="616CD673" w14:textId="77777777" w:rsidR="001F0DD2" w:rsidRPr="005B438A" w:rsidRDefault="001F0DD2">
      <w:pPr>
        <w:pBdr>
          <w:top w:val="nil"/>
          <w:left w:val="nil"/>
          <w:bottom w:val="nil"/>
          <w:right w:val="nil"/>
          <w:between w:val="nil"/>
        </w:pBdr>
        <w:jc w:val="both"/>
        <w:rPr>
          <w:rFonts w:ascii="Arial" w:eastAsia="Arial" w:hAnsi="Arial" w:cs="Arial"/>
          <w:color w:val="000000"/>
          <w:sz w:val="18"/>
          <w:szCs w:val="18"/>
        </w:rPr>
      </w:pPr>
    </w:p>
    <w:p w14:paraId="276BDEDC" w14:textId="77777777" w:rsidR="001F0DD2" w:rsidRPr="005B438A" w:rsidRDefault="001566F9">
      <w:pPr>
        <w:pStyle w:val="Heading3"/>
        <w:ind w:left="1080" w:hanging="540"/>
        <w:rPr>
          <w:rFonts w:ascii="Arial" w:eastAsia="Arial" w:hAnsi="Arial" w:cs="Arial"/>
          <w:color w:val="CF4A02"/>
          <w:sz w:val="18"/>
          <w:szCs w:val="18"/>
        </w:rPr>
      </w:pPr>
      <w:bookmarkStart w:id="9" w:name="_heading=h.2s8eyo1" w:colFirst="0" w:colLast="0"/>
      <w:bookmarkEnd w:id="9"/>
      <w:r w:rsidRPr="005B438A">
        <w:rPr>
          <w:rFonts w:ascii="Arial" w:eastAsia="Arial" w:hAnsi="Arial" w:cs="Arial"/>
          <w:color w:val="CF4A02"/>
          <w:sz w:val="18"/>
          <w:szCs w:val="18"/>
        </w:rPr>
        <w:t>6.1.2</w:t>
      </w:r>
      <w:r w:rsidRPr="005B438A">
        <w:rPr>
          <w:rFonts w:ascii="Arial" w:eastAsia="Arial" w:hAnsi="Arial" w:cs="Arial"/>
          <w:color w:val="CF4A02"/>
          <w:sz w:val="18"/>
          <w:szCs w:val="18"/>
        </w:rPr>
        <w:tab/>
        <w:t>Credit risk</w:t>
      </w:r>
      <w:r w:rsidRPr="005B438A">
        <w:rPr>
          <w:rFonts w:ascii="Arial" w:eastAsia="Arial" w:hAnsi="Arial" w:cs="Arial"/>
          <w:b w:val="0"/>
          <w:color w:val="CF4A02"/>
          <w:sz w:val="18"/>
          <w:szCs w:val="18"/>
        </w:rPr>
        <w:t xml:space="preserve"> </w:t>
      </w:r>
    </w:p>
    <w:p w14:paraId="705152AB"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7ADD6586" w14:textId="77777777" w:rsidR="001F0DD2" w:rsidRPr="005B438A" w:rsidRDefault="001566F9">
      <w:pPr>
        <w:ind w:left="1080"/>
        <w:jc w:val="both"/>
        <w:rPr>
          <w:rFonts w:ascii="Arial" w:eastAsia="Arial" w:hAnsi="Arial" w:cs="Arial"/>
          <w:color w:val="000000"/>
          <w:sz w:val="18"/>
          <w:szCs w:val="18"/>
        </w:rPr>
      </w:pPr>
      <w:r w:rsidRPr="005B438A">
        <w:rPr>
          <w:rFonts w:ascii="Arial" w:eastAsia="Arial" w:hAnsi="Arial" w:cs="Arial"/>
          <w:color w:val="000000"/>
          <w:sz w:val="18"/>
          <w:szCs w:val="18"/>
        </w:rPr>
        <w:t>The Group has no significant concentrations of credit risk. The Group has policies in place to ensure that contracts are made with customers who have an appropriate credit history, limiting customers’ credit limit. The Group has policies that limit the amount of credit exposure to any one financial institution.</w:t>
      </w:r>
    </w:p>
    <w:p w14:paraId="1A8CCC2E" w14:textId="77777777" w:rsidR="001F0DD2" w:rsidRPr="005B438A" w:rsidRDefault="001F0DD2">
      <w:pPr>
        <w:ind w:left="1620" w:hanging="540"/>
        <w:jc w:val="both"/>
        <w:rPr>
          <w:rFonts w:ascii="Arial" w:eastAsia="Arial" w:hAnsi="Arial" w:cs="Arial"/>
          <w:color w:val="000000"/>
          <w:sz w:val="18"/>
          <w:szCs w:val="18"/>
        </w:rPr>
      </w:pPr>
    </w:p>
    <w:p w14:paraId="2681B5FD" w14:textId="77777777" w:rsidR="001F0DD2" w:rsidRPr="005B438A" w:rsidRDefault="001566F9">
      <w:pPr>
        <w:pStyle w:val="Heading3"/>
        <w:ind w:left="1440" w:hanging="360"/>
        <w:rPr>
          <w:rFonts w:ascii="Arial" w:eastAsia="Arial" w:hAnsi="Arial" w:cs="Arial"/>
          <w:color w:val="CF4A02"/>
          <w:sz w:val="18"/>
          <w:szCs w:val="18"/>
        </w:rPr>
      </w:pPr>
      <w:r w:rsidRPr="005B438A">
        <w:rPr>
          <w:rFonts w:ascii="Arial" w:eastAsia="Arial" w:hAnsi="Arial" w:cs="Arial"/>
          <w:color w:val="CF4A02"/>
          <w:sz w:val="18"/>
          <w:szCs w:val="18"/>
        </w:rPr>
        <w:t>a)</w:t>
      </w:r>
      <w:r w:rsidRPr="005B438A">
        <w:rPr>
          <w:rFonts w:ascii="Arial" w:eastAsia="Arial" w:hAnsi="Arial" w:cs="Arial"/>
          <w:color w:val="CF4A02"/>
          <w:sz w:val="18"/>
          <w:szCs w:val="18"/>
        </w:rPr>
        <w:tab/>
        <w:t>Security</w:t>
      </w:r>
    </w:p>
    <w:p w14:paraId="592F6401" w14:textId="77777777" w:rsidR="001F0DD2" w:rsidRPr="005B438A" w:rsidRDefault="001F0DD2">
      <w:pPr>
        <w:ind w:left="1440"/>
        <w:jc w:val="both"/>
        <w:rPr>
          <w:rFonts w:ascii="Arial" w:eastAsia="Arial" w:hAnsi="Arial" w:cs="Arial"/>
          <w:color w:val="000000"/>
          <w:sz w:val="18"/>
          <w:szCs w:val="18"/>
        </w:rPr>
      </w:pPr>
    </w:p>
    <w:p w14:paraId="0A1C63F1" w14:textId="77777777" w:rsidR="001F0DD2" w:rsidRPr="005B438A" w:rsidRDefault="001566F9">
      <w:pPr>
        <w:ind w:left="1440"/>
        <w:jc w:val="both"/>
        <w:rPr>
          <w:rFonts w:ascii="Arial" w:eastAsia="Arial" w:hAnsi="Arial" w:cs="Arial"/>
          <w:color w:val="000000"/>
          <w:sz w:val="18"/>
          <w:szCs w:val="18"/>
        </w:rPr>
      </w:pPr>
      <w:r w:rsidRPr="005B438A">
        <w:rPr>
          <w:rFonts w:ascii="Arial" w:eastAsia="Arial" w:hAnsi="Arial" w:cs="Arial"/>
          <w:color w:val="000000"/>
          <w:sz w:val="18"/>
          <w:szCs w:val="18"/>
        </w:rPr>
        <w:t>For some trade receivables the Group may obtain security in the form of guarantees or letters of credit which can be called upon if the counterparty is in default under the terms of the agreement.</w:t>
      </w:r>
    </w:p>
    <w:p w14:paraId="7E32C567" w14:textId="77777777" w:rsidR="001F0DD2" w:rsidRPr="005B438A" w:rsidRDefault="001F0DD2">
      <w:pPr>
        <w:ind w:left="1440"/>
        <w:jc w:val="both"/>
        <w:rPr>
          <w:rFonts w:ascii="Arial" w:eastAsia="Arial" w:hAnsi="Arial" w:cs="Arial"/>
          <w:color w:val="000000"/>
          <w:sz w:val="18"/>
          <w:szCs w:val="18"/>
        </w:rPr>
      </w:pPr>
    </w:p>
    <w:p w14:paraId="7CCBEABD" w14:textId="77777777" w:rsidR="001F0DD2" w:rsidRPr="005B438A" w:rsidRDefault="001566F9">
      <w:pPr>
        <w:pStyle w:val="Heading3"/>
        <w:ind w:left="1440" w:hanging="360"/>
        <w:rPr>
          <w:rFonts w:ascii="Arial" w:eastAsia="Arial" w:hAnsi="Arial" w:cs="Arial"/>
          <w:color w:val="CF4A02"/>
          <w:sz w:val="18"/>
          <w:szCs w:val="18"/>
        </w:rPr>
      </w:pPr>
      <w:r w:rsidRPr="005B438A">
        <w:rPr>
          <w:rFonts w:ascii="Arial" w:eastAsia="Arial" w:hAnsi="Arial" w:cs="Arial"/>
          <w:color w:val="CF4A02"/>
          <w:sz w:val="18"/>
          <w:szCs w:val="18"/>
        </w:rPr>
        <w:t>b)</w:t>
      </w:r>
      <w:r w:rsidRPr="005B438A">
        <w:rPr>
          <w:rFonts w:ascii="Arial" w:eastAsia="Arial" w:hAnsi="Arial" w:cs="Arial"/>
          <w:color w:val="CF4A02"/>
          <w:sz w:val="18"/>
          <w:szCs w:val="18"/>
        </w:rPr>
        <w:tab/>
        <w:t xml:space="preserve">Impairment of financial assets </w:t>
      </w:r>
    </w:p>
    <w:p w14:paraId="35F94B46" w14:textId="77777777" w:rsidR="001F0DD2" w:rsidRPr="005B438A" w:rsidRDefault="001F0DD2">
      <w:pPr>
        <w:ind w:left="1440"/>
        <w:jc w:val="both"/>
        <w:rPr>
          <w:rFonts w:ascii="Arial" w:eastAsia="Arial" w:hAnsi="Arial" w:cs="Arial"/>
          <w:color w:val="000000"/>
          <w:sz w:val="18"/>
          <w:szCs w:val="18"/>
        </w:rPr>
      </w:pPr>
    </w:p>
    <w:p w14:paraId="37C98496" w14:textId="77777777" w:rsidR="001F0DD2" w:rsidRPr="005B438A" w:rsidRDefault="001566F9">
      <w:pPr>
        <w:ind w:left="1440"/>
        <w:jc w:val="both"/>
        <w:rPr>
          <w:rFonts w:ascii="Arial" w:eastAsia="Arial" w:hAnsi="Arial" w:cs="Arial"/>
          <w:color w:val="000000"/>
          <w:sz w:val="18"/>
          <w:szCs w:val="18"/>
        </w:rPr>
      </w:pPr>
      <w:r w:rsidRPr="005B438A">
        <w:rPr>
          <w:rFonts w:ascii="Arial" w:eastAsia="Arial" w:hAnsi="Arial" w:cs="Arial"/>
          <w:color w:val="000000"/>
          <w:sz w:val="18"/>
          <w:szCs w:val="18"/>
        </w:rPr>
        <w:t>The Group and the Company has 8 types of financial assets that are subject to the expected credit loss model:</w:t>
      </w:r>
    </w:p>
    <w:p w14:paraId="48F04542" w14:textId="77777777" w:rsidR="001F0DD2" w:rsidRPr="005B438A" w:rsidRDefault="001F0DD2">
      <w:pPr>
        <w:ind w:left="1440"/>
        <w:jc w:val="both"/>
        <w:rPr>
          <w:rFonts w:ascii="Arial" w:eastAsia="Arial" w:hAnsi="Arial" w:cs="Arial"/>
          <w:color w:val="000000"/>
          <w:sz w:val="18"/>
          <w:szCs w:val="18"/>
        </w:rPr>
      </w:pPr>
    </w:p>
    <w:p w14:paraId="449DDBDA" w14:textId="77777777" w:rsidR="001F0DD2" w:rsidRPr="005B438A" w:rsidRDefault="001566F9">
      <w:pPr>
        <w:numPr>
          <w:ilvl w:val="0"/>
          <w:numId w:val="5"/>
        </w:numPr>
        <w:ind w:left="1800"/>
        <w:jc w:val="both"/>
        <w:rPr>
          <w:rFonts w:ascii="Arial" w:eastAsia="Arial" w:hAnsi="Arial" w:cs="Arial"/>
          <w:color w:val="000000"/>
          <w:sz w:val="18"/>
          <w:szCs w:val="18"/>
        </w:rPr>
      </w:pPr>
      <w:r w:rsidRPr="005B438A">
        <w:rPr>
          <w:rFonts w:ascii="Arial" w:eastAsia="Arial" w:hAnsi="Arial" w:cs="Arial"/>
          <w:color w:val="000000"/>
          <w:sz w:val="18"/>
          <w:szCs w:val="18"/>
        </w:rPr>
        <w:t>Cash and cash equivalents</w:t>
      </w:r>
    </w:p>
    <w:p w14:paraId="77082318" w14:textId="77777777" w:rsidR="001F0DD2" w:rsidRPr="005B438A" w:rsidRDefault="001566F9">
      <w:pPr>
        <w:numPr>
          <w:ilvl w:val="0"/>
          <w:numId w:val="5"/>
        </w:numPr>
        <w:ind w:left="1800"/>
        <w:jc w:val="both"/>
        <w:rPr>
          <w:rFonts w:ascii="Arial" w:eastAsia="Arial" w:hAnsi="Arial" w:cs="Arial"/>
          <w:color w:val="000000"/>
          <w:sz w:val="18"/>
          <w:szCs w:val="18"/>
        </w:rPr>
      </w:pPr>
      <w:r w:rsidRPr="005B438A">
        <w:rPr>
          <w:rFonts w:ascii="Arial" w:eastAsia="Arial" w:hAnsi="Arial" w:cs="Arial"/>
          <w:color w:val="000000"/>
          <w:sz w:val="18"/>
          <w:szCs w:val="18"/>
        </w:rPr>
        <w:t>Restricted cash</w:t>
      </w:r>
    </w:p>
    <w:p w14:paraId="0E3734F3" w14:textId="77777777" w:rsidR="001F0DD2" w:rsidRPr="005B438A" w:rsidRDefault="001566F9">
      <w:pPr>
        <w:numPr>
          <w:ilvl w:val="0"/>
          <w:numId w:val="5"/>
        </w:numPr>
        <w:ind w:left="1800"/>
        <w:jc w:val="both"/>
        <w:rPr>
          <w:rFonts w:ascii="Arial" w:eastAsia="Arial" w:hAnsi="Arial" w:cs="Arial"/>
          <w:color w:val="000000"/>
          <w:sz w:val="18"/>
          <w:szCs w:val="18"/>
        </w:rPr>
      </w:pPr>
      <w:r w:rsidRPr="005B438A">
        <w:rPr>
          <w:rFonts w:ascii="Arial" w:eastAsia="Arial" w:hAnsi="Arial" w:cs="Arial"/>
          <w:color w:val="000000"/>
          <w:sz w:val="18"/>
          <w:szCs w:val="18"/>
        </w:rPr>
        <w:t xml:space="preserve">Trade and other receivables </w:t>
      </w:r>
    </w:p>
    <w:p w14:paraId="76F71109" w14:textId="77777777" w:rsidR="001F0DD2" w:rsidRPr="005B438A" w:rsidRDefault="001566F9">
      <w:pPr>
        <w:numPr>
          <w:ilvl w:val="0"/>
          <w:numId w:val="5"/>
        </w:numPr>
        <w:ind w:left="1800"/>
        <w:jc w:val="both"/>
        <w:rPr>
          <w:rFonts w:ascii="Arial" w:eastAsia="Arial" w:hAnsi="Arial" w:cs="Arial"/>
          <w:color w:val="000000"/>
          <w:sz w:val="18"/>
          <w:szCs w:val="18"/>
        </w:rPr>
      </w:pPr>
      <w:r w:rsidRPr="005B438A">
        <w:rPr>
          <w:rFonts w:ascii="Arial" w:eastAsia="Arial" w:hAnsi="Arial" w:cs="Arial"/>
          <w:sz w:val="18"/>
          <w:szCs w:val="18"/>
        </w:rPr>
        <w:t>Short-term loans to related parties</w:t>
      </w:r>
    </w:p>
    <w:p w14:paraId="7F558066" w14:textId="77777777" w:rsidR="001F0DD2" w:rsidRPr="005B438A" w:rsidRDefault="001566F9">
      <w:pPr>
        <w:numPr>
          <w:ilvl w:val="0"/>
          <w:numId w:val="5"/>
        </w:numPr>
        <w:ind w:left="1800"/>
        <w:jc w:val="both"/>
        <w:rPr>
          <w:rFonts w:ascii="Arial" w:eastAsia="Arial" w:hAnsi="Arial" w:cs="Arial"/>
          <w:color w:val="000000"/>
          <w:sz w:val="18"/>
          <w:szCs w:val="18"/>
        </w:rPr>
      </w:pPr>
      <w:r w:rsidRPr="005B438A">
        <w:rPr>
          <w:rFonts w:ascii="Arial" w:eastAsia="Arial" w:hAnsi="Arial" w:cs="Arial"/>
          <w:sz w:val="18"/>
          <w:szCs w:val="18"/>
        </w:rPr>
        <w:t xml:space="preserve">Debt investments carried at </w:t>
      </w:r>
      <w:proofErr w:type="spellStart"/>
      <w:r w:rsidRPr="005B438A">
        <w:rPr>
          <w:rFonts w:ascii="Arial" w:eastAsia="Arial" w:hAnsi="Arial" w:cs="Arial"/>
          <w:sz w:val="18"/>
          <w:szCs w:val="18"/>
        </w:rPr>
        <w:t>amortised</w:t>
      </w:r>
      <w:proofErr w:type="spellEnd"/>
      <w:r w:rsidRPr="005B438A">
        <w:rPr>
          <w:rFonts w:ascii="Arial" w:eastAsia="Arial" w:hAnsi="Arial" w:cs="Arial"/>
          <w:sz w:val="18"/>
          <w:szCs w:val="18"/>
        </w:rPr>
        <w:t xml:space="preserve"> cost</w:t>
      </w:r>
      <w:r w:rsidRPr="005B438A">
        <w:rPr>
          <w:rFonts w:ascii="Arial" w:eastAsia="Arial" w:hAnsi="Arial" w:cs="Arial"/>
          <w:sz w:val="18"/>
          <w:szCs w:val="18"/>
        </w:rPr>
        <w:tab/>
      </w:r>
    </w:p>
    <w:p w14:paraId="0E2BCC42" w14:textId="77777777" w:rsidR="001F0DD2" w:rsidRPr="005B438A" w:rsidRDefault="001566F9">
      <w:pPr>
        <w:numPr>
          <w:ilvl w:val="0"/>
          <w:numId w:val="5"/>
        </w:numPr>
        <w:ind w:left="1800"/>
        <w:jc w:val="both"/>
        <w:rPr>
          <w:rFonts w:ascii="Arial" w:eastAsia="Arial" w:hAnsi="Arial" w:cs="Arial"/>
          <w:color w:val="000000"/>
          <w:sz w:val="18"/>
          <w:szCs w:val="18"/>
        </w:rPr>
      </w:pPr>
      <w:r w:rsidRPr="005B438A">
        <w:rPr>
          <w:rFonts w:ascii="Arial" w:eastAsia="Arial" w:hAnsi="Arial" w:cs="Arial"/>
          <w:color w:val="000000"/>
          <w:sz w:val="18"/>
          <w:szCs w:val="18"/>
        </w:rPr>
        <w:t>Deposit for purchasing loans to non-performing assets</w:t>
      </w:r>
    </w:p>
    <w:p w14:paraId="4147B58D" w14:textId="77777777" w:rsidR="001F0DD2" w:rsidRPr="005B438A" w:rsidRDefault="001566F9">
      <w:pPr>
        <w:numPr>
          <w:ilvl w:val="0"/>
          <w:numId w:val="5"/>
        </w:numPr>
        <w:ind w:left="1800"/>
        <w:jc w:val="both"/>
        <w:rPr>
          <w:rFonts w:ascii="Arial" w:eastAsia="Arial" w:hAnsi="Arial" w:cs="Arial"/>
          <w:color w:val="000000"/>
          <w:sz w:val="18"/>
          <w:szCs w:val="18"/>
        </w:rPr>
      </w:pPr>
      <w:r w:rsidRPr="005B438A">
        <w:rPr>
          <w:rFonts w:ascii="Arial" w:eastAsia="Arial" w:hAnsi="Arial" w:cs="Arial"/>
          <w:color w:val="000000"/>
          <w:sz w:val="18"/>
          <w:szCs w:val="18"/>
        </w:rPr>
        <w:t>Loan receivables</w:t>
      </w:r>
    </w:p>
    <w:p w14:paraId="770CB730" w14:textId="77777777" w:rsidR="001F0DD2" w:rsidRPr="005B438A" w:rsidRDefault="001566F9">
      <w:pPr>
        <w:numPr>
          <w:ilvl w:val="0"/>
          <w:numId w:val="5"/>
        </w:numPr>
        <w:ind w:left="1800"/>
        <w:jc w:val="both"/>
        <w:rPr>
          <w:rFonts w:ascii="Arial" w:eastAsia="Arial" w:hAnsi="Arial" w:cs="Arial"/>
          <w:color w:val="000000"/>
          <w:sz w:val="18"/>
          <w:szCs w:val="18"/>
        </w:rPr>
      </w:pPr>
      <w:r w:rsidRPr="005B438A">
        <w:rPr>
          <w:rFonts w:ascii="Arial" w:eastAsia="Arial" w:hAnsi="Arial" w:cs="Arial"/>
          <w:color w:val="000000"/>
          <w:sz w:val="18"/>
          <w:szCs w:val="18"/>
        </w:rPr>
        <w:t>Loans to non-performing assets</w:t>
      </w:r>
    </w:p>
    <w:p w14:paraId="3DDCABE4" w14:textId="77777777" w:rsidR="001F0DD2" w:rsidRPr="005B438A" w:rsidRDefault="001F0DD2">
      <w:pPr>
        <w:ind w:left="1440"/>
        <w:jc w:val="both"/>
        <w:rPr>
          <w:rFonts w:ascii="Arial" w:eastAsia="Arial" w:hAnsi="Arial" w:cs="Arial"/>
          <w:color w:val="000000"/>
          <w:sz w:val="18"/>
          <w:szCs w:val="18"/>
        </w:rPr>
      </w:pPr>
    </w:p>
    <w:p w14:paraId="55BB229E" w14:textId="77777777" w:rsidR="001F0DD2" w:rsidRPr="005B438A" w:rsidRDefault="001566F9">
      <w:pPr>
        <w:ind w:left="1440"/>
        <w:jc w:val="both"/>
        <w:rPr>
          <w:rFonts w:ascii="Arial" w:eastAsia="Arial" w:hAnsi="Arial" w:cs="Arial"/>
          <w:color w:val="000000"/>
          <w:sz w:val="18"/>
          <w:szCs w:val="18"/>
        </w:rPr>
      </w:pPr>
      <w:r w:rsidRPr="005B438A">
        <w:rPr>
          <w:rFonts w:ascii="Arial" w:eastAsia="Arial" w:hAnsi="Arial" w:cs="Arial"/>
          <w:color w:val="000000"/>
          <w:sz w:val="18"/>
          <w:szCs w:val="18"/>
        </w:rPr>
        <w:t>While financial assets are also subject to the impairment requirements of TFRS 9, the identified impairment loss was immaterial except loans to non-performing assets.</w:t>
      </w:r>
    </w:p>
    <w:p w14:paraId="072BEA9B" w14:textId="77777777" w:rsidR="001F0DD2" w:rsidRPr="005B438A" w:rsidRDefault="001F0DD2">
      <w:pPr>
        <w:ind w:left="1440"/>
        <w:jc w:val="both"/>
        <w:rPr>
          <w:rFonts w:ascii="Arial" w:eastAsia="Arial" w:hAnsi="Arial" w:cs="Arial"/>
          <w:color w:val="000000"/>
          <w:sz w:val="18"/>
          <w:szCs w:val="18"/>
        </w:rPr>
      </w:pPr>
    </w:p>
    <w:p w14:paraId="3AD402AB" w14:textId="77777777" w:rsidR="001F0DD2" w:rsidRPr="005B438A" w:rsidRDefault="001566F9">
      <w:pPr>
        <w:pBdr>
          <w:top w:val="nil"/>
          <w:left w:val="nil"/>
          <w:bottom w:val="nil"/>
          <w:right w:val="nil"/>
          <w:between w:val="nil"/>
        </w:pBdr>
        <w:ind w:left="1440"/>
        <w:jc w:val="both"/>
        <w:rPr>
          <w:rFonts w:ascii="Arial" w:eastAsia="Arial" w:hAnsi="Arial" w:cs="Arial"/>
          <w:color w:val="000000"/>
          <w:sz w:val="18"/>
          <w:szCs w:val="18"/>
        </w:rPr>
      </w:pPr>
      <w:r w:rsidRPr="005B438A">
        <w:rPr>
          <w:rFonts w:ascii="Arial" w:eastAsia="Arial" w:hAnsi="Arial" w:cs="Arial"/>
          <w:color w:val="000000"/>
          <w:sz w:val="18"/>
          <w:szCs w:val="18"/>
        </w:rPr>
        <w:t>The reconciliations of loss allowances for trade receivables and loans to non-performing assets for the year ended 31 December 2021 and 2020 are as follows:</w:t>
      </w:r>
    </w:p>
    <w:p w14:paraId="72772319" w14:textId="77777777" w:rsidR="001F0DD2" w:rsidRPr="005B438A" w:rsidRDefault="001F0DD2">
      <w:pPr>
        <w:pBdr>
          <w:top w:val="nil"/>
          <w:left w:val="nil"/>
          <w:bottom w:val="nil"/>
          <w:right w:val="nil"/>
          <w:between w:val="nil"/>
        </w:pBdr>
        <w:ind w:left="1440"/>
        <w:jc w:val="both"/>
        <w:rPr>
          <w:rFonts w:ascii="Arial" w:eastAsia="Arial" w:hAnsi="Arial" w:cs="Arial"/>
          <w:color w:val="000000"/>
          <w:sz w:val="18"/>
          <w:szCs w:val="18"/>
        </w:rPr>
      </w:pPr>
    </w:p>
    <w:tbl>
      <w:tblPr>
        <w:tblStyle w:val="ae"/>
        <w:tblW w:w="8937" w:type="dxa"/>
        <w:tblInd w:w="534" w:type="dxa"/>
        <w:tblLayout w:type="fixed"/>
        <w:tblLook w:val="0600" w:firstRow="0" w:lastRow="0" w:firstColumn="0" w:lastColumn="0" w:noHBand="1" w:noVBand="1"/>
      </w:tblPr>
      <w:tblGrid>
        <w:gridCol w:w="3975"/>
        <w:gridCol w:w="1134"/>
        <w:gridCol w:w="992"/>
        <w:gridCol w:w="1560"/>
        <w:gridCol w:w="1265"/>
        <w:gridCol w:w="11"/>
      </w:tblGrid>
      <w:tr w:rsidR="001F0DD2" w:rsidRPr="005B438A" w14:paraId="28CBD1A8" w14:textId="77777777" w:rsidTr="00AC42AB">
        <w:trPr>
          <w:gridAfter w:val="1"/>
          <w:wAfter w:w="11" w:type="dxa"/>
        </w:trPr>
        <w:tc>
          <w:tcPr>
            <w:tcW w:w="3975" w:type="dxa"/>
          </w:tcPr>
          <w:p w14:paraId="5F8A7323" w14:textId="77777777" w:rsidR="001F0DD2" w:rsidRPr="005B438A" w:rsidRDefault="001F0DD2" w:rsidP="005D48A5">
            <w:pPr>
              <w:ind w:left="788"/>
              <w:rPr>
                <w:rFonts w:ascii="Arial" w:eastAsia="Arial" w:hAnsi="Arial" w:cs="Arial"/>
                <w:sz w:val="16"/>
                <w:szCs w:val="16"/>
              </w:rPr>
            </w:pPr>
          </w:p>
        </w:tc>
        <w:tc>
          <w:tcPr>
            <w:tcW w:w="4951" w:type="dxa"/>
            <w:gridSpan w:val="4"/>
            <w:tcBorders>
              <w:top w:val="single" w:sz="4" w:space="0" w:color="auto"/>
              <w:left w:val="nil"/>
              <w:bottom w:val="single" w:sz="4" w:space="0" w:color="000000"/>
              <w:right w:val="nil"/>
            </w:tcBorders>
          </w:tcPr>
          <w:p w14:paraId="5D6FE5B2" w14:textId="77777777" w:rsidR="001F0DD2" w:rsidRPr="005B438A" w:rsidRDefault="001566F9">
            <w:pPr>
              <w:jc w:val="center"/>
              <w:rPr>
                <w:rFonts w:ascii="Arial" w:eastAsia="Arial" w:hAnsi="Arial" w:cs="Arial"/>
                <w:b/>
                <w:sz w:val="16"/>
                <w:szCs w:val="16"/>
              </w:rPr>
            </w:pPr>
            <w:r w:rsidRPr="005B438A">
              <w:rPr>
                <w:rFonts w:ascii="Arial" w:eastAsia="Arial" w:hAnsi="Arial" w:cs="Arial"/>
                <w:b/>
                <w:sz w:val="16"/>
                <w:szCs w:val="16"/>
              </w:rPr>
              <w:t>Consolidated financial statements</w:t>
            </w:r>
          </w:p>
        </w:tc>
      </w:tr>
      <w:tr w:rsidR="001F0DD2" w:rsidRPr="005B438A" w14:paraId="13E0EFE3" w14:textId="77777777" w:rsidTr="005D48A5">
        <w:trPr>
          <w:gridAfter w:val="1"/>
          <w:wAfter w:w="11" w:type="dxa"/>
        </w:trPr>
        <w:tc>
          <w:tcPr>
            <w:tcW w:w="3975" w:type="dxa"/>
          </w:tcPr>
          <w:p w14:paraId="2E36D467" w14:textId="77777777" w:rsidR="001F0DD2" w:rsidRPr="005B438A" w:rsidRDefault="001F0DD2" w:rsidP="005D48A5">
            <w:pPr>
              <w:ind w:left="788"/>
              <w:rPr>
                <w:rFonts w:ascii="Arial" w:eastAsia="Arial" w:hAnsi="Arial" w:cs="Arial"/>
                <w:sz w:val="16"/>
                <w:szCs w:val="16"/>
              </w:rPr>
            </w:pPr>
          </w:p>
        </w:tc>
        <w:tc>
          <w:tcPr>
            <w:tcW w:w="4951" w:type="dxa"/>
            <w:gridSpan w:val="4"/>
            <w:tcBorders>
              <w:top w:val="single" w:sz="4" w:space="0" w:color="000000"/>
              <w:left w:val="nil"/>
              <w:bottom w:val="nil"/>
              <w:right w:val="nil"/>
            </w:tcBorders>
          </w:tcPr>
          <w:p w14:paraId="087F3A01" w14:textId="77777777" w:rsidR="001F0DD2" w:rsidRPr="005B438A" w:rsidRDefault="001566F9">
            <w:pPr>
              <w:jc w:val="center"/>
              <w:rPr>
                <w:rFonts w:ascii="Arial" w:eastAsia="Arial" w:hAnsi="Arial" w:cs="Arial"/>
                <w:b/>
                <w:sz w:val="16"/>
                <w:szCs w:val="16"/>
              </w:rPr>
            </w:pPr>
            <w:r w:rsidRPr="005B438A">
              <w:rPr>
                <w:rFonts w:ascii="Arial" w:eastAsia="Arial" w:hAnsi="Arial" w:cs="Arial"/>
                <w:b/>
                <w:sz w:val="16"/>
                <w:szCs w:val="16"/>
              </w:rPr>
              <w:t>Loss allowance measured at amount equal to</w:t>
            </w:r>
          </w:p>
        </w:tc>
      </w:tr>
      <w:tr w:rsidR="001F0DD2" w:rsidRPr="005B438A" w14:paraId="54202F38" w14:textId="77777777" w:rsidTr="005D48A5">
        <w:tc>
          <w:tcPr>
            <w:tcW w:w="3975" w:type="dxa"/>
          </w:tcPr>
          <w:p w14:paraId="375FA1CB" w14:textId="77777777" w:rsidR="001F0DD2" w:rsidRPr="005B438A" w:rsidRDefault="001F0DD2" w:rsidP="005D48A5">
            <w:pPr>
              <w:ind w:left="788"/>
              <w:rPr>
                <w:rFonts w:ascii="Arial" w:eastAsia="Arial" w:hAnsi="Arial" w:cs="Arial"/>
                <w:sz w:val="16"/>
                <w:szCs w:val="16"/>
              </w:rPr>
            </w:pPr>
          </w:p>
        </w:tc>
        <w:tc>
          <w:tcPr>
            <w:tcW w:w="1134" w:type="dxa"/>
            <w:tcBorders>
              <w:top w:val="single" w:sz="4" w:space="0" w:color="000000"/>
              <w:left w:val="nil"/>
              <w:right w:val="nil"/>
            </w:tcBorders>
            <w:vAlign w:val="bottom"/>
          </w:tcPr>
          <w:p w14:paraId="1A1FB9C0"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 xml:space="preserve">12 months expected credit losses </w:t>
            </w:r>
          </w:p>
        </w:tc>
        <w:tc>
          <w:tcPr>
            <w:tcW w:w="992" w:type="dxa"/>
            <w:tcBorders>
              <w:top w:val="single" w:sz="4" w:space="0" w:color="000000"/>
              <w:left w:val="nil"/>
              <w:right w:val="nil"/>
            </w:tcBorders>
            <w:vAlign w:val="bottom"/>
          </w:tcPr>
          <w:p w14:paraId="4E25C84D"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 xml:space="preserve">Lifetime </w:t>
            </w:r>
          </w:p>
          <w:p w14:paraId="1A820BBD"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 xml:space="preserve">Expected credit losses </w:t>
            </w:r>
          </w:p>
        </w:tc>
        <w:tc>
          <w:tcPr>
            <w:tcW w:w="1560" w:type="dxa"/>
            <w:tcBorders>
              <w:top w:val="single" w:sz="4" w:space="0" w:color="000000"/>
              <w:left w:val="nil"/>
              <w:right w:val="nil"/>
            </w:tcBorders>
            <w:vAlign w:val="bottom"/>
          </w:tcPr>
          <w:p w14:paraId="0A091C5E"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 xml:space="preserve">Lifetime expected credit losses </w:t>
            </w:r>
          </w:p>
          <w:p w14:paraId="1A91F94C"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(credit-impaired financial assets)</w:t>
            </w:r>
          </w:p>
        </w:tc>
        <w:tc>
          <w:tcPr>
            <w:tcW w:w="1276" w:type="dxa"/>
            <w:gridSpan w:val="2"/>
            <w:tcBorders>
              <w:top w:val="single" w:sz="4" w:space="0" w:color="000000"/>
              <w:left w:val="nil"/>
              <w:right w:val="nil"/>
            </w:tcBorders>
            <w:vAlign w:val="bottom"/>
          </w:tcPr>
          <w:p w14:paraId="6D15A675" w14:textId="77777777" w:rsidR="001F0DD2" w:rsidRPr="005B438A" w:rsidRDefault="001F0DD2">
            <w:pPr>
              <w:ind w:right="-72"/>
              <w:jc w:val="right"/>
              <w:rPr>
                <w:rFonts w:ascii="Arial" w:eastAsia="Arial" w:hAnsi="Arial" w:cs="Arial"/>
                <w:b/>
                <w:sz w:val="16"/>
                <w:szCs w:val="16"/>
              </w:rPr>
            </w:pPr>
          </w:p>
          <w:p w14:paraId="729FCC23" w14:textId="77777777" w:rsidR="001F0DD2" w:rsidRPr="005B438A" w:rsidRDefault="001F0DD2">
            <w:pPr>
              <w:ind w:right="-72"/>
              <w:jc w:val="right"/>
              <w:rPr>
                <w:rFonts w:ascii="Arial" w:eastAsia="Arial" w:hAnsi="Arial" w:cs="Arial"/>
                <w:b/>
                <w:sz w:val="16"/>
                <w:szCs w:val="16"/>
              </w:rPr>
            </w:pPr>
          </w:p>
          <w:p w14:paraId="776761CF"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Total</w:t>
            </w:r>
          </w:p>
        </w:tc>
      </w:tr>
      <w:tr w:rsidR="001F0DD2" w:rsidRPr="005B438A" w14:paraId="54F559F7" w14:textId="77777777" w:rsidTr="005D48A5">
        <w:tc>
          <w:tcPr>
            <w:tcW w:w="3975" w:type="dxa"/>
          </w:tcPr>
          <w:p w14:paraId="71C05C45" w14:textId="77777777" w:rsidR="001F0DD2" w:rsidRPr="005B438A" w:rsidRDefault="001F0DD2" w:rsidP="005D48A5">
            <w:pPr>
              <w:ind w:left="788"/>
              <w:rPr>
                <w:rFonts w:ascii="Arial" w:eastAsia="Arial" w:hAnsi="Arial" w:cs="Arial"/>
                <w:b/>
                <w:sz w:val="16"/>
                <w:szCs w:val="16"/>
              </w:rPr>
            </w:pPr>
          </w:p>
        </w:tc>
        <w:tc>
          <w:tcPr>
            <w:tcW w:w="1134" w:type="dxa"/>
            <w:tcBorders>
              <w:top w:val="nil"/>
              <w:left w:val="nil"/>
              <w:bottom w:val="single" w:sz="4" w:space="0" w:color="000000"/>
              <w:right w:val="nil"/>
            </w:tcBorders>
          </w:tcPr>
          <w:p w14:paraId="7BA0B69A"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Baht</w:t>
            </w:r>
          </w:p>
        </w:tc>
        <w:tc>
          <w:tcPr>
            <w:tcW w:w="992" w:type="dxa"/>
            <w:tcBorders>
              <w:top w:val="nil"/>
              <w:left w:val="nil"/>
              <w:bottom w:val="single" w:sz="4" w:space="0" w:color="000000"/>
              <w:right w:val="nil"/>
            </w:tcBorders>
          </w:tcPr>
          <w:p w14:paraId="5F8A35BE"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Baht</w:t>
            </w:r>
          </w:p>
        </w:tc>
        <w:tc>
          <w:tcPr>
            <w:tcW w:w="1560" w:type="dxa"/>
            <w:tcBorders>
              <w:top w:val="nil"/>
              <w:left w:val="nil"/>
              <w:bottom w:val="single" w:sz="4" w:space="0" w:color="000000"/>
              <w:right w:val="nil"/>
            </w:tcBorders>
          </w:tcPr>
          <w:p w14:paraId="543CA758"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Baht</w:t>
            </w:r>
          </w:p>
        </w:tc>
        <w:tc>
          <w:tcPr>
            <w:tcW w:w="1276" w:type="dxa"/>
            <w:gridSpan w:val="2"/>
            <w:tcBorders>
              <w:top w:val="nil"/>
              <w:left w:val="nil"/>
              <w:bottom w:val="single" w:sz="4" w:space="0" w:color="000000"/>
              <w:right w:val="nil"/>
            </w:tcBorders>
          </w:tcPr>
          <w:p w14:paraId="35ECB555"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Baht</w:t>
            </w:r>
          </w:p>
        </w:tc>
      </w:tr>
      <w:tr w:rsidR="001F0DD2" w:rsidRPr="005B438A" w14:paraId="6E177DB7" w14:textId="77777777" w:rsidTr="005D48A5">
        <w:tc>
          <w:tcPr>
            <w:tcW w:w="3975" w:type="dxa"/>
          </w:tcPr>
          <w:p w14:paraId="63893BA2" w14:textId="77777777" w:rsidR="001F0DD2" w:rsidRPr="005B438A" w:rsidRDefault="001F0DD2" w:rsidP="005D48A5">
            <w:pPr>
              <w:ind w:left="788"/>
              <w:rPr>
                <w:rFonts w:ascii="Arial" w:eastAsia="Arial" w:hAnsi="Arial" w:cs="Arial"/>
                <w:b/>
                <w:sz w:val="16"/>
                <w:szCs w:val="16"/>
              </w:rPr>
            </w:pPr>
          </w:p>
        </w:tc>
        <w:tc>
          <w:tcPr>
            <w:tcW w:w="1134" w:type="dxa"/>
            <w:tcBorders>
              <w:top w:val="single" w:sz="4" w:space="0" w:color="000000"/>
              <w:left w:val="nil"/>
              <w:bottom w:val="nil"/>
              <w:right w:val="nil"/>
            </w:tcBorders>
            <w:vAlign w:val="bottom"/>
          </w:tcPr>
          <w:p w14:paraId="22C1AD11" w14:textId="77777777" w:rsidR="001F0DD2" w:rsidRPr="005B438A" w:rsidRDefault="001F0DD2">
            <w:pPr>
              <w:ind w:right="-72"/>
              <w:jc w:val="right"/>
              <w:rPr>
                <w:rFonts w:ascii="Arial" w:eastAsia="Arial" w:hAnsi="Arial" w:cs="Arial"/>
                <w:sz w:val="16"/>
                <w:szCs w:val="16"/>
              </w:rPr>
            </w:pPr>
          </w:p>
        </w:tc>
        <w:tc>
          <w:tcPr>
            <w:tcW w:w="992" w:type="dxa"/>
            <w:tcBorders>
              <w:top w:val="single" w:sz="4" w:space="0" w:color="000000"/>
              <w:left w:val="nil"/>
              <w:bottom w:val="nil"/>
              <w:right w:val="nil"/>
            </w:tcBorders>
            <w:vAlign w:val="bottom"/>
          </w:tcPr>
          <w:p w14:paraId="7B191846" w14:textId="77777777" w:rsidR="001F0DD2" w:rsidRPr="005B438A" w:rsidRDefault="001F0DD2">
            <w:pPr>
              <w:ind w:right="-72"/>
              <w:jc w:val="right"/>
              <w:rPr>
                <w:rFonts w:ascii="Arial" w:eastAsia="Arial" w:hAnsi="Arial" w:cs="Arial"/>
                <w:sz w:val="16"/>
                <w:szCs w:val="16"/>
              </w:rPr>
            </w:pPr>
          </w:p>
        </w:tc>
        <w:tc>
          <w:tcPr>
            <w:tcW w:w="1560" w:type="dxa"/>
            <w:tcBorders>
              <w:top w:val="single" w:sz="4" w:space="0" w:color="000000"/>
              <w:left w:val="nil"/>
              <w:bottom w:val="nil"/>
              <w:right w:val="nil"/>
            </w:tcBorders>
          </w:tcPr>
          <w:p w14:paraId="0CC530FD" w14:textId="77777777" w:rsidR="001F0DD2" w:rsidRPr="005B438A" w:rsidRDefault="001F0DD2">
            <w:pPr>
              <w:ind w:right="-72"/>
              <w:jc w:val="right"/>
              <w:rPr>
                <w:rFonts w:ascii="Arial" w:eastAsia="Arial" w:hAnsi="Arial" w:cs="Arial"/>
                <w:sz w:val="16"/>
                <w:szCs w:val="16"/>
              </w:rPr>
            </w:pPr>
          </w:p>
        </w:tc>
        <w:tc>
          <w:tcPr>
            <w:tcW w:w="1276" w:type="dxa"/>
            <w:gridSpan w:val="2"/>
            <w:tcBorders>
              <w:top w:val="single" w:sz="4" w:space="0" w:color="000000"/>
              <w:left w:val="nil"/>
              <w:bottom w:val="nil"/>
              <w:right w:val="nil"/>
            </w:tcBorders>
          </w:tcPr>
          <w:p w14:paraId="03F5219F" w14:textId="77777777" w:rsidR="001F0DD2" w:rsidRPr="005B438A" w:rsidRDefault="001F0DD2">
            <w:pPr>
              <w:ind w:right="-72"/>
              <w:jc w:val="right"/>
              <w:rPr>
                <w:rFonts w:ascii="Arial" w:eastAsia="Arial" w:hAnsi="Arial" w:cs="Arial"/>
                <w:sz w:val="16"/>
                <w:szCs w:val="16"/>
              </w:rPr>
            </w:pPr>
          </w:p>
        </w:tc>
      </w:tr>
      <w:tr w:rsidR="001F0DD2" w:rsidRPr="005B438A" w14:paraId="09D50C23" w14:textId="77777777" w:rsidTr="005D48A5">
        <w:tc>
          <w:tcPr>
            <w:tcW w:w="3975" w:type="dxa"/>
          </w:tcPr>
          <w:p w14:paraId="163ED516" w14:textId="77777777" w:rsidR="001F0DD2" w:rsidRPr="005B438A" w:rsidRDefault="001566F9" w:rsidP="005D48A5">
            <w:pPr>
              <w:ind w:left="788"/>
              <w:rPr>
                <w:rFonts w:ascii="Arial" w:eastAsia="Arial" w:hAnsi="Arial" w:cs="Arial"/>
                <w:b/>
                <w:sz w:val="16"/>
                <w:szCs w:val="16"/>
              </w:rPr>
            </w:pPr>
            <w:r w:rsidRPr="005B438A">
              <w:rPr>
                <w:rFonts w:ascii="Arial" w:eastAsia="Arial" w:hAnsi="Arial" w:cs="Arial"/>
                <w:b/>
                <w:sz w:val="16"/>
                <w:szCs w:val="16"/>
              </w:rPr>
              <w:t xml:space="preserve">As of </w:t>
            </w:r>
            <w:proofErr w:type="gramStart"/>
            <w:r w:rsidRPr="005B438A">
              <w:rPr>
                <w:rFonts w:ascii="Arial" w:eastAsia="Arial" w:hAnsi="Arial" w:cs="Arial"/>
                <w:b/>
                <w:sz w:val="16"/>
                <w:szCs w:val="16"/>
              </w:rPr>
              <w:t>1 January 2020</w:t>
            </w:r>
            <w:proofErr w:type="gramEnd"/>
          </w:p>
        </w:tc>
        <w:tc>
          <w:tcPr>
            <w:tcW w:w="1134" w:type="dxa"/>
            <w:tcBorders>
              <w:left w:val="nil"/>
              <w:right w:val="nil"/>
            </w:tcBorders>
            <w:vAlign w:val="bottom"/>
          </w:tcPr>
          <w:p w14:paraId="03816D5C" w14:textId="4C2BA2BD" w:rsidR="001F0DD2" w:rsidRPr="005B438A" w:rsidRDefault="00D24931">
            <w:pPr>
              <w:ind w:right="-72"/>
              <w:jc w:val="right"/>
              <w:rPr>
                <w:rFonts w:ascii="Arial" w:eastAsia="Arial" w:hAnsi="Arial" w:cs="Arial"/>
                <w:sz w:val="16"/>
                <w:szCs w:val="16"/>
              </w:rPr>
            </w:pPr>
            <w:r w:rsidRPr="005B438A">
              <w:rPr>
                <w:rFonts w:ascii="Arial" w:eastAsia="Arial" w:hAnsi="Arial" w:cs="Arial"/>
                <w:sz w:val="16"/>
                <w:szCs w:val="16"/>
              </w:rPr>
              <w:t>-</w:t>
            </w:r>
          </w:p>
        </w:tc>
        <w:tc>
          <w:tcPr>
            <w:tcW w:w="992" w:type="dxa"/>
            <w:tcBorders>
              <w:left w:val="nil"/>
              <w:right w:val="nil"/>
            </w:tcBorders>
            <w:vAlign w:val="bottom"/>
          </w:tcPr>
          <w:p w14:paraId="174D1706" w14:textId="410EF86A" w:rsidR="001F0DD2" w:rsidRPr="005B438A" w:rsidRDefault="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tcBorders>
              <w:left w:val="nil"/>
              <w:right w:val="nil"/>
            </w:tcBorders>
          </w:tcPr>
          <w:p w14:paraId="0379084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9,312,015</w:t>
            </w:r>
          </w:p>
        </w:tc>
        <w:tc>
          <w:tcPr>
            <w:tcW w:w="1276" w:type="dxa"/>
            <w:gridSpan w:val="2"/>
            <w:tcBorders>
              <w:left w:val="nil"/>
              <w:right w:val="nil"/>
            </w:tcBorders>
          </w:tcPr>
          <w:p w14:paraId="553FC0D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9,312,015</w:t>
            </w:r>
          </w:p>
        </w:tc>
      </w:tr>
      <w:tr w:rsidR="0041761A" w:rsidRPr="005B438A" w14:paraId="0907C398" w14:textId="77777777" w:rsidTr="006A376C">
        <w:tc>
          <w:tcPr>
            <w:tcW w:w="3975" w:type="dxa"/>
          </w:tcPr>
          <w:p w14:paraId="4D3F5801" w14:textId="77777777" w:rsidR="0041761A" w:rsidRPr="005B438A" w:rsidRDefault="0041761A" w:rsidP="005D48A5">
            <w:pPr>
              <w:ind w:left="788"/>
              <w:rPr>
                <w:rFonts w:ascii="Arial" w:eastAsia="Arial" w:hAnsi="Arial" w:cs="Arial"/>
                <w:sz w:val="16"/>
                <w:szCs w:val="16"/>
              </w:rPr>
            </w:pPr>
            <w:r w:rsidRPr="005B438A">
              <w:rPr>
                <w:rFonts w:ascii="Arial" w:eastAsia="Arial" w:hAnsi="Arial" w:cs="Arial"/>
                <w:sz w:val="16"/>
                <w:szCs w:val="16"/>
              </w:rPr>
              <w:t xml:space="preserve">Increase in loss allowance recognised </w:t>
            </w:r>
          </w:p>
          <w:p w14:paraId="12200E89" w14:textId="77777777" w:rsidR="0041761A" w:rsidRPr="005B438A" w:rsidRDefault="0041761A" w:rsidP="005D48A5">
            <w:pPr>
              <w:ind w:left="788"/>
              <w:rPr>
                <w:rFonts w:ascii="Arial" w:eastAsia="Arial" w:hAnsi="Arial" w:cs="Arial"/>
                <w:sz w:val="16"/>
                <w:szCs w:val="16"/>
              </w:rPr>
            </w:pPr>
            <w:r w:rsidRPr="005B438A">
              <w:rPr>
                <w:rFonts w:ascii="Arial" w:eastAsia="Arial" w:hAnsi="Arial" w:cs="Arial"/>
                <w:sz w:val="16"/>
                <w:szCs w:val="16"/>
              </w:rPr>
              <w:t xml:space="preserve">   in profit or loss during the year</w:t>
            </w:r>
          </w:p>
        </w:tc>
        <w:tc>
          <w:tcPr>
            <w:tcW w:w="1134" w:type="dxa"/>
            <w:vMerge w:val="restart"/>
          </w:tcPr>
          <w:p w14:paraId="4F3840FC" w14:textId="77777777" w:rsidR="0041761A" w:rsidRPr="005B438A" w:rsidRDefault="0041761A">
            <w:pPr>
              <w:ind w:right="-72"/>
              <w:jc w:val="right"/>
              <w:rPr>
                <w:rFonts w:ascii="Arial" w:eastAsia="Arial" w:hAnsi="Arial" w:cs="Arial"/>
                <w:sz w:val="16"/>
                <w:szCs w:val="16"/>
              </w:rPr>
            </w:pPr>
          </w:p>
          <w:p w14:paraId="0C9DDF16" w14:textId="77777777" w:rsidR="0041761A" w:rsidRPr="005B438A" w:rsidRDefault="0041761A">
            <w:pPr>
              <w:ind w:right="-72"/>
              <w:jc w:val="right"/>
              <w:rPr>
                <w:rFonts w:ascii="Arial" w:eastAsia="Arial" w:hAnsi="Arial" w:cs="Arial"/>
                <w:sz w:val="16"/>
                <w:szCs w:val="16"/>
              </w:rPr>
            </w:pPr>
            <w:r w:rsidRPr="005B438A">
              <w:rPr>
                <w:rFonts w:ascii="Arial" w:eastAsia="Arial" w:hAnsi="Arial" w:cs="Arial"/>
                <w:sz w:val="16"/>
                <w:szCs w:val="16"/>
              </w:rPr>
              <w:t>-</w:t>
            </w:r>
          </w:p>
          <w:p w14:paraId="1F841474" w14:textId="77777777" w:rsidR="0041761A" w:rsidRPr="005B438A" w:rsidRDefault="0041761A" w:rsidP="006A376C">
            <w:pPr>
              <w:ind w:right="-72"/>
              <w:jc w:val="right"/>
              <w:rPr>
                <w:rFonts w:ascii="Arial" w:eastAsia="Arial" w:hAnsi="Arial" w:cs="Arial"/>
                <w:sz w:val="16"/>
                <w:szCs w:val="16"/>
              </w:rPr>
            </w:pPr>
          </w:p>
          <w:p w14:paraId="72DA4E05" w14:textId="2911683B" w:rsidR="0041761A" w:rsidRPr="005B438A" w:rsidRDefault="0041761A" w:rsidP="006A376C">
            <w:pPr>
              <w:ind w:right="-72"/>
              <w:jc w:val="right"/>
              <w:rPr>
                <w:rFonts w:ascii="Arial" w:eastAsia="Arial" w:hAnsi="Arial" w:cs="Arial"/>
                <w:sz w:val="16"/>
                <w:szCs w:val="16"/>
              </w:rPr>
            </w:pPr>
            <w:r w:rsidRPr="005B438A">
              <w:rPr>
                <w:rFonts w:ascii="Arial" w:eastAsia="Arial" w:hAnsi="Arial" w:cs="Arial"/>
                <w:sz w:val="16"/>
                <w:szCs w:val="16"/>
              </w:rPr>
              <w:t>-</w:t>
            </w:r>
          </w:p>
        </w:tc>
        <w:tc>
          <w:tcPr>
            <w:tcW w:w="992" w:type="dxa"/>
            <w:vMerge w:val="restart"/>
          </w:tcPr>
          <w:p w14:paraId="603763ED" w14:textId="77777777" w:rsidR="0041761A" w:rsidRPr="005B438A" w:rsidRDefault="0041761A">
            <w:pPr>
              <w:ind w:right="-72"/>
              <w:jc w:val="right"/>
              <w:rPr>
                <w:rFonts w:ascii="Arial" w:eastAsia="Arial" w:hAnsi="Arial" w:cs="Arial"/>
                <w:sz w:val="16"/>
                <w:szCs w:val="16"/>
              </w:rPr>
            </w:pPr>
          </w:p>
          <w:p w14:paraId="633652B3" w14:textId="77777777" w:rsidR="0041761A" w:rsidRPr="005B438A" w:rsidRDefault="0041761A">
            <w:pPr>
              <w:ind w:right="-72"/>
              <w:jc w:val="right"/>
              <w:rPr>
                <w:rFonts w:ascii="Arial" w:eastAsia="Arial" w:hAnsi="Arial" w:cs="Arial"/>
                <w:sz w:val="16"/>
                <w:szCs w:val="16"/>
              </w:rPr>
            </w:pPr>
            <w:r w:rsidRPr="005B438A">
              <w:rPr>
                <w:rFonts w:ascii="Arial" w:eastAsia="Arial" w:hAnsi="Arial" w:cs="Arial"/>
                <w:sz w:val="16"/>
                <w:szCs w:val="16"/>
              </w:rPr>
              <w:t>-</w:t>
            </w:r>
          </w:p>
          <w:p w14:paraId="360F86E7" w14:textId="77777777" w:rsidR="0041761A" w:rsidRPr="005B438A" w:rsidRDefault="0041761A" w:rsidP="006A376C">
            <w:pPr>
              <w:ind w:right="-72"/>
              <w:jc w:val="right"/>
              <w:rPr>
                <w:rFonts w:ascii="Arial" w:eastAsia="Arial" w:hAnsi="Arial" w:cs="Arial"/>
                <w:sz w:val="16"/>
                <w:szCs w:val="16"/>
              </w:rPr>
            </w:pPr>
          </w:p>
          <w:p w14:paraId="3BF0151F" w14:textId="0CB718A6" w:rsidR="0041761A" w:rsidRPr="005B438A" w:rsidRDefault="0041761A" w:rsidP="006A376C">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vMerge w:val="restart"/>
          </w:tcPr>
          <w:p w14:paraId="0467111E" w14:textId="77777777" w:rsidR="0041761A" w:rsidRPr="005B438A" w:rsidRDefault="0041761A">
            <w:pPr>
              <w:ind w:right="-72"/>
              <w:jc w:val="right"/>
              <w:rPr>
                <w:rFonts w:ascii="Arial" w:eastAsia="Arial" w:hAnsi="Arial" w:cs="Arial"/>
                <w:sz w:val="16"/>
                <w:szCs w:val="16"/>
              </w:rPr>
            </w:pPr>
          </w:p>
          <w:p w14:paraId="404FECB4" w14:textId="2CC1207A" w:rsidR="0041761A" w:rsidRPr="005B438A" w:rsidRDefault="0041761A" w:rsidP="006A376C">
            <w:pPr>
              <w:ind w:right="-72"/>
              <w:jc w:val="right"/>
              <w:rPr>
                <w:rFonts w:ascii="Arial" w:eastAsia="Arial" w:hAnsi="Arial" w:cs="Arial"/>
                <w:sz w:val="16"/>
                <w:szCs w:val="16"/>
              </w:rPr>
            </w:pPr>
            <w:r w:rsidRPr="0041761A">
              <w:rPr>
                <w:rFonts w:ascii="Arial" w:eastAsia="Arial" w:hAnsi="Arial" w:cs="Arial"/>
                <w:sz w:val="16"/>
                <w:szCs w:val="16"/>
              </w:rPr>
              <w:t xml:space="preserve">87,057,664 </w:t>
            </w:r>
          </w:p>
          <w:p w14:paraId="28945FE7" w14:textId="77777777" w:rsidR="0041761A" w:rsidRDefault="0041761A" w:rsidP="006A376C">
            <w:pPr>
              <w:ind w:right="-72"/>
              <w:jc w:val="right"/>
              <w:rPr>
                <w:rFonts w:ascii="Arial" w:eastAsia="Arial" w:hAnsi="Arial" w:cs="Arial"/>
                <w:sz w:val="16"/>
                <w:szCs w:val="16"/>
              </w:rPr>
            </w:pPr>
          </w:p>
          <w:p w14:paraId="010870FD" w14:textId="519C9C28" w:rsidR="0041761A" w:rsidRPr="005B438A" w:rsidRDefault="0041761A" w:rsidP="006A376C">
            <w:pPr>
              <w:ind w:right="-72"/>
              <w:jc w:val="right"/>
              <w:rPr>
                <w:rFonts w:ascii="Arial" w:eastAsia="Arial" w:hAnsi="Arial" w:cs="Arial"/>
                <w:sz w:val="16"/>
                <w:szCs w:val="16"/>
              </w:rPr>
            </w:pPr>
            <w:r w:rsidRPr="0041761A">
              <w:rPr>
                <w:rFonts w:ascii="Arial" w:eastAsia="Arial" w:hAnsi="Arial" w:cs="Arial"/>
                <w:sz w:val="16"/>
                <w:szCs w:val="16"/>
              </w:rPr>
              <w:t>(6,086,749)</w:t>
            </w:r>
          </w:p>
        </w:tc>
        <w:tc>
          <w:tcPr>
            <w:tcW w:w="1276" w:type="dxa"/>
            <w:gridSpan w:val="2"/>
            <w:vMerge w:val="restart"/>
          </w:tcPr>
          <w:p w14:paraId="3BE33928" w14:textId="77777777" w:rsidR="0041761A" w:rsidRPr="005B438A" w:rsidRDefault="0041761A">
            <w:pPr>
              <w:ind w:right="-72"/>
              <w:jc w:val="right"/>
              <w:rPr>
                <w:rFonts w:ascii="Arial" w:eastAsia="Arial" w:hAnsi="Arial" w:cs="Arial"/>
                <w:sz w:val="16"/>
                <w:szCs w:val="16"/>
              </w:rPr>
            </w:pPr>
          </w:p>
          <w:p w14:paraId="38794AFE" w14:textId="19D9430A" w:rsidR="0041761A" w:rsidRDefault="0041761A" w:rsidP="006A376C">
            <w:pPr>
              <w:ind w:right="-72"/>
              <w:jc w:val="right"/>
              <w:rPr>
                <w:rFonts w:ascii="Arial" w:eastAsia="Arial" w:hAnsi="Arial" w:cs="Arial"/>
                <w:sz w:val="16"/>
                <w:szCs w:val="16"/>
              </w:rPr>
            </w:pPr>
            <w:r w:rsidRPr="0041761A">
              <w:rPr>
                <w:rFonts w:ascii="Arial" w:eastAsia="Arial" w:hAnsi="Arial" w:cs="Arial"/>
                <w:sz w:val="16"/>
                <w:szCs w:val="16"/>
              </w:rPr>
              <w:t xml:space="preserve">87,057,664 </w:t>
            </w:r>
          </w:p>
          <w:p w14:paraId="3EED88E9" w14:textId="77777777" w:rsidR="0041761A" w:rsidRPr="005B438A" w:rsidRDefault="0041761A" w:rsidP="006A376C">
            <w:pPr>
              <w:ind w:right="-72"/>
              <w:jc w:val="right"/>
              <w:rPr>
                <w:rFonts w:ascii="Arial" w:eastAsia="Arial" w:hAnsi="Arial" w:cs="Arial"/>
                <w:sz w:val="16"/>
                <w:szCs w:val="16"/>
              </w:rPr>
            </w:pPr>
          </w:p>
          <w:p w14:paraId="1714838F" w14:textId="4DD259C4" w:rsidR="0041761A" w:rsidRPr="005B438A" w:rsidRDefault="0041761A" w:rsidP="006A376C">
            <w:pPr>
              <w:ind w:right="-72"/>
              <w:jc w:val="right"/>
              <w:rPr>
                <w:rFonts w:ascii="Arial" w:eastAsia="Arial" w:hAnsi="Arial" w:cs="Arial"/>
                <w:sz w:val="16"/>
                <w:szCs w:val="16"/>
              </w:rPr>
            </w:pPr>
            <w:r w:rsidRPr="0041761A">
              <w:rPr>
                <w:rFonts w:ascii="Arial" w:eastAsia="Arial" w:hAnsi="Arial" w:cs="Arial"/>
                <w:sz w:val="16"/>
                <w:szCs w:val="16"/>
              </w:rPr>
              <w:t>(6,086,749)</w:t>
            </w:r>
          </w:p>
        </w:tc>
      </w:tr>
      <w:tr w:rsidR="0041761A" w:rsidRPr="005B438A" w14:paraId="04BBAA5F" w14:textId="77777777" w:rsidTr="006A376C">
        <w:tc>
          <w:tcPr>
            <w:tcW w:w="3975" w:type="dxa"/>
          </w:tcPr>
          <w:p w14:paraId="3A1A6C35" w14:textId="7922EB12" w:rsidR="0041761A" w:rsidRPr="005B438A" w:rsidRDefault="0041761A" w:rsidP="0041761A">
            <w:pPr>
              <w:ind w:left="788"/>
              <w:rPr>
                <w:rFonts w:ascii="Arial" w:eastAsia="Arial" w:hAnsi="Arial" w:cs="Arial"/>
                <w:sz w:val="16"/>
                <w:szCs w:val="16"/>
              </w:rPr>
            </w:pPr>
            <w:r w:rsidRPr="0041761A">
              <w:rPr>
                <w:rFonts w:ascii="Arial" w:eastAsia="Arial" w:hAnsi="Arial" w:cs="Arial"/>
                <w:sz w:val="16"/>
                <w:szCs w:val="16"/>
                <w:u w:val="single"/>
              </w:rPr>
              <w:t>Less</w:t>
            </w:r>
            <w:r w:rsidRPr="0041761A">
              <w:rPr>
                <w:rFonts w:ascii="Arial" w:eastAsia="Arial" w:hAnsi="Arial" w:cs="Arial"/>
                <w:sz w:val="16"/>
                <w:szCs w:val="16"/>
              </w:rPr>
              <w:t xml:space="preserve">  Closes account from debt settlement</w:t>
            </w:r>
            <w:r>
              <w:rPr>
                <w:rFonts w:ascii="Arial" w:eastAsia="Arial" w:hAnsi="Arial" w:cs="Arial"/>
                <w:sz w:val="16"/>
                <w:szCs w:val="16"/>
              </w:rPr>
              <w:t xml:space="preserve"> </w:t>
            </w:r>
            <w:r w:rsidRPr="0041761A">
              <w:rPr>
                <w:rFonts w:ascii="Arial" w:eastAsia="Arial" w:hAnsi="Arial" w:cs="Arial"/>
                <w:sz w:val="16"/>
                <w:szCs w:val="16"/>
              </w:rPr>
              <w:t>to foreclosed assets</w:t>
            </w:r>
          </w:p>
        </w:tc>
        <w:tc>
          <w:tcPr>
            <w:tcW w:w="1134" w:type="dxa"/>
            <w:vMerge/>
            <w:tcBorders>
              <w:bottom w:val="single" w:sz="4" w:space="0" w:color="000000"/>
            </w:tcBorders>
          </w:tcPr>
          <w:p w14:paraId="39E7F029" w14:textId="06FC0022" w:rsidR="0041761A" w:rsidRPr="005B438A" w:rsidRDefault="0041761A" w:rsidP="006A376C">
            <w:pPr>
              <w:ind w:right="-72"/>
              <w:jc w:val="right"/>
              <w:rPr>
                <w:rFonts w:ascii="Arial" w:eastAsia="Arial" w:hAnsi="Arial" w:cs="Arial"/>
                <w:sz w:val="16"/>
                <w:szCs w:val="16"/>
              </w:rPr>
            </w:pPr>
          </w:p>
        </w:tc>
        <w:tc>
          <w:tcPr>
            <w:tcW w:w="992" w:type="dxa"/>
            <w:vMerge/>
            <w:tcBorders>
              <w:bottom w:val="single" w:sz="4" w:space="0" w:color="000000"/>
            </w:tcBorders>
          </w:tcPr>
          <w:p w14:paraId="0759451A" w14:textId="484D9412" w:rsidR="0041761A" w:rsidRPr="005B438A" w:rsidRDefault="0041761A" w:rsidP="006A376C">
            <w:pPr>
              <w:ind w:right="-72"/>
              <w:jc w:val="right"/>
              <w:rPr>
                <w:rFonts w:ascii="Arial" w:eastAsia="Arial" w:hAnsi="Arial" w:cs="Arial"/>
                <w:sz w:val="16"/>
                <w:szCs w:val="16"/>
              </w:rPr>
            </w:pPr>
          </w:p>
        </w:tc>
        <w:tc>
          <w:tcPr>
            <w:tcW w:w="1560" w:type="dxa"/>
            <w:vMerge/>
            <w:tcBorders>
              <w:bottom w:val="single" w:sz="4" w:space="0" w:color="000000"/>
            </w:tcBorders>
          </w:tcPr>
          <w:p w14:paraId="0CB60C98" w14:textId="5A4C86B4" w:rsidR="0041761A" w:rsidRPr="005B438A" w:rsidRDefault="0041761A" w:rsidP="006A376C">
            <w:pPr>
              <w:ind w:right="-72"/>
              <w:jc w:val="right"/>
              <w:rPr>
                <w:rFonts w:ascii="Arial" w:eastAsia="Arial" w:hAnsi="Arial" w:cs="Arial"/>
                <w:sz w:val="16"/>
                <w:szCs w:val="16"/>
              </w:rPr>
            </w:pPr>
          </w:p>
        </w:tc>
        <w:tc>
          <w:tcPr>
            <w:tcW w:w="1276" w:type="dxa"/>
            <w:gridSpan w:val="2"/>
            <w:vMerge/>
            <w:tcBorders>
              <w:bottom w:val="single" w:sz="4" w:space="0" w:color="000000"/>
            </w:tcBorders>
          </w:tcPr>
          <w:p w14:paraId="1162574C" w14:textId="2D1F030F" w:rsidR="0041761A" w:rsidRPr="005B438A" w:rsidRDefault="0041761A" w:rsidP="006A376C">
            <w:pPr>
              <w:ind w:right="-72"/>
              <w:jc w:val="right"/>
              <w:rPr>
                <w:rFonts w:ascii="Arial" w:eastAsia="Arial" w:hAnsi="Arial" w:cs="Arial"/>
                <w:sz w:val="16"/>
                <w:szCs w:val="16"/>
              </w:rPr>
            </w:pPr>
          </w:p>
        </w:tc>
      </w:tr>
      <w:tr w:rsidR="001F0DD2" w:rsidRPr="005B438A" w14:paraId="232171FB" w14:textId="77777777" w:rsidTr="005D48A5">
        <w:tc>
          <w:tcPr>
            <w:tcW w:w="3975" w:type="dxa"/>
          </w:tcPr>
          <w:p w14:paraId="09E74C01" w14:textId="77777777" w:rsidR="001F0DD2" w:rsidRPr="005B438A" w:rsidRDefault="001F0DD2" w:rsidP="005D48A5">
            <w:pPr>
              <w:ind w:left="788"/>
              <w:rPr>
                <w:rFonts w:ascii="Arial" w:eastAsia="Arial" w:hAnsi="Arial" w:cs="Arial"/>
                <w:sz w:val="16"/>
                <w:szCs w:val="16"/>
              </w:rPr>
            </w:pPr>
          </w:p>
        </w:tc>
        <w:tc>
          <w:tcPr>
            <w:tcW w:w="1134" w:type="dxa"/>
            <w:tcBorders>
              <w:top w:val="single" w:sz="4" w:space="0" w:color="000000"/>
            </w:tcBorders>
          </w:tcPr>
          <w:p w14:paraId="095B752B" w14:textId="77777777" w:rsidR="001F0DD2" w:rsidRPr="005B438A" w:rsidRDefault="001F0DD2">
            <w:pPr>
              <w:ind w:right="-72"/>
              <w:jc w:val="right"/>
              <w:rPr>
                <w:rFonts w:ascii="Arial" w:eastAsia="Arial" w:hAnsi="Arial" w:cs="Arial"/>
                <w:sz w:val="16"/>
                <w:szCs w:val="16"/>
              </w:rPr>
            </w:pPr>
          </w:p>
        </w:tc>
        <w:tc>
          <w:tcPr>
            <w:tcW w:w="992" w:type="dxa"/>
            <w:tcBorders>
              <w:top w:val="single" w:sz="4" w:space="0" w:color="000000"/>
            </w:tcBorders>
          </w:tcPr>
          <w:p w14:paraId="14AAABF2" w14:textId="77777777" w:rsidR="001F0DD2" w:rsidRPr="005B438A" w:rsidRDefault="001F0DD2">
            <w:pPr>
              <w:ind w:right="-72"/>
              <w:jc w:val="right"/>
              <w:rPr>
                <w:rFonts w:ascii="Arial" w:eastAsia="Arial" w:hAnsi="Arial" w:cs="Arial"/>
                <w:sz w:val="16"/>
                <w:szCs w:val="16"/>
              </w:rPr>
            </w:pPr>
          </w:p>
        </w:tc>
        <w:tc>
          <w:tcPr>
            <w:tcW w:w="1560" w:type="dxa"/>
            <w:tcBorders>
              <w:top w:val="single" w:sz="4" w:space="0" w:color="000000"/>
            </w:tcBorders>
          </w:tcPr>
          <w:p w14:paraId="729314AA" w14:textId="77777777" w:rsidR="001F0DD2" w:rsidRPr="005B438A" w:rsidRDefault="001F0DD2">
            <w:pPr>
              <w:ind w:right="-72"/>
              <w:jc w:val="right"/>
              <w:rPr>
                <w:rFonts w:ascii="Arial" w:eastAsia="Arial" w:hAnsi="Arial" w:cs="Arial"/>
                <w:sz w:val="16"/>
                <w:szCs w:val="16"/>
              </w:rPr>
            </w:pPr>
          </w:p>
        </w:tc>
        <w:tc>
          <w:tcPr>
            <w:tcW w:w="1276" w:type="dxa"/>
            <w:gridSpan w:val="2"/>
            <w:tcBorders>
              <w:top w:val="single" w:sz="4" w:space="0" w:color="000000"/>
            </w:tcBorders>
          </w:tcPr>
          <w:p w14:paraId="0F8CAEFA" w14:textId="77777777" w:rsidR="001F0DD2" w:rsidRPr="005B438A" w:rsidRDefault="001F0DD2">
            <w:pPr>
              <w:ind w:right="-72"/>
              <w:jc w:val="right"/>
              <w:rPr>
                <w:rFonts w:ascii="Arial" w:eastAsia="Arial" w:hAnsi="Arial" w:cs="Arial"/>
                <w:sz w:val="16"/>
                <w:szCs w:val="16"/>
              </w:rPr>
            </w:pPr>
          </w:p>
        </w:tc>
      </w:tr>
      <w:tr w:rsidR="001F0DD2" w:rsidRPr="005B438A" w14:paraId="46F0541F" w14:textId="77777777" w:rsidTr="005D48A5">
        <w:tc>
          <w:tcPr>
            <w:tcW w:w="3975" w:type="dxa"/>
          </w:tcPr>
          <w:p w14:paraId="551E76C2" w14:textId="77777777" w:rsidR="001F0DD2" w:rsidRPr="005B438A" w:rsidRDefault="001F0DD2" w:rsidP="005D48A5">
            <w:pPr>
              <w:ind w:left="788"/>
              <w:rPr>
                <w:rFonts w:ascii="Arial" w:eastAsia="Arial" w:hAnsi="Arial" w:cs="Arial"/>
                <w:sz w:val="16"/>
                <w:szCs w:val="16"/>
              </w:rPr>
            </w:pPr>
          </w:p>
        </w:tc>
        <w:tc>
          <w:tcPr>
            <w:tcW w:w="1134" w:type="dxa"/>
          </w:tcPr>
          <w:p w14:paraId="0CBEE2BF" w14:textId="7A4DEF99" w:rsidR="001F0DD2" w:rsidRPr="005B438A" w:rsidRDefault="00D24931">
            <w:pPr>
              <w:ind w:right="-72"/>
              <w:jc w:val="right"/>
              <w:rPr>
                <w:rFonts w:ascii="Arial" w:eastAsia="Arial" w:hAnsi="Arial" w:cs="Arial"/>
                <w:sz w:val="16"/>
                <w:szCs w:val="16"/>
              </w:rPr>
            </w:pPr>
            <w:r w:rsidRPr="005B438A">
              <w:rPr>
                <w:rFonts w:ascii="Arial" w:eastAsia="Arial" w:hAnsi="Arial" w:cs="Arial"/>
                <w:sz w:val="16"/>
                <w:szCs w:val="16"/>
              </w:rPr>
              <w:t>-</w:t>
            </w:r>
          </w:p>
        </w:tc>
        <w:tc>
          <w:tcPr>
            <w:tcW w:w="992" w:type="dxa"/>
          </w:tcPr>
          <w:p w14:paraId="120D6CF1" w14:textId="1AEDC5BB" w:rsidR="001F0DD2" w:rsidRPr="005B438A" w:rsidRDefault="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tcPr>
          <w:p w14:paraId="28190BD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90,282,930</w:t>
            </w:r>
          </w:p>
        </w:tc>
        <w:tc>
          <w:tcPr>
            <w:tcW w:w="1276" w:type="dxa"/>
            <w:gridSpan w:val="2"/>
          </w:tcPr>
          <w:p w14:paraId="63E7994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90,282,930</w:t>
            </w:r>
          </w:p>
        </w:tc>
      </w:tr>
      <w:tr w:rsidR="001F0DD2" w:rsidRPr="005B438A" w14:paraId="236D60EF" w14:textId="77777777" w:rsidTr="005D48A5">
        <w:tc>
          <w:tcPr>
            <w:tcW w:w="3975" w:type="dxa"/>
          </w:tcPr>
          <w:p w14:paraId="0CD7F17F" w14:textId="77777777" w:rsidR="001F0DD2" w:rsidRPr="005B438A" w:rsidRDefault="001566F9" w:rsidP="005D48A5">
            <w:pPr>
              <w:ind w:left="788"/>
              <w:rPr>
                <w:rFonts w:ascii="Arial" w:eastAsia="Arial" w:hAnsi="Arial" w:cs="Arial"/>
                <w:b/>
                <w:sz w:val="16"/>
                <w:szCs w:val="16"/>
              </w:rPr>
            </w:pPr>
            <w:r w:rsidRPr="005B438A">
              <w:rPr>
                <w:rFonts w:ascii="Arial" w:eastAsia="Arial" w:hAnsi="Arial" w:cs="Arial"/>
                <w:b/>
                <w:sz w:val="16"/>
                <w:szCs w:val="16"/>
              </w:rPr>
              <w:t xml:space="preserve">As of </w:t>
            </w:r>
            <w:proofErr w:type="gramStart"/>
            <w:r w:rsidRPr="005B438A">
              <w:rPr>
                <w:rFonts w:ascii="Arial" w:eastAsia="Arial" w:hAnsi="Arial" w:cs="Arial"/>
                <w:b/>
                <w:sz w:val="16"/>
                <w:szCs w:val="16"/>
              </w:rPr>
              <w:t>31 December 2020</w:t>
            </w:r>
            <w:proofErr w:type="gramEnd"/>
          </w:p>
        </w:tc>
        <w:tc>
          <w:tcPr>
            <w:tcW w:w="1134" w:type="dxa"/>
            <w:vAlign w:val="bottom"/>
          </w:tcPr>
          <w:p w14:paraId="53584C82" w14:textId="77777777" w:rsidR="001F0DD2" w:rsidRPr="005B438A" w:rsidRDefault="001F0DD2">
            <w:pPr>
              <w:ind w:right="-72"/>
              <w:jc w:val="right"/>
              <w:rPr>
                <w:rFonts w:ascii="Arial" w:eastAsia="Arial" w:hAnsi="Arial" w:cs="Arial"/>
                <w:sz w:val="16"/>
                <w:szCs w:val="16"/>
              </w:rPr>
            </w:pPr>
          </w:p>
        </w:tc>
        <w:tc>
          <w:tcPr>
            <w:tcW w:w="992" w:type="dxa"/>
            <w:vAlign w:val="bottom"/>
          </w:tcPr>
          <w:p w14:paraId="7D7BF9FB" w14:textId="77777777" w:rsidR="001F0DD2" w:rsidRPr="005B438A" w:rsidRDefault="001F0DD2">
            <w:pPr>
              <w:ind w:right="-72"/>
              <w:jc w:val="right"/>
              <w:rPr>
                <w:rFonts w:ascii="Arial" w:eastAsia="Arial" w:hAnsi="Arial" w:cs="Arial"/>
                <w:sz w:val="16"/>
                <w:szCs w:val="16"/>
              </w:rPr>
            </w:pPr>
          </w:p>
        </w:tc>
        <w:tc>
          <w:tcPr>
            <w:tcW w:w="1560" w:type="dxa"/>
          </w:tcPr>
          <w:p w14:paraId="1831FB76" w14:textId="77777777" w:rsidR="001F0DD2" w:rsidRPr="005B438A" w:rsidRDefault="001F0DD2">
            <w:pPr>
              <w:ind w:right="-72"/>
              <w:jc w:val="right"/>
              <w:rPr>
                <w:rFonts w:ascii="Arial" w:eastAsia="Arial" w:hAnsi="Arial" w:cs="Arial"/>
                <w:sz w:val="16"/>
                <w:szCs w:val="16"/>
              </w:rPr>
            </w:pPr>
          </w:p>
        </w:tc>
        <w:tc>
          <w:tcPr>
            <w:tcW w:w="1276" w:type="dxa"/>
            <w:gridSpan w:val="2"/>
          </w:tcPr>
          <w:p w14:paraId="50889949" w14:textId="77777777" w:rsidR="001F0DD2" w:rsidRPr="005B438A" w:rsidRDefault="001F0DD2">
            <w:pPr>
              <w:ind w:right="-72"/>
              <w:jc w:val="right"/>
              <w:rPr>
                <w:rFonts w:ascii="Arial" w:eastAsia="Arial" w:hAnsi="Arial" w:cs="Arial"/>
                <w:sz w:val="16"/>
                <w:szCs w:val="16"/>
              </w:rPr>
            </w:pPr>
          </w:p>
        </w:tc>
      </w:tr>
      <w:tr w:rsidR="001F0DD2" w:rsidRPr="005B438A" w14:paraId="149F9357" w14:textId="77777777" w:rsidTr="005D48A5">
        <w:tc>
          <w:tcPr>
            <w:tcW w:w="3975" w:type="dxa"/>
          </w:tcPr>
          <w:p w14:paraId="362C7B61" w14:textId="77777777" w:rsidR="001F0DD2" w:rsidRPr="005B438A" w:rsidRDefault="001566F9" w:rsidP="005D48A5">
            <w:pPr>
              <w:ind w:left="788"/>
              <w:rPr>
                <w:rFonts w:ascii="Arial" w:eastAsia="Arial" w:hAnsi="Arial" w:cs="Arial"/>
                <w:sz w:val="16"/>
                <w:szCs w:val="16"/>
              </w:rPr>
            </w:pPr>
            <w:r w:rsidRPr="005B438A">
              <w:rPr>
                <w:rFonts w:ascii="Arial" w:eastAsia="Arial" w:hAnsi="Arial" w:cs="Arial"/>
                <w:sz w:val="16"/>
                <w:szCs w:val="16"/>
              </w:rPr>
              <w:t xml:space="preserve">Increase in loss allowance recognised </w:t>
            </w:r>
          </w:p>
          <w:p w14:paraId="638607CF" w14:textId="77777777" w:rsidR="001F0DD2" w:rsidRPr="005B438A" w:rsidRDefault="001566F9" w:rsidP="005D48A5">
            <w:pPr>
              <w:ind w:left="788"/>
              <w:rPr>
                <w:rFonts w:ascii="Arial" w:eastAsia="Arial" w:hAnsi="Arial" w:cs="Arial"/>
                <w:sz w:val="16"/>
                <w:szCs w:val="16"/>
              </w:rPr>
            </w:pPr>
            <w:r w:rsidRPr="005B438A">
              <w:rPr>
                <w:rFonts w:ascii="Arial" w:eastAsia="Arial" w:hAnsi="Arial" w:cs="Arial"/>
                <w:sz w:val="16"/>
                <w:szCs w:val="16"/>
              </w:rPr>
              <w:t xml:space="preserve">   in profit or loss during the year</w:t>
            </w:r>
          </w:p>
        </w:tc>
        <w:tc>
          <w:tcPr>
            <w:tcW w:w="1134" w:type="dxa"/>
            <w:vAlign w:val="bottom"/>
          </w:tcPr>
          <w:p w14:paraId="27E68CA8" w14:textId="61C8214A" w:rsidR="001F0DD2" w:rsidRPr="005B438A" w:rsidRDefault="00D24931">
            <w:pPr>
              <w:ind w:right="-72"/>
              <w:jc w:val="right"/>
              <w:rPr>
                <w:rFonts w:ascii="Arial" w:eastAsia="Arial" w:hAnsi="Arial" w:cs="Arial"/>
                <w:sz w:val="16"/>
                <w:szCs w:val="16"/>
              </w:rPr>
            </w:pPr>
            <w:r w:rsidRPr="005B438A">
              <w:rPr>
                <w:rFonts w:ascii="Arial" w:eastAsia="Arial" w:hAnsi="Arial" w:cs="Arial"/>
                <w:sz w:val="16"/>
                <w:szCs w:val="16"/>
              </w:rPr>
              <w:t>72,765</w:t>
            </w:r>
          </w:p>
        </w:tc>
        <w:tc>
          <w:tcPr>
            <w:tcW w:w="992" w:type="dxa"/>
            <w:vAlign w:val="bottom"/>
          </w:tcPr>
          <w:p w14:paraId="52AED78E" w14:textId="3B269036" w:rsidR="001F0DD2" w:rsidRPr="005B438A" w:rsidRDefault="00D24931">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vAlign w:val="bottom"/>
          </w:tcPr>
          <w:p w14:paraId="18904A37" w14:textId="05DD1F5F" w:rsidR="001F0DD2" w:rsidRPr="005B438A" w:rsidRDefault="0041761A">
            <w:pPr>
              <w:ind w:right="-72"/>
              <w:jc w:val="right"/>
              <w:rPr>
                <w:rFonts w:ascii="Arial" w:eastAsia="Arial" w:hAnsi="Arial" w:cs="Arial"/>
                <w:sz w:val="16"/>
                <w:szCs w:val="16"/>
              </w:rPr>
            </w:pPr>
            <w:r w:rsidRPr="0041761A">
              <w:rPr>
                <w:rFonts w:ascii="Arial" w:eastAsia="Arial" w:hAnsi="Arial" w:cs="Arial"/>
                <w:sz w:val="16"/>
                <w:szCs w:val="16"/>
              </w:rPr>
              <w:t>177,727,443</w:t>
            </w:r>
          </w:p>
        </w:tc>
        <w:tc>
          <w:tcPr>
            <w:tcW w:w="1276" w:type="dxa"/>
            <w:gridSpan w:val="2"/>
            <w:vAlign w:val="bottom"/>
          </w:tcPr>
          <w:p w14:paraId="727BDB79" w14:textId="6E6CC2B6" w:rsidR="001F0DD2" w:rsidRPr="005B438A" w:rsidRDefault="0041761A">
            <w:pPr>
              <w:ind w:right="-72"/>
              <w:jc w:val="right"/>
              <w:rPr>
                <w:rFonts w:ascii="Arial" w:eastAsia="Arial" w:hAnsi="Arial" w:cs="Arial"/>
                <w:sz w:val="16"/>
                <w:szCs w:val="16"/>
              </w:rPr>
            </w:pPr>
            <w:r w:rsidRPr="0041761A">
              <w:rPr>
                <w:rFonts w:ascii="Arial" w:eastAsia="Arial" w:hAnsi="Arial" w:cs="Arial"/>
                <w:sz w:val="16"/>
                <w:szCs w:val="16"/>
              </w:rPr>
              <w:t>177,727,443</w:t>
            </w:r>
          </w:p>
        </w:tc>
      </w:tr>
      <w:tr w:rsidR="0041761A" w:rsidRPr="005B438A" w14:paraId="515C48CE" w14:textId="77777777" w:rsidTr="005D48A5">
        <w:tc>
          <w:tcPr>
            <w:tcW w:w="3975" w:type="dxa"/>
          </w:tcPr>
          <w:p w14:paraId="21703722" w14:textId="77777777" w:rsidR="00EF663C" w:rsidRDefault="0041761A" w:rsidP="0041761A">
            <w:pPr>
              <w:ind w:left="788"/>
              <w:rPr>
                <w:rFonts w:ascii="Arial" w:eastAsia="Arial" w:hAnsi="Arial" w:cs="Arial"/>
                <w:sz w:val="16"/>
                <w:szCs w:val="16"/>
              </w:rPr>
            </w:pPr>
            <w:r w:rsidRPr="0041761A">
              <w:rPr>
                <w:rFonts w:ascii="Arial" w:eastAsia="Arial" w:hAnsi="Arial" w:cs="Arial"/>
                <w:sz w:val="16"/>
                <w:szCs w:val="16"/>
              </w:rPr>
              <w:t xml:space="preserve">Less  Closes account from debt </w:t>
            </w:r>
          </w:p>
          <w:p w14:paraId="064DE575" w14:textId="7C693A0A" w:rsidR="0041761A" w:rsidRPr="005B438A" w:rsidRDefault="00EF663C" w:rsidP="0041761A">
            <w:pPr>
              <w:ind w:left="788"/>
              <w:rPr>
                <w:rFonts w:ascii="Arial" w:eastAsia="Arial" w:hAnsi="Arial" w:cs="Arial"/>
                <w:sz w:val="16"/>
                <w:szCs w:val="16"/>
              </w:rPr>
            </w:pPr>
            <w:r>
              <w:rPr>
                <w:rFonts w:ascii="Arial" w:eastAsia="Arial" w:hAnsi="Arial" w:cs="Arial"/>
                <w:sz w:val="16"/>
                <w:szCs w:val="16"/>
              </w:rPr>
              <w:t xml:space="preserve">   </w:t>
            </w:r>
            <w:r w:rsidR="0041761A" w:rsidRPr="0041761A">
              <w:rPr>
                <w:rFonts w:ascii="Arial" w:eastAsia="Arial" w:hAnsi="Arial" w:cs="Arial"/>
                <w:sz w:val="16"/>
                <w:szCs w:val="16"/>
              </w:rPr>
              <w:t>settlement to foreclosed assets</w:t>
            </w:r>
          </w:p>
        </w:tc>
        <w:tc>
          <w:tcPr>
            <w:tcW w:w="1134" w:type="dxa"/>
            <w:vAlign w:val="bottom"/>
          </w:tcPr>
          <w:p w14:paraId="75686ACE" w14:textId="3738FDFA" w:rsidR="0041761A" w:rsidRPr="005B438A" w:rsidRDefault="0041761A" w:rsidP="0041761A">
            <w:pPr>
              <w:ind w:right="-72"/>
              <w:jc w:val="right"/>
              <w:rPr>
                <w:rFonts w:ascii="Arial" w:eastAsia="Arial" w:hAnsi="Arial" w:cs="Arial"/>
                <w:sz w:val="16"/>
                <w:szCs w:val="16"/>
              </w:rPr>
            </w:pPr>
            <w:r>
              <w:rPr>
                <w:rFonts w:ascii="Arial" w:eastAsia="Arial" w:hAnsi="Arial" w:cs="Arial"/>
                <w:sz w:val="16"/>
                <w:szCs w:val="16"/>
              </w:rPr>
              <w:t>-</w:t>
            </w:r>
          </w:p>
        </w:tc>
        <w:tc>
          <w:tcPr>
            <w:tcW w:w="992" w:type="dxa"/>
            <w:vAlign w:val="bottom"/>
          </w:tcPr>
          <w:p w14:paraId="41D64E9B" w14:textId="5517684C" w:rsidR="0041761A" w:rsidRPr="005B438A" w:rsidRDefault="0041761A" w:rsidP="0041761A">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vAlign w:val="bottom"/>
          </w:tcPr>
          <w:p w14:paraId="55926E31" w14:textId="5B280D00" w:rsidR="0041761A" w:rsidRPr="005B438A" w:rsidRDefault="0041761A" w:rsidP="0041761A">
            <w:pPr>
              <w:ind w:right="-72"/>
              <w:jc w:val="right"/>
              <w:rPr>
                <w:rFonts w:ascii="Arial" w:eastAsia="Arial" w:hAnsi="Arial" w:cs="Arial"/>
                <w:sz w:val="16"/>
                <w:szCs w:val="16"/>
              </w:rPr>
            </w:pPr>
            <w:r w:rsidRPr="0041761A">
              <w:rPr>
                <w:rFonts w:ascii="Arial" w:eastAsia="Arial" w:hAnsi="Arial" w:cs="Arial"/>
                <w:sz w:val="16"/>
                <w:szCs w:val="16"/>
              </w:rPr>
              <w:t>(213,384)</w:t>
            </w:r>
          </w:p>
        </w:tc>
        <w:tc>
          <w:tcPr>
            <w:tcW w:w="1276" w:type="dxa"/>
            <w:gridSpan w:val="2"/>
            <w:vAlign w:val="bottom"/>
          </w:tcPr>
          <w:p w14:paraId="6D9A3E7E" w14:textId="4ED4C281" w:rsidR="0041761A" w:rsidRPr="005B438A" w:rsidRDefault="0041761A" w:rsidP="0041761A">
            <w:pPr>
              <w:ind w:right="-72"/>
              <w:jc w:val="right"/>
              <w:rPr>
                <w:rFonts w:ascii="Arial" w:eastAsia="Arial" w:hAnsi="Arial" w:cs="Arial"/>
                <w:sz w:val="16"/>
                <w:szCs w:val="16"/>
              </w:rPr>
            </w:pPr>
            <w:r w:rsidRPr="0041761A">
              <w:rPr>
                <w:rFonts w:ascii="Arial" w:eastAsia="Arial" w:hAnsi="Arial" w:cs="Arial"/>
                <w:sz w:val="16"/>
                <w:szCs w:val="16"/>
              </w:rPr>
              <w:t>(213,384)</w:t>
            </w:r>
          </w:p>
        </w:tc>
      </w:tr>
      <w:tr w:rsidR="0041761A" w:rsidRPr="005B438A" w14:paraId="021394BA" w14:textId="77777777" w:rsidTr="005D48A5">
        <w:tc>
          <w:tcPr>
            <w:tcW w:w="3975" w:type="dxa"/>
          </w:tcPr>
          <w:p w14:paraId="48E4371D" w14:textId="77777777" w:rsidR="0041761A" w:rsidRPr="005B438A" w:rsidRDefault="0041761A" w:rsidP="0041761A">
            <w:pPr>
              <w:ind w:left="788"/>
              <w:rPr>
                <w:rFonts w:ascii="Arial" w:eastAsia="Arial" w:hAnsi="Arial" w:cs="Arial"/>
                <w:sz w:val="16"/>
                <w:szCs w:val="16"/>
              </w:rPr>
            </w:pPr>
          </w:p>
        </w:tc>
        <w:tc>
          <w:tcPr>
            <w:tcW w:w="1134" w:type="dxa"/>
            <w:tcBorders>
              <w:top w:val="single" w:sz="4" w:space="0" w:color="000000"/>
              <w:left w:val="nil"/>
              <w:right w:val="nil"/>
            </w:tcBorders>
          </w:tcPr>
          <w:p w14:paraId="76232A73" w14:textId="77777777" w:rsidR="0041761A" w:rsidRPr="005B438A" w:rsidRDefault="0041761A" w:rsidP="0041761A">
            <w:pPr>
              <w:ind w:right="-72"/>
              <w:jc w:val="right"/>
              <w:rPr>
                <w:rFonts w:ascii="Arial" w:eastAsia="Arial" w:hAnsi="Arial" w:cs="Arial"/>
                <w:sz w:val="16"/>
                <w:szCs w:val="16"/>
              </w:rPr>
            </w:pPr>
          </w:p>
        </w:tc>
        <w:tc>
          <w:tcPr>
            <w:tcW w:w="992" w:type="dxa"/>
            <w:tcBorders>
              <w:top w:val="single" w:sz="4" w:space="0" w:color="000000"/>
              <w:left w:val="nil"/>
              <w:right w:val="nil"/>
            </w:tcBorders>
          </w:tcPr>
          <w:p w14:paraId="3E207297" w14:textId="77777777" w:rsidR="0041761A" w:rsidRPr="005B438A" w:rsidRDefault="0041761A" w:rsidP="0041761A">
            <w:pPr>
              <w:ind w:right="-72"/>
              <w:jc w:val="right"/>
              <w:rPr>
                <w:rFonts w:ascii="Arial" w:eastAsia="Arial" w:hAnsi="Arial" w:cs="Arial"/>
                <w:sz w:val="16"/>
                <w:szCs w:val="16"/>
              </w:rPr>
            </w:pPr>
          </w:p>
        </w:tc>
        <w:tc>
          <w:tcPr>
            <w:tcW w:w="1560" w:type="dxa"/>
            <w:tcBorders>
              <w:top w:val="single" w:sz="4" w:space="0" w:color="000000"/>
              <w:left w:val="nil"/>
              <w:right w:val="nil"/>
            </w:tcBorders>
          </w:tcPr>
          <w:p w14:paraId="7DD8EB96" w14:textId="77777777" w:rsidR="0041761A" w:rsidRPr="005B438A" w:rsidRDefault="0041761A" w:rsidP="0041761A">
            <w:pPr>
              <w:ind w:right="-72"/>
              <w:jc w:val="right"/>
              <w:rPr>
                <w:rFonts w:ascii="Arial" w:eastAsia="Arial" w:hAnsi="Arial" w:cs="Arial"/>
                <w:sz w:val="16"/>
                <w:szCs w:val="16"/>
              </w:rPr>
            </w:pPr>
          </w:p>
        </w:tc>
        <w:tc>
          <w:tcPr>
            <w:tcW w:w="1276" w:type="dxa"/>
            <w:gridSpan w:val="2"/>
            <w:tcBorders>
              <w:top w:val="single" w:sz="4" w:space="0" w:color="000000"/>
              <w:left w:val="nil"/>
              <w:right w:val="nil"/>
            </w:tcBorders>
          </w:tcPr>
          <w:p w14:paraId="05D2C671" w14:textId="77777777" w:rsidR="0041761A" w:rsidRPr="005B438A" w:rsidRDefault="0041761A" w:rsidP="0041761A">
            <w:pPr>
              <w:ind w:right="-72"/>
              <w:jc w:val="right"/>
              <w:rPr>
                <w:rFonts w:ascii="Arial" w:eastAsia="Arial" w:hAnsi="Arial" w:cs="Arial"/>
                <w:sz w:val="16"/>
                <w:szCs w:val="16"/>
              </w:rPr>
            </w:pPr>
          </w:p>
        </w:tc>
      </w:tr>
      <w:tr w:rsidR="0041761A" w:rsidRPr="005B438A" w14:paraId="526ED467" w14:textId="77777777" w:rsidTr="005D48A5">
        <w:tc>
          <w:tcPr>
            <w:tcW w:w="3975" w:type="dxa"/>
          </w:tcPr>
          <w:p w14:paraId="443D5579" w14:textId="77777777" w:rsidR="0041761A" w:rsidRPr="005B438A" w:rsidRDefault="0041761A" w:rsidP="0041761A">
            <w:pPr>
              <w:ind w:left="788"/>
              <w:rPr>
                <w:rFonts w:ascii="Arial" w:hAnsi="Arial" w:cs="Arial"/>
                <w:b/>
                <w:sz w:val="16"/>
                <w:szCs w:val="16"/>
              </w:rPr>
            </w:pPr>
            <w:r w:rsidRPr="005B438A">
              <w:rPr>
                <w:rFonts w:ascii="Arial" w:eastAsia="Arial" w:hAnsi="Arial" w:cs="Arial"/>
                <w:b/>
                <w:sz w:val="16"/>
                <w:szCs w:val="16"/>
              </w:rPr>
              <w:t xml:space="preserve">As of </w:t>
            </w:r>
            <w:proofErr w:type="gramStart"/>
            <w:r w:rsidRPr="005B438A">
              <w:rPr>
                <w:rFonts w:ascii="Arial" w:eastAsia="Arial" w:hAnsi="Arial" w:cs="Arial"/>
                <w:b/>
                <w:sz w:val="16"/>
                <w:szCs w:val="16"/>
              </w:rPr>
              <w:t>31 December 2021</w:t>
            </w:r>
            <w:proofErr w:type="gramEnd"/>
          </w:p>
        </w:tc>
        <w:tc>
          <w:tcPr>
            <w:tcW w:w="1134" w:type="dxa"/>
            <w:tcBorders>
              <w:top w:val="nil"/>
              <w:left w:val="nil"/>
              <w:bottom w:val="single" w:sz="4" w:space="0" w:color="000000"/>
              <w:right w:val="nil"/>
            </w:tcBorders>
          </w:tcPr>
          <w:p w14:paraId="0004DBC1" w14:textId="3C2CE2E6" w:rsidR="0041761A" w:rsidRPr="005B438A" w:rsidRDefault="0041761A" w:rsidP="0041761A">
            <w:pPr>
              <w:ind w:right="-72"/>
              <w:jc w:val="right"/>
              <w:rPr>
                <w:rFonts w:ascii="Arial" w:eastAsia="Arial" w:hAnsi="Arial" w:cs="Arial"/>
                <w:sz w:val="16"/>
                <w:szCs w:val="16"/>
              </w:rPr>
            </w:pPr>
            <w:r w:rsidRPr="005B438A">
              <w:rPr>
                <w:rFonts w:ascii="Arial" w:eastAsia="Arial" w:hAnsi="Arial" w:cs="Arial"/>
                <w:sz w:val="16"/>
                <w:szCs w:val="16"/>
              </w:rPr>
              <w:t>72,765</w:t>
            </w:r>
          </w:p>
        </w:tc>
        <w:tc>
          <w:tcPr>
            <w:tcW w:w="992" w:type="dxa"/>
            <w:tcBorders>
              <w:top w:val="nil"/>
              <w:left w:val="nil"/>
              <w:bottom w:val="single" w:sz="4" w:space="0" w:color="000000"/>
              <w:right w:val="nil"/>
            </w:tcBorders>
          </w:tcPr>
          <w:p w14:paraId="556F2898" w14:textId="5177408E" w:rsidR="0041761A" w:rsidRPr="005B438A" w:rsidRDefault="0041761A" w:rsidP="0041761A">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tcBorders>
              <w:top w:val="nil"/>
              <w:left w:val="nil"/>
              <w:bottom w:val="single" w:sz="4" w:space="0" w:color="000000"/>
              <w:right w:val="nil"/>
            </w:tcBorders>
          </w:tcPr>
          <w:p w14:paraId="247532E0" w14:textId="38B77C4E" w:rsidR="0041761A" w:rsidRPr="005B438A" w:rsidRDefault="0041761A" w:rsidP="0041761A">
            <w:pPr>
              <w:ind w:right="-72"/>
              <w:jc w:val="right"/>
              <w:rPr>
                <w:rFonts w:ascii="Arial" w:eastAsia="Arial" w:hAnsi="Arial" w:cs="Arial"/>
                <w:sz w:val="16"/>
                <w:szCs w:val="16"/>
              </w:rPr>
            </w:pPr>
            <w:r w:rsidRPr="005B438A">
              <w:rPr>
                <w:rFonts w:ascii="Arial" w:eastAsia="Arial" w:hAnsi="Arial" w:cs="Arial"/>
                <w:sz w:val="16"/>
                <w:szCs w:val="16"/>
              </w:rPr>
              <w:t>267,796,989</w:t>
            </w:r>
          </w:p>
        </w:tc>
        <w:tc>
          <w:tcPr>
            <w:tcW w:w="1276" w:type="dxa"/>
            <w:gridSpan w:val="2"/>
            <w:tcBorders>
              <w:top w:val="nil"/>
              <w:left w:val="nil"/>
              <w:bottom w:val="single" w:sz="4" w:space="0" w:color="000000"/>
              <w:right w:val="nil"/>
            </w:tcBorders>
          </w:tcPr>
          <w:p w14:paraId="3F2D930B" w14:textId="546ED678" w:rsidR="0041761A" w:rsidRPr="005B438A" w:rsidRDefault="0041761A" w:rsidP="0041761A">
            <w:pPr>
              <w:ind w:right="-72"/>
              <w:jc w:val="right"/>
              <w:rPr>
                <w:rFonts w:ascii="Arial" w:eastAsia="Arial" w:hAnsi="Arial" w:cs="Arial"/>
                <w:sz w:val="16"/>
                <w:szCs w:val="16"/>
              </w:rPr>
            </w:pPr>
            <w:r w:rsidRPr="005B438A">
              <w:rPr>
                <w:rFonts w:ascii="Arial" w:eastAsia="Arial" w:hAnsi="Arial" w:cs="Arial"/>
                <w:sz w:val="16"/>
                <w:szCs w:val="16"/>
              </w:rPr>
              <w:t>267,869,754</w:t>
            </w:r>
          </w:p>
        </w:tc>
      </w:tr>
    </w:tbl>
    <w:p w14:paraId="2F9547CF" w14:textId="77777777" w:rsidR="007D7CD4" w:rsidRPr="005B438A" w:rsidRDefault="007D7CD4">
      <w:pPr>
        <w:pBdr>
          <w:top w:val="nil"/>
          <w:left w:val="nil"/>
          <w:bottom w:val="nil"/>
          <w:right w:val="nil"/>
          <w:between w:val="nil"/>
        </w:pBdr>
        <w:ind w:left="1440"/>
        <w:jc w:val="both"/>
        <w:rPr>
          <w:rFonts w:ascii="Arial" w:eastAsia="Arial" w:hAnsi="Arial" w:cs="Arial"/>
          <w:color w:val="000000"/>
          <w:sz w:val="18"/>
          <w:szCs w:val="18"/>
        </w:rPr>
        <w:sectPr w:rsidR="007D7CD4" w:rsidRPr="005B438A" w:rsidSect="00B4661B">
          <w:pgSz w:w="11907" w:h="16840"/>
          <w:pgMar w:top="1440" w:right="720" w:bottom="720" w:left="1728" w:header="706" w:footer="706" w:gutter="0"/>
          <w:cols w:space="720"/>
        </w:sectPr>
      </w:pPr>
    </w:p>
    <w:p w14:paraId="6E5EDEBC" w14:textId="560BA0EE" w:rsidR="001F0DD2" w:rsidRDefault="001F0DD2">
      <w:pPr>
        <w:pBdr>
          <w:top w:val="nil"/>
          <w:left w:val="nil"/>
          <w:bottom w:val="nil"/>
          <w:right w:val="nil"/>
          <w:between w:val="nil"/>
        </w:pBdr>
        <w:ind w:left="1080" w:firstLine="14"/>
        <w:jc w:val="both"/>
        <w:rPr>
          <w:rFonts w:ascii="Arial" w:eastAsia="Arial" w:hAnsi="Arial" w:cs="Arial"/>
          <w:color w:val="000000"/>
          <w:sz w:val="18"/>
          <w:szCs w:val="18"/>
        </w:rPr>
      </w:pPr>
    </w:p>
    <w:tbl>
      <w:tblPr>
        <w:tblStyle w:val="af"/>
        <w:tblW w:w="8936" w:type="dxa"/>
        <w:tblInd w:w="534" w:type="dxa"/>
        <w:tblLayout w:type="fixed"/>
        <w:tblLook w:val="0600" w:firstRow="0" w:lastRow="0" w:firstColumn="0" w:lastColumn="0" w:noHBand="1" w:noVBand="1"/>
      </w:tblPr>
      <w:tblGrid>
        <w:gridCol w:w="3974"/>
        <w:gridCol w:w="1134"/>
        <w:gridCol w:w="992"/>
        <w:gridCol w:w="1560"/>
        <w:gridCol w:w="1265"/>
        <w:gridCol w:w="11"/>
      </w:tblGrid>
      <w:tr w:rsidR="005D48A5" w:rsidRPr="005B438A" w14:paraId="06217F64" w14:textId="77777777" w:rsidTr="00AC42AB">
        <w:trPr>
          <w:gridAfter w:val="1"/>
          <w:wAfter w:w="11" w:type="dxa"/>
        </w:trPr>
        <w:tc>
          <w:tcPr>
            <w:tcW w:w="3974" w:type="dxa"/>
            <w:vAlign w:val="bottom"/>
          </w:tcPr>
          <w:p w14:paraId="78F6DE3A" w14:textId="77777777" w:rsidR="005D48A5" w:rsidRPr="005B438A" w:rsidRDefault="005D48A5" w:rsidP="005D48A5">
            <w:pPr>
              <w:ind w:left="788"/>
              <w:rPr>
                <w:rFonts w:ascii="Arial" w:eastAsia="Arial" w:hAnsi="Arial" w:cs="Arial"/>
                <w:sz w:val="16"/>
                <w:szCs w:val="16"/>
              </w:rPr>
            </w:pPr>
          </w:p>
        </w:tc>
        <w:tc>
          <w:tcPr>
            <w:tcW w:w="4951" w:type="dxa"/>
            <w:gridSpan w:val="4"/>
            <w:tcBorders>
              <w:top w:val="single" w:sz="4" w:space="0" w:color="auto"/>
              <w:left w:val="nil"/>
              <w:bottom w:val="single" w:sz="4" w:space="0" w:color="000000"/>
              <w:right w:val="nil"/>
            </w:tcBorders>
            <w:vAlign w:val="bottom"/>
          </w:tcPr>
          <w:p w14:paraId="31B84AFC" w14:textId="77777777" w:rsidR="005D48A5" w:rsidRPr="005B438A" w:rsidRDefault="005D48A5" w:rsidP="00F14B14">
            <w:pPr>
              <w:jc w:val="center"/>
              <w:rPr>
                <w:rFonts w:ascii="Arial" w:eastAsia="Arial" w:hAnsi="Arial" w:cs="Arial"/>
                <w:b/>
                <w:sz w:val="16"/>
                <w:szCs w:val="16"/>
              </w:rPr>
            </w:pPr>
            <w:r w:rsidRPr="005B438A">
              <w:rPr>
                <w:rFonts w:ascii="Arial" w:eastAsia="Arial" w:hAnsi="Arial" w:cs="Arial"/>
                <w:b/>
                <w:sz w:val="16"/>
                <w:szCs w:val="16"/>
              </w:rPr>
              <w:t>Separate financial statements</w:t>
            </w:r>
          </w:p>
        </w:tc>
      </w:tr>
      <w:tr w:rsidR="005D48A5" w:rsidRPr="005B438A" w14:paraId="42F31089" w14:textId="77777777" w:rsidTr="005D48A5">
        <w:trPr>
          <w:gridAfter w:val="1"/>
          <w:wAfter w:w="11" w:type="dxa"/>
        </w:trPr>
        <w:tc>
          <w:tcPr>
            <w:tcW w:w="3974" w:type="dxa"/>
            <w:vAlign w:val="bottom"/>
          </w:tcPr>
          <w:p w14:paraId="4E20CAA3" w14:textId="77777777" w:rsidR="005D48A5" w:rsidRPr="005B438A" w:rsidRDefault="005D48A5" w:rsidP="005D48A5">
            <w:pPr>
              <w:ind w:left="788"/>
              <w:rPr>
                <w:rFonts w:ascii="Arial" w:eastAsia="Arial" w:hAnsi="Arial" w:cs="Arial"/>
                <w:sz w:val="16"/>
                <w:szCs w:val="16"/>
              </w:rPr>
            </w:pPr>
          </w:p>
        </w:tc>
        <w:tc>
          <w:tcPr>
            <w:tcW w:w="4951" w:type="dxa"/>
            <w:gridSpan w:val="4"/>
            <w:tcBorders>
              <w:top w:val="single" w:sz="4" w:space="0" w:color="000000"/>
              <w:left w:val="nil"/>
              <w:bottom w:val="nil"/>
              <w:right w:val="nil"/>
            </w:tcBorders>
            <w:vAlign w:val="bottom"/>
          </w:tcPr>
          <w:p w14:paraId="5B0AA89A" w14:textId="77777777" w:rsidR="005D48A5" w:rsidRPr="005B438A" w:rsidRDefault="005D48A5" w:rsidP="00F14B14">
            <w:pPr>
              <w:jc w:val="center"/>
              <w:rPr>
                <w:rFonts w:ascii="Arial" w:eastAsia="Arial" w:hAnsi="Arial" w:cs="Arial"/>
                <w:b/>
                <w:sz w:val="16"/>
                <w:szCs w:val="16"/>
              </w:rPr>
            </w:pPr>
            <w:r w:rsidRPr="005B438A">
              <w:rPr>
                <w:rFonts w:ascii="Arial" w:eastAsia="Arial" w:hAnsi="Arial" w:cs="Arial"/>
                <w:b/>
                <w:sz w:val="16"/>
                <w:szCs w:val="16"/>
              </w:rPr>
              <w:t>Loss allowance measured at amount equal to</w:t>
            </w:r>
          </w:p>
        </w:tc>
      </w:tr>
      <w:tr w:rsidR="005D48A5" w:rsidRPr="005B438A" w14:paraId="0603BA10" w14:textId="77777777" w:rsidTr="005D48A5">
        <w:tc>
          <w:tcPr>
            <w:tcW w:w="3974" w:type="dxa"/>
            <w:vAlign w:val="bottom"/>
          </w:tcPr>
          <w:p w14:paraId="01CE2387" w14:textId="77777777" w:rsidR="005D48A5" w:rsidRPr="005B438A" w:rsidRDefault="005D48A5" w:rsidP="005D48A5">
            <w:pPr>
              <w:ind w:left="788"/>
              <w:rPr>
                <w:rFonts w:ascii="Arial" w:eastAsia="Arial" w:hAnsi="Arial" w:cs="Arial"/>
                <w:sz w:val="16"/>
                <w:szCs w:val="16"/>
              </w:rPr>
            </w:pPr>
            <w:r w:rsidRPr="005B438A">
              <w:rPr>
                <w:rFonts w:ascii="Arial" w:eastAsia="Arial" w:hAnsi="Arial" w:cs="Arial"/>
                <w:sz w:val="16"/>
                <w:szCs w:val="16"/>
              </w:rPr>
              <w:t xml:space="preserve"> </w:t>
            </w:r>
          </w:p>
        </w:tc>
        <w:tc>
          <w:tcPr>
            <w:tcW w:w="1134" w:type="dxa"/>
            <w:tcBorders>
              <w:top w:val="single" w:sz="4" w:space="0" w:color="000000"/>
              <w:left w:val="nil"/>
              <w:right w:val="nil"/>
            </w:tcBorders>
            <w:vAlign w:val="bottom"/>
          </w:tcPr>
          <w:p w14:paraId="0F07E8EB"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 xml:space="preserve">12 months expected credit losses </w:t>
            </w:r>
          </w:p>
        </w:tc>
        <w:tc>
          <w:tcPr>
            <w:tcW w:w="992" w:type="dxa"/>
            <w:tcBorders>
              <w:top w:val="single" w:sz="4" w:space="0" w:color="000000"/>
              <w:left w:val="nil"/>
              <w:right w:val="nil"/>
            </w:tcBorders>
            <w:vAlign w:val="bottom"/>
          </w:tcPr>
          <w:p w14:paraId="3D7F4488"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 xml:space="preserve">Lifetime </w:t>
            </w:r>
          </w:p>
          <w:p w14:paraId="5674E1FB"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 xml:space="preserve">Expected credit losses </w:t>
            </w:r>
          </w:p>
        </w:tc>
        <w:tc>
          <w:tcPr>
            <w:tcW w:w="1560" w:type="dxa"/>
            <w:tcBorders>
              <w:top w:val="single" w:sz="4" w:space="0" w:color="000000"/>
              <w:left w:val="nil"/>
              <w:right w:val="nil"/>
            </w:tcBorders>
            <w:vAlign w:val="bottom"/>
          </w:tcPr>
          <w:p w14:paraId="5D0E4C73"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 xml:space="preserve">Lifetime expected credit losses </w:t>
            </w:r>
          </w:p>
          <w:p w14:paraId="0897B1B2"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(credit-impaired financial assets)</w:t>
            </w:r>
          </w:p>
        </w:tc>
        <w:tc>
          <w:tcPr>
            <w:tcW w:w="1276" w:type="dxa"/>
            <w:gridSpan w:val="2"/>
            <w:tcBorders>
              <w:top w:val="single" w:sz="4" w:space="0" w:color="000000"/>
              <w:left w:val="nil"/>
              <w:right w:val="nil"/>
            </w:tcBorders>
            <w:vAlign w:val="bottom"/>
          </w:tcPr>
          <w:p w14:paraId="3E88ABF1" w14:textId="77777777" w:rsidR="005D48A5" w:rsidRPr="005B438A" w:rsidRDefault="005D48A5" w:rsidP="00F14B14">
            <w:pPr>
              <w:ind w:right="-72"/>
              <w:jc w:val="right"/>
              <w:rPr>
                <w:rFonts w:ascii="Arial" w:eastAsia="Arial" w:hAnsi="Arial" w:cs="Arial"/>
                <w:b/>
                <w:sz w:val="16"/>
                <w:szCs w:val="16"/>
              </w:rPr>
            </w:pPr>
          </w:p>
          <w:p w14:paraId="1C3911D2" w14:textId="77777777" w:rsidR="005D48A5" w:rsidRPr="005B438A" w:rsidRDefault="005D48A5" w:rsidP="00F14B14">
            <w:pPr>
              <w:ind w:right="-72"/>
              <w:jc w:val="right"/>
              <w:rPr>
                <w:rFonts w:ascii="Arial" w:eastAsia="Arial" w:hAnsi="Arial" w:cs="Arial"/>
                <w:b/>
                <w:sz w:val="16"/>
                <w:szCs w:val="16"/>
              </w:rPr>
            </w:pPr>
          </w:p>
          <w:p w14:paraId="546D73E3"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Total</w:t>
            </w:r>
          </w:p>
        </w:tc>
      </w:tr>
      <w:tr w:rsidR="005D48A5" w:rsidRPr="005B438A" w14:paraId="5DBDE189" w14:textId="77777777" w:rsidTr="005D48A5">
        <w:tc>
          <w:tcPr>
            <w:tcW w:w="3974" w:type="dxa"/>
            <w:vAlign w:val="bottom"/>
          </w:tcPr>
          <w:p w14:paraId="5805AF2F" w14:textId="77777777" w:rsidR="005D48A5" w:rsidRPr="005D48A5" w:rsidRDefault="005D48A5" w:rsidP="005D48A5">
            <w:pPr>
              <w:ind w:left="788"/>
              <w:rPr>
                <w:rFonts w:ascii="Arial" w:eastAsia="Arial" w:hAnsi="Arial" w:cs="Arial"/>
                <w:sz w:val="16"/>
                <w:szCs w:val="16"/>
              </w:rPr>
            </w:pPr>
          </w:p>
        </w:tc>
        <w:tc>
          <w:tcPr>
            <w:tcW w:w="1134" w:type="dxa"/>
            <w:tcBorders>
              <w:top w:val="nil"/>
              <w:left w:val="nil"/>
              <w:bottom w:val="single" w:sz="4" w:space="0" w:color="000000"/>
              <w:right w:val="nil"/>
            </w:tcBorders>
            <w:vAlign w:val="bottom"/>
          </w:tcPr>
          <w:p w14:paraId="6D1E80D4"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Baht</w:t>
            </w:r>
          </w:p>
        </w:tc>
        <w:tc>
          <w:tcPr>
            <w:tcW w:w="992" w:type="dxa"/>
            <w:tcBorders>
              <w:top w:val="nil"/>
              <w:left w:val="nil"/>
              <w:bottom w:val="single" w:sz="4" w:space="0" w:color="000000"/>
              <w:right w:val="nil"/>
            </w:tcBorders>
            <w:vAlign w:val="bottom"/>
          </w:tcPr>
          <w:p w14:paraId="46412E4A"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Baht</w:t>
            </w:r>
          </w:p>
        </w:tc>
        <w:tc>
          <w:tcPr>
            <w:tcW w:w="1560" w:type="dxa"/>
            <w:tcBorders>
              <w:top w:val="nil"/>
              <w:left w:val="nil"/>
              <w:bottom w:val="single" w:sz="4" w:space="0" w:color="000000"/>
              <w:right w:val="nil"/>
            </w:tcBorders>
            <w:vAlign w:val="bottom"/>
          </w:tcPr>
          <w:p w14:paraId="4D99AEAA"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Baht</w:t>
            </w:r>
          </w:p>
        </w:tc>
        <w:tc>
          <w:tcPr>
            <w:tcW w:w="1276" w:type="dxa"/>
            <w:gridSpan w:val="2"/>
            <w:tcBorders>
              <w:top w:val="nil"/>
              <w:left w:val="nil"/>
              <w:bottom w:val="single" w:sz="4" w:space="0" w:color="000000"/>
              <w:right w:val="nil"/>
            </w:tcBorders>
            <w:vAlign w:val="bottom"/>
          </w:tcPr>
          <w:p w14:paraId="1BCE8B2C" w14:textId="77777777" w:rsidR="005D48A5" w:rsidRPr="005B438A" w:rsidRDefault="005D48A5" w:rsidP="00F14B14">
            <w:pPr>
              <w:ind w:right="-72"/>
              <w:jc w:val="right"/>
              <w:rPr>
                <w:rFonts w:ascii="Arial" w:eastAsia="Arial" w:hAnsi="Arial" w:cs="Arial"/>
                <w:b/>
                <w:sz w:val="16"/>
                <w:szCs w:val="16"/>
              </w:rPr>
            </w:pPr>
            <w:r w:rsidRPr="005B438A">
              <w:rPr>
                <w:rFonts w:ascii="Arial" w:eastAsia="Arial" w:hAnsi="Arial" w:cs="Arial"/>
                <w:b/>
                <w:sz w:val="16"/>
                <w:szCs w:val="16"/>
              </w:rPr>
              <w:t>Baht</w:t>
            </w:r>
          </w:p>
        </w:tc>
      </w:tr>
      <w:tr w:rsidR="005D48A5" w:rsidRPr="005B438A" w14:paraId="5420DD57" w14:textId="77777777" w:rsidTr="005D48A5">
        <w:tc>
          <w:tcPr>
            <w:tcW w:w="3974" w:type="dxa"/>
            <w:vAlign w:val="bottom"/>
          </w:tcPr>
          <w:p w14:paraId="58823AB5" w14:textId="77777777" w:rsidR="005D48A5" w:rsidRPr="005B438A" w:rsidRDefault="005D48A5" w:rsidP="005D48A5">
            <w:pPr>
              <w:ind w:left="788"/>
              <w:rPr>
                <w:rFonts w:ascii="Arial" w:eastAsia="Arial" w:hAnsi="Arial" w:cs="Arial"/>
                <w:b/>
                <w:sz w:val="16"/>
                <w:szCs w:val="16"/>
              </w:rPr>
            </w:pPr>
          </w:p>
        </w:tc>
        <w:tc>
          <w:tcPr>
            <w:tcW w:w="1134" w:type="dxa"/>
            <w:tcBorders>
              <w:top w:val="single" w:sz="4" w:space="0" w:color="000000"/>
              <w:left w:val="nil"/>
              <w:right w:val="nil"/>
            </w:tcBorders>
            <w:vAlign w:val="bottom"/>
          </w:tcPr>
          <w:p w14:paraId="171307D9" w14:textId="77777777" w:rsidR="005D48A5" w:rsidRPr="005B438A" w:rsidRDefault="005D48A5" w:rsidP="00F14B14">
            <w:pPr>
              <w:ind w:right="-72"/>
              <w:jc w:val="right"/>
              <w:rPr>
                <w:rFonts w:ascii="Arial" w:eastAsia="Arial" w:hAnsi="Arial" w:cs="Arial"/>
                <w:b/>
                <w:sz w:val="16"/>
                <w:szCs w:val="16"/>
              </w:rPr>
            </w:pPr>
          </w:p>
        </w:tc>
        <w:tc>
          <w:tcPr>
            <w:tcW w:w="992" w:type="dxa"/>
            <w:tcBorders>
              <w:top w:val="single" w:sz="4" w:space="0" w:color="000000"/>
              <w:left w:val="nil"/>
              <w:right w:val="nil"/>
            </w:tcBorders>
            <w:vAlign w:val="bottom"/>
          </w:tcPr>
          <w:p w14:paraId="5020DE5B" w14:textId="77777777" w:rsidR="005D48A5" w:rsidRPr="005B438A" w:rsidRDefault="005D48A5" w:rsidP="00F14B14">
            <w:pPr>
              <w:ind w:right="-72"/>
              <w:jc w:val="right"/>
              <w:rPr>
                <w:rFonts w:ascii="Arial" w:eastAsia="Arial" w:hAnsi="Arial" w:cs="Arial"/>
                <w:b/>
                <w:sz w:val="16"/>
                <w:szCs w:val="16"/>
              </w:rPr>
            </w:pPr>
          </w:p>
        </w:tc>
        <w:tc>
          <w:tcPr>
            <w:tcW w:w="1560" w:type="dxa"/>
            <w:tcBorders>
              <w:top w:val="single" w:sz="4" w:space="0" w:color="000000"/>
              <w:left w:val="nil"/>
              <w:right w:val="nil"/>
            </w:tcBorders>
            <w:vAlign w:val="bottom"/>
          </w:tcPr>
          <w:p w14:paraId="17FF30B0" w14:textId="77777777" w:rsidR="005D48A5" w:rsidRPr="005B438A" w:rsidRDefault="005D48A5" w:rsidP="00F14B14">
            <w:pPr>
              <w:ind w:right="-72"/>
              <w:jc w:val="right"/>
              <w:rPr>
                <w:rFonts w:ascii="Arial" w:eastAsia="Arial" w:hAnsi="Arial" w:cs="Arial"/>
                <w:b/>
                <w:sz w:val="16"/>
                <w:szCs w:val="16"/>
              </w:rPr>
            </w:pPr>
          </w:p>
        </w:tc>
        <w:tc>
          <w:tcPr>
            <w:tcW w:w="1276" w:type="dxa"/>
            <w:gridSpan w:val="2"/>
            <w:tcBorders>
              <w:top w:val="single" w:sz="4" w:space="0" w:color="000000"/>
              <w:left w:val="nil"/>
              <w:right w:val="nil"/>
            </w:tcBorders>
            <w:vAlign w:val="bottom"/>
          </w:tcPr>
          <w:p w14:paraId="33FB8B6E" w14:textId="77777777" w:rsidR="005D48A5" w:rsidRPr="005B438A" w:rsidRDefault="005D48A5" w:rsidP="00F14B14">
            <w:pPr>
              <w:ind w:right="-72"/>
              <w:jc w:val="right"/>
              <w:rPr>
                <w:rFonts w:ascii="Arial" w:eastAsia="Arial" w:hAnsi="Arial" w:cs="Arial"/>
                <w:b/>
                <w:sz w:val="16"/>
                <w:szCs w:val="16"/>
              </w:rPr>
            </w:pPr>
          </w:p>
        </w:tc>
      </w:tr>
      <w:tr w:rsidR="005D48A5" w:rsidRPr="005B438A" w14:paraId="4D1F6A2B" w14:textId="77777777" w:rsidTr="005D48A5">
        <w:tc>
          <w:tcPr>
            <w:tcW w:w="3974" w:type="dxa"/>
            <w:vAlign w:val="bottom"/>
          </w:tcPr>
          <w:p w14:paraId="0BD83F68" w14:textId="77777777" w:rsidR="005D48A5" w:rsidRPr="005B438A" w:rsidRDefault="005D48A5" w:rsidP="005D48A5">
            <w:pPr>
              <w:ind w:left="788"/>
              <w:rPr>
                <w:rFonts w:ascii="Arial" w:eastAsia="Arial" w:hAnsi="Arial" w:cs="Arial"/>
                <w:b/>
                <w:sz w:val="16"/>
                <w:szCs w:val="16"/>
              </w:rPr>
            </w:pPr>
            <w:r w:rsidRPr="005B438A">
              <w:rPr>
                <w:rFonts w:ascii="Arial" w:eastAsia="Arial" w:hAnsi="Arial" w:cs="Arial"/>
                <w:b/>
                <w:sz w:val="16"/>
                <w:szCs w:val="16"/>
              </w:rPr>
              <w:t xml:space="preserve">As of </w:t>
            </w:r>
            <w:proofErr w:type="gramStart"/>
            <w:r w:rsidRPr="005B438A">
              <w:rPr>
                <w:rFonts w:ascii="Arial" w:eastAsia="Arial" w:hAnsi="Arial" w:cs="Arial"/>
                <w:b/>
                <w:sz w:val="16"/>
                <w:szCs w:val="16"/>
              </w:rPr>
              <w:t>1 January 2020</w:t>
            </w:r>
            <w:proofErr w:type="gramEnd"/>
          </w:p>
        </w:tc>
        <w:tc>
          <w:tcPr>
            <w:tcW w:w="1134" w:type="dxa"/>
            <w:tcBorders>
              <w:left w:val="nil"/>
              <w:right w:val="nil"/>
            </w:tcBorders>
            <w:vAlign w:val="bottom"/>
          </w:tcPr>
          <w:p w14:paraId="0205225F"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w:t>
            </w:r>
          </w:p>
        </w:tc>
        <w:tc>
          <w:tcPr>
            <w:tcW w:w="992" w:type="dxa"/>
            <w:tcBorders>
              <w:left w:val="nil"/>
              <w:right w:val="nil"/>
            </w:tcBorders>
            <w:vAlign w:val="bottom"/>
          </w:tcPr>
          <w:p w14:paraId="1A0442B9"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tcBorders>
              <w:left w:val="nil"/>
              <w:right w:val="nil"/>
            </w:tcBorders>
            <w:vAlign w:val="bottom"/>
          </w:tcPr>
          <w:p w14:paraId="30806D21"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w:t>
            </w:r>
          </w:p>
        </w:tc>
        <w:tc>
          <w:tcPr>
            <w:tcW w:w="1276" w:type="dxa"/>
            <w:gridSpan w:val="2"/>
            <w:tcBorders>
              <w:left w:val="nil"/>
              <w:right w:val="nil"/>
            </w:tcBorders>
            <w:vAlign w:val="bottom"/>
          </w:tcPr>
          <w:p w14:paraId="49E76520" w14:textId="77777777" w:rsidR="005D48A5" w:rsidRPr="005B438A" w:rsidRDefault="005D48A5" w:rsidP="00F14B14">
            <w:pPr>
              <w:ind w:right="-72"/>
              <w:jc w:val="right"/>
              <w:rPr>
                <w:rFonts w:ascii="Arial" w:eastAsia="Arial" w:hAnsi="Arial" w:cs="Arial"/>
                <w:sz w:val="16"/>
                <w:szCs w:val="16"/>
              </w:rPr>
            </w:pPr>
          </w:p>
        </w:tc>
      </w:tr>
      <w:tr w:rsidR="005D48A5" w:rsidRPr="005B438A" w14:paraId="40CBA4F2" w14:textId="77777777" w:rsidTr="005D48A5">
        <w:tc>
          <w:tcPr>
            <w:tcW w:w="3974" w:type="dxa"/>
            <w:vAlign w:val="bottom"/>
          </w:tcPr>
          <w:p w14:paraId="4938E2E4" w14:textId="77777777" w:rsidR="005D48A5" w:rsidRPr="005B438A" w:rsidRDefault="005D48A5" w:rsidP="005D48A5">
            <w:pPr>
              <w:ind w:left="788"/>
              <w:rPr>
                <w:rFonts w:ascii="Arial" w:eastAsia="Arial" w:hAnsi="Arial" w:cs="Arial"/>
                <w:sz w:val="16"/>
                <w:szCs w:val="16"/>
              </w:rPr>
            </w:pPr>
            <w:r w:rsidRPr="005B438A">
              <w:rPr>
                <w:rFonts w:ascii="Arial" w:eastAsia="Arial" w:hAnsi="Arial" w:cs="Arial"/>
                <w:sz w:val="16"/>
                <w:szCs w:val="16"/>
              </w:rPr>
              <w:t xml:space="preserve">Increase in loss allowance recognised </w:t>
            </w:r>
          </w:p>
          <w:p w14:paraId="2665148E" w14:textId="77777777" w:rsidR="005D48A5" w:rsidRPr="005B438A" w:rsidRDefault="005D48A5" w:rsidP="005D48A5">
            <w:pPr>
              <w:ind w:left="788"/>
              <w:rPr>
                <w:rFonts w:ascii="Arial" w:eastAsia="Arial" w:hAnsi="Arial" w:cs="Arial"/>
                <w:sz w:val="16"/>
                <w:szCs w:val="16"/>
              </w:rPr>
            </w:pPr>
            <w:r w:rsidRPr="005B438A">
              <w:rPr>
                <w:rFonts w:ascii="Arial" w:eastAsia="Arial" w:hAnsi="Arial" w:cs="Arial"/>
                <w:sz w:val="16"/>
                <w:szCs w:val="16"/>
              </w:rPr>
              <w:t xml:space="preserve">   in profit or loss during the year</w:t>
            </w:r>
          </w:p>
        </w:tc>
        <w:tc>
          <w:tcPr>
            <w:tcW w:w="1134" w:type="dxa"/>
            <w:tcBorders>
              <w:bottom w:val="single" w:sz="4" w:space="0" w:color="000000"/>
            </w:tcBorders>
            <w:vAlign w:val="bottom"/>
          </w:tcPr>
          <w:p w14:paraId="0ED24941"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w:t>
            </w:r>
          </w:p>
        </w:tc>
        <w:tc>
          <w:tcPr>
            <w:tcW w:w="992" w:type="dxa"/>
            <w:tcBorders>
              <w:bottom w:val="single" w:sz="4" w:space="0" w:color="000000"/>
            </w:tcBorders>
            <w:vAlign w:val="bottom"/>
          </w:tcPr>
          <w:p w14:paraId="345108E6"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tcBorders>
              <w:bottom w:val="single" w:sz="4" w:space="0" w:color="000000"/>
            </w:tcBorders>
            <w:vAlign w:val="bottom"/>
          </w:tcPr>
          <w:p w14:paraId="23CF2192"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39,007,814</w:t>
            </w:r>
          </w:p>
        </w:tc>
        <w:tc>
          <w:tcPr>
            <w:tcW w:w="1276" w:type="dxa"/>
            <w:gridSpan w:val="2"/>
            <w:tcBorders>
              <w:bottom w:val="single" w:sz="4" w:space="0" w:color="000000"/>
            </w:tcBorders>
            <w:vAlign w:val="bottom"/>
          </w:tcPr>
          <w:p w14:paraId="5C47927D"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39,007,814</w:t>
            </w:r>
          </w:p>
        </w:tc>
      </w:tr>
      <w:tr w:rsidR="005D48A5" w:rsidRPr="005B438A" w14:paraId="3785812E" w14:textId="77777777" w:rsidTr="005D48A5">
        <w:tc>
          <w:tcPr>
            <w:tcW w:w="3974" w:type="dxa"/>
            <w:vAlign w:val="bottom"/>
          </w:tcPr>
          <w:p w14:paraId="5F83A217" w14:textId="77777777" w:rsidR="005D48A5" w:rsidRPr="005B438A" w:rsidRDefault="005D48A5" w:rsidP="005D48A5">
            <w:pPr>
              <w:ind w:left="788"/>
              <w:rPr>
                <w:rFonts w:ascii="Arial" w:eastAsia="Arial" w:hAnsi="Arial" w:cs="Arial"/>
                <w:sz w:val="16"/>
                <w:szCs w:val="16"/>
              </w:rPr>
            </w:pPr>
          </w:p>
        </w:tc>
        <w:tc>
          <w:tcPr>
            <w:tcW w:w="1134" w:type="dxa"/>
            <w:tcBorders>
              <w:top w:val="single" w:sz="4" w:space="0" w:color="000000"/>
              <w:left w:val="nil"/>
              <w:right w:val="nil"/>
            </w:tcBorders>
            <w:vAlign w:val="bottom"/>
          </w:tcPr>
          <w:p w14:paraId="57EE45D0" w14:textId="77777777" w:rsidR="005D48A5" w:rsidRPr="005B438A" w:rsidRDefault="005D48A5" w:rsidP="00F14B14">
            <w:pPr>
              <w:ind w:right="-72"/>
              <w:jc w:val="right"/>
              <w:rPr>
                <w:rFonts w:ascii="Arial" w:eastAsia="Arial" w:hAnsi="Arial" w:cs="Arial"/>
                <w:sz w:val="16"/>
                <w:szCs w:val="16"/>
              </w:rPr>
            </w:pPr>
          </w:p>
        </w:tc>
        <w:tc>
          <w:tcPr>
            <w:tcW w:w="992" w:type="dxa"/>
            <w:tcBorders>
              <w:top w:val="single" w:sz="4" w:space="0" w:color="000000"/>
              <w:left w:val="nil"/>
              <w:right w:val="nil"/>
            </w:tcBorders>
            <w:vAlign w:val="bottom"/>
          </w:tcPr>
          <w:p w14:paraId="6AF92742" w14:textId="77777777" w:rsidR="005D48A5" w:rsidRPr="005B438A" w:rsidRDefault="005D48A5" w:rsidP="00F14B14">
            <w:pPr>
              <w:ind w:right="-72"/>
              <w:rPr>
                <w:rFonts w:ascii="Arial" w:eastAsia="Arial" w:hAnsi="Arial" w:cs="Arial"/>
                <w:sz w:val="16"/>
                <w:szCs w:val="16"/>
              </w:rPr>
            </w:pPr>
          </w:p>
        </w:tc>
        <w:tc>
          <w:tcPr>
            <w:tcW w:w="1560" w:type="dxa"/>
            <w:tcBorders>
              <w:top w:val="single" w:sz="4" w:space="0" w:color="000000"/>
              <w:left w:val="nil"/>
              <w:right w:val="nil"/>
            </w:tcBorders>
            <w:vAlign w:val="bottom"/>
          </w:tcPr>
          <w:p w14:paraId="736401FD" w14:textId="77777777" w:rsidR="005D48A5" w:rsidRPr="005B438A" w:rsidRDefault="005D48A5" w:rsidP="00F14B14">
            <w:pPr>
              <w:ind w:right="-72"/>
              <w:jc w:val="right"/>
              <w:rPr>
                <w:rFonts w:ascii="Arial" w:eastAsia="Arial" w:hAnsi="Arial" w:cs="Arial"/>
                <w:sz w:val="16"/>
                <w:szCs w:val="16"/>
              </w:rPr>
            </w:pPr>
          </w:p>
        </w:tc>
        <w:tc>
          <w:tcPr>
            <w:tcW w:w="1276" w:type="dxa"/>
            <w:gridSpan w:val="2"/>
            <w:tcBorders>
              <w:top w:val="single" w:sz="4" w:space="0" w:color="000000"/>
              <w:left w:val="nil"/>
              <w:right w:val="nil"/>
            </w:tcBorders>
            <w:vAlign w:val="bottom"/>
          </w:tcPr>
          <w:p w14:paraId="5EAD4038" w14:textId="77777777" w:rsidR="005D48A5" w:rsidRPr="005B438A" w:rsidRDefault="005D48A5" w:rsidP="00F14B14">
            <w:pPr>
              <w:ind w:right="-72"/>
              <w:rPr>
                <w:rFonts w:ascii="Arial" w:eastAsia="Arial" w:hAnsi="Arial" w:cs="Arial"/>
                <w:sz w:val="16"/>
                <w:szCs w:val="16"/>
              </w:rPr>
            </w:pPr>
          </w:p>
        </w:tc>
      </w:tr>
      <w:tr w:rsidR="005D48A5" w:rsidRPr="005B438A" w14:paraId="4C0E70F5" w14:textId="77777777" w:rsidTr="005D48A5">
        <w:tc>
          <w:tcPr>
            <w:tcW w:w="3974" w:type="dxa"/>
            <w:vAlign w:val="bottom"/>
          </w:tcPr>
          <w:p w14:paraId="17B99D93" w14:textId="77777777" w:rsidR="005D48A5" w:rsidRPr="005B438A" w:rsidRDefault="005D48A5" w:rsidP="005D48A5">
            <w:pPr>
              <w:ind w:left="788"/>
              <w:rPr>
                <w:rFonts w:ascii="Arial" w:hAnsi="Arial" w:cs="Arial"/>
                <w:b/>
                <w:sz w:val="16"/>
                <w:szCs w:val="16"/>
              </w:rPr>
            </w:pPr>
            <w:r w:rsidRPr="005B438A">
              <w:rPr>
                <w:rFonts w:ascii="Arial" w:eastAsia="Arial" w:hAnsi="Arial" w:cs="Arial"/>
                <w:b/>
                <w:sz w:val="16"/>
                <w:szCs w:val="16"/>
              </w:rPr>
              <w:t xml:space="preserve">As of </w:t>
            </w:r>
            <w:proofErr w:type="gramStart"/>
            <w:r w:rsidRPr="005B438A">
              <w:rPr>
                <w:rFonts w:ascii="Arial" w:eastAsia="Arial" w:hAnsi="Arial" w:cs="Arial"/>
                <w:b/>
                <w:sz w:val="16"/>
                <w:szCs w:val="16"/>
              </w:rPr>
              <w:t>31 December 2021</w:t>
            </w:r>
            <w:proofErr w:type="gramEnd"/>
          </w:p>
        </w:tc>
        <w:tc>
          <w:tcPr>
            <w:tcW w:w="1134" w:type="dxa"/>
            <w:tcBorders>
              <w:top w:val="nil"/>
              <w:left w:val="nil"/>
              <w:bottom w:val="single" w:sz="4" w:space="0" w:color="000000"/>
              <w:right w:val="nil"/>
            </w:tcBorders>
            <w:vAlign w:val="bottom"/>
          </w:tcPr>
          <w:p w14:paraId="46DEDE67"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w:t>
            </w:r>
          </w:p>
        </w:tc>
        <w:tc>
          <w:tcPr>
            <w:tcW w:w="992" w:type="dxa"/>
            <w:tcBorders>
              <w:top w:val="nil"/>
              <w:left w:val="nil"/>
              <w:bottom w:val="single" w:sz="4" w:space="0" w:color="000000"/>
              <w:right w:val="nil"/>
            </w:tcBorders>
            <w:vAlign w:val="bottom"/>
          </w:tcPr>
          <w:p w14:paraId="6F06F2A0"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w:t>
            </w:r>
          </w:p>
        </w:tc>
        <w:tc>
          <w:tcPr>
            <w:tcW w:w="1560" w:type="dxa"/>
            <w:tcBorders>
              <w:top w:val="nil"/>
              <w:left w:val="nil"/>
              <w:bottom w:val="single" w:sz="4" w:space="0" w:color="000000"/>
              <w:right w:val="nil"/>
            </w:tcBorders>
            <w:vAlign w:val="bottom"/>
          </w:tcPr>
          <w:p w14:paraId="7896E2D3"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39,007,814</w:t>
            </w:r>
          </w:p>
        </w:tc>
        <w:tc>
          <w:tcPr>
            <w:tcW w:w="1276" w:type="dxa"/>
            <w:gridSpan w:val="2"/>
            <w:tcBorders>
              <w:top w:val="nil"/>
              <w:left w:val="nil"/>
              <w:bottom w:val="single" w:sz="4" w:space="0" w:color="000000"/>
              <w:right w:val="nil"/>
            </w:tcBorders>
            <w:vAlign w:val="bottom"/>
          </w:tcPr>
          <w:p w14:paraId="4F88BED9" w14:textId="77777777" w:rsidR="005D48A5" w:rsidRPr="005B438A" w:rsidRDefault="005D48A5" w:rsidP="00F14B14">
            <w:pPr>
              <w:ind w:right="-72"/>
              <w:jc w:val="right"/>
              <w:rPr>
                <w:rFonts w:ascii="Arial" w:eastAsia="Arial" w:hAnsi="Arial" w:cs="Arial"/>
                <w:sz w:val="16"/>
                <w:szCs w:val="16"/>
              </w:rPr>
            </w:pPr>
            <w:r w:rsidRPr="005B438A">
              <w:rPr>
                <w:rFonts w:ascii="Arial" w:eastAsia="Arial" w:hAnsi="Arial" w:cs="Arial"/>
                <w:sz w:val="16"/>
                <w:szCs w:val="16"/>
              </w:rPr>
              <w:t>39,007,814</w:t>
            </w:r>
          </w:p>
        </w:tc>
      </w:tr>
    </w:tbl>
    <w:p w14:paraId="4A92D164" w14:textId="77777777" w:rsidR="005D48A5" w:rsidRPr="005B438A" w:rsidRDefault="005D48A5" w:rsidP="005D48A5">
      <w:pPr>
        <w:pBdr>
          <w:top w:val="nil"/>
          <w:left w:val="nil"/>
          <w:bottom w:val="nil"/>
          <w:right w:val="nil"/>
          <w:between w:val="nil"/>
        </w:pBdr>
        <w:ind w:left="1080"/>
        <w:jc w:val="both"/>
        <w:rPr>
          <w:rFonts w:ascii="Arial" w:eastAsia="Arial" w:hAnsi="Arial" w:cs="Arial"/>
          <w:color w:val="000000"/>
          <w:sz w:val="18"/>
          <w:szCs w:val="18"/>
        </w:rPr>
      </w:pPr>
    </w:p>
    <w:p w14:paraId="66A990BB" w14:textId="744AECED" w:rsidR="001F0DD2" w:rsidRPr="005B438A" w:rsidRDefault="001566F9" w:rsidP="005D48A5">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There is no expected loss in the separate financial statement 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w:t>
      </w:r>
      <w:r w:rsidR="007D7CD4" w:rsidRPr="005B438A">
        <w:rPr>
          <w:rFonts w:ascii="Arial" w:eastAsia="Arial" w:hAnsi="Arial" w:cs="Arial"/>
          <w:color w:val="000000"/>
          <w:sz w:val="18"/>
          <w:szCs w:val="18"/>
        </w:rPr>
        <w:t>.</w:t>
      </w:r>
    </w:p>
    <w:p w14:paraId="7970319C" w14:textId="77777777" w:rsidR="007D7CD4" w:rsidRPr="005B438A" w:rsidRDefault="007D7CD4" w:rsidP="005D48A5">
      <w:pPr>
        <w:pBdr>
          <w:top w:val="nil"/>
          <w:left w:val="nil"/>
          <w:bottom w:val="nil"/>
          <w:right w:val="nil"/>
          <w:between w:val="nil"/>
        </w:pBdr>
        <w:ind w:left="1080"/>
        <w:jc w:val="both"/>
        <w:rPr>
          <w:rFonts w:ascii="Arial" w:eastAsia="Arial" w:hAnsi="Arial" w:cs="Arial"/>
          <w:color w:val="000000"/>
          <w:sz w:val="18"/>
          <w:szCs w:val="18"/>
        </w:rPr>
      </w:pPr>
    </w:p>
    <w:p w14:paraId="12223997" w14:textId="77777777" w:rsidR="001F0DD2" w:rsidRPr="005B438A" w:rsidRDefault="001566F9" w:rsidP="005D48A5">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The Group and the Company write-off trade receivables and loans to non-performing assets when there is no reasonable expectation of recovery. Indicators that there is no reasonable expectation of recovery include, amongst others, the failure of a debtor to engage in a repayment plan with the Group, a failure to make contractual payments or cannot be contacted for a period greater than 90 days</w:t>
      </w:r>
      <w:r w:rsidRPr="005B438A">
        <w:rPr>
          <w:rFonts w:ascii="Arial" w:hAnsi="Arial" w:cs="Arial"/>
          <w:color w:val="000000"/>
          <w:sz w:val="18"/>
          <w:szCs w:val="18"/>
        </w:rPr>
        <w:t xml:space="preserve"> </w:t>
      </w:r>
      <w:r w:rsidRPr="005B438A">
        <w:rPr>
          <w:rFonts w:ascii="Arial" w:eastAsia="Arial" w:hAnsi="Arial" w:cs="Arial"/>
          <w:color w:val="000000"/>
          <w:sz w:val="18"/>
          <w:szCs w:val="18"/>
        </w:rPr>
        <w:t>after</w:t>
      </w:r>
      <w:r w:rsidRPr="005B438A">
        <w:rPr>
          <w:rFonts w:ascii="Arial" w:hAnsi="Arial" w:cs="Arial"/>
          <w:color w:val="000000"/>
          <w:sz w:val="18"/>
          <w:szCs w:val="18"/>
        </w:rPr>
        <w:t xml:space="preserve"> </w:t>
      </w:r>
      <w:r w:rsidRPr="005B438A">
        <w:rPr>
          <w:rFonts w:ascii="Arial" w:eastAsia="Arial" w:hAnsi="Arial" w:cs="Arial"/>
          <w:color w:val="000000"/>
          <w:sz w:val="18"/>
          <w:szCs w:val="18"/>
        </w:rPr>
        <w:t>default.</w:t>
      </w:r>
    </w:p>
    <w:p w14:paraId="46081FA9" w14:textId="77777777" w:rsidR="001F0DD2" w:rsidRPr="005B438A" w:rsidRDefault="001F0DD2" w:rsidP="005D48A5">
      <w:pPr>
        <w:ind w:left="1080"/>
        <w:jc w:val="both"/>
        <w:rPr>
          <w:rFonts w:ascii="Arial" w:eastAsia="Arial" w:hAnsi="Arial" w:cs="Arial"/>
          <w:color w:val="000000"/>
          <w:sz w:val="18"/>
          <w:szCs w:val="18"/>
        </w:rPr>
      </w:pPr>
    </w:p>
    <w:p w14:paraId="40B36D03" w14:textId="77777777" w:rsidR="001F0DD2" w:rsidRPr="005B438A" w:rsidRDefault="001566F9" w:rsidP="005D48A5">
      <w:pPr>
        <w:pBdr>
          <w:top w:val="nil"/>
          <w:left w:val="nil"/>
          <w:bottom w:val="nil"/>
          <w:right w:val="nil"/>
          <w:between w:val="nil"/>
        </w:pBdr>
        <w:ind w:left="1080"/>
        <w:jc w:val="both"/>
        <w:rPr>
          <w:rFonts w:ascii="Arial" w:eastAsia="Arial" w:hAnsi="Arial" w:cs="Arial"/>
          <w:color w:val="000000"/>
          <w:sz w:val="18"/>
          <w:szCs w:val="18"/>
        </w:rPr>
      </w:pPr>
      <w:r w:rsidRPr="005D48A5">
        <w:rPr>
          <w:rFonts w:ascii="Arial" w:eastAsia="Arial" w:hAnsi="Arial" w:cs="Arial"/>
          <w:color w:val="000000"/>
          <w:spacing w:val="-2"/>
          <w:sz w:val="18"/>
          <w:szCs w:val="18"/>
        </w:rPr>
        <w:t>Impairment losses on trade receivables and loans to non-performing assets are presented as net impairment</w:t>
      </w:r>
      <w:r w:rsidRPr="005B438A">
        <w:rPr>
          <w:rFonts w:ascii="Arial" w:eastAsia="Arial" w:hAnsi="Arial" w:cs="Arial"/>
          <w:color w:val="000000"/>
          <w:sz w:val="18"/>
          <w:szCs w:val="18"/>
        </w:rPr>
        <w:t xml:space="preserve"> losses within operating profit. Subsequent recoveries of amounts previously written off are credited against the same line item.</w:t>
      </w:r>
    </w:p>
    <w:p w14:paraId="3E69E508" w14:textId="77777777" w:rsidR="001F0DD2" w:rsidRPr="005B438A" w:rsidRDefault="001F0DD2" w:rsidP="005D48A5">
      <w:pPr>
        <w:ind w:left="1080"/>
        <w:jc w:val="both"/>
        <w:rPr>
          <w:rFonts w:ascii="Arial" w:eastAsia="Arial" w:hAnsi="Arial" w:cs="Arial"/>
          <w:color w:val="000000"/>
          <w:sz w:val="18"/>
          <w:szCs w:val="18"/>
        </w:rPr>
      </w:pPr>
    </w:p>
    <w:p w14:paraId="4BDA13C7" w14:textId="77777777" w:rsidR="000326CC" w:rsidRPr="000326CC" w:rsidRDefault="000326CC" w:rsidP="000326CC">
      <w:pPr>
        <w:pBdr>
          <w:top w:val="nil"/>
          <w:left w:val="nil"/>
          <w:bottom w:val="nil"/>
          <w:right w:val="nil"/>
          <w:between w:val="nil"/>
        </w:pBdr>
        <w:ind w:left="1080"/>
        <w:jc w:val="both"/>
        <w:rPr>
          <w:rFonts w:ascii="Arial" w:eastAsia="Arial" w:hAnsi="Arial" w:cs="Arial"/>
          <w:i/>
          <w:color w:val="CF4A02"/>
          <w:sz w:val="18"/>
          <w:szCs w:val="18"/>
        </w:rPr>
      </w:pPr>
      <w:r w:rsidRPr="000326CC">
        <w:rPr>
          <w:rFonts w:ascii="Arial" w:eastAsia="Arial" w:hAnsi="Arial" w:cs="Arial"/>
          <w:i/>
          <w:color w:val="CF4A02"/>
          <w:sz w:val="18"/>
          <w:szCs w:val="18"/>
        </w:rPr>
        <w:t xml:space="preserve">Loans to related parties </w:t>
      </w:r>
    </w:p>
    <w:p w14:paraId="08359682" w14:textId="77777777" w:rsidR="000326CC" w:rsidRPr="000326CC" w:rsidRDefault="000326CC" w:rsidP="000326CC">
      <w:pPr>
        <w:ind w:left="1080"/>
        <w:rPr>
          <w:rFonts w:ascii="Arial" w:eastAsia="Arial" w:hAnsi="Arial" w:cs="Arial"/>
          <w:color w:val="000000"/>
          <w:sz w:val="18"/>
          <w:szCs w:val="18"/>
        </w:rPr>
      </w:pPr>
    </w:p>
    <w:p w14:paraId="0ADBAB35" w14:textId="77777777" w:rsidR="000326CC" w:rsidRPr="000326CC" w:rsidRDefault="000326CC" w:rsidP="000326CC">
      <w:pPr>
        <w:ind w:left="1080"/>
        <w:rPr>
          <w:rFonts w:ascii="Arial" w:eastAsia="Arial" w:hAnsi="Arial" w:cs="Arial"/>
          <w:color w:val="000000"/>
          <w:sz w:val="18"/>
          <w:szCs w:val="18"/>
        </w:rPr>
      </w:pPr>
      <w:r w:rsidRPr="000326CC">
        <w:rPr>
          <w:rFonts w:ascii="Arial" w:eastAsia="Arial" w:hAnsi="Arial" w:cs="Arial"/>
          <w:color w:val="000000"/>
          <w:sz w:val="18"/>
          <w:szCs w:val="18"/>
        </w:rPr>
        <w:t xml:space="preserve">Loans to related parties measured at </w:t>
      </w:r>
      <w:proofErr w:type="spellStart"/>
      <w:r w:rsidRPr="000326CC">
        <w:rPr>
          <w:rFonts w:ascii="Arial" w:eastAsia="Arial" w:hAnsi="Arial" w:cs="Arial"/>
          <w:color w:val="000000"/>
          <w:sz w:val="18"/>
          <w:szCs w:val="18"/>
        </w:rPr>
        <w:t>amotised</w:t>
      </w:r>
      <w:proofErr w:type="spellEnd"/>
      <w:r w:rsidRPr="000326CC">
        <w:rPr>
          <w:rFonts w:ascii="Arial" w:eastAsia="Arial" w:hAnsi="Arial" w:cs="Arial"/>
          <w:color w:val="000000"/>
          <w:sz w:val="18"/>
          <w:szCs w:val="18"/>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14:paraId="29F52AD7" w14:textId="77777777" w:rsidR="001F0DD2" w:rsidRPr="005B438A" w:rsidRDefault="001F0DD2" w:rsidP="000326CC">
      <w:pPr>
        <w:ind w:left="1080"/>
        <w:rPr>
          <w:rFonts w:ascii="Arial" w:eastAsia="Arial" w:hAnsi="Arial" w:cs="Arial"/>
          <w:color w:val="000000"/>
          <w:sz w:val="18"/>
          <w:szCs w:val="18"/>
        </w:rPr>
      </w:pPr>
    </w:p>
    <w:p w14:paraId="3D793839" w14:textId="77777777" w:rsidR="001F0DD2" w:rsidRPr="005B438A" w:rsidRDefault="001566F9" w:rsidP="005D48A5">
      <w:pPr>
        <w:pBdr>
          <w:top w:val="nil"/>
          <w:left w:val="nil"/>
          <w:bottom w:val="nil"/>
          <w:right w:val="nil"/>
          <w:between w:val="nil"/>
        </w:pBdr>
        <w:ind w:left="1080"/>
        <w:jc w:val="both"/>
        <w:rPr>
          <w:rFonts w:ascii="Arial" w:eastAsia="Arial" w:hAnsi="Arial" w:cs="Arial"/>
          <w:i/>
          <w:color w:val="CF4A02"/>
          <w:sz w:val="18"/>
          <w:szCs w:val="18"/>
        </w:rPr>
      </w:pPr>
      <w:r w:rsidRPr="005B438A">
        <w:rPr>
          <w:rFonts w:ascii="Arial" w:eastAsia="Arial" w:hAnsi="Arial" w:cs="Arial"/>
          <w:i/>
          <w:color w:val="CF4A02"/>
          <w:sz w:val="18"/>
          <w:szCs w:val="18"/>
        </w:rPr>
        <w:t xml:space="preserve">Other financial assets measured at </w:t>
      </w:r>
      <w:proofErr w:type="spellStart"/>
      <w:r w:rsidRPr="005B438A">
        <w:rPr>
          <w:rFonts w:ascii="Arial" w:eastAsia="Arial" w:hAnsi="Arial" w:cs="Arial"/>
          <w:i/>
          <w:color w:val="CF4A02"/>
          <w:sz w:val="18"/>
          <w:szCs w:val="18"/>
        </w:rPr>
        <w:t>amortised</w:t>
      </w:r>
      <w:proofErr w:type="spellEnd"/>
      <w:r w:rsidRPr="005B438A">
        <w:rPr>
          <w:rFonts w:ascii="Arial" w:eastAsia="Arial" w:hAnsi="Arial" w:cs="Arial"/>
          <w:i/>
          <w:color w:val="CF4A02"/>
          <w:sz w:val="18"/>
          <w:szCs w:val="18"/>
        </w:rPr>
        <w:t xml:space="preserve"> cost</w:t>
      </w:r>
    </w:p>
    <w:p w14:paraId="6E6EAC6F" w14:textId="77777777" w:rsidR="001F0DD2" w:rsidRPr="005B438A" w:rsidRDefault="001F0DD2" w:rsidP="005D48A5">
      <w:pPr>
        <w:pBdr>
          <w:top w:val="nil"/>
          <w:left w:val="nil"/>
          <w:bottom w:val="nil"/>
          <w:right w:val="nil"/>
          <w:between w:val="nil"/>
        </w:pBdr>
        <w:ind w:left="1080"/>
        <w:jc w:val="both"/>
        <w:rPr>
          <w:rFonts w:ascii="Arial" w:eastAsia="Arial" w:hAnsi="Arial" w:cs="Arial"/>
          <w:i/>
          <w:color w:val="CF4A02"/>
          <w:sz w:val="20"/>
          <w:szCs w:val="20"/>
        </w:rPr>
      </w:pPr>
    </w:p>
    <w:p w14:paraId="26DA1457" w14:textId="77777777" w:rsidR="001F0DD2" w:rsidRPr="005B438A" w:rsidRDefault="001566F9" w:rsidP="005D48A5">
      <w:pPr>
        <w:ind w:left="1080"/>
        <w:rPr>
          <w:rFonts w:ascii="Arial" w:eastAsia="Arial" w:hAnsi="Arial" w:cs="Arial"/>
          <w:color w:val="000000"/>
          <w:sz w:val="18"/>
          <w:szCs w:val="18"/>
        </w:rPr>
      </w:pPr>
      <w:r w:rsidRPr="005B438A">
        <w:rPr>
          <w:rFonts w:ascii="Arial" w:eastAsia="Arial" w:hAnsi="Arial" w:cs="Arial"/>
          <w:color w:val="000000"/>
          <w:sz w:val="18"/>
          <w:szCs w:val="18"/>
        </w:rPr>
        <w:t xml:space="preserve">Other financial assets measured at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cost include fixed deposits.</w:t>
      </w:r>
    </w:p>
    <w:p w14:paraId="33F3CE9D" w14:textId="77777777" w:rsidR="001F0DD2" w:rsidRPr="005B438A" w:rsidRDefault="001F0DD2" w:rsidP="005D48A5">
      <w:pPr>
        <w:ind w:left="1080"/>
        <w:jc w:val="both"/>
        <w:rPr>
          <w:rFonts w:ascii="Arial" w:eastAsia="Arial" w:hAnsi="Arial" w:cs="Arial"/>
          <w:color w:val="000000"/>
          <w:sz w:val="18"/>
          <w:szCs w:val="18"/>
        </w:rPr>
      </w:pPr>
    </w:p>
    <w:p w14:paraId="2B4A1A8E" w14:textId="77777777" w:rsidR="001F0DD2" w:rsidRPr="005B438A" w:rsidRDefault="001566F9">
      <w:pPr>
        <w:pStyle w:val="Heading3"/>
        <w:tabs>
          <w:tab w:val="left" w:pos="567"/>
        </w:tabs>
        <w:ind w:left="1094" w:hanging="547"/>
        <w:rPr>
          <w:rFonts w:ascii="Arial" w:eastAsia="Arial" w:hAnsi="Arial" w:cs="Arial"/>
          <w:color w:val="CF4A02"/>
          <w:sz w:val="18"/>
          <w:szCs w:val="18"/>
        </w:rPr>
      </w:pPr>
      <w:bookmarkStart w:id="10" w:name="_heading=h.17dp8vu" w:colFirst="0" w:colLast="0"/>
      <w:bookmarkEnd w:id="10"/>
      <w:r w:rsidRPr="005B438A">
        <w:rPr>
          <w:rFonts w:ascii="Arial" w:eastAsia="Arial" w:hAnsi="Arial" w:cs="Arial"/>
          <w:color w:val="CF4A02"/>
          <w:sz w:val="18"/>
          <w:szCs w:val="18"/>
        </w:rPr>
        <w:t>6.1.3</w:t>
      </w:r>
      <w:r w:rsidRPr="005B438A">
        <w:rPr>
          <w:rFonts w:ascii="Arial" w:hAnsi="Arial" w:cs="Arial"/>
          <w:b w:val="0"/>
          <w:color w:val="CF4A02"/>
          <w:sz w:val="18"/>
          <w:szCs w:val="18"/>
        </w:rPr>
        <w:tab/>
      </w:r>
      <w:r w:rsidRPr="005B438A">
        <w:rPr>
          <w:rFonts w:ascii="Arial" w:eastAsia="Arial" w:hAnsi="Arial" w:cs="Arial"/>
          <w:color w:val="CF4A02"/>
          <w:sz w:val="18"/>
          <w:szCs w:val="18"/>
        </w:rPr>
        <w:t>Liquidity risk</w:t>
      </w:r>
    </w:p>
    <w:p w14:paraId="54E971EE"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1AC4A815" w14:textId="7620AFEB"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910CDE" w:rsidRPr="005B438A">
        <w:rPr>
          <w:rFonts w:ascii="Arial" w:eastAsia="Arial" w:hAnsi="Arial" w:cs="Arial"/>
          <w:color w:val="000000"/>
          <w:sz w:val="18"/>
          <w:szCs w:val="18"/>
        </w:rPr>
        <w:t>1,332,204,275</w:t>
      </w:r>
      <w:r w:rsidRPr="005B438A">
        <w:rPr>
          <w:rFonts w:ascii="Arial" w:eastAsia="Arial" w:hAnsi="Arial" w:cs="Arial"/>
          <w:color w:val="000000"/>
          <w:sz w:val="18"/>
          <w:szCs w:val="18"/>
        </w:rPr>
        <w:t xml:space="preserve"> (2020: Baht 708,199,180) that are expected to readily generate cash inflows for managing liquidity risk. Due to the dynamic nature of the underlying businesses, the Group Treasury maintains flexibility in funding by maintaining availability under committed credit lines.</w:t>
      </w:r>
    </w:p>
    <w:p w14:paraId="0570E155"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56813A17"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Management monitors </w:t>
      </w:r>
      <w:proofErr w:type="spellStart"/>
      <w:r w:rsidRPr="005B438A">
        <w:rPr>
          <w:rFonts w:ascii="Arial" w:eastAsia="Arial" w:hAnsi="Arial" w:cs="Arial"/>
          <w:sz w:val="18"/>
          <w:szCs w:val="18"/>
        </w:rPr>
        <w:t>i</w:t>
      </w:r>
      <w:proofErr w:type="spellEnd"/>
      <w:r w:rsidRPr="005B438A">
        <w:rPr>
          <w:rFonts w:ascii="Arial" w:eastAsia="Arial" w:hAnsi="Arial" w:cs="Arial"/>
          <w:sz w:val="18"/>
          <w:szCs w:val="18"/>
        </w:rPr>
        <w:t>)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1AFCAFB6" w14:textId="77777777" w:rsidR="007D7CD4" w:rsidRPr="005B438A" w:rsidRDefault="007D7CD4">
      <w:pPr>
        <w:pBdr>
          <w:top w:val="nil"/>
          <w:left w:val="nil"/>
          <w:bottom w:val="nil"/>
          <w:right w:val="nil"/>
          <w:between w:val="nil"/>
        </w:pBdr>
        <w:ind w:left="1080"/>
        <w:jc w:val="both"/>
        <w:rPr>
          <w:rFonts w:ascii="Arial" w:eastAsia="Arial" w:hAnsi="Arial" w:cs="Arial"/>
          <w:color w:val="000000"/>
          <w:sz w:val="18"/>
          <w:szCs w:val="18"/>
        </w:rPr>
        <w:sectPr w:rsidR="007D7CD4" w:rsidRPr="005B438A" w:rsidSect="00E41639">
          <w:pgSz w:w="11907" w:h="16840"/>
          <w:pgMar w:top="1440" w:right="720" w:bottom="720" w:left="1728" w:header="706" w:footer="706" w:gutter="0"/>
          <w:cols w:space="720"/>
        </w:sectPr>
      </w:pPr>
    </w:p>
    <w:p w14:paraId="369E77BF" w14:textId="602C3511"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7864A9BC" w14:textId="77777777" w:rsidR="001F0DD2" w:rsidRPr="005B438A" w:rsidRDefault="001566F9">
      <w:pPr>
        <w:pStyle w:val="Heading4"/>
        <w:keepLines/>
        <w:numPr>
          <w:ilvl w:val="0"/>
          <w:numId w:val="12"/>
        </w:numPr>
        <w:tabs>
          <w:tab w:val="left" w:pos="1080"/>
        </w:tabs>
        <w:ind w:left="1094" w:hanging="547"/>
        <w:jc w:val="left"/>
        <w:rPr>
          <w:rFonts w:ascii="Arial" w:eastAsia="Arial" w:hAnsi="Arial" w:cs="Arial"/>
          <w:b/>
          <w:color w:val="CF4A02"/>
          <w:sz w:val="18"/>
          <w:szCs w:val="18"/>
          <w:u w:val="none"/>
        </w:rPr>
      </w:pPr>
      <w:r w:rsidRPr="005B438A">
        <w:rPr>
          <w:rFonts w:ascii="Arial" w:eastAsia="Arial" w:hAnsi="Arial" w:cs="Arial"/>
          <w:b/>
          <w:color w:val="CF4A02"/>
          <w:sz w:val="18"/>
          <w:szCs w:val="18"/>
          <w:u w:val="none"/>
        </w:rPr>
        <w:t>Financing arrangements</w:t>
      </w:r>
    </w:p>
    <w:p w14:paraId="48D078D9" w14:textId="77777777" w:rsidR="001F0DD2" w:rsidRPr="005B438A" w:rsidRDefault="001F0DD2">
      <w:pPr>
        <w:pBdr>
          <w:top w:val="nil"/>
          <w:left w:val="nil"/>
          <w:bottom w:val="nil"/>
          <w:right w:val="nil"/>
          <w:between w:val="nil"/>
        </w:pBdr>
        <w:ind w:left="1080"/>
        <w:jc w:val="both"/>
        <w:rPr>
          <w:rFonts w:ascii="Arial" w:eastAsia="Arial" w:hAnsi="Arial" w:cs="Arial"/>
          <w:b/>
          <w:color w:val="CF4A02"/>
          <w:sz w:val="18"/>
          <w:szCs w:val="18"/>
        </w:rPr>
      </w:pPr>
    </w:p>
    <w:p w14:paraId="00B8F7E0"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The Group has access to the following undrawn credit facilities 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 as follows:</w:t>
      </w:r>
    </w:p>
    <w:p w14:paraId="5309F416"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tbl>
      <w:tblPr>
        <w:tblStyle w:val="af0"/>
        <w:tblW w:w="8856" w:type="dxa"/>
        <w:tblInd w:w="648" w:type="dxa"/>
        <w:tblLayout w:type="fixed"/>
        <w:tblLook w:val="0000" w:firstRow="0" w:lastRow="0" w:firstColumn="0" w:lastColumn="0" w:noHBand="0" w:noVBand="0"/>
      </w:tblPr>
      <w:tblGrid>
        <w:gridCol w:w="2682"/>
        <w:gridCol w:w="1543"/>
        <w:gridCol w:w="1544"/>
        <w:gridCol w:w="32"/>
        <w:gridCol w:w="1511"/>
        <w:gridCol w:w="1544"/>
      </w:tblGrid>
      <w:tr w:rsidR="001F0DD2" w:rsidRPr="005B438A" w14:paraId="065703BF" w14:textId="77777777" w:rsidTr="00AC42AB">
        <w:trPr>
          <w:trHeight w:val="20"/>
        </w:trPr>
        <w:tc>
          <w:tcPr>
            <w:tcW w:w="2682" w:type="dxa"/>
            <w:vAlign w:val="bottom"/>
          </w:tcPr>
          <w:p w14:paraId="3FE5D42C" w14:textId="77777777" w:rsidR="001F0DD2" w:rsidRPr="005B438A" w:rsidRDefault="001F0DD2">
            <w:pPr>
              <w:tabs>
                <w:tab w:val="right" w:pos="10890"/>
              </w:tabs>
              <w:ind w:left="427"/>
              <w:rPr>
                <w:rFonts w:ascii="Arial" w:eastAsia="Arial" w:hAnsi="Arial" w:cs="Arial"/>
                <w:sz w:val="18"/>
                <w:szCs w:val="18"/>
              </w:rPr>
            </w:pPr>
          </w:p>
        </w:tc>
        <w:tc>
          <w:tcPr>
            <w:tcW w:w="3119" w:type="dxa"/>
            <w:gridSpan w:val="3"/>
            <w:tcBorders>
              <w:top w:val="single" w:sz="4" w:space="0" w:color="auto"/>
              <w:bottom w:val="single" w:sz="4" w:space="0" w:color="000000"/>
            </w:tcBorders>
            <w:vAlign w:val="bottom"/>
          </w:tcPr>
          <w:p w14:paraId="6F097BAA"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 xml:space="preserve">Consolidated </w:t>
            </w:r>
          </w:p>
          <w:p w14:paraId="59DA273C"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financial statements</w:t>
            </w:r>
          </w:p>
        </w:tc>
        <w:tc>
          <w:tcPr>
            <w:tcW w:w="3055" w:type="dxa"/>
            <w:gridSpan w:val="2"/>
            <w:tcBorders>
              <w:top w:val="single" w:sz="4" w:space="0" w:color="auto"/>
              <w:bottom w:val="single" w:sz="4" w:space="0" w:color="000000"/>
            </w:tcBorders>
            <w:vAlign w:val="bottom"/>
          </w:tcPr>
          <w:p w14:paraId="21201A04"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 xml:space="preserve">Separate </w:t>
            </w:r>
          </w:p>
          <w:p w14:paraId="6792D089"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financial statements</w:t>
            </w:r>
          </w:p>
        </w:tc>
      </w:tr>
      <w:tr w:rsidR="001F0DD2" w:rsidRPr="005B438A" w14:paraId="1E4BE5BB" w14:textId="77777777" w:rsidTr="00194388">
        <w:trPr>
          <w:trHeight w:val="20"/>
        </w:trPr>
        <w:tc>
          <w:tcPr>
            <w:tcW w:w="2682" w:type="dxa"/>
            <w:vAlign w:val="bottom"/>
          </w:tcPr>
          <w:p w14:paraId="5337600C" w14:textId="77777777" w:rsidR="001F0DD2" w:rsidRPr="005B438A" w:rsidRDefault="001F0DD2">
            <w:pPr>
              <w:tabs>
                <w:tab w:val="right" w:pos="10890"/>
              </w:tabs>
              <w:ind w:left="427"/>
              <w:rPr>
                <w:rFonts w:ascii="Arial" w:eastAsia="Arial" w:hAnsi="Arial" w:cs="Arial"/>
                <w:sz w:val="18"/>
                <w:szCs w:val="18"/>
              </w:rPr>
            </w:pPr>
          </w:p>
        </w:tc>
        <w:tc>
          <w:tcPr>
            <w:tcW w:w="1543" w:type="dxa"/>
            <w:tcBorders>
              <w:top w:val="single" w:sz="4" w:space="0" w:color="000000"/>
            </w:tcBorders>
            <w:vAlign w:val="bottom"/>
          </w:tcPr>
          <w:p w14:paraId="0E6C85E7"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544" w:type="dxa"/>
            <w:tcBorders>
              <w:top w:val="single" w:sz="4" w:space="0" w:color="000000"/>
            </w:tcBorders>
            <w:vAlign w:val="bottom"/>
          </w:tcPr>
          <w:p w14:paraId="7459A4B7"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c>
          <w:tcPr>
            <w:tcW w:w="1543" w:type="dxa"/>
            <w:gridSpan w:val="2"/>
            <w:tcBorders>
              <w:top w:val="single" w:sz="4" w:space="0" w:color="000000"/>
            </w:tcBorders>
            <w:vAlign w:val="bottom"/>
          </w:tcPr>
          <w:p w14:paraId="2E10EA5B"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544" w:type="dxa"/>
            <w:tcBorders>
              <w:top w:val="single" w:sz="4" w:space="0" w:color="000000"/>
            </w:tcBorders>
            <w:vAlign w:val="bottom"/>
          </w:tcPr>
          <w:p w14:paraId="59FB71DC"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1C1307A8" w14:textId="77777777" w:rsidTr="00194388">
        <w:trPr>
          <w:trHeight w:val="20"/>
        </w:trPr>
        <w:tc>
          <w:tcPr>
            <w:tcW w:w="2682" w:type="dxa"/>
            <w:vAlign w:val="bottom"/>
          </w:tcPr>
          <w:p w14:paraId="60B9047C" w14:textId="77777777" w:rsidR="001F0DD2" w:rsidRPr="005B438A" w:rsidRDefault="001F0DD2">
            <w:pPr>
              <w:tabs>
                <w:tab w:val="right" w:pos="10890"/>
              </w:tabs>
              <w:ind w:left="427"/>
              <w:rPr>
                <w:rFonts w:ascii="Arial" w:eastAsia="Arial" w:hAnsi="Arial" w:cs="Arial"/>
                <w:sz w:val="18"/>
                <w:szCs w:val="18"/>
              </w:rPr>
            </w:pPr>
          </w:p>
        </w:tc>
        <w:tc>
          <w:tcPr>
            <w:tcW w:w="1543" w:type="dxa"/>
            <w:tcBorders>
              <w:bottom w:val="single" w:sz="4" w:space="0" w:color="000000"/>
            </w:tcBorders>
            <w:vAlign w:val="bottom"/>
          </w:tcPr>
          <w:p w14:paraId="34EDE2D0"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544" w:type="dxa"/>
            <w:tcBorders>
              <w:bottom w:val="single" w:sz="4" w:space="0" w:color="000000"/>
            </w:tcBorders>
            <w:vAlign w:val="bottom"/>
          </w:tcPr>
          <w:p w14:paraId="2523104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543" w:type="dxa"/>
            <w:gridSpan w:val="2"/>
            <w:tcBorders>
              <w:bottom w:val="single" w:sz="4" w:space="0" w:color="000000"/>
            </w:tcBorders>
            <w:vAlign w:val="bottom"/>
          </w:tcPr>
          <w:p w14:paraId="4D33DE37"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544" w:type="dxa"/>
            <w:tcBorders>
              <w:bottom w:val="single" w:sz="4" w:space="0" w:color="000000"/>
            </w:tcBorders>
            <w:vAlign w:val="bottom"/>
          </w:tcPr>
          <w:p w14:paraId="59E0B1D4"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r>
      <w:tr w:rsidR="001F0DD2" w:rsidRPr="005B438A" w14:paraId="352779F0" w14:textId="77777777" w:rsidTr="00AC42AB">
        <w:trPr>
          <w:trHeight w:val="20"/>
        </w:trPr>
        <w:tc>
          <w:tcPr>
            <w:tcW w:w="2682" w:type="dxa"/>
            <w:vAlign w:val="bottom"/>
          </w:tcPr>
          <w:p w14:paraId="21197241" w14:textId="77777777" w:rsidR="001F0DD2" w:rsidRPr="005B438A" w:rsidRDefault="001F0DD2">
            <w:pPr>
              <w:tabs>
                <w:tab w:val="right" w:pos="10890"/>
              </w:tabs>
              <w:ind w:left="427"/>
              <w:rPr>
                <w:rFonts w:ascii="Arial" w:eastAsia="Arial" w:hAnsi="Arial" w:cs="Arial"/>
                <w:sz w:val="18"/>
                <w:szCs w:val="18"/>
              </w:rPr>
            </w:pPr>
          </w:p>
        </w:tc>
        <w:tc>
          <w:tcPr>
            <w:tcW w:w="1543" w:type="dxa"/>
            <w:shd w:val="clear" w:color="auto" w:fill="FAFAFA"/>
            <w:vAlign w:val="bottom"/>
          </w:tcPr>
          <w:p w14:paraId="6840E042" w14:textId="77777777" w:rsidR="001F0DD2" w:rsidRPr="005B438A" w:rsidRDefault="001F0DD2">
            <w:pPr>
              <w:ind w:right="-72"/>
              <w:jc w:val="right"/>
              <w:rPr>
                <w:rFonts w:ascii="Arial" w:eastAsia="Arial" w:hAnsi="Arial" w:cs="Arial"/>
                <w:b/>
                <w:sz w:val="18"/>
                <w:szCs w:val="18"/>
              </w:rPr>
            </w:pPr>
          </w:p>
        </w:tc>
        <w:tc>
          <w:tcPr>
            <w:tcW w:w="1544" w:type="dxa"/>
            <w:vAlign w:val="bottom"/>
          </w:tcPr>
          <w:p w14:paraId="1BE82A1B" w14:textId="77777777" w:rsidR="001F0DD2" w:rsidRPr="005B438A" w:rsidRDefault="001F0DD2">
            <w:pPr>
              <w:ind w:right="-72"/>
              <w:jc w:val="right"/>
              <w:rPr>
                <w:rFonts w:ascii="Arial" w:eastAsia="Arial" w:hAnsi="Arial" w:cs="Arial"/>
                <w:b/>
                <w:sz w:val="18"/>
                <w:szCs w:val="18"/>
              </w:rPr>
            </w:pPr>
          </w:p>
        </w:tc>
        <w:tc>
          <w:tcPr>
            <w:tcW w:w="1543" w:type="dxa"/>
            <w:gridSpan w:val="2"/>
            <w:shd w:val="clear" w:color="auto" w:fill="FAFAFA"/>
            <w:vAlign w:val="bottom"/>
          </w:tcPr>
          <w:p w14:paraId="34A41764" w14:textId="77777777" w:rsidR="001F0DD2" w:rsidRPr="005B438A" w:rsidRDefault="001F0DD2">
            <w:pPr>
              <w:ind w:right="-72"/>
              <w:jc w:val="right"/>
              <w:rPr>
                <w:rFonts w:ascii="Arial" w:eastAsia="Arial" w:hAnsi="Arial" w:cs="Arial"/>
                <w:b/>
                <w:sz w:val="18"/>
                <w:szCs w:val="18"/>
              </w:rPr>
            </w:pPr>
          </w:p>
        </w:tc>
        <w:tc>
          <w:tcPr>
            <w:tcW w:w="1544" w:type="dxa"/>
            <w:vAlign w:val="bottom"/>
          </w:tcPr>
          <w:p w14:paraId="1622190B" w14:textId="77777777" w:rsidR="001F0DD2" w:rsidRPr="005B438A" w:rsidRDefault="001F0DD2">
            <w:pPr>
              <w:ind w:right="-72"/>
              <w:jc w:val="right"/>
              <w:rPr>
                <w:rFonts w:ascii="Arial" w:eastAsia="Arial" w:hAnsi="Arial" w:cs="Arial"/>
                <w:b/>
                <w:sz w:val="18"/>
                <w:szCs w:val="18"/>
              </w:rPr>
            </w:pPr>
          </w:p>
        </w:tc>
      </w:tr>
      <w:tr w:rsidR="001F0DD2" w:rsidRPr="005B438A" w14:paraId="46B2F9B2" w14:textId="77777777" w:rsidTr="00194388">
        <w:trPr>
          <w:trHeight w:val="20"/>
        </w:trPr>
        <w:tc>
          <w:tcPr>
            <w:tcW w:w="2682" w:type="dxa"/>
            <w:vAlign w:val="bottom"/>
          </w:tcPr>
          <w:p w14:paraId="467DB5D8" w14:textId="77777777" w:rsidR="001F0DD2" w:rsidRPr="005B438A" w:rsidRDefault="001566F9">
            <w:pPr>
              <w:ind w:left="427"/>
              <w:rPr>
                <w:rFonts w:ascii="Arial" w:eastAsia="Arial" w:hAnsi="Arial" w:cs="Arial"/>
                <w:b/>
                <w:sz w:val="18"/>
                <w:szCs w:val="18"/>
              </w:rPr>
            </w:pPr>
            <w:r w:rsidRPr="005B438A">
              <w:rPr>
                <w:rFonts w:ascii="Arial" w:eastAsia="Arial" w:hAnsi="Arial" w:cs="Arial"/>
                <w:b/>
                <w:sz w:val="18"/>
                <w:szCs w:val="18"/>
              </w:rPr>
              <w:t>Floating rate</w:t>
            </w:r>
          </w:p>
        </w:tc>
        <w:tc>
          <w:tcPr>
            <w:tcW w:w="1543" w:type="dxa"/>
            <w:shd w:val="clear" w:color="auto" w:fill="FAFAFA"/>
            <w:vAlign w:val="bottom"/>
          </w:tcPr>
          <w:p w14:paraId="082CF59D" w14:textId="77777777" w:rsidR="00910CDE" w:rsidRPr="005B438A" w:rsidRDefault="00910CDE" w:rsidP="00910CDE">
            <w:pPr>
              <w:ind w:right="-72"/>
              <w:jc w:val="right"/>
              <w:rPr>
                <w:rFonts w:ascii="Arial" w:eastAsia="Arial" w:hAnsi="Arial" w:cs="Arial"/>
                <w:sz w:val="18"/>
                <w:szCs w:val="18"/>
              </w:rPr>
            </w:pPr>
            <w:r w:rsidRPr="005B438A">
              <w:rPr>
                <w:rFonts w:ascii="Arial" w:eastAsia="Arial" w:hAnsi="Arial" w:cs="Arial"/>
                <w:sz w:val="18"/>
                <w:szCs w:val="18"/>
              </w:rPr>
              <w:t xml:space="preserve">MLR - </w:t>
            </w:r>
            <w:r w:rsidRPr="005B438A">
              <w:rPr>
                <w:rFonts w:ascii="Arial" w:eastAsia="Arial" w:hAnsi="Arial" w:cs="Arial"/>
                <w:sz w:val="18"/>
                <w:szCs w:val="18"/>
                <w:cs/>
              </w:rPr>
              <w:t>3.10</w:t>
            </w:r>
            <w:r w:rsidRPr="005B438A">
              <w:rPr>
                <w:rFonts w:ascii="Arial" w:eastAsia="Arial" w:hAnsi="Arial" w:cs="Arial"/>
                <w:sz w:val="18"/>
                <w:szCs w:val="18"/>
              </w:rPr>
              <w:t xml:space="preserve">, </w:t>
            </w:r>
          </w:p>
          <w:p w14:paraId="5FB5E826" w14:textId="3FD74806" w:rsidR="001F0DD2" w:rsidRPr="005B438A" w:rsidRDefault="00910CDE" w:rsidP="00910CDE">
            <w:pPr>
              <w:ind w:right="-72"/>
              <w:jc w:val="right"/>
              <w:rPr>
                <w:rFonts w:ascii="Arial" w:eastAsia="Arial" w:hAnsi="Arial" w:cs="Arial"/>
                <w:sz w:val="18"/>
                <w:szCs w:val="18"/>
              </w:rPr>
            </w:pPr>
            <w:r w:rsidRPr="005B438A">
              <w:rPr>
                <w:rFonts w:ascii="Arial" w:eastAsia="Arial" w:hAnsi="Arial" w:cs="Arial"/>
                <w:sz w:val="18"/>
                <w:szCs w:val="18"/>
              </w:rPr>
              <w:t xml:space="preserve">MLR - </w:t>
            </w:r>
            <w:r w:rsidRPr="005B438A">
              <w:rPr>
                <w:rFonts w:ascii="Arial" w:eastAsia="Arial" w:hAnsi="Arial" w:cs="Arial"/>
                <w:sz w:val="18"/>
                <w:szCs w:val="18"/>
                <w:cs/>
              </w:rPr>
              <w:t>0.25</w:t>
            </w:r>
          </w:p>
        </w:tc>
        <w:tc>
          <w:tcPr>
            <w:tcW w:w="1544" w:type="dxa"/>
            <w:vAlign w:val="bottom"/>
          </w:tcPr>
          <w:p w14:paraId="6097DAFC"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MLR</w:t>
            </w:r>
          </w:p>
        </w:tc>
        <w:tc>
          <w:tcPr>
            <w:tcW w:w="1543" w:type="dxa"/>
            <w:gridSpan w:val="2"/>
            <w:shd w:val="clear" w:color="auto" w:fill="FAFAFA"/>
            <w:vAlign w:val="bottom"/>
          </w:tcPr>
          <w:p w14:paraId="0DC69772" w14:textId="6BE492E2" w:rsidR="00840B0A" w:rsidRPr="005B438A" w:rsidRDefault="00840B0A" w:rsidP="00EF663C">
            <w:pPr>
              <w:ind w:right="-72"/>
              <w:jc w:val="right"/>
              <w:rPr>
                <w:rFonts w:ascii="Arial" w:eastAsia="Arial" w:hAnsi="Arial" w:cs="Arial"/>
                <w:sz w:val="18"/>
                <w:szCs w:val="18"/>
              </w:rPr>
            </w:pPr>
            <w:r w:rsidRPr="005B438A">
              <w:rPr>
                <w:rFonts w:ascii="Arial" w:eastAsia="Arial" w:hAnsi="Arial" w:cs="Arial"/>
                <w:sz w:val="18"/>
                <w:szCs w:val="18"/>
              </w:rPr>
              <w:t xml:space="preserve">MLR - </w:t>
            </w:r>
            <w:r w:rsidRPr="005B438A">
              <w:rPr>
                <w:rFonts w:ascii="Arial" w:eastAsia="Arial" w:hAnsi="Arial" w:cs="Arial"/>
                <w:sz w:val="18"/>
                <w:szCs w:val="18"/>
                <w:cs/>
              </w:rPr>
              <w:t>3.10</w:t>
            </w:r>
            <w:r w:rsidRPr="005B438A">
              <w:rPr>
                <w:rFonts w:ascii="Arial" w:eastAsia="Arial" w:hAnsi="Arial" w:cs="Arial"/>
                <w:sz w:val="18"/>
                <w:szCs w:val="18"/>
              </w:rPr>
              <w:t>,</w:t>
            </w:r>
          </w:p>
          <w:p w14:paraId="3CB8E5F1" w14:textId="3AE3CEAE" w:rsidR="001F0DD2" w:rsidRPr="00840B0A" w:rsidRDefault="00840B0A" w:rsidP="00EF663C">
            <w:pPr>
              <w:ind w:right="-72"/>
              <w:jc w:val="right"/>
              <w:rPr>
                <w:rFonts w:ascii="Arial" w:eastAsia="Arial" w:hAnsi="Arial" w:cstheme="minorBidi"/>
                <w:sz w:val="18"/>
                <w:szCs w:val="18"/>
                <w:lang w:val="en-GB"/>
              </w:rPr>
            </w:pPr>
            <w:r w:rsidRPr="005B438A">
              <w:rPr>
                <w:rFonts w:ascii="Arial" w:eastAsia="Arial" w:hAnsi="Arial" w:cs="Arial"/>
                <w:sz w:val="18"/>
                <w:szCs w:val="18"/>
              </w:rPr>
              <w:t xml:space="preserve">MLR - </w:t>
            </w:r>
            <w:r w:rsidRPr="005B438A">
              <w:rPr>
                <w:rFonts w:ascii="Arial" w:eastAsia="Arial" w:hAnsi="Arial" w:cs="Arial"/>
                <w:sz w:val="18"/>
                <w:szCs w:val="18"/>
                <w:cs/>
              </w:rPr>
              <w:t>0.25</w:t>
            </w:r>
          </w:p>
        </w:tc>
        <w:tc>
          <w:tcPr>
            <w:tcW w:w="1544" w:type="dxa"/>
            <w:vAlign w:val="bottom"/>
          </w:tcPr>
          <w:p w14:paraId="1C5A13B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48E5EAD5" w14:textId="77777777" w:rsidTr="00194388">
        <w:trPr>
          <w:trHeight w:val="20"/>
        </w:trPr>
        <w:tc>
          <w:tcPr>
            <w:tcW w:w="2682" w:type="dxa"/>
            <w:vAlign w:val="bottom"/>
          </w:tcPr>
          <w:p w14:paraId="5B21ED91" w14:textId="77777777" w:rsidR="001F0DD2" w:rsidRPr="005B438A" w:rsidRDefault="001566F9">
            <w:pPr>
              <w:ind w:left="427"/>
              <w:rPr>
                <w:rFonts w:ascii="Arial" w:eastAsia="Arial" w:hAnsi="Arial" w:cs="Arial"/>
                <w:sz w:val="18"/>
                <w:szCs w:val="18"/>
              </w:rPr>
            </w:pPr>
            <w:r w:rsidRPr="005B438A">
              <w:rPr>
                <w:rFonts w:ascii="Arial" w:eastAsia="Arial" w:hAnsi="Arial" w:cs="Arial"/>
                <w:sz w:val="18"/>
                <w:szCs w:val="18"/>
              </w:rPr>
              <w:t>Expiring within one year</w:t>
            </w:r>
          </w:p>
        </w:tc>
        <w:tc>
          <w:tcPr>
            <w:tcW w:w="1543" w:type="dxa"/>
            <w:shd w:val="clear" w:color="auto" w:fill="FAFAFA"/>
            <w:vAlign w:val="bottom"/>
          </w:tcPr>
          <w:p w14:paraId="3FA3AD97" w14:textId="77777777" w:rsidR="001F0DD2" w:rsidRPr="005B438A" w:rsidRDefault="001F0DD2">
            <w:pPr>
              <w:ind w:right="-72"/>
              <w:jc w:val="right"/>
              <w:rPr>
                <w:rFonts w:ascii="Arial" w:eastAsia="Arial" w:hAnsi="Arial" w:cs="Arial"/>
                <w:sz w:val="18"/>
                <w:szCs w:val="18"/>
              </w:rPr>
            </w:pPr>
          </w:p>
        </w:tc>
        <w:tc>
          <w:tcPr>
            <w:tcW w:w="1544" w:type="dxa"/>
            <w:vAlign w:val="bottom"/>
          </w:tcPr>
          <w:p w14:paraId="05475280" w14:textId="77777777" w:rsidR="001F0DD2" w:rsidRPr="005B438A" w:rsidRDefault="001F0DD2">
            <w:pPr>
              <w:ind w:right="-72"/>
              <w:jc w:val="right"/>
              <w:rPr>
                <w:rFonts w:ascii="Arial" w:eastAsia="Arial" w:hAnsi="Arial" w:cs="Arial"/>
                <w:sz w:val="18"/>
                <w:szCs w:val="18"/>
              </w:rPr>
            </w:pPr>
          </w:p>
        </w:tc>
        <w:tc>
          <w:tcPr>
            <w:tcW w:w="1543" w:type="dxa"/>
            <w:gridSpan w:val="2"/>
            <w:shd w:val="clear" w:color="auto" w:fill="FAFAFA"/>
            <w:vAlign w:val="bottom"/>
          </w:tcPr>
          <w:p w14:paraId="1C34A768" w14:textId="77777777" w:rsidR="001F0DD2" w:rsidRPr="005B438A" w:rsidRDefault="001F0DD2" w:rsidP="00EF663C">
            <w:pPr>
              <w:ind w:right="-72"/>
              <w:jc w:val="right"/>
              <w:rPr>
                <w:rFonts w:ascii="Arial" w:eastAsia="Arial" w:hAnsi="Arial" w:cs="Arial"/>
                <w:sz w:val="18"/>
                <w:szCs w:val="18"/>
              </w:rPr>
            </w:pPr>
          </w:p>
        </w:tc>
        <w:tc>
          <w:tcPr>
            <w:tcW w:w="1544" w:type="dxa"/>
            <w:vAlign w:val="bottom"/>
          </w:tcPr>
          <w:p w14:paraId="2B070F62" w14:textId="77777777" w:rsidR="001F0DD2" w:rsidRPr="005B438A" w:rsidRDefault="001F0DD2">
            <w:pPr>
              <w:ind w:right="-72"/>
              <w:jc w:val="right"/>
              <w:rPr>
                <w:rFonts w:ascii="Arial" w:eastAsia="Arial" w:hAnsi="Arial" w:cs="Arial"/>
                <w:sz w:val="18"/>
                <w:szCs w:val="18"/>
              </w:rPr>
            </w:pPr>
          </w:p>
        </w:tc>
      </w:tr>
      <w:tr w:rsidR="001F0DD2" w:rsidRPr="005B438A" w14:paraId="226C4749" w14:textId="77777777" w:rsidTr="00194388">
        <w:trPr>
          <w:trHeight w:val="20"/>
        </w:trPr>
        <w:tc>
          <w:tcPr>
            <w:tcW w:w="2682" w:type="dxa"/>
            <w:vAlign w:val="bottom"/>
          </w:tcPr>
          <w:p w14:paraId="63BA0FE7" w14:textId="77777777" w:rsidR="001F0DD2" w:rsidRPr="005B438A" w:rsidRDefault="001566F9">
            <w:pPr>
              <w:tabs>
                <w:tab w:val="right" w:pos="9990"/>
                <w:tab w:val="right" w:pos="10890"/>
              </w:tabs>
              <w:ind w:left="427"/>
              <w:rPr>
                <w:rFonts w:ascii="Arial" w:eastAsia="Arial" w:hAnsi="Arial" w:cs="Arial"/>
                <w:sz w:val="18"/>
                <w:szCs w:val="18"/>
              </w:rPr>
            </w:pPr>
            <w:r w:rsidRPr="005B438A">
              <w:rPr>
                <w:rFonts w:ascii="Arial" w:eastAsia="Arial" w:hAnsi="Arial" w:cs="Arial"/>
                <w:sz w:val="18"/>
                <w:szCs w:val="18"/>
              </w:rPr>
              <w:t xml:space="preserve">  - Bank loans</w:t>
            </w:r>
          </w:p>
        </w:tc>
        <w:tc>
          <w:tcPr>
            <w:tcW w:w="1543" w:type="dxa"/>
            <w:tcBorders>
              <w:bottom w:val="single" w:sz="4" w:space="0" w:color="000000"/>
            </w:tcBorders>
            <w:shd w:val="clear" w:color="auto" w:fill="FAFAFA"/>
            <w:vAlign w:val="bottom"/>
          </w:tcPr>
          <w:p w14:paraId="7400F83E" w14:textId="25F2168E" w:rsidR="001F0DD2" w:rsidRPr="005B438A" w:rsidRDefault="00910CDE">
            <w:pPr>
              <w:ind w:right="-72"/>
              <w:jc w:val="right"/>
              <w:rPr>
                <w:rFonts w:ascii="Arial" w:eastAsia="Arial" w:hAnsi="Arial" w:cs="Arial"/>
                <w:sz w:val="18"/>
                <w:szCs w:val="18"/>
              </w:rPr>
            </w:pPr>
            <w:r w:rsidRPr="005B438A">
              <w:rPr>
                <w:rFonts w:ascii="Arial" w:eastAsia="Arial" w:hAnsi="Arial" w:cs="Arial"/>
                <w:sz w:val="18"/>
                <w:szCs w:val="18"/>
                <w:cs/>
              </w:rPr>
              <w:t>100</w:t>
            </w:r>
            <w:r w:rsidRPr="005B438A">
              <w:rPr>
                <w:rFonts w:ascii="Arial" w:eastAsia="Arial" w:hAnsi="Arial" w:cs="Arial"/>
                <w:sz w:val="18"/>
                <w:szCs w:val="18"/>
              </w:rPr>
              <w:t>,</w:t>
            </w:r>
            <w:r w:rsidRPr="005B438A">
              <w:rPr>
                <w:rFonts w:ascii="Arial" w:eastAsia="Arial" w:hAnsi="Arial" w:cs="Arial"/>
                <w:sz w:val="18"/>
                <w:szCs w:val="18"/>
                <w:cs/>
              </w:rPr>
              <w:t>000</w:t>
            </w:r>
            <w:r w:rsidRPr="005B438A">
              <w:rPr>
                <w:rFonts w:ascii="Arial" w:eastAsia="Arial" w:hAnsi="Arial" w:cs="Arial"/>
                <w:sz w:val="18"/>
                <w:szCs w:val="18"/>
              </w:rPr>
              <w:t>,</w:t>
            </w:r>
            <w:r w:rsidRPr="005B438A">
              <w:rPr>
                <w:rFonts w:ascii="Arial" w:eastAsia="Arial" w:hAnsi="Arial" w:cs="Arial"/>
                <w:sz w:val="18"/>
                <w:szCs w:val="18"/>
                <w:cs/>
              </w:rPr>
              <w:t>000</w:t>
            </w:r>
          </w:p>
        </w:tc>
        <w:tc>
          <w:tcPr>
            <w:tcW w:w="1544" w:type="dxa"/>
            <w:tcBorders>
              <w:bottom w:val="single" w:sz="4" w:space="0" w:color="000000"/>
            </w:tcBorders>
            <w:vAlign w:val="bottom"/>
          </w:tcPr>
          <w:p w14:paraId="64404EDE"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20,000,000</w:t>
            </w:r>
          </w:p>
        </w:tc>
        <w:tc>
          <w:tcPr>
            <w:tcW w:w="1543" w:type="dxa"/>
            <w:gridSpan w:val="2"/>
            <w:tcBorders>
              <w:bottom w:val="single" w:sz="4" w:space="0" w:color="000000"/>
            </w:tcBorders>
            <w:shd w:val="clear" w:color="auto" w:fill="FAFAFA"/>
            <w:vAlign w:val="bottom"/>
          </w:tcPr>
          <w:p w14:paraId="121E8DAB" w14:textId="7409BA01" w:rsidR="001F0DD2" w:rsidRPr="002127A1" w:rsidRDefault="002127A1" w:rsidP="00EF663C">
            <w:pPr>
              <w:ind w:right="-72"/>
              <w:jc w:val="right"/>
              <w:rPr>
                <w:rFonts w:ascii="Arial" w:eastAsia="Arial" w:hAnsi="Arial" w:cstheme="minorBidi"/>
                <w:sz w:val="18"/>
                <w:szCs w:val="18"/>
              </w:rPr>
            </w:pPr>
            <w:r w:rsidRPr="005B438A">
              <w:rPr>
                <w:rFonts w:ascii="Arial" w:eastAsia="Arial" w:hAnsi="Arial" w:cs="Arial"/>
                <w:sz w:val="18"/>
                <w:szCs w:val="18"/>
                <w:cs/>
              </w:rPr>
              <w:t>100</w:t>
            </w:r>
            <w:r w:rsidRPr="005B438A">
              <w:rPr>
                <w:rFonts w:ascii="Arial" w:eastAsia="Arial" w:hAnsi="Arial" w:cs="Arial"/>
                <w:sz w:val="18"/>
                <w:szCs w:val="18"/>
              </w:rPr>
              <w:t>,</w:t>
            </w:r>
            <w:r w:rsidRPr="005B438A">
              <w:rPr>
                <w:rFonts w:ascii="Arial" w:eastAsia="Arial" w:hAnsi="Arial" w:cs="Arial"/>
                <w:sz w:val="18"/>
                <w:szCs w:val="18"/>
                <w:cs/>
              </w:rPr>
              <w:t>000</w:t>
            </w:r>
            <w:r w:rsidRPr="005B438A">
              <w:rPr>
                <w:rFonts w:ascii="Arial" w:eastAsia="Arial" w:hAnsi="Arial" w:cs="Arial"/>
                <w:sz w:val="18"/>
                <w:szCs w:val="18"/>
              </w:rPr>
              <w:t>,</w:t>
            </w:r>
            <w:r w:rsidRPr="005B438A">
              <w:rPr>
                <w:rFonts w:ascii="Arial" w:eastAsia="Arial" w:hAnsi="Arial" w:cs="Arial"/>
                <w:sz w:val="18"/>
                <w:szCs w:val="18"/>
                <w:cs/>
              </w:rPr>
              <w:t>000</w:t>
            </w:r>
          </w:p>
        </w:tc>
        <w:tc>
          <w:tcPr>
            <w:tcW w:w="1544" w:type="dxa"/>
            <w:tcBorders>
              <w:bottom w:val="single" w:sz="4" w:space="0" w:color="000000"/>
            </w:tcBorders>
            <w:vAlign w:val="bottom"/>
          </w:tcPr>
          <w:p w14:paraId="392D85A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21E0FAFB" w14:textId="77777777" w:rsidTr="00194388">
        <w:trPr>
          <w:trHeight w:val="20"/>
        </w:trPr>
        <w:tc>
          <w:tcPr>
            <w:tcW w:w="2682" w:type="dxa"/>
            <w:vAlign w:val="bottom"/>
          </w:tcPr>
          <w:p w14:paraId="2EF76E2C" w14:textId="77777777" w:rsidR="001F0DD2" w:rsidRPr="005B438A" w:rsidRDefault="001F0DD2">
            <w:pPr>
              <w:tabs>
                <w:tab w:val="right" w:pos="9990"/>
                <w:tab w:val="right" w:pos="10890"/>
              </w:tabs>
              <w:ind w:left="427"/>
              <w:rPr>
                <w:rFonts w:ascii="Arial" w:eastAsia="Arial" w:hAnsi="Arial" w:cs="Arial"/>
                <w:sz w:val="18"/>
                <w:szCs w:val="18"/>
              </w:rPr>
            </w:pPr>
          </w:p>
        </w:tc>
        <w:tc>
          <w:tcPr>
            <w:tcW w:w="1543" w:type="dxa"/>
            <w:tcBorders>
              <w:top w:val="single" w:sz="4" w:space="0" w:color="000000"/>
            </w:tcBorders>
            <w:shd w:val="clear" w:color="auto" w:fill="FAFAFA"/>
            <w:vAlign w:val="bottom"/>
          </w:tcPr>
          <w:p w14:paraId="654A5FBB" w14:textId="77777777" w:rsidR="001F0DD2" w:rsidRPr="005B438A" w:rsidRDefault="001F0DD2">
            <w:pPr>
              <w:ind w:right="-72"/>
              <w:jc w:val="right"/>
              <w:rPr>
                <w:rFonts w:ascii="Arial" w:eastAsia="Arial" w:hAnsi="Arial" w:cs="Arial"/>
                <w:sz w:val="18"/>
                <w:szCs w:val="18"/>
              </w:rPr>
            </w:pPr>
          </w:p>
        </w:tc>
        <w:tc>
          <w:tcPr>
            <w:tcW w:w="1544" w:type="dxa"/>
            <w:tcBorders>
              <w:top w:val="single" w:sz="4" w:space="0" w:color="000000"/>
            </w:tcBorders>
            <w:vAlign w:val="bottom"/>
          </w:tcPr>
          <w:p w14:paraId="7147694A" w14:textId="77777777" w:rsidR="001F0DD2" w:rsidRPr="005B438A" w:rsidRDefault="001F0DD2">
            <w:pPr>
              <w:ind w:right="-72"/>
              <w:jc w:val="right"/>
              <w:rPr>
                <w:rFonts w:ascii="Arial" w:eastAsia="Arial" w:hAnsi="Arial" w:cs="Arial"/>
                <w:sz w:val="18"/>
                <w:szCs w:val="18"/>
              </w:rPr>
            </w:pPr>
          </w:p>
        </w:tc>
        <w:tc>
          <w:tcPr>
            <w:tcW w:w="1543" w:type="dxa"/>
            <w:gridSpan w:val="2"/>
            <w:tcBorders>
              <w:top w:val="single" w:sz="4" w:space="0" w:color="000000"/>
            </w:tcBorders>
            <w:shd w:val="clear" w:color="auto" w:fill="FAFAFA"/>
            <w:vAlign w:val="bottom"/>
          </w:tcPr>
          <w:p w14:paraId="5B9F2C59" w14:textId="77777777" w:rsidR="001F0DD2" w:rsidRPr="005B438A" w:rsidRDefault="001F0DD2" w:rsidP="00EF663C">
            <w:pPr>
              <w:ind w:right="-72"/>
              <w:jc w:val="right"/>
              <w:rPr>
                <w:rFonts w:ascii="Arial" w:eastAsia="Arial" w:hAnsi="Arial" w:cs="Arial"/>
                <w:sz w:val="18"/>
                <w:szCs w:val="18"/>
              </w:rPr>
            </w:pPr>
          </w:p>
        </w:tc>
        <w:tc>
          <w:tcPr>
            <w:tcW w:w="1544" w:type="dxa"/>
            <w:tcBorders>
              <w:top w:val="single" w:sz="4" w:space="0" w:color="000000"/>
            </w:tcBorders>
            <w:vAlign w:val="bottom"/>
          </w:tcPr>
          <w:p w14:paraId="047544E7" w14:textId="77777777" w:rsidR="001F0DD2" w:rsidRPr="005B438A" w:rsidRDefault="001F0DD2">
            <w:pPr>
              <w:ind w:right="-72"/>
              <w:jc w:val="right"/>
              <w:rPr>
                <w:rFonts w:ascii="Arial" w:eastAsia="Arial" w:hAnsi="Arial" w:cs="Arial"/>
                <w:sz w:val="18"/>
                <w:szCs w:val="18"/>
              </w:rPr>
            </w:pPr>
          </w:p>
        </w:tc>
      </w:tr>
      <w:tr w:rsidR="001F0DD2" w:rsidRPr="005B438A" w14:paraId="446349A4" w14:textId="77777777" w:rsidTr="00194388">
        <w:trPr>
          <w:trHeight w:val="20"/>
        </w:trPr>
        <w:tc>
          <w:tcPr>
            <w:tcW w:w="2682" w:type="dxa"/>
            <w:vAlign w:val="bottom"/>
          </w:tcPr>
          <w:p w14:paraId="4F093757" w14:textId="77777777" w:rsidR="001F0DD2" w:rsidRPr="005B438A" w:rsidRDefault="001F0DD2">
            <w:pPr>
              <w:tabs>
                <w:tab w:val="right" w:pos="9990"/>
                <w:tab w:val="right" w:pos="10890"/>
              </w:tabs>
              <w:ind w:left="427"/>
              <w:rPr>
                <w:rFonts w:ascii="Arial" w:eastAsia="Arial" w:hAnsi="Arial" w:cs="Arial"/>
                <w:sz w:val="18"/>
                <w:szCs w:val="18"/>
              </w:rPr>
            </w:pPr>
          </w:p>
        </w:tc>
        <w:tc>
          <w:tcPr>
            <w:tcW w:w="1543" w:type="dxa"/>
            <w:tcBorders>
              <w:bottom w:val="single" w:sz="4" w:space="0" w:color="000000"/>
            </w:tcBorders>
            <w:shd w:val="clear" w:color="auto" w:fill="FAFAFA"/>
            <w:vAlign w:val="bottom"/>
          </w:tcPr>
          <w:p w14:paraId="2F9CDB60" w14:textId="18809815" w:rsidR="001F0DD2" w:rsidRPr="005B438A" w:rsidRDefault="00910CDE">
            <w:pPr>
              <w:ind w:right="-72"/>
              <w:jc w:val="right"/>
              <w:rPr>
                <w:rFonts w:ascii="Arial" w:eastAsia="Arial" w:hAnsi="Arial" w:cs="Arial"/>
                <w:sz w:val="18"/>
                <w:szCs w:val="18"/>
              </w:rPr>
            </w:pPr>
            <w:r w:rsidRPr="005B438A">
              <w:rPr>
                <w:rFonts w:ascii="Arial" w:eastAsia="Arial" w:hAnsi="Arial" w:cs="Arial"/>
                <w:sz w:val="18"/>
                <w:szCs w:val="18"/>
                <w:cs/>
              </w:rPr>
              <w:t>100</w:t>
            </w:r>
            <w:r w:rsidRPr="005B438A">
              <w:rPr>
                <w:rFonts w:ascii="Arial" w:eastAsia="Arial" w:hAnsi="Arial" w:cs="Arial"/>
                <w:sz w:val="18"/>
                <w:szCs w:val="18"/>
              </w:rPr>
              <w:t>,</w:t>
            </w:r>
            <w:r w:rsidRPr="005B438A">
              <w:rPr>
                <w:rFonts w:ascii="Arial" w:eastAsia="Arial" w:hAnsi="Arial" w:cs="Arial"/>
                <w:sz w:val="18"/>
                <w:szCs w:val="18"/>
                <w:cs/>
              </w:rPr>
              <w:t>000</w:t>
            </w:r>
            <w:r w:rsidRPr="005B438A">
              <w:rPr>
                <w:rFonts w:ascii="Arial" w:eastAsia="Arial" w:hAnsi="Arial" w:cs="Arial"/>
                <w:sz w:val="18"/>
                <w:szCs w:val="18"/>
              </w:rPr>
              <w:t>,</w:t>
            </w:r>
            <w:r w:rsidRPr="005B438A">
              <w:rPr>
                <w:rFonts w:ascii="Arial" w:eastAsia="Arial" w:hAnsi="Arial" w:cs="Arial"/>
                <w:sz w:val="18"/>
                <w:szCs w:val="18"/>
                <w:cs/>
              </w:rPr>
              <w:t>000</w:t>
            </w:r>
          </w:p>
        </w:tc>
        <w:tc>
          <w:tcPr>
            <w:tcW w:w="1544" w:type="dxa"/>
            <w:tcBorders>
              <w:bottom w:val="single" w:sz="4" w:space="0" w:color="000000"/>
            </w:tcBorders>
            <w:vAlign w:val="bottom"/>
          </w:tcPr>
          <w:p w14:paraId="2F98B264"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20,000,000</w:t>
            </w:r>
          </w:p>
        </w:tc>
        <w:tc>
          <w:tcPr>
            <w:tcW w:w="1543" w:type="dxa"/>
            <w:gridSpan w:val="2"/>
            <w:tcBorders>
              <w:bottom w:val="single" w:sz="4" w:space="0" w:color="000000"/>
            </w:tcBorders>
            <w:shd w:val="clear" w:color="auto" w:fill="FAFAFA"/>
            <w:vAlign w:val="bottom"/>
          </w:tcPr>
          <w:p w14:paraId="100068DE" w14:textId="736E19D1" w:rsidR="001F0DD2" w:rsidRPr="002127A1" w:rsidRDefault="002127A1" w:rsidP="00EF663C">
            <w:pPr>
              <w:ind w:right="-72"/>
              <w:jc w:val="right"/>
              <w:rPr>
                <w:rFonts w:ascii="Arial" w:eastAsia="Arial" w:hAnsi="Arial" w:cstheme="minorBidi"/>
                <w:sz w:val="18"/>
                <w:szCs w:val="18"/>
              </w:rPr>
            </w:pPr>
            <w:r w:rsidRPr="005B438A">
              <w:rPr>
                <w:rFonts w:ascii="Arial" w:eastAsia="Arial" w:hAnsi="Arial" w:cs="Arial"/>
                <w:sz w:val="18"/>
                <w:szCs w:val="18"/>
                <w:cs/>
              </w:rPr>
              <w:t>100</w:t>
            </w:r>
            <w:r w:rsidRPr="005B438A">
              <w:rPr>
                <w:rFonts w:ascii="Arial" w:eastAsia="Arial" w:hAnsi="Arial" w:cs="Arial"/>
                <w:sz w:val="18"/>
                <w:szCs w:val="18"/>
              </w:rPr>
              <w:t>,</w:t>
            </w:r>
            <w:r w:rsidRPr="005B438A">
              <w:rPr>
                <w:rFonts w:ascii="Arial" w:eastAsia="Arial" w:hAnsi="Arial" w:cs="Arial"/>
                <w:sz w:val="18"/>
                <w:szCs w:val="18"/>
                <w:cs/>
              </w:rPr>
              <w:t>000</w:t>
            </w:r>
            <w:r w:rsidRPr="005B438A">
              <w:rPr>
                <w:rFonts w:ascii="Arial" w:eastAsia="Arial" w:hAnsi="Arial" w:cs="Arial"/>
                <w:sz w:val="18"/>
                <w:szCs w:val="18"/>
              </w:rPr>
              <w:t>,</w:t>
            </w:r>
            <w:r w:rsidRPr="005B438A">
              <w:rPr>
                <w:rFonts w:ascii="Arial" w:eastAsia="Arial" w:hAnsi="Arial" w:cs="Arial"/>
                <w:sz w:val="18"/>
                <w:szCs w:val="18"/>
                <w:cs/>
              </w:rPr>
              <w:t>000</w:t>
            </w:r>
          </w:p>
        </w:tc>
        <w:tc>
          <w:tcPr>
            <w:tcW w:w="1544" w:type="dxa"/>
            <w:tcBorders>
              <w:bottom w:val="single" w:sz="4" w:space="0" w:color="000000"/>
            </w:tcBorders>
            <w:vAlign w:val="bottom"/>
          </w:tcPr>
          <w:p w14:paraId="7AC3CB83"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r>
    </w:tbl>
    <w:p w14:paraId="79CE5AC9" w14:textId="37EF4F2F" w:rsidR="001F0DD2" w:rsidRPr="005B438A" w:rsidRDefault="001F0DD2">
      <w:pPr>
        <w:rPr>
          <w:rFonts w:ascii="Arial" w:eastAsia="Arial" w:hAnsi="Arial" w:cs="Arial"/>
          <w:sz w:val="18"/>
          <w:szCs w:val="18"/>
        </w:rPr>
      </w:pPr>
    </w:p>
    <w:p w14:paraId="7C7DBCB0" w14:textId="77777777" w:rsidR="001F0DD2" w:rsidRPr="005B438A" w:rsidRDefault="001566F9">
      <w:pPr>
        <w:pStyle w:val="Heading4"/>
        <w:keepLines/>
        <w:numPr>
          <w:ilvl w:val="0"/>
          <w:numId w:val="12"/>
        </w:numPr>
        <w:tabs>
          <w:tab w:val="left" w:pos="1080"/>
        </w:tabs>
        <w:ind w:left="1094" w:hanging="547"/>
        <w:jc w:val="left"/>
        <w:rPr>
          <w:rFonts w:ascii="Arial" w:eastAsia="Arial" w:hAnsi="Arial" w:cs="Arial"/>
          <w:b/>
          <w:color w:val="CF4A02"/>
          <w:sz w:val="18"/>
          <w:szCs w:val="18"/>
          <w:u w:val="none"/>
        </w:rPr>
      </w:pPr>
      <w:r w:rsidRPr="005B438A">
        <w:rPr>
          <w:rFonts w:ascii="Arial" w:eastAsia="Arial" w:hAnsi="Arial" w:cs="Arial"/>
          <w:b/>
          <w:color w:val="CF4A02"/>
          <w:sz w:val="18"/>
          <w:szCs w:val="18"/>
          <w:u w:val="none"/>
        </w:rPr>
        <w:t>Maturity of financial liabilities</w:t>
      </w:r>
    </w:p>
    <w:p w14:paraId="7EBCACE3"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27417189" w14:textId="62A4922A" w:rsidR="001F0DD2"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The tables below </w:t>
      </w:r>
      <w:proofErr w:type="spellStart"/>
      <w:r w:rsidRPr="005B438A">
        <w:rPr>
          <w:rFonts w:ascii="Arial" w:eastAsia="Arial" w:hAnsi="Arial" w:cs="Arial"/>
          <w:color w:val="000000"/>
          <w:sz w:val="18"/>
          <w:szCs w:val="18"/>
        </w:rPr>
        <w:t>analyse</w:t>
      </w:r>
      <w:proofErr w:type="spellEnd"/>
      <w:r w:rsidRPr="005B438A">
        <w:rPr>
          <w:rFonts w:ascii="Arial" w:eastAsia="Arial" w:hAnsi="Arial" w:cs="Arial"/>
          <w:color w:val="000000"/>
          <w:sz w:val="18"/>
          <w:szCs w:val="18"/>
        </w:rPr>
        <w:t xml:space="preserve"> the Group’s financial liabilities into relevant maturity groupings based on their contractual maturities for:</w:t>
      </w:r>
    </w:p>
    <w:p w14:paraId="5E88316B" w14:textId="77777777" w:rsidR="005D48A5" w:rsidRPr="005B438A" w:rsidRDefault="005D48A5">
      <w:pPr>
        <w:pBdr>
          <w:top w:val="nil"/>
          <w:left w:val="nil"/>
          <w:bottom w:val="nil"/>
          <w:right w:val="nil"/>
          <w:between w:val="nil"/>
        </w:pBdr>
        <w:ind w:left="1080"/>
        <w:jc w:val="both"/>
        <w:rPr>
          <w:rFonts w:ascii="Arial" w:eastAsia="Arial" w:hAnsi="Arial" w:cs="Arial"/>
          <w:color w:val="000000"/>
          <w:sz w:val="18"/>
          <w:szCs w:val="18"/>
        </w:rPr>
      </w:pPr>
    </w:p>
    <w:p w14:paraId="14AD4BFF" w14:textId="77777777" w:rsidR="001F0DD2" w:rsidRPr="005B438A" w:rsidRDefault="001566F9">
      <w:pPr>
        <w:pBdr>
          <w:top w:val="nil"/>
          <w:left w:val="nil"/>
          <w:bottom w:val="nil"/>
          <w:right w:val="nil"/>
          <w:between w:val="nil"/>
        </w:pBdr>
        <w:ind w:left="1440" w:right="-261" w:hanging="360"/>
        <w:jc w:val="both"/>
        <w:rPr>
          <w:rFonts w:ascii="Arial" w:eastAsia="Arial" w:hAnsi="Arial" w:cs="Arial"/>
          <w:color w:val="000000"/>
          <w:sz w:val="18"/>
          <w:szCs w:val="18"/>
        </w:rPr>
      </w:pPr>
      <w:r w:rsidRPr="005B438A">
        <w:rPr>
          <w:rFonts w:ascii="Arial" w:eastAsia="Arial" w:hAnsi="Arial" w:cs="Arial"/>
          <w:color w:val="000000"/>
          <w:sz w:val="18"/>
          <w:szCs w:val="18"/>
        </w:rPr>
        <w:t>(a)</w:t>
      </w:r>
      <w:r w:rsidRPr="005B438A">
        <w:rPr>
          <w:rFonts w:ascii="Arial" w:eastAsia="Arial" w:hAnsi="Arial" w:cs="Arial"/>
          <w:color w:val="000000"/>
          <w:sz w:val="18"/>
          <w:szCs w:val="18"/>
        </w:rPr>
        <w:tab/>
        <w:t xml:space="preserve">all non-derivative financial liabilities; and </w:t>
      </w:r>
    </w:p>
    <w:p w14:paraId="57492417" w14:textId="77777777" w:rsidR="001F0DD2" w:rsidRPr="005B438A" w:rsidRDefault="001566F9">
      <w:pPr>
        <w:pBdr>
          <w:top w:val="nil"/>
          <w:left w:val="nil"/>
          <w:bottom w:val="nil"/>
          <w:right w:val="nil"/>
          <w:between w:val="nil"/>
        </w:pBdr>
        <w:ind w:left="1440" w:hanging="360"/>
        <w:jc w:val="both"/>
        <w:rPr>
          <w:rFonts w:ascii="Arial" w:eastAsia="Arial" w:hAnsi="Arial" w:cs="Arial"/>
          <w:color w:val="000000"/>
          <w:sz w:val="18"/>
          <w:szCs w:val="18"/>
        </w:rPr>
      </w:pPr>
      <w:r w:rsidRPr="005B438A">
        <w:rPr>
          <w:rFonts w:ascii="Arial" w:eastAsia="Arial" w:hAnsi="Arial" w:cs="Arial"/>
          <w:color w:val="000000"/>
          <w:sz w:val="18"/>
          <w:szCs w:val="18"/>
        </w:rPr>
        <w:t>(b)</w:t>
      </w:r>
      <w:r w:rsidRPr="005B438A">
        <w:rPr>
          <w:rFonts w:ascii="Arial" w:eastAsia="Arial" w:hAnsi="Arial" w:cs="Arial"/>
          <w:color w:val="000000"/>
          <w:sz w:val="18"/>
          <w:szCs w:val="18"/>
        </w:rPr>
        <w:tab/>
        <w:t>net and gross settled derivative financial instruments for which the contractual maturities are essential for an understanding of the timing of the cash flows.</w:t>
      </w:r>
    </w:p>
    <w:p w14:paraId="2BFA77E0"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42D586F8" w14:textId="77777777"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The amounts disclosed in the table are the contractual undiscounted cash flows. Balances due within </w:t>
      </w:r>
      <w:r w:rsidRPr="005B438A">
        <w:rPr>
          <w:rFonts w:ascii="Arial" w:eastAsia="Arial" w:hAnsi="Arial" w:cs="Arial"/>
          <w:color w:val="000000"/>
          <w:sz w:val="18"/>
          <w:szCs w:val="18"/>
        </w:rPr>
        <w:br/>
        <w:t>12 months equal their carrying balances as the impact of discounting is not significant. For interest rate swaps, the cash flows have been estimated using forward interest rates applicable at the end of</w:t>
      </w:r>
      <w:r w:rsidRPr="005B438A">
        <w:rPr>
          <w:rFonts w:ascii="Arial" w:hAnsi="Arial" w:cs="Arial"/>
          <w:color w:val="000000"/>
          <w:sz w:val="18"/>
          <w:szCs w:val="18"/>
        </w:rPr>
        <w:t xml:space="preserve"> </w:t>
      </w:r>
      <w:r w:rsidRPr="005B438A">
        <w:rPr>
          <w:rFonts w:ascii="Arial" w:eastAsia="Arial" w:hAnsi="Arial" w:cs="Arial"/>
          <w:color w:val="000000"/>
          <w:sz w:val="18"/>
          <w:szCs w:val="18"/>
        </w:rPr>
        <w:t>the reporting period.</w:t>
      </w:r>
    </w:p>
    <w:p w14:paraId="14A7B396"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tbl>
      <w:tblPr>
        <w:tblStyle w:val="af1"/>
        <w:tblW w:w="8497" w:type="dxa"/>
        <w:tblInd w:w="954" w:type="dxa"/>
        <w:tblLayout w:type="fixed"/>
        <w:tblLook w:val="0400" w:firstRow="0" w:lastRow="0" w:firstColumn="0" w:lastColumn="0" w:noHBand="0" w:noVBand="1"/>
      </w:tblPr>
      <w:tblGrid>
        <w:gridCol w:w="3773"/>
        <w:gridCol w:w="1111"/>
        <w:gridCol w:w="1134"/>
        <w:gridCol w:w="1276"/>
        <w:gridCol w:w="1203"/>
      </w:tblGrid>
      <w:tr w:rsidR="001F0DD2" w:rsidRPr="005B438A" w14:paraId="650251BA" w14:textId="77777777" w:rsidTr="00AC42AB">
        <w:tc>
          <w:tcPr>
            <w:tcW w:w="3773" w:type="dxa"/>
            <w:shd w:val="clear" w:color="auto" w:fill="auto"/>
            <w:vAlign w:val="bottom"/>
          </w:tcPr>
          <w:p w14:paraId="00A12CA8" w14:textId="77777777" w:rsidR="001F0DD2" w:rsidRPr="005B438A" w:rsidRDefault="001566F9">
            <w:pPr>
              <w:pBdr>
                <w:top w:val="nil"/>
                <w:left w:val="nil"/>
                <w:bottom w:val="nil"/>
                <w:right w:val="nil"/>
                <w:between w:val="nil"/>
              </w:pBdr>
              <w:ind w:firstLine="8"/>
              <w:rPr>
                <w:rFonts w:ascii="Arial" w:eastAsia="Arial" w:hAnsi="Arial" w:cs="Arial"/>
                <w:b/>
                <w:color w:val="000000"/>
                <w:sz w:val="16"/>
                <w:szCs w:val="16"/>
              </w:rPr>
            </w:pPr>
            <w:r w:rsidRPr="005B438A">
              <w:rPr>
                <w:rFonts w:ascii="Arial" w:eastAsia="Arial" w:hAnsi="Arial" w:cs="Arial"/>
                <w:b/>
                <w:color w:val="000000"/>
                <w:sz w:val="16"/>
                <w:szCs w:val="16"/>
              </w:rPr>
              <w:t>For the year ended 31 December 2021</w:t>
            </w:r>
          </w:p>
        </w:tc>
        <w:tc>
          <w:tcPr>
            <w:tcW w:w="4724" w:type="dxa"/>
            <w:gridSpan w:val="4"/>
            <w:tcBorders>
              <w:top w:val="single" w:sz="4" w:space="0" w:color="auto"/>
              <w:bottom w:val="single" w:sz="4" w:space="0" w:color="000000"/>
            </w:tcBorders>
            <w:vAlign w:val="bottom"/>
          </w:tcPr>
          <w:p w14:paraId="423ACE1F"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Consolidated financial statements</w:t>
            </w:r>
          </w:p>
        </w:tc>
      </w:tr>
      <w:tr w:rsidR="001F0DD2" w:rsidRPr="005B438A" w14:paraId="12F7D25B" w14:textId="77777777" w:rsidTr="005D48A5">
        <w:tc>
          <w:tcPr>
            <w:tcW w:w="3773" w:type="dxa"/>
            <w:shd w:val="clear" w:color="auto" w:fill="auto"/>
            <w:vAlign w:val="bottom"/>
          </w:tcPr>
          <w:p w14:paraId="25064967" w14:textId="77777777" w:rsidR="001F0DD2" w:rsidRPr="005B438A" w:rsidRDefault="001F0DD2">
            <w:pPr>
              <w:pBdr>
                <w:top w:val="nil"/>
                <w:left w:val="nil"/>
                <w:bottom w:val="nil"/>
                <w:right w:val="nil"/>
                <w:between w:val="nil"/>
              </w:pBdr>
              <w:rPr>
                <w:rFonts w:ascii="Arial" w:eastAsia="Arial" w:hAnsi="Arial" w:cs="Arial"/>
                <w:b/>
                <w:color w:val="000000"/>
                <w:sz w:val="16"/>
                <w:szCs w:val="16"/>
              </w:rPr>
            </w:pPr>
          </w:p>
        </w:tc>
        <w:tc>
          <w:tcPr>
            <w:tcW w:w="1111" w:type="dxa"/>
            <w:tcBorders>
              <w:top w:val="single" w:sz="4" w:space="0" w:color="000000"/>
              <w:bottom w:val="single" w:sz="4" w:space="0" w:color="000000"/>
            </w:tcBorders>
            <w:vAlign w:val="bottom"/>
          </w:tcPr>
          <w:p w14:paraId="7D3ABF6B"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On demand</w:t>
            </w:r>
          </w:p>
          <w:p w14:paraId="51CE6541"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Baht</w:t>
            </w:r>
          </w:p>
        </w:tc>
        <w:tc>
          <w:tcPr>
            <w:tcW w:w="1134" w:type="dxa"/>
            <w:tcBorders>
              <w:top w:val="single" w:sz="4" w:space="0" w:color="000000"/>
              <w:bottom w:val="single" w:sz="4" w:space="0" w:color="000000"/>
            </w:tcBorders>
            <w:shd w:val="clear" w:color="auto" w:fill="auto"/>
            <w:vAlign w:val="bottom"/>
          </w:tcPr>
          <w:p w14:paraId="760F5257" w14:textId="77777777" w:rsidR="001F0DD2" w:rsidRPr="005B438A" w:rsidRDefault="001566F9">
            <w:pPr>
              <w:pBdr>
                <w:top w:val="nil"/>
                <w:left w:val="nil"/>
                <w:bottom w:val="nil"/>
                <w:right w:val="nil"/>
                <w:between w:val="nil"/>
              </w:pBdr>
              <w:ind w:left="-85" w:right="-72"/>
              <w:jc w:val="right"/>
              <w:rPr>
                <w:rFonts w:ascii="Arial" w:eastAsia="Arial" w:hAnsi="Arial" w:cs="Arial"/>
                <w:b/>
                <w:color w:val="000000"/>
                <w:sz w:val="16"/>
                <w:szCs w:val="16"/>
              </w:rPr>
            </w:pPr>
            <w:r w:rsidRPr="005B438A">
              <w:rPr>
                <w:rFonts w:ascii="Arial" w:eastAsia="Arial" w:hAnsi="Arial" w:cs="Arial"/>
                <w:b/>
                <w:color w:val="000000"/>
                <w:sz w:val="16"/>
                <w:szCs w:val="16"/>
              </w:rPr>
              <w:t>Within 1 year</w:t>
            </w:r>
          </w:p>
          <w:p w14:paraId="44D6CABE"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Baht</w:t>
            </w:r>
          </w:p>
        </w:tc>
        <w:tc>
          <w:tcPr>
            <w:tcW w:w="1276" w:type="dxa"/>
            <w:tcBorders>
              <w:top w:val="single" w:sz="4" w:space="0" w:color="000000"/>
              <w:bottom w:val="single" w:sz="4" w:space="0" w:color="000000"/>
            </w:tcBorders>
            <w:shd w:val="clear" w:color="auto" w:fill="auto"/>
            <w:vAlign w:val="bottom"/>
          </w:tcPr>
          <w:p w14:paraId="7F2CADAA"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1 - 5 years </w:t>
            </w:r>
          </w:p>
          <w:p w14:paraId="700F605F"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203" w:type="dxa"/>
            <w:tcBorders>
              <w:top w:val="single" w:sz="4" w:space="0" w:color="000000"/>
              <w:bottom w:val="single" w:sz="4" w:space="0" w:color="000000"/>
            </w:tcBorders>
            <w:vAlign w:val="bottom"/>
          </w:tcPr>
          <w:p w14:paraId="18F1020B"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Total </w:t>
            </w:r>
          </w:p>
          <w:p w14:paraId="70E81844"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r>
      <w:tr w:rsidR="001F0DD2" w:rsidRPr="005B438A" w14:paraId="2D33DE39" w14:textId="77777777" w:rsidTr="005D48A5">
        <w:tc>
          <w:tcPr>
            <w:tcW w:w="3773" w:type="dxa"/>
            <w:shd w:val="clear" w:color="auto" w:fill="auto"/>
            <w:vAlign w:val="bottom"/>
          </w:tcPr>
          <w:p w14:paraId="484DA508" w14:textId="77777777" w:rsidR="001F0DD2" w:rsidRPr="005B438A" w:rsidRDefault="001566F9">
            <w:pPr>
              <w:pBdr>
                <w:top w:val="nil"/>
                <w:left w:val="nil"/>
                <w:bottom w:val="nil"/>
                <w:right w:val="nil"/>
                <w:between w:val="nil"/>
              </w:pBdr>
              <w:ind w:firstLine="8"/>
              <w:rPr>
                <w:rFonts w:ascii="Arial" w:eastAsia="Arial" w:hAnsi="Arial" w:cs="Arial"/>
                <w:b/>
                <w:color w:val="000000"/>
                <w:sz w:val="16"/>
                <w:szCs w:val="16"/>
              </w:rPr>
            </w:pPr>
            <w:r w:rsidRPr="005B438A">
              <w:rPr>
                <w:rFonts w:ascii="Arial" w:eastAsia="Arial" w:hAnsi="Arial" w:cs="Arial"/>
                <w:b/>
                <w:color w:val="000000"/>
                <w:sz w:val="16"/>
                <w:szCs w:val="16"/>
              </w:rPr>
              <w:t>Financial liabilities</w:t>
            </w:r>
          </w:p>
        </w:tc>
        <w:tc>
          <w:tcPr>
            <w:tcW w:w="1111" w:type="dxa"/>
            <w:tcBorders>
              <w:top w:val="single" w:sz="4" w:space="0" w:color="000000"/>
            </w:tcBorders>
            <w:shd w:val="clear" w:color="auto" w:fill="FAFAFA"/>
            <w:vAlign w:val="bottom"/>
          </w:tcPr>
          <w:p w14:paraId="65C0F1AE"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vAlign w:val="bottom"/>
          </w:tcPr>
          <w:p w14:paraId="36048EE2"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76" w:type="dxa"/>
            <w:tcBorders>
              <w:top w:val="single" w:sz="4" w:space="0" w:color="000000"/>
            </w:tcBorders>
            <w:shd w:val="clear" w:color="auto" w:fill="FAFAFA"/>
            <w:vAlign w:val="bottom"/>
          </w:tcPr>
          <w:p w14:paraId="67EA3271"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03" w:type="dxa"/>
            <w:tcBorders>
              <w:top w:val="single" w:sz="4" w:space="0" w:color="000000"/>
            </w:tcBorders>
            <w:shd w:val="clear" w:color="auto" w:fill="FAFAFA"/>
            <w:vAlign w:val="bottom"/>
          </w:tcPr>
          <w:p w14:paraId="1E9DF7B0"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r>
      <w:tr w:rsidR="00910CDE" w:rsidRPr="005B438A" w14:paraId="54C4C831" w14:textId="77777777" w:rsidTr="005D48A5">
        <w:tc>
          <w:tcPr>
            <w:tcW w:w="3773" w:type="dxa"/>
            <w:shd w:val="clear" w:color="auto" w:fill="auto"/>
            <w:vAlign w:val="bottom"/>
          </w:tcPr>
          <w:p w14:paraId="39E10EE5" w14:textId="77777777" w:rsidR="00910CDE" w:rsidRPr="005B438A" w:rsidRDefault="00910CDE" w:rsidP="00910C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Trade and other payables</w:t>
            </w:r>
          </w:p>
        </w:tc>
        <w:tc>
          <w:tcPr>
            <w:tcW w:w="1111" w:type="dxa"/>
            <w:shd w:val="clear" w:color="auto" w:fill="FAFAFA"/>
          </w:tcPr>
          <w:p w14:paraId="0A052709" w14:textId="297C1834" w:rsidR="00910CDE" w:rsidRPr="005B438A" w:rsidRDefault="00910C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134" w:type="dxa"/>
            <w:shd w:val="clear" w:color="auto" w:fill="FAFAFA"/>
          </w:tcPr>
          <w:p w14:paraId="02B72E75" w14:textId="18B95E61" w:rsidR="00910CDE" w:rsidRPr="005B438A" w:rsidRDefault="00910C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82,438,418 </w:t>
            </w:r>
          </w:p>
        </w:tc>
        <w:tc>
          <w:tcPr>
            <w:tcW w:w="1276" w:type="dxa"/>
            <w:shd w:val="clear" w:color="auto" w:fill="FAFAFA"/>
          </w:tcPr>
          <w:p w14:paraId="487DFC18" w14:textId="1A6680C3" w:rsidR="00910CDE" w:rsidRPr="005B438A" w:rsidRDefault="00910C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03" w:type="dxa"/>
            <w:shd w:val="clear" w:color="auto" w:fill="FAFAFA"/>
          </w:tcPr>
          <w:p w14:paraId="243D0A67" w14:textId="6966844A" w:rsidR="00910CDE" w:rsidRPr="005B438A" w:rsidRDefault="00910C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82,438,418 </w:t>
            </w:r>
          </w:p>
        </w:tc>
      </w:tr>
      <w:tr w:rsidR="00910CDE" w:rsidRPr="005B438A" w14:paraId="418E5968" w14:textId="77777777" w:rsidTr="005D48A5">
        <w:tc>
          <w:tcPr>
            <w:tcW w:w="3773" w:type="dxa"/>
            <w:shd w:val="clear" w:color="auto" w:fill="auto"/>
            <w:vAlign w:val="bottom"/>
          </w:tcPr>
          <w:p w14:paraId="1C40D12D" w14:textId="77777777" w:rsidR="00910CDE" w:rsidRPr="005B438A" w:rsidRDefault="00910CDE" w:rsidP="00910C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Lease liabilities</w:t>
            </w:r>
          </w:p>
        </w:tc>
        <w:tc>
          <w:tcPr>
            <w:tcW w:w="1111" w:type="dxa"/>
            <w:shd w:val="clear" w:color="auto" w:fill="FAFAFA"/>
          </w:tcPr>
          <w:p w14:paraId="7DA568DC" w14:textId="1CEE07B7" w:rsidR="00910CDE" w:rsidRPr="005B438A" w:rsidRDefault="00910C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134" w:type="dxa"/>
            <w:shd w:val="clear" w:color="auto" w:fill="FAFAFA"/>
          </w:tcPr>
          <w:p w14:paraId="4DB4C4FE" w14:textId="72AAC27B" w:rsidR="00910CDE" w:rsidRPr="005B438A" w:rsidRDefault="00910C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1,679,665 </w:t>
            </w:r>
          </w:p>
        </w:tc>
        <w:tc>
          <w:tcPr>
            <w:tcW w:w="1276" w:type="dxa"/>
            <w:shd w:val="clear" w:color="auto" w:fill="FAFAFA"/>
          </w:tcPr>
          <w:p w14:paraId="2AF634E4" w14:textId="1BF3E212" w:rsidR="00910CDE" w:rsidRPr="005B438A" w:rsidRDefault="00910C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5,169,371 </w:t>
            </w:r>
          </w:p>
        </w:tc>
        <w:tc>
          <w:tcPr>
            <w:tcW w:w="1203" w:type="dxa"/>
            <w:shd w:val="clear" w:color="auto" w:fill="FAFAFA"/>
          </w:tcPr>
          <w:p w14:paraId="4257E8E4" w14:textId="763489E7" w:rsidR="00910CDE" w:rsidRPr="005B438A" w:rsidRDefault="00910C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6,849,036 </w:t>
            </w:r>
          </w:p>
        </w:tc>
      </w:tr>
      <w:tr w:rsidR="000A00DE" w:rsidRPr="005B438A" w14:paraId="6707AE60" w14:textId="77777777" w:rsidTr="005D48A5">
        <w:tc>
          <w:tcPr>
            <w:tcW w:w="3773" w:type="dxa"/>
            <w:shd w:val="clear" w:color="auto" w:fill="auto"/>
            <w:vAlign w:val="bottom"/>
          </w:tcPr>
          <w:p w14:paraId="70EAD647" w14:textId="2D4A684A"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Short-term borrowings from others</w:t>
            </w:r>
          </w:p>
        </w:tc>
        <w:tc>
          <w:tcPr>
            <w:tcW w:w="1111" w:type="dxa"/>
            <w:shd w:val="clear" w:color="auto" w:fill="FAFAFA"/>
          </w:tcPr>
          <w:p w14:paraId="7C2B6750" w14:textId="0DDB31F5" w:rsidR="000A00DE" w:rsidRPr="005B438A" w:rsidRDefault="000A00DE" w:rsidP="000A00DE">
            <w:pPr>
              <w:pBdr>
                <w:top w:val="nil"/>
                <w:left w:val="nil"/>
                <w:bottom w:val="nil"/>
                <w:right w:val="nil"/>
                <w:between w:val="nil"/>
              </w:pBdr>
              <w:ind w:right="-72"/>
              <w:jc w:val="right"/>
              <w:rPr>
                <w:rFonts w:ascii="Arial" w:hAnsi="Arial" w:cs="Arial"/>
                <w:sz w:val="16"/>
                <w:szCs w:val="16"/>
              </w:rPr>
            </w:pPr>
            <w:r w:rsidRPr="005B438A">
              <w:rPr>
                <w:rFonts w:ascii="Arial" w:hAnsi="Arial" w:cs="Arial"/>
                <w:sz w:val="16"/>
                <w:szCs w:val="16"/>
              </w:rPr>
              <w:t xml:space="preserve"> 850,000 </w:t>
            </w:r>
          </w:p>
        </w:tc>
        <w:tc>
          <w:tcPr>
            <w:tcW w:w="1134" w:type="dxa"/>
            <w:shd w:val="clear" w:color="auto" w:fill="FAFAFA"/>
          </w:tcPr>
          <w:p w14:paraId="28275C47" w14:textId="707989E1" w:rsidR="000A00DE" w:rsidRPr="005B438A" w:rsidRDefault="000A00DE" w:rsidP="000A00DE">
            <w:pPr>
              <w:pBdr>
                <w:top w:val="nil"/>
                <w:left w:val="nil"/>
                <w:bottom w:val="nil"/>
                <w:right w:val="nil"/>
                <w:between w:val="nil"/>
              </w:pBdr>
              <w:ind w:right="-72"/>
              <w:jc w:val="right"/>
              <w:rPr>
                <w:rFonts w:ascii="Arial" w:hAnsi="Arial" w:cs="Arial"/>
                <w:sz w:val="16"/>
                <w:szCs w:val="16"/>
              </w:rPr>
            </w:pPr>
          </w:p>
        </w:tc>
        <w:tc>
          <w:tcPr>
            <w:tcW w:w="1276" w:type="dxa"/>
            <w:shd w:val="clear" w:color="auto" w:fill="FAFAFA"/>
          </w:tcPr>
          <w:p w14:paraId="090BDF25" w14:textId="44E71766" w:rsidR="000A00DE" w:rsidRPr="005B438A" w:rsidRDefault="000A00DE" w:rsidP="000A00DE">
            <w:pPr>
              <w:pBdr>
                <w:top w:val="nil"/>
                <w:left w:val="nil"/>
                <w:bottom w:val="nil"/>
                <w:right w:val="nil"/>
                <w:between w:val="nil"/>
              </w:pBdr>
              <w:ind w:right="-72"/>
              <w:jc w:val="right"/>
              <w:rPr>
                <w:rFonts w:ascii="Arial" w:hAnsi="Arial" w:cs="Arial"/>
                <w:sz w:val="16"/>
                <w:szCs w:val="16"/>
              </w:rPr>
            </w:pPr>
          </w:p>
        </w:tc>
        <w:tc>
          <w:tcPr>
            <w:tcW w:w="1203" w:type="dxa"/>
            <w:shd w:val="clear" w:color="auto" w:fill="FAFAFA"/>
          </w:tcPr>
          <w:p w14:paraId="277C4FA1" w14:textId="2D184F75" w:rsidR="000A00DE" w:rsidRPr="005B438A" w:rsidRDefault="000A00DE" w:rsidP="000A00DE">
            <w:pPr>
              <w:pBdr>
                <w:top w:val="nil"/>
                <w:left w:val="nil"/>
                <w:bottom w:val="nil"/>
                <w:right w:val="nil"/>
                <w:between w:val="nil"/>
              </w:pBdr>
              <w:ind w:right="-72"/>
              <w:jc w:val="right"/>
              <w:rPr>
                <w:rFonts w:ascii="Arial" w:hAnsi="Arial" w:cs="Arial"/>
                <w:sz w:val="16"/>
                <w:szCs w:val="16"/>
              </w:rPr>
            </w:pPr>
            <w:r w:rsidRPr="005B438A">
              <w:rPr>
                <w:rFonts w:ascii="Arial" w:hAnsi="Arial" w:cs="Arial"/>
                <w:sz w:val="16"/>
                <w:szCs w:val="16"/>
              </w:rPr>
              <w:t xml:space="preserve"> 850,000 </w:t>
            </w:r>
          </w:p>
        </w:tc>
      </w:tr>
      <w:tr w:rsidR="000A00DE" w:rsidRPr="005B438A" w14:paraId="05A20F35" w14:textId="77777777" w:rsidTr="005D48A5">
        <w:tc>
          <w:tcPr>
            <w:tcW w:w="3773" w:type="dxa"/>
            <w:shd w:val="clear" w:color="auto" w:fill="auto"/>
            <w:vAlign w:val="bottom"/>
          </w:tcPr>
          <w:p w14:paraId="0D08B7D0"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Long-term borrowings from a financial institution</w:t>
            </w:r>
          </w:p>
        </w:tc>
        <w:tc>
          <w:tcPr>
            <w:tcW w:w="1111" w:type="dxa"/>
            <w:shd w:val="clear" w:color="auto" w:fill="FAFAFA"/>
          </w:tcPr>
          <w:p w14:paraId="22804F8D" w14:textId="49ECCF65"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134" w:type="dxa"/>
            <w:shd w:val="clear" w:color="auto" w:fill="FAFAFA"/>
          </w:tcPr>
          <w:p w14:paraId="2F789569" w14:textId="1CDD2C50"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28,904,219 </w:t>
            </w:r>
          </w:p>
        </w:tc>
        <w:tc>
          <w:tcPr>
            <w:tcW w:w="1276" w:type="dxa"/>
            <w:shd w:val="clear" w:color="auto" w:fill="FAFAFA"/>
          </w:tcPr>
          <w:p w14:paraId="4008B808" w14:textId="6BF9ABA3"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22,946,000 </w:t>
            </w:r>
          </w:p>
        </w:tc>
        <w:tc>
          <w:tcPr>
            <w:tcW w:w="1203" w:type="dxa"/>
            <w:shd w:val="clear" w:color="auto" w:fill="FAFAFA"/>
          </w:tcPr>
          <w:p w14:paraId="2988F169" w14:textId="643A7D5B"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51,850,219 </w:t>
            </w:r>
          </w:p>
        </w:tc>
      </w:tr>
      <w:tr w:rsidR="000A00DE" w:rsidRPr="005B438A" w14:paraId="049B0A15" w14:textId="77777777" w:rsidTr="005D48A5">
        <w:tc>
          <w:tcPr>
            <w:tcW w:w="3773" w:type="dxa"/>
            <w:shd w:val="clear" w:color="auto" w:fill="auto"/>
            <w:vAlign w:val="bottom"/>
          </w:tcPr>
          <w:p w14:paraId="352E115D"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Bills of exchange</w:t>
            </w:r>
          </w:p>
        </w:tc>
        <w:tc>
          <w:tcPr>
            <w:tcW w:w="1111" w:type="dxa"/>
            <w:shd w:val="clear" w:color="auto" w:fill="FAFAFA"/>
          </w:tcPr>
          <w:p w14:paraId="435CDD99" w14:textId="0F9605FE"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134" w:type="dxa"/>
            <w:shd w:val="clear" w:color="auto" w:fill="FAFAFA"/>
          </w:tcPr>
          <w:p w14:paraId="5CAE14FE" w14:textId="097090DB"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76" w:type="dxa"/>
            <w:shd w:val="clear" w:color="auto" w:fill="FAFAFA"/>
          </w:tcPr>
          <w:p w14:paraId="1D682905" w14:textId="3E71E226"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03" w:type="dxa"/>
            <w:shd w:val="clear" w:color="auto" w:fill="FAFAFA"/>
          </w:tcPr>
          <w:p w14:paraId="3FFA6900" w14:textId="31FD954F"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r>
      <w:tr w:rsidR="000A00DE" w:rsidRPr="005B438A" w14:paraId="65E03269" w14:textId="77777777" w:rsidTr="005D48A5">
        <w:tc>
          <w:tcPr>
            <w:tcW w:w="3773" w:type="dxa"/>
            <w:shd w:val="clear" w:color="auto" w:fill="auto"/>
            <w:vAlign w:val="bottom"/>
          </w:tcPr>
          <w:p w14:paraId="4ADE7C61"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Debentures</w:t>
            </w:r>
          </w:p>
        </w:tc>
        <w:tc>
          <w:tcPr>
            <w:tcW w:w="1111" w:type="dxa"/>
            <w:shd w:val="clear" w:color="auto" w:fill="FAFAFA"/>
          </w:tcPr>
          <w:p w14:paraId="54566A48" w14:textId="6855D8CE"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134" w:type="dxa"/>
            <w:shd w:val="clear" w:color="auto" w:fill="FAFAFA"/>
          </w:tcPr>
          <w:p w14:paraId="12382C38" w14:textId="406B4043"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300,000,000 </w:t>
            </w:r>
          </w:p>
        </w:tc>
        <w:tc>
          <w:tcPr>
            <w:tcW w:w="1276" w:type="dxa"/>
            <w:shd w:val="clear" w:color="auto" w:fill="FAFAFA"/>
          </w:tcPr>
          <w:p w14:paraId="10050E94" w14:textId="6D8D139E"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1,130,100,000 </w:t>
            </w:r>
          </w:p>
        </w:tc>
        <w:tc>
          <w:tcPr>
            <w:tcW w:w="1203" w:type="dxa"/>
            <w:shd w:val="clear" w:color="auto" w:fill="FAFAFA"/>
          </w:tcPr>
          <w:p w14:paraId="2D0CFA04" w14:textId="583686F6"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1,430,100,000 </w:t>
            </w:r>
          </w:p>
        </w:tc>
      </w:tr>
      <w:tr w:rsidR="00910CDE" w:rsidRPr="005B438A" w14:paraId="66E8C244" w14:textId="77777777" w:rsidTr="005D48A5">
        <w:tc>
          <w:tcPr>
            <w:tcW w:w="3773" w:type="dxa"/>
            <w:shd w:val="clear" w:color="auto" w:fill="auto"/>
            <w:vAlign w:val="bottom"/>
          </w:tcPr>
          <w:p w14:paraId="61CAA1D5" w14:textId="18006D6E" w:rsidR="00910CDE" w:rsidRPr="005B438A" w:rsidRDefault="000A00DE" w:rsidP="00910C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Other</w:t>
            </w:r>
            <w:r w:rsidR="00910CDE" w:rsidRPr="005B438A">
              <w:rPr>
                <w:rFonts w:ascii="Arial" w:eastAsia="Arial" w:hAnsi="Arial" w:cs="Arial"/>
                <w:color w:val="000000"/>
                <w:sz w:val="16"/>
                <w:szCs w:val="16"/>
              </w:rPr>
              <w:t xml:space="preserve"> financial liabilities</w:t>
            </w:r>
          </w:p>
        </w:tc>
        <w:tc>
          <w:tcPr>
            <w:tcW w:w="1111" w:type="dxa"/>
            <w:tcBorders>
              <w:bottom w:val="single" w:sz="4" w:space="0" w:color="000000"/>
            </w:tcBorders>
            <w:shd w:val="clear" w:color="auto" w:fill="FAFAFA"/>
          </w:tcPr>
          <w:p w14:paraId="35AF4A50" w14:textId="73A080BD" w:rsidR="00910CDE" w:rsidRPr="005B438A" w:rsidRDefault="000A00DE" w:rsidP="00910CDE">
            <w:pPr>
              <w:pBdr>
                <w:top w:val="nil"/>
                <w:left w:val="nil"/>
                <w:bottom w:val="nil"/>
                <w:right w:val="nil"/>
                <w:between w:val="nil"/>
              </w:pBdr>
              <w:ind w:left="-278" w:right="-72" w:firstLine="278"/>
              <w:jc w:val="right"/>
              <w:rPr>
                <w:rFonts w:ascii="Arial" w:eastAsia="Arial" w:hAnsi="Arial" w:cs="Arial"/>
                <w:color w:val="000000"/>
                <w:sz w:val="16"/>
                <w:szCs w:val="16"/>
              </w:rPr>
            </w:pPr>
            <w:r w:rsidRPr="005B438A">
              <w:rPr>
                <w:rFonts w:ascii="Arial" w:eastAsia="Arial" w:hAnsi="Arial" w:cs="Arial"/>
                <w:color w:val="000000"/>
                <w:sz w:val="16"/>
                <w:szCs w:val="16"/>
              </w:rPr>
              <w:t>4,974,700</w:t>
            </w:r>
          </w:p>
        </w:tc>
        <w:tc>
          <w:tcPr>
            <w:tcW w:w="1134" w:type="dxa"/>
            <w:tcBorders>
              <w:bottom w:val="single" w:sz="4" w:space="0" w:color="000000"/>
            </w:tcBorders>
            <w:shd w:val="clear" w:color="auto" w:fill="FAFAFA"/>
          </w:tcPr>
          <w:p w14:paraId="20C2A20D" w14:textId="37B4B513" w:rsidR="00910CDE" w:rsidRPr="005B438A" w:rsidRDefault="000A00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tcBorders>
              <w:bottom w:val="single" w:sz="4" w:space="0" w:color="000000"/>
            </w:tcBorders>
            <w:shd w:val="clear" w:color="auto" w:fill="FAFAFA"/>
          </w:tcPr>
          <w:p w14:paraId="65CF8F08" w14:textId="2A936EDF" w:rsidR="00910CDE" w:rsidRPr="005B438A" w:rsidRDefault="000A00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03" w:type="dxa"/>
            <w:tcBorders>
              <w:bottom w:val="single" w:sz="4" w:space="0" w:color="000000"/>
            </w:tcBorders>
            <w:shd w:val="clear" w:color="auto" w:fill="FAFAFA"/>
          </w:tcPr>
          <w:p w14:paraId="66AF1C97" w14:textId="03D90580" w:rsidR="00910CDE" w:rsidRPr="005B438A" w:rsidRDefault="000A00DE" w:rsidP="00910C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4,974,700</w:t>
            </w:r>
          </w:p>
        </w:tc>
      </w:tr>
      <w:tr w:rsidR="001F0DD2" w:rsidRPr="005B438A" w14:paraId="76030DF1" w14:textId="77777777" w:rsidTr="005D48A5">
        <w:tc>
          <w:tcPr>
            <w:tcW w:w="3773" w:type="dxa"/>
            <w:shd w:val="clear" w:color="auto" w:fill="auto"/>
            <w:vAlign w:val="bottom"/>
          </w:tcPr>
          <w:p w14:paraId="64FAC082" w14:textId="77777777" w:rsidR="001F0DD2" w:rsidRPr="005B438A" w:rsidRDefault="001F0DD2">
            <w:pPr>
              <w:pBdr>
                <w:top w:val="nil"/>
                <w:left w:val="nil"/>
                <w:bottom w:val="nil"/>
                <w:right w:val="nil"/>
                <w:between w:val="nil"/>
              </w:pBdr>
              <w:ind w:firstLine="8"/>
              <w:rPr>
                <w:rFonts w:ascii="Arial" w:eastAsia="Arial" w:hAnsi="Arial" w:cs="Arial"/>
                <w:color w:val="000000"/>
                <w:sz w:val="16"/>
                <w:szCs w:val="16"/>
              </w:rPr>
            </w:pPr>
          </w:p>
        </w:tc>
        <w:tc>
          <w:tcPr>
            <w:tcW w:w="1111" w:type="dxa"/>
            <w:tcBorders>
              <w:top w:val="single" w:sz="4" w:space="0" w:color="000000"/>
            </w:tcBorders>
            <w:shd w:val="clear" w:color="auto" w:fill="FAFAFA"/>
            <w:vAlign w:val="bottom"/>
          </w:tcPr>
          <w:p w14:paraId="02B8175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6B633AF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276" w:type="dxa"/>
            <w:tcBorders>
              <w:top w:val="single" w:sz="4" w:space="0" w:color="000000"/>
            </w:tcBorders>
            <w:shd w:val="clear" w:color="auto" w:fill="FAFAFA"/>
            <w:vAlign w:val="bottom"/>
          </w:tcPr>
          <w:p w14:paraId="58DA0CF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203" w:type="dxa"/>
            <w:tcBorders>
              <w:top w:val="single" w:sz="4" w:space="0" w:color="000000"/>
            </w:tcBorders>
            <w:shd w:val="clear" w:color="auto" w:fill="FAFAFA"/>
            <w:vAlign w:val="bottom"/>
          </w:tcPr>
          <w:p w14:paraId="402F6A0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6"/>
                <w:szCs w:val="16"/>
              </w:rPr>
            </w:pPr>
          </w:p>
        </w:tc>
      </w:tr>
      <w:tr w:rsidR="000A00DE" w:rsidRPr="005B438A" w14:paraId="04F90709" w14:textId="77777777" w:rsidTr="005D48A5">
        <w:tc>
          <w:tcPr>
            <w:tcW w:w="3773" w:type="dxa"/>
            <w:shd w:val="clear" w:color="auto" w:fill="auto"/>
            <w:vAlign w:val="bottom"/>
          </w:tcPr>
          <w:p w14:paraId="6E3AC55E"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Total</w:t>
            </w:r>
          </w:p>
        </w:tc>
        <w:tc>
          <w:tcPr>
            <w:tcW w:w="1111" w:type="dxa"/>
            <w:tcBorders>
              <w:bottom w:val="single" w:sz="4" w:space="0" w:color="000000"/>
            </w:tcBorders>
            <w:shd w:val="clear" w:color="auto" w:fill="FAFAFA"/>
          </w:tcPr>
          <w:p w14:paraId="5FB299DD" w14:textId="41462802"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5,824,700 </w:t>
            </w:r>
          </w:p>
        </w:tc>
        <w:tc>
          <w:tcPr>
            <w:tcW w:w="1134" w:type="dxa"/>
            <w:tcBorders>
              <w:bottom w:val="single" w:sz="4" w:space="0" w:color="000000"/>
            </w:tcBorders>
            <w:shd w:val="clear" w:color="auto" w:fill="FAFAFA"/>
          </w:tcPr>
          <w:p w14:paraId="61C590B8" w14:textId="3B79BC6E"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413,022,302 </w:t>
            </w:r>
          </w:p>
        </w:tc>
        <w:tc>
          <w:tcPr>
            <w:tcW w:w="1276" w:type="dxa"/>
            <w:tcBorders>
              <w:bottom w:val="single" w:sz="4" w:space="0" w:color="000000"/>
            </w:tcBorders>
            <w:shd w:val="clear" w:color="auto" w:fill="FAFAFA"/>
          </w:tcPr>
          <w:p w14:paraId="734DD016" w14:textId="483E8A6C"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1,158,215,371 </w:t>
            </w:r>
          </w:p>
        </w:tc>
        <w:tc>
          <w:tcPr>
            <w:tcW w:w="1203" w:type="dxa"/>
            <w:tcBorders>
              <w:bottom w:val="single" w:sz="4" w:space="0" w:color="000000"/>
            </w:tcBorders>
            <w:shd w:val="clear" w:color="auto" w:fill="FAFAFA"/>
          </w:tcPr>
          <w:p w14:paraId="0B34D5C1" w14:textId="1F97E1F2"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1,577,062,373 </w:t>
            </w:r>
          </w:p>
        </w:tc>
      </w:tr>
    </w:tbl>
    <w:p w14:paraId="608FA767"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tbl>
      <w:tblPr>
        <w:tblStyle w:val="af2"/>
        <w:tblW w:w="8497" w:type="dxa"/>
        <w:tblInd w:w="963" w:type="dxa"/>
        <w:tblLayout w:type="fixed"/>
        <w:tblLook w:val="0400" w:firstRow="0" w:lastRow="0" w:firstColumn="0" w:lastColumn="0" w:noHBand="0" w:noVBand="1"/>
      </w:tblPr>
      <w:tblGrid>
        <w:gridCol w:w="3773"/>
        <w:gridCol w:w="1111"/>
        <w:gridCol w:w="1134"/>
        <w:gridCol w:w="1276"/>
        <w:gridCol w:w="1203"/>
      </w:tblGrid>
      <w:tr w:rsidR="001F0DD2" w:rsidRPr="005B438A" w14:paraId="1F42E4B7" w14:textId="77777777" w:rsidTr="00AC42AB">
        <w:tc>
          <w:tcPr>
            <w:tcW w:w="3773" w:type="dxa"/>
            <w:shd w:val="clear" w:color="auto" w:fill="auto"/>
            <w:vAlign w:val="bottom"/>
          </w:tcPr>
          <w:p w14:paraId="02161109" w14:textId="77777777" w:rsidR="001F0DD2" w:rsidRPr="005B438A" w:rsidRDefault="001566F9">
            <w:pPr>
              <w:pBdr>
                <w:top w:val="nil"/>
                <w:left w:val="nil"/>
                <w:bottom w:val="nil"/>
                <w:right w:val="nil"/>
                <w:between w:val="nil"/>
              </w:pBdr>
              <w:ind w:firstLine="8"/>
              <w:rPr>
                <w:rFonts w:ascii="Arial" w:eastAsia="Arial" w:hAnsi="Arial" w:cs="Arial"/>
                <w:b/>
                <w:color w:val="000000"/>
                <w:sz w:val="16"/>
                <w:szCs w:val="16"/>
              </w:rPr>
            </w:pPr>
            <w:r w:rsidRPr="005B438A">
              <w:rPr>
                <w:rFonts w:ascii="Arial" w:eastAsia="Arial" w:hAnsi="Arial" w:cs="Arial"/>
                <w:b/>
                <w:color w:val="000000"/>
                <w:sz w:val="16"/>
                <w:szCs w:val="16"/>
              </w:rPr>
              <w:t>For the year ended 31 December 2020</w:t>
            </w:r>
          </w:p>
        </w:tc>
        <w:tc>
          <w:tcPr>
            <w:tcW w:w="4724" w:type="dxa"/>
            <w:gridSpan w:val="4"/>
            <w:tcBorders>
              <w:top w:val="single" w:sz="4" w:space="0" w:color="auto"/>
              <w:bottom w:val="single" w:sz="4" w:space="0" w:color="000000"/>
            </w:tcBorders>
            <w:vAlign w:val="bottom"/>
          </w:tcPr>
          <w:p w14:paraId="239827FD"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Consolidated financial statements</w:t>
            </w:r>
          </w:p>
        </w:tc>
      </w:tr>
      <w:tr w:rsidR="001F0DD2" w:rsidRPr="005B438A" w14:paraId="0D0EAAA7" w14:textId="77777777" w:rsidTr="005D48A5">
        <w:tc>
          <w:tcPr>
            <w:tcW w:w="3773" w:type="dxa"/>
            <w:shd w:val="clear" w:color="auto" w:fill="auto"/>
            <w:vAlign w:val="bottom"/>
          </w:tcPr>
          <w:p w14:paraId="644CF5C1" w14:textId="77777777" w:rsidR="001F0DD2" w:rsidRPr="005B438A" w:rsidRDefault="001F0DD2">
            <w:pPr>
              <w:pBdr>
                <w:top w:val="nil"/>
                <w:left w:val="nil"/>
                <w:bottom w:val="nil"/>
                <w:right w:val="nil"/>
                <w:between w:val="nil"/>
              </w:pBdr>
              <w:ind w:firstLine="8"/>
              <w:rPr>
                <w:rFonts w:ascii="Arial" w:eastAsia="Arial" w:hAnsi="Arial" w:cs="Arial"/>
                <w:b/>
                <w:color w:val="000000"/>
                <w:sz w:val="16"/>
                <w:szCs w:val="16"/>
              </w:rPr>
            </w:pPr>
          </w:p>
        </w:tc>
        <w:tc>
          <w:tcPr>
            <w:tcW w:w="1111" w:type="dxa"/>
            <w:tcBorders>
              <w:top w:val="single" w:sz="4" w:space="0" w:color="000000"/>
              <w:bottom w:val="single" w:sz="4" w:space="0" w:color="000000"/>
            </w:tcBorders>
            <w:vAlign w:val="bottom"/>
          </w:tcPr>
          <w:p w14:paraId="777CCC92"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On demand</w:t>
            </w:r>
          </w:p>
          <w:p w14:paraId="09C0E69E"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Baht</w:t>
            </w:r>
          </w:p>
        </w:tc>
        <w:tc>
          <w:tcPr>
            <w:tcW w:w="1134" w:type="dxa"/>
            <w:tcBorders>
              <w:top w:val="single" w:sz="4" w:space="0" w:color="000000"/>
              <w:bottom w:val="single" w:sz="4" w:space="0" w:color="000000"/>
            </w:tcBorders>
            <w:shd w:val="clear" w:color="auto" w:fill="auto"/>
            <w:vAlign w:val="bottom"/>
          </w:tcPr>
          <w:p w14:paraId="485BEC54" w14:textId="77777777" w:rsidR="001F0DD2" w:rsidRPr="005B438A" w:rsidRDefault="001566F9">
            <w:pPr>
              <w:pBdr>
                <w:top w:val="nil"/>
                <w:left w:val="nil"/>
                <w:bottom w:val="nil"/>
                <w:right w:val="nil"/>
                <w:between w:val="nil"/>
              </w:pBdr>
              <w:ind w:left="-85" w:right="-72"/>
              <w:jc w:val="right"/>
              <w:rPr>
                <w:rFonts w:ascii="Arial" w:eastAsia="Arial" w:hAnsi="Arial" w:cs="Arial"/>
                <w:b/>
                <w:color w:val="000000"/>
                <w:sz w:val="16"/>
                <w:szCs w:val="16"/>
              </w:rPr>
            </w:pPr>
            <w:r w:rsidRPr="005B438A">
              <w:rPr>
                <w:rFonts w:ascii="Arial" w:eastAsia="Arial" w:hAnsi="Arial" w:cs="Arial"/>
                <w:b/>
                <w:color w:val="000000"/>
                <w:sz w:val="16"/>
                <w:szCs w:val="16"/>
              </w:rPr>
              <w:t>Within 1 year</w:t>
            </w:r>
          </w:p>
          <w:p w14:paraId="09861D73"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Baht</w:t>
            </w:r>
          </w:p>
        </w:tc>
        <w:tc>
          <w:tcPr>
            <w:tcW w:w="1276" w:type="dxa"/>
            <w:tcBorders>
              <w:top w:val="single" w:sz="4" w:space="0" w:color="000000"/>
              <w:bottom w:val="single" w:sz="4" w:space="0" w:color="000000"/>
            </w:tcBorders>
            <w:shd w:val="clear" w:color="auto" w:fill="auto"/>
            <w:vAlign w:val="bottom"/>
          </w:tcPr>
          <w:p w14:paraId="79246A77"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1 - 5 years </w:t>
            </w:r>
          </w:p>
          <w:p w14:paraId="05153F16"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203" w:type="dxa"/>
            <w:tcBorders>
              <w:top w:val="single" w:sz="4" w:space="0" w:color="000000"/>
              <w:bottom w:val="single" w:sz="4" w:space="0" w:color="000000"/>
            </w:tcBorders>
            <w:vAlign w:val="bottom"/>
          </w:tcPr>
          <w:p w14:paraId="1B21D92E"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Total </w:t>
            </w:r>
          </w:p>
          <w:p w14:paraId="7C95774C"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r>
      <w:tr w:rsidR="001F0DD2" w:rsidRPr="005B438A" w14:paraId="42D4CFC2" w14:textId="77777777" w:rsidTr="005D48A5">
        <w:tc>
          <w:tcPr>
            <w:tcW w:w="3773" w:type="dxa"/>
            <w:shd w:val="clear" w:color="auto" w:fill="auto"/>
            <w:vAlign w:val="bottom"/>
          </w:tcPr>
          <w:p w14:paraId="06B58EE1" w14:textId="77777777" w:rsidR="001F0DD2" w:rsidRPr="005B438A" w:rsidRDefault="001566F9">
            <w:pPr>
              <w:pBdr>
                <w:top w:val="nil"/>
                <w:left w:val="nil"/>
                <w:bottom w:val="nil"/>
                <w:right w:val="nil"/>
                <w:between w:val="nil"/>
              </w:pBdr>
              <w:ind w:firstLine="8"/>
              <w:rPr>
                <w:rFonts w:ascii="Arial" w:eastAsia="Arial" w:hAnsi="Arial" w:cs="Arial"/>
                <w:b/>
                <w:color w:val="000000"/>
                <w:sz w:val="16"/>
                <w:szCs w:val="16"/>
              </w:rPr>
            </w:pPr>
            <w:r w:rsidRPr="005B438A">
              <w:rPr>
                <w:rFonts w:ascii="Arial" w:eastAsia="Arial" w:hAnsi="Arial" w:cs="Arial"/>
                <w:b/>
                <w:color w:val="000000"/>
                <w:sz w:val="16"/>
                <w:szCs w:val="16"/>
              </w:rPr>
              <w:t>Financial liabilities</w:t>
            </w:r>
          </w:p>
        </w:tc>
        <w:tc>
          <w:tcPr>
            <w:tcW w:w="1111" w:type="dxa"/>
            <w:tcBorders>
              <w:top w:val="single" w:sz="4" w:space="0" w:color="000000"/>
            </w:tcBorders>
            <w:shd w:val="clear" w:color="auto" w:fill="auto"/>
            <w:vAlign w:val="bottom"/>
          </w:tcPr>
          <w:p w14:paraId="7E3708C7"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vAlign w:val="bottom"/>
          </w:tcPr>
          <w:p w14:paraId="2058BF98"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76" w:type="dxa"/>
            <w:tcBorders>
              <w:top w:val="single" w:sz="4" w:space="0" w:color="000000"/>
            </w:tcBorders>
            <w:shd w:val="clear" w:color="auto" w:fill="auto"/>
            <w:vAlign w:val="bottom"/>
          </w:tcPr>
          <w:p w14:paraId="07BAE318"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03" w:type="dxa"/>
            <w:tcBorders>
              <w:top w:val="single" w:sz="4" w:space="0" w:color="000000"/>
            </w:tcBorders>
            <w:shd w:val="clear" w:color="auto" w:fill="auto"/>
            <w:vAlign w:val="bottom"/>
          </w:tcPr>
          <w:p w14:paraId="27A6BE07"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r>
      <w:tr w:rsidR="001F0DD2" w:rsidRPr="005B438A" w14:paraId="73F312C1" w14:textId="77777777" w:rsidTr="005D48A5">
        <w:tc>
          <w:tcPr>
            <w:tcW w:w="3773" w:type="dxa"/>
            <w:shd w:val="clear" w:color="auto" w:fill="auto"/>
            <w:vAlign w:val="bottom"/>
          </w:tcPr>
          <w:p w14:paraId="79332EAC" w14:textId="77777777" w:rsidR="001F0DD2" w:rsidRPr="005B438A" w:rsidRDefault="001566F9">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Trade and other payables</w:t>
            </w:r>
          </w:p>
        </w:tc>
        <w:tc>
          <w:tcPr>
            <w:tcW w:w="1111" w:type="dxa"/>
            <w:shd w:val="clear" w:color="auto" w:fill="auto"/>
            <w:vAlign w:val="bottom"/>
          </w:tcPr>
          <w:p w14:paraId="3B927D96"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134" w:type="dxa"/>
            <w:shd w:val="clear" w:color="auto" w:fill="auto"/>
            <w:vAlign w:val="bottom"/>
          </w:tcPr>
          <w:p w14:paraId="7DE8BC21"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43,472,067</w:t>
            </w:r>
          </w:p>
        </w:tc>
        <w:tc>
          <w:tcPr>
            <w:tcW w:w="1276" w:type="dxa"/>
            <w:shd w:val="clear" w:color="auto" w:fill="auto"/>
            <w:vAlign w:val="bottom"/>
          </w:tcPr>
          <w:p w14:paraId="6486399E"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03" w:type="dxa"/>
            <w:shd w:val="clear" w:color="auto" w:fill="auto"/>
            <w:vAlign w:val="bottom"/>
          </w:tcPr>
          <w:p w14:paraId="0C5D5784"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43,472,067</w:t>
            </w:r>
          </w:p>
        </w:tc>
      </w:tr>
      <w:tr w:rsidR="001F0DD2" w:rsidRPr="005B438A" w14:paraId="4797A8CA" w14:textId="77777777" w:rsidTr="005D48A5">
        <w:tc>
          <w:tcPr>
            <w:tcW w:w="3773" w:type="dxa"/>
            <w:shd w:val="clear" w:color="auto" w:fill="auto"/>
            <w:vAlign w:val="bottom"/>
          </w:tcPr>
          <w:p w14:paraId="4F2371F8" w14:textId="77777777" w:rsidR="001F0DD2" w:rsidRPr="005B438A" w:rsidRDefault="001566F9">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Lease liabilities</w:t>
            </w:r>
          </w:p>
        </w:tc>
        <w:tc>
          <w:tcPr>
            <w:tcW w:w="1111" w:type="dxa"/>
            <w:shd w:val="clear" w:color="auto" w:fill="auto"/>
            <w:vAlign w:val="bottom"/>
          </w:tcPr>
          <w:p w14:paraId="1DD81AAD"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134" w:type="dxa"/>
            <w:shd w:val="clear" w:color="auto" w:fill="auto"/>
            <w:vAlign w:val="bottom"/>
          </w:tcPr>
          <w:p w14:paraId="068421B0"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1,046,547</w:t>
            </w:r>
          </w:p>
        </w:tc>
        <w:tc>
          <w:tcPr>
            <w:tcW w:w="1276" w:type="dxa"/>
            <w:shd w:val="clear" w:color="auto" w:fill="auto"/>
            <w:vAlign w:val="bottom"/>
          </w:tcPr>
          <w:p w14:paraId="160D1151"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2,648,880</w:t>
            </w:r>
          </w:p>
        </w:tc>
        <w:tc>
          <w:tcPr>
            <w:tcW w:w="1203" w:type="dxa"/>
            <w:shd w:val="clear" w:color="auto" w:fill="auto"/>
            <w:vAlign w:val="bottom"/>
          </w:tcPr>
          <w:p w14:paraId="0E5E02A2"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3,695,427</w:t>
            </w:r>
          </w:p>
        </w:tc>
      </w:tr>
      <w:tr w:rsidR="000A00DE" w:rsidRPr="005B438A" w14:paraId="7001BD2A" w14:textId="77777777" w:rsidTr="005D48A5">
        <w:tc>
          <w:tcPr>
            <w:tcW w:w="3773" w:type="dxa"/>
            <w:shd w:val="clear" w:color="auto" w:fill="auto"/>
            <w:vAlign w:val="bottom"/>
          </w:tcPr>
          <w:p w14:paraId="189F1875" w14:textId="762A4F15"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Short-term borrowings from others</w:t>
            </w:r>
          </w:p>
        </w:tc>
        <w:tc>
          <w:tcPr>
            <w:tcW w:w="1111" w:type="dxa"/>
            <w:shd w:val="clear" w:color="auto" w:fill="auto"/>
            <w:vAlign w:val="bottom"/>
          </w:tcPr>
          <w:p w14:paraId="2A79FE3F" w14:textId="06454F4B"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13,000,000</w:t>
            </w:r>
          </w:p>
        </w:tc>
        <w:tc>
          <w:tcPr>
            <w:tcW w:w="1134" w:type="dxa"/>
            <w:shd w:val="clear" w:color="auto" w:fill="auto"/>
            <w:vAlign w:val="bottom"/>
          </w:tcPr>
          <w:p w14:paraId="251B8424" w14:textId="03FA311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shd w:val="clear" w:color="auto" w:fill="auto"/>
            <w:vAlign w:val="bottom"/>
          </w:tcPr>
          <w:p w14:paraId="2BA916F8" w14:textId="3039E0ED"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03" w:type="dxa"/>
            <w:shd w:val="clear" w:color="auto" w:fill="auto"/>
            <w:vAlign w:val="bottom"/>
          </w:tcPr>
          <w:p w14:paraId="10E30349" w14:textId="0F8888F1"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13,000,000</w:t>
            </w:r>
          </w:p>
        </w:tc>
      </w:tr>
      <w:tr w:rsidR="000A00DE" w:rsidRPr="005B438A" w14:paraId="01504CAB" w14:textId="77777777" w:rsidTr="005D48A5">
        <w:tc>
          <w:tcPr>
            <w:tcW w:w="3773" w:type="dxa"/>
            <w:shd w:val="clear" w:color="auto" w:fill="auto"/>
            <w:vAlign w:val="bottom"/>
          </w:tcPr>
          <w:p w14:paraId="2033201B"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Long-term borrowings from a financial institution</w:t>
            </w:r>
          </w:p>
        </w:tc>
        <w:tc>
          <w:tcPr>
            <w:tcW w:w="1111" w:type="dxa"/>
            <w:shd w:val="clear" w:color="auto" w:fill="auto"/>
            <w:vAlign w:val="bottom"/>
          </w:tcPr>
          <w:p w14:paraId="646373AA"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134" w:type="dxa"/>
            <w:shd w:val="clear" w:color="auto" w:fill="auto"/>
            <w:vAlign w:val="bottom"/>
          </w:tcPr>
          <w:p w14:paraId="56592204"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31,983,517</w:t>
            </w:r>
          </w:p>
        </w:tc>
        <w:tc>
          <w:tcPr>
            <w:tcW w:w="1276" w:type="dxa"/>
            <w:shd w:val="clear" w:color="auto" w:fill="auto"/>
            <w:vAlign w:val="bottom"/>
          </w:tcPr>
          <w:p w14:paraId="347AC474"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39,008,628</w:t>
            </w:r>
          </w:p>
        </w:tc>
        <w:tc>
          <w:tcPr>
            <w:tcW w:w="1203" w:type="dxa"/>
            <w:shd w:val="clear" w:color="auto" w:fill="auto"/>
            <w:vAlign w:val="bottom"/>
          </w:tcPr>
          <w:p w14:paraId="64CF572D"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70,992,145</w:t>
            </w:r>
          </w:p>
        </w:tc>
      </w:tr>
      <w:tr w:rsidR="000A00DE" w:rsidRPr="005B438A" w14:paraId="418DE734" w14:textId="77777777" w:rsidTr="005D48A5">
        <w:tc>
          <w:tcPr>
            <w:tcW w:w="3773" w:type="dxa"/>
            <w:shd w:val="clear" w:color="auto" w:fill="auto"/>
            <w:vAlign w:val="bottom"/>
          </w:tcPr>
          <w:p w14:paraId="0099DE25"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Bills of exchange</w:t>
            </w:r>
          </w:p>
        </w:tc>
        <w:tc>
          <w:tcPr>
            <w:tcW w:w="1111" w:type="dxa"/>
            <w:shd w:val="clear" w:color="auto" w:fill="auto"/>
            <w:vAlign w:val="bottom"/>
          </w:tcPr>
          <w:p w14:paraId="29EBD064"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134" w:type="dxa"/>
            <w:shd w:val="clear" w:color="auto" w:fill="auto"/>
            <w:vAlign w:val="bottom"/>
          </w:tcPr>
          <w:p w14:paraId="56A64BFA"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120,000,000</w:t>
            </w:r>
          </w:p>
        </w:tc>
        <w:tc>
          <w:tcPr>
            <w:tcW w:w="1276" w:type="dxa"/>
            <w:shd w:val="clear" w:color="auto" w:fill="auto"/>
            <w:vAlign w:val="bottom"/>
          </w:tcPr>
          <w:p w14:paraId="44BD977D"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03" w:type="dxa"/>
            <w:shd w:val="clear" w:color="auto" w:fill="auto"/>
            <w:vAlign w:val="bottom"/>
          </w:tcPr>
          <w:p w14:paraId="38697A84"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120,000,000</w:t>
            </w:r>
          </w:p>
        </w:tc>
      </w:tr>
      <w:tr w:rsidR="000A00DE" w:rsidRPr="005B438A" w14:paraId="12E9FD54" w14:textId="77777777" w:rsidTr="005D48A5">
        <w:tc>
          <w:tcPr>
            <w:tcW w:w="3773" w:type="dxa"/>
            <w:shd w:val="clear" w:color="auto" w:fill="auto"/>
            <w:vAlign w:val="bottom"/>
          </w:tcPr>
          <w:p w14:paraId="7BEB9A24"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Debentures</w:t>
            </w:r>
          </w:p>
        </w:tc>
        <w:tc>
          <w:tcPr>
            <w:tcW w:w="1111" w:type="dxa"/>
            <w:shd w:val="clear" w:color="auto" w:fill="auto"/>
            <w:vAlign w:val="bottom"/>
          </w:tcPr>
          <w:p w14:paraId="188558A2"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134" w:type="dxa"/>
            <w:shd w:val="clear" w:color="auto" w:fill="auto"/>
            <w:vAlign w:val="bottom"/>
          </w:tcPr>
          <w:p w14:paraId="4EA5F493"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300,000,000</w:t>
            </w:r>
          </w:p>
        </w:tc>
        <w:tc>
          <w:tcPr>
            <w:tcW w:w="1276" w:type="dxa"/>
            <w:shd w:val="clear" w:color="auto" w:fill="auto"/>
            <w:vAlign w:val="bottom"/>
          </w:tcPr>
          <w:p w14:paraId="4FA48E4F"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1,100,000,000</w:t>
            </w:r>
          </w:p>
        </w:tc>
        <w:tc>
          <w:tcPr>
            <w:tcW w:w="1203" w:type="dxa"/>
            <w:shd w:val="clear" w:color="auto" w:fill="auto"/>
            <w:vAlign w:val="bottom"/>
          </w:tcPr>
          <w:p w14:paraId="76F43D8B"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1,400,000,000</w:t>
            </w:r>
          </w:p>
        </w:tc>
      </w:tr>
      <w:tr w:rsidR="000A00DE" w:rsidRPr="005B438A" w14:paraId="2C3F1083" w14:textId="77777777" w:rsidTr="005D48A5">
        <w:tc>
          <w:tcPr>
            <w:tcW w:w="3773" w:type="dxa"/>
            <w:shd w:val="clear" w:color="auto" w:fill="auto"/>
            <w:vAlign w:val="bottom"/>
          </w:tcPr>
          <w:p w14:paraId="73126A21" w14:textId="042390C6"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Other financial liabilities</w:t>
            </w:r>
          </w:p>
        </w:tc>
        <w:tc>
          <w:tcPr>
            <w:tcW w:w="1111" w:type="dxa"/>
            <w:tcBorders>
              <w:bottom w:val="single" w:sz="4" w:space="0" w:color="000000"/>
            </w:tcBorders>
            <w:shd w:val="clear" w:color="auto" w:fill="auto"/>
            <w:vAlign w:val="bottom"/>
          </w:tcPr>
          <w:p w14:paraId="247E6342" w14:textId="6DFFB1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3,198,200</w:t>
            </w:r>
          </w:p>
        </w:tc>
        <w:tc>
          <w:tcPr>
            <w:tcW w:w="1134" w:type="dxa"/>
            <w:tcBorders>
              <w:bottom w:val="single" w:sz="4" w:space="0" w:color="000000"/>
            </w:tcBorders>
            <w:shd w:val="clear" w:color="auto" w:fill="auto"/>
            <w:vAlign w:val="bottom"/>
          </w:tcPr>
          <w:p w14:paraId="1FB2AAC7" w14:textId="203AB865"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14:paraId="244E58EE" w14:textId="07C0C0D4"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03" w:type="dxa"/>
            <w:tcBorders>
              <w:bottom w:val="single" w:sz="4" w:space="0" w:color="000000"/>
            </w:tcBorders>
            <w:shd w:val="clear" w:color="auto" w:fill="auto"/>
            <w:vAlign w:val="bottom"/>
          </w:tcPr>
          <w:p w14:paraId="6CB6649F" w14:textId="38450A69"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3,198,200</w:t>
            </w:r>
          </w:p>
        </w:tc>
      </w:tr>
      <w:tr w:rsidR="000A00DE" w:rsidRPr="005B438A" w14:paraId="3E3203D8" w14:textId="77777777" w:rsidTr="005D48A5">
        <w:tc>
          <w:tcPr>
            <w:tcW w:w="3773" w:type="dxa"/>
            <w:shd w:val="clear" w:color="auto" w:fill="auto"/>
            <w:vAlign w:val="bottom"/>
          </w:tcPr>
          <w:p w14:paraId="35A82E7F"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p>
        </w:tc>
        <w:tc>
          <w:tcPr>
            <w:tcW w:w="1111" w:type="dxa"/>
            <w:tcBorders>
              <w:top w:val="single" w:sz="4" w:space="0" w:color="000000"/>
            </w:tcBorders>
            <w:shd w:val="clear" w:color="auto" w:fill="auto"/>
            <w:vAlign w:val="bottom"/>
          </w:tcPr>
          <w:p w14:paraId="100C93B5"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4D8B4ADD"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14:paraId="73C3DE64"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p>
        </w:tc>
        <w:tc>
          <w:tcPr>
            <w:tcW w:w="1203" w:type="dxa"/>
            <w:tcBorders>
              <w:top w:val="single" w:sz="4" w:space="0" w:color="000000"/>
            </w:tcBorders>
            <w:shd w:val="clear" w:color="auto" w:fill="auto"/>
            <w:vAlign w:val="bottom"/>
          </w:tcPr>
          <w:p w14:paraId="3C37A7ED"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p>
        </w:tc>
      </w:tr>
      <w:tr w:rsidR="000A00DE" w:rsidRPr="005B438A" w14:paraId="1925DD2F" w14:textId="77777777" w:rsidTr="005D48A5">
        <w:tc>
          <w:tcPr>
            <w:tcW w:w="3773" w:type="dxa"/>
            <w:shd w:val="clear" w:color="auto" w:fill="auto"/>
            <w:vAlign w:val="bottom"/>
          </w:tcPr>
          <w:p w14:paraId="1FCA39A8" w14:textId="77777777" w:rsidR="000A00DE" w:rsidRPr="005B438A" w:rsidRDefault="000A00DE" w:rsidP="000A00DE">
            <w:pPr>
              <w:pBdr>
                <w:top w:val="nil"/>
                <w:left w:val="nil"/>
                <w:bottom w:val="nil"/>
                <w:right w:val="nil"/>
                <w:between w:val="nil"/>
              </w:pBdr>
              <w:ind w:firstLine="8"/>
              <w:rPr>
                <w:rFonts w:ascii="Arial" w:eastAsia="Arial" w:hAnsi="Arial" w:cs="Arial"/>
                <w:color w:val="000000"/>
                <w:sz w:val="16"/>
                <w:szCs w:val="16"/>
              </w:rPr>
            </w:pPr>
            <w:r w:rsidRPr="005B438A">
              <w:rPr>
                <w:rFonts w:ascii="Arial" w:eastAsia="Arial" w:hAnsi="Arial" w:cs="Arial"/>
                <w:color w:val="000000"/>
                <w:sz w:val="16"/>
                <w:szCs w:val="16"/>
              </w:rPr>
              <w:t>Total</w:t>
            </w:r>
          </w:p>
        </w:tc>
        <w:tc>
          <w:tcPr>
            <w:tcW w:w="1111" w:type="dxa"/>
            <w:tcBorders>
              <w:bottom w:val="single" w:sz="4" w:space="0" w:color="000000"/>
            </w:tcBorders>
            <w:shd w:val="clear" w:color="auto" w:fill="auto"/>
            <w:vAlign w:val="bottom"/>
          </w:tcPr>
          <w:p w14:paraId="2C12A0BF" w14:textId="0B99A424"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16,198,200</w:t>
            </w:r>
          </w:p>
        </w:tc>
        <w:tc>
          <w:tcPr>
            <w:tcW w:w="1134" w:type="dxa"/>
            <w:tcBorders>
              <w:bottom w:val="single" w:sz="4" w:space="0" w:color="000000"/>
            </w:tcBorders>
            <w:shd w:val="clear" w:color="auto" w:fill="auto"/>
            <w:vAlign w:val="bottom"/>
          </w:tcPr>
          <w:p w14:paraId="61AD9A7F"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496,502,131</w:t>
            </w:r>
          </w:p>
        </w:tc>
        <w:tc>
          <w:tcPr>
            <w:tcW w:w="1276" w:type="dxa"/>
            <w:tcBorders>
              <w:bottom w:val="single" w:sz="4" w:space="0" w:color="000000"/>
            </w:tcBorders>
            <w:shd w:val="clear" w:color="auto" w:fill="auto"/>
            <w:vAlign w:val="bottom"/>
          </w:tcPr>
          <w:p w14:paraId="5C0CF58B"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1,141,657,508</w:t>
            </w:r>
          </w:p>
        </w:tc>
        <w:tc>
          <w:tcPr>
            <w:tcW w:w="1203" w:type="dxa"/>
            <w:tcBorders>
              <w:bottom w:val="single" w:sz="4" w:space="0" w:color="000000"/>
            </w:tcBorders>
            <w:shd w:val="clear" w:color="auto" w:fill="auto"/>
            <w:vAlign w:val="bottom"/>
          </w:tcPr>
          <w:p w14:paraId="7834B58D" w14:textId="1EB781E1"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1,654,357,839</w:t>
            </w:r>
          </w:p>
        </w:tc>
      </w:tr>
    </w:tbl>
    <w:p w14:paraId="6D7FA8EE" w14:textId="77777777" w:rsidR="007D7CD4" w:rsidRPr="005B438A" w:rsidRDefault="007D7CD4">
      <w:pPr>
        <w:pBdr>
          <w:top w:val="nil"/>
          <w:left w:val="nil"/>
          <w:bottom w:val="nil"/>
          <w:right w:val="nil"/>
          <w:between w:val="nil"/>
        </w:pBdr>
        <w:ind w:left="1080"/>
        <w:jc w:val="both"/>
        <w:rPr>
          <w:rFonts w:ascii="Arial" w:eastAsia="Arial" w:hAnsi="Arial" w:cs="Arial"/>
          <w:color w:val="000000"/>
          <w:sz w:val="18"/>
          <w:szCs w:val="18"/>
        </w:rPr>
        <w:sectPr w:rsidR="007D7CD4" w:rsidRPr="005B438A" w:rsidSect="00E41639">
          <w:pgSz w:w="11907" w:h="16840"/>
          <w:pgMar w:top="1440" w:right="720" w:bottom="720" w:left="1728" w:header="706" w:footer="706" w:gutter="0"/>
          <w:cols w:space="720"/>
        </w:sectPr>
      </w:pPr>
    </w:p>
    <w:p w14:paraId="5CA30A65" w14:textId="72BD9164"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tbl>
      <w:tblPr>
        <w:tblStyle w:val="af3"/>
        <w:tblW w:w="8497" w:type="dxa"/>
        <w:tblInd w:w="963" w:type="dxa"/>
        <w:tblLayout w:type="fixed"/>
        <w:tblLook w:val="0400" w:firstRow="0" w:lastRow="0" w:firstColumn="0" w:lastColumn="0" w:noHBand="0" w:noVBand="1"/>
      </w:tblPr>
      <w:tblGrid>
        <w:gridCol w:w="3608"/>
        <w:gridCol w:w="1134"/>
        <w:gridCol w:w="1276"/>
        <w:gridCol w:w="1276"/>
        <w:gridCol w:w="1203"/>
      </w:tblGrid>
      <w:tr w:rsidR="001F0DD2" w:rsidRPr="005B438A" w14:paraId="55CD7122" w14:textId="77777777" w:rsidTr="00AC42AB">
        <w:tc>
          <w:tcPr>
            <w:tcW w:w="3608" w:type="dxa"/>
            <w:shd w:val="clear" w:color="auto" w:fill="auto"/>
          </w:tcPr>
          <w:p w14:paraId="75D2B8FA" w14:textId="77777777" w:rsidR="001F0DD2" w:rsidRPr="005B438A" w:rsidRDefault="001566F9">
            <w:pPr>
              <w:pBdr>
                <w:top w:val="nil"/>
                <w:left w:val="nil"/>
                <w:bottom w:val="nil"/>
                <w:right w:val="nil"/>
                <w:between w:val="nil"/>
              </w:pBdr>
              <w:ind w:left="8"/>
              <w:rPr>
                <w:rFonts w:ascii="Arial" w:eastAsia="Arial" w:hAnsi="Arial" w:cs="Arial"/>
                <w:b/>
                <w:color w:val="000000"/>
                <w:sz w:val="16"/>
                <w:szCs w:val="16"/>
              </w:rPr>
            </w:pPr>
            <w:r w:rsidRPr="005B438A">
              <w:rPr>
                <w:rFonts w:ascii="Arial" w:eastAsia="Arial" w:hAnsi="Arial" w:cs="Arial"/>
                <w:b/>
                <w:color w:val="000000"/>
                <w:sz w:val="16"/>
                <w:szCs w:val="16"/>
              </w:rPr>
              <w:t>For the year ended 31 December 2021</w:t>
            </w:r>
          </w:p>
        </w:tc>
        <w:tc>
          <w:tcPr>
            <w:tcW w:w="4889" w:type="dxa"/>
            <w:gridSpan w:val="4"/>
            <w:tcBorders>
              <w:top w:val="single" w:sz="4" w:space="0" w:color="auto"/>
              <w:bottom w:val="single" w:sz="4" w:space="0" w:color="000000"/>
            </w:tcBorders>
          </w:tcPr>
          <w:p w14:paraId="300F4B6D"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Separate financial statements</w:t>
            </w:r>
          </w:p>
        </w:tc>
      </w:tr>
      <w:tr w:rsidR="001F0DD2" w:rsidRPr="005B438A" w14:paraId="33754ADE" w14:textId="77777777" w:rsidTr="005D48A5">
        <w:tc>
          <w:tcPr>
            <w:tcW w:w="3608" w:type="dxa"/>
            <w:shd w:val="clear" w:color="auto" w:fill="auto"/>
            <w:vAlign w:val="bottom"/>
          </w:tcPr>
          <w:p w14:paraId="457A0BB4" w14:textId="77777777" w:rsidR="001F0DD2" w:rsidRPr="005B438A" w:rsidRDefault="001F0DD2">
            <w:pPr>
              <w:pBdr>
                <w:top w:val="nil"/>
                <w:left w:val="nil"/>
                <w:bottom w:val="nil"/>
                <w:right w:val="nil"/>
                <w:between w:val="nil"/>
              </w:pBdr>
              <w:ind w:left="8"/>
              <w:rPr>
                <w:rFonts w:ascii="Arial" w:eastAsia="Arial" w:hAnsi="Arial" w:cs="Arial"/>
                <w:b/>
                <w:color w:val="000000"/>
                <w:sz w:val="16"/>
                <w:szCs w:val="16"/>
              </w:rPr>
            </w:pPr>
          </w:p>
        </w:tc>
        <w:tc>
          <w:tcPr>
            <w:tcW w:w="1134" w:type="dxa"/>
            <w:tcBorders>
              <w:top w:val="single" w:sz="4" w:space="0" w:color="000000"/>
              <w:bottom w:val="single" w:sz="4" w:space="0" w:color="000000"/>
            </w:tcBorders>
          </w:tcPr>
          <w:p w14:paraId="761FD6DF"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On demand</w:t>
            </w:r>
          </w:p>
          <w:p w14:paraId="3E832B16"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Baht</w:t>
            </w:r>
          </w:p>
        </w:tc>
        <w:tc>
          <w:tcPr>
            <w:tcW w:w="1276" w:type="dxa"/>
            <w:tcBorders>
              <w:top w:val="single" w:sz="4" w:space="0" w:color="000000"/>
              <w:bottom w:val="single" w:sz="4" w:space="0" w:color="000000"/>
            </w:tcBorders>
            <w:shd w:val="clear" w:color="auto" w:fill="auto"/>
            <w:vAlign w:val="bottom"/>
          </w:tcPr>
          <w:p w14:paraId="4918D16B" w14:textId="77777777" w:rsidR="001F0DD2" w:rsidRPr="005B438A" w:rsidRDefault="001566F9" w:rsidP="000A00DE">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Within 1 year</w:t>
            </w:r>
          </w:p>
          <w:p w14:paraId="5826DB53"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Baht</w:t>
            </w:r>
          </w:p>
        </w:tc>
        <w:tc>
          <w:tcPr>
            <w:tcW w:w="1276" w:type="dxa"/>
            <w:tcBorders>
              <w:top w:val="single" w:sz="4" w:space="0" w:color="000000"/>
              <w:bottom w:val="single" w:sz="4" w:space="0" w:color="000000"/>
            </w:tcBorders>
            <w:shd w:val="clear" w:color="auto" w:fill="auto"/>
            <w:vAlign w:val="bottom"/>
          </w:tcPr>
          <w:p w14:paraId="65B8D6BE"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 years</w:t>
            </w:r>
          </w:p>
          <w:p w14:paraId="7F131DD2"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203" w:type="dxa"/>
            <w:tcBorders>
              <w:top w:val="single" w:sz="4" w:space="0" w:color="000000"/>
              <w:bottom w:val="single" w:sz="4" w:space="0" w:color="000000"/>
            </w:tcBorders>
            <w:vAlign w:val="bottom"/>
          </w:tcPr>
          <w:p w14:paraId="1B6C0996"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p w14:paraId="1AB8828E"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r>
      <w:tr w:rsidR="001F0DD2" w:rsidRPr="005B438A" w14:paraId="2748A3D5" w14:textId="77777777" w:rsidTr="005D48A5">
        <w:tc>
          <w:tcPr>
            <w:tcW w:w="3608" w:type="dxa"/>
            <w:shd w:val="clear" w:color="auto" w:fill="auto"/>
            <w:vAlign w:val="bottom"/>
          </w:tcPr>
          <w:p w14:paraId="35C5F2DA" w14:textId="77777777" w:rsidR="001F0DD2" w:rsidRPr="005B438A" w:rsidRDefault="001566F9">
            <w:pPr>
              <w:pBdr>
                <w:top w:val="nil"/>
                <w:left w:val="nil"/>
                <w:bottom w:val="nil"/>
                <w:right w:val="nil"/>
                <w:between w:val="nil"/>
              </w:pBdr>
              <w:ind w:left="8"/>
              <w:rPr>
                <w:rFonts w:ascii="Arial" w:eastAsia="Arial" w:hAnsi="Arial" w:cs="Arial"/>
                <w:b/>
                <w:color w:val="000000"/>
                <w:sz w:val="16"/>
                <w:szCs w:val="16"/>
              </w:rPr>
            </w:pPr>
            <w:r w:rsidRPr="005B438A">
              <w:rPr>
                <w:rFonts w:ascii="Arial" w:eastAsia="Arial" w:hAnsi="Arial" w:cs="Arial"/>
                <w:b/>
                <w:color w:val="000000"/>
                <w:sz w:val="16"/>
                <w:szCs w:val="16"/>
              </w:rPr>
              <w:t>Financial liabilities</w:t>
            </w:r>
          </w:p>
        </w:tc>
        <w:tc>
          <w:tcPr>
            <w:tcW w:w="1134" w:type="dxa"/>
            <w:tcBorders>
              <w:top w:val="single" w:sz="4" w:space="0" w:color="000000"/>
            </w:tcBorders>
            <w:shd w:val="clear" w:color="auto" w:fill="FAFAFA"/>
          </w:tcPr>
          <w:p w14:paraId="060264A0"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76" w:type="dxa"/>
            <w:tcBorders>
              <w:top w:val="single" w:sz="4" w:space="0" w:color="000000"/>
            </w:tcBorders>
            <w:shd w:val="clear" w:color="auto" w:fill="FAFAFA"/>
            <w:vAlign w:val="bottom"/>
          </w:tcPr>
          <w:p w14:paraId="24DAEFEB"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76" w:type="dxa"/>
            <w:tcBorders>
              <w:top w:val="single" w:sz="4" w:space="0" w:color="000000"/>
            </w:tcBorders>
            <w:shd w:val="clear" w:color="auto" w:fill="FAFAFA"/>
            <w:vAlign w:val="bottom"/>
          </w:tcPr>
          <w:p w14:paraId="7E32E122"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03" w:type="dxa"/>
            <w:tcBorders>
              <w:top w:val="single" w:sz="4" w:space="0" w:color="000000"/>
            </w:tcBorders>
            <w:shd w:val="clear" w:color="auto" w:fill="FAFAFA"/>
            <w:vAlign w:val="bottom"/>
          </w:tcPr>
          <w:p w14:paraId="00F3E298"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r>
      <w:tr w:rsidR="000A00DE" w:rsidRPr="005B438A" w14:paraId="2B065FE8" w14:textId="77777777" w:rsidTr="005D48A5">
        <w:tc>
          <w:tcPr>
            <w:tcW w:w="3608" w:type="dxa"/>
            <w:shd w:val="clear" w:color="auto" w:fill="auto"/>
          </w:tcPr>
          <w:p w14:paraId="28C1E837" w14:textId="77777777" w:rsidR="000A00DE" w:rsidRPr="005B438A" w:rsidRDefault="000A00DE" w:rsidP="000A00DE">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Trade and other payables</w:t>
            </w:r>
          </w:p>
        </w:tc>
        <w:tc>
          <w:tcPr>
            <w:tcW w:w="1134" w:type="dxa"/>
            <w:shd w:val="clear" w:color="auto" w:fill="FAFAFA"/>
          </w:tcPr>
          <w:p w14:paraId="31F6500C" w14:textId="7F11465C"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shd w:val="clear" w:color="auto" w:fill="FAFAFA"/>
          </w:tcPr>
          <w:p w14:paraId="5169B82F" w14:textId="3A8DCC64"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36,976,721 </w:t>
            </w:r>
          </w:p>
        </w:tc>
        <w:tc>
          <w:tcPr>
            <w:tcW w:w="1276" w:type="dxa"/>
            <w:shd w:val="clear" w:color="auto" w:fill="FAFAFA"/>
          </w:tcPr>
          <w:p w14:paraId="5FCBC0C5" w14:textId="6CE6FC21"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03" w:type="dxa"/>
            <w:shd w:val="clear" w:color="auto" w:fill="FAFAFA"/>
          </w:tcPr>
          <w:p w14:paraId="26AF380F" w14:textId="74637C1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36,976,721 </w:t>
            </w:r>
          </w:p>
        </w:tc>
      </w:tr>
      <w:tr w:rsidR="000A00DE" w:rsidRPr="005B438A" w14:paraId="642414A3" w14:textId="77777777" w:rsidTr="005D48A5">
        <w:tc>
          <w:tcPr>
            <w:tcW w:w="3608" w:type="dxa"/>
            <w:shd w:val="clear" w:color="auto" w:fill="auto"/>
          </w:tcPr>
          <w:p w14:paraId="2E9A138F" w14:textId="77777777" w:rsidR="000A00DE" w:rsidRPr="005B438A" w:rsidRDefault="000A00DE" w:rsidP="000A00DE">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Lease liabilities</w:t>
            </w:r>
          </w:p>
        </w:tc>
        <w:tc>
          <w:tcPr>
            <w:tcW w:w="1134" w:type="dxa"/>
            <w:shd w:val="clear" w:color="auto" w:fill="FAFAFA"/>
          </w:tcPr>
          <w:p w14:paraId="67ED2B57" w14:textId="54C52A23"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shd w:val="clear" w:color="auto" w:fill="FAFAFA"/>
          </w:tcPr>
          <w:p w14:paraId="10A49302" w14:textId="279C732C"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1,028,442 </w:t>
            </w:r>
          </w:p>
        </w:tc>
        <w:tc>
          <w:tcPr>
            <w:tcW w:w="1276" w:type="dxa"/>
            <w:shd w:val="clear" w:color="auto" w:fill="FAFAFA"/>
          </w:tcPr>
          <w:p w14:paraId="14A86482" w14:textId="37FB195B"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3,104,216 </w:t>
            </w:r>
          </w:p>
        </w:tc>
        <w:tc>
          <w:tcPr>
            <w:tcW w:w="1203" w:type="dxa"/>
            <w:shd w:val="clear" w:color="auto" w:fill="FAFAFA"/>
          </w:tcPr>
          <w:p w14:paraId="1B248C39" w14:textId="37087EA4"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4,132,658 </w:t>
            </w:r>
          </w:p>
        </w:tc>
      </w:tr>
      <w:tr w:rsidR="000A00DE" w:rsidRPr="005B438A" w14:paraId="4DFDB19C" w14:textId="77777777" w:rsidTr="005D48A5">
        <w:tc>
          <w:tcPr>
            <w:tcW w:w="3608" w:type="dxa"/>
            <w:shd w:val="clear" w:color="auto" w:fill="auto"/>
          </w:tcPr>
          <w:p w14:paraId="7A91FF55" w14:textId="53A8F7F6" w:rsidR="000A00DE" w:rsidRPr="005B438A" w:rsidRDefault="000A00DE" w:rsidP="000A00DE">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Long-term borrowings from a financial institution</w:t>
            </w:r>
          </w:p>
        </w:tc>
        <w:tc>
          <w:tcPr>
            <w:tcW w:w="1134" w:type="dxa"/>
            <w:shd w:val="clear" w:color="auto" w:fill="FAFAFA"/>
          </w:tcPr>
          <w:p w14:paraId="4DFD4A6D" w14:textId="2AEE5E2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shd w:val="clear" w:color="auto" w:fill="FAFAFA"/>
          </w:tcPr>
          <w:p w14:paraId="091D1CD4" w14:textId="5BEF3776"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20,040,000 </w:t>
            </w:r>
          </w:p>
        </w:tc>
        <w:tc>
          <w:tcPr>
            <w:tcW w:w="1276" w:type="dxa"/>
            <w:shd w:val="clear" w:color="auto" w:fill="FAFAFA"/>
          </w:tcPr>
          <w:p w14:paraId="3CE7B3B4" w14:textId="032F9A90"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9,960,000 </w:t>
            </w:r>
          </w:p>
        </w:tc>
        <w:tc>
          <w:tcPr>
            <w:tcW w:w="1203" w:type="dxa"/>
            <w:shd w:val="clear" w:color="auto" w:fill="FAFAFA"/>
          </w:tcPr>
          <w:p w14:paraId="1FE5CD32" w14:textId="544940FB"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30,000,000 </w:t>
            </w:r>
          </w:p>
        </w:tc>
      </w:tr>
      <w:tr w:rsidR="000A00DE" w:rsidRPr="005B438A" w14:paraId="430B3B68" w14:textId="77777777" w:rsidTr="005D48A5">
        <w:tc>
          <w:tcPr>
            <w:tcW w:w="3608" w:type="dxa"/>
            <w:shd w:val="clear" w:color="auto" w:fill="auto"/>
          </w:tcPr>
          <w:p w14:paraId="57389851" w14:textId="77777777" w:rsidR="000A00DE" w:rsidRPr="005B438A" w:rsidRDefault="000A00DE" w:rsidP="000A00DE">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Bills of exchange</w:t>
            </w:r>
          </w:p>
        </w:tc>
        <w:tc>
          <w:tcPr>
            <w:tcW w:w="1134" w:type="dxa"/>
            <w:shd w:val="clear" w:color="auto" w:fill="FAFAFA"/>
          </w:tcPr>
          <w:p w14:paraId="313832DE" w14:textId="159EC50E"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shd w:val="clear" w:color="auto" w:fill="FAFAFA"/>
          </w:tcPr>
          <w:p w14:paraId="54044783" w14:textId="194EBFA5"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76" w:type="dxa"/>
            <w:shd w:val="clear" w:color="auto" w:fill="FAFAFA"/>
          </w:tcPr>
          <w:p w14:paraId="433856C3" w14:textId="7D1ADAFB"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03" w:type="dxa"/>
            <w:shd w:val="clear" w:color="auto" w:fill="FAFAFA"/>
          </w:tcPr>
          <w:p w14:paraId="63655F70" w14:textId="0A4FB850"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   </w:t>
            </w:r>
          </w:p>
        </w:tc>
      </w:tr>
      <w:tr w:rsidR="000A00DE" w:rsidRPr="005B438A" w14:paraId="3D358F88" w14:textId="77777777" w:rsidTr="005D48A5">
        <w:tc>
          <w:tcPr>
            <w:tcW w:w="3608" w:type="dxa"/>
            <w:shd w:val="clear" w:color="auto" w:fill="auto"/>
          </w:tcPr>
          <w:p w14:paraId="20F2D7F4" w14:textId="77777777" w:rsidR="000A00DE" w:rsidRPr="005B438A" w:rsidRDefault="000A00DE" w:rsidP="000A00DE">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Debentures</w:t>
            </w:r>
          </w:p>
        </w:tc>
        <w:tc>
          <w:tcPr>
            <w:tcW w:w="1134" w:type="dxa"/>
            <w:shd w:val="clear" w:color="auto" w:fill="FAFAFA"/>
          </w:tcPr>
          <w:p w14:paraId="1F5376F2" w14:textId="06FA571F"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shd w:val="clear" w:color="auto" w:fill="FAFAFA"/>
          </w:tcPr>
          <w:p w14:paraId="6006EA71" w14:textId="2F5E828C"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300,000,000 </w:t>
            </w:r>
          </w:p>
        </w:tc>
        <w:tc>
          <w:tcPr>
            <w:tcW w:w="1276" w:type="dxa"/>
            <w:shd w:val="clear" w:color="auto" w:fill="FAFAFA"/>
          </w:tcPr>
          <w:p w14:paraId="045CEAAA" w14:textId="57C2F226"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1,130,100,000 </w:t>
            </w:r>
          </w:p>
        </w:tc>
        <w:tc>
          <w:tcPr>
            <w:tcW w:w="1203" w:type="dxa"/>
            <w:shd w:val="clear" w:color="auto" w:fill="FAFAFA"/>
          </w:tcPr>
          <w:p w14:paraId="7BA327AA" w14:textId="6197E2F8"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1,430,100,000 </w:t>
            </w:r>
          </w:p>
        </w:tc>
      </w:tr>
      <w:tr w:rsidR="000A00DE" w:rsidRPr="005B438A" w14:paraId="43B9E07C" w14:textId="77777777" w:rsidTr="005D48A5">
        <w:tc>
          <w:tcPr>
            <w:tcW w:w="3608" w:type="dxa"/>
            <w:shd w:val="clear" w:color="auto" w:fill="auto"/>
          </w:tcPr>
          <w:p w14:paraId="60422A84" w14:textId="250585BF" w:rsidR="000A00DE" w:rsidRPr="005B438A" w:rsidRDefault="000A00DE" w:rsidP="000A00DE">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Other financial liabilities</w:t>
            </w:r>
          </w:p>
        </w:tc>
        <w:tc>
          <w:tcPr>
            <w:tcW w:w="1134" w:type="dxa"/>
            <w:tcBorders>
              <w:bottom w:val="single" w:sz="4" w:space="0" w:color="000000"/>
            </w:tcBorders>
            <w:shd w:val="clear" w:color="auto" w:fill="FAFAFA"/>
          </w:tcPr>
          <w:p w14:paraId="6565EAE9" w14:textId="11CEC5B5"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1,938,200</w:t>
            </w:r>
          </w:p>
        </w:tc>
        <w:tc>
          <w:tcPr>
            <w:tcW w:w="1276" w:type="dxa"/>
            <w:tcBorders>
              <w:bottom w:val="single" w:sz="4" w:space="0" w:color="000000"/>
            </w:tcBorders>
            <w:shd w:val="clear" w:color="auto" w:fill="FAFAFA"/>
          </w:tcPr>
          <w:p w14:paraId="11F1C823" w14:textId="7028122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tcBorders>
              <w:bottom w:val="single" w:sz="4" w:space="0" w:color="000000"/>
            </w:tcBorders>
            <w:shd w:val="clear" w:color="auto" w:fill="FAFAFA"/>
          </w:tcPr>
          <w:p w14:paraId="039791E1" w14:textId="4C4D5422"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03" w:type="dxa"/>
            <w:tcBorders>
              <w:bottom w:val="single" w:sz="4" w:space="0" w:color="000000"/>
            </w:tcBorders>
            <w:shd w:val="clear" w:color="auto" w:fill="FAFAFA"/>
          </w:tcPr>
          <w:p w14:paraId="68C409D3" w14:textId="1796A614"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1,938,200 </w:t>
            </w:r>
          </w:p>
        </w:tc>
      </w:tr>
      <w:tr w:rsidR="000A00DE" w:rsidRPr="005B438A" w14:paraId="4152C3CC" w14:textId="77777777" w:rsidTr="005D48A5">
        <w:tc>
          <w:tcPr>
            <w:tcW w:w="3608" w:type="dxa"/>
            <w:shd w:val="clear" w:color="auto" w:fill="auto"/>
          </w:tcPr>
          <w:p w14:paraId="6DD30F9A" w14:textId="77777777" w:rsidR="000A00DE" w:rsidRPr="005B438A" w:rsidRDefault="000A00DE" w:rsidP="000A00DE">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Total</w:t>
            </w:r>
          </w:p>
        </w:tc>
        <w:tc>
          <w:tcPr>
            <w:tcW w:w="1134" w:type="dxa"/>
            <w:tcBorders>
              <w:bottom w:val="single" w:sz="4" w:space="0" w:color="000000"/>
            </w:tcBorders>
            <w:shd w:val="clear" w:color="auto" w:fill="FAFAFA"/>
          </w:tcPr>
          <w:p w14:paraId="47D8351C" w14:textId="77777777"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p>
          <w:p w14:paraId="550A6FC5" w14:textId="4DA180D4"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1,938,200</w:t>
            </w:r>
          </w:p>
        </w:tc>
        <w:tc>
          <w:tcPr>
            <w:tcW w:w="1276" w:type="dxa"/>
            <w:tcBorders>
              <w:bottom w:val="single" w:sz="4" w:space="0" w:color="000000"/>
            </w:tcBorders>
            <w:shd w:val="clear" w:color="auto" w:fill="FAFAFA"/>
          </w:tcPr>
          <w:p w14:paraId="09624F5B" w14:textId="77777777" w:rsidR="000A00DE" w:rsidRPr="005B438A" w:rsidRDefault="000A00DE" w:rsidP="000A00DE">
            <w:pPr>
              <w:pBdr>
                <w:top w:val="nil"/>
                <w:left w:val="nil"/>
                <w:bottom w:val="nil"/>
                <w:right w:val="nil"/>
                <w:between w:val="nil"/>
              </w:pBdr>
              <w:ind w:right="-72"/>
              <w:jc w:val="right"/>
              <w:rPr>
                <w:rFonts w:ascii="Arial" w:hAnsi="Arial" w:cs="Arial"/>
                <w:sz w:val="16"/>
                <w:szCs w:val="16"/>
              </w:rPr>
            </w:pPr>
            <w:r w:rsidRPr="005B438A">
              <w:rPr>
                <w:rFonts w:ascii="Arial" w:hAnsi="Arial" w:cs="Arial"/>
                <w:sz w:val="16"/>
                <w:szCs w:val="16"/>
              </w:rPr>
              <w:t xml:space="preserve"> </w:t>
            </w:r>
          </w:p>
          <w:p w14:paraId="0C6EB6E8" w14:textId="4C7A42D2"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358,045,163 </w:t>
            </w:r>
          </w:p>
        </w:tc>
        <w:tc>
          <w:tcPr>
            <w:tcW w:w="1276" w:type="dxa"/>
            <w:tcBorders>
              <w:bottom w:val="single" w:sz="4" w:space="0" w:color="000000"/>
            </w:tcBorders>
            <w:shd w:val="clear" w:color="auto" w:fill="FAFAFA"/>
          </w:tcPr>
          <w:p w14:paraId="3DA97915" w14:textId="77777777" w:rsidR="000A00DE" w:rsidRPr="005B438A" w:rsidRDefault="000A00DE" w:rsidP="000A00DE">
            <w:pPr>
              <w:pBdr>
                <w:top w:val="nil"/>
                <w:left w:val="nil"/>
                <w:bottom w:val="nil"/>
                <w:right w:val="nil"/>
                <w:between w:val="nil"/>
              </w:pBdr>
              <w:ind w:right="-72"/>
              <w:jc w:val="right"/>
              <w:rPr>
                <w:rFonts w:ascii="Arial" w:hAnsi="Arial" w:cs="Arial"/>
                <w:sz w:val="16"/>
                <w:szCs w:val="16"/>
              </w:rPr>
            </w:pPr>
          </w:p>
          <w:p w14:paraId="0E6B89B2" w14:textId="1B8AFA1A"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1,143,164,216 </w:t>
            </w:r>
          </w:p>
        </w:tc>
        <w:tc>
          <w:tcPr>
            <w:tcW w:w="1203" w:type="dxa"/>
            <w:tcBorders>
              <w:bottom w:val="single" w:sz="4" w:space="0" w:color="000000"/>
            </w:tcBorders>
            <w:shd w:val="clear" w:color="auto" w:fill="FAFAFA"/>
          </w:tcPr>
          <w:p w14:paraId="4E8E39F8" w14:textId="229DB371" w:rsidR="000A00DE" w:rsidRPr="005B438A" w:rsidRDefault="000A00DE" w:rsidP="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hAnsi="Arial" w:cs="Arial"/>
                <w:sz w:val="16"/>
                <w:szCs w:val="16"/>
              </w:rPr>
              <w:t xml:space="preserve"> 1,503,147,579 </w:t>
            </w:r>
          </w:p>
        </w:tc>
      </w:tr>
    </w:tbl>
    <w:p w14:paraId="1F2E47BF"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tbl>
      <w:tblPr>
        <w:tblStyle w:val="af4"/>
        <w:tblW w:w="8497" w:type="dxa"/>
        <w:tblInd w:w="963" w:type="dxa"/>
        <w:tblLayout w:type="fixed"/>
        <w:tblLook w:val="0400" w:firstRow="0" w:lastRow="0" w:firstColumn="0" w:lastColumn="0" w:noHBand="0" w:noVBand="1"/>
      </w:tblPr>
      <w:tblGrid>
        <w:gridCol w:w="3608"/>
        <w:gridCol w:w="1134"/>
        <w:gridCol w:w="1276"/>
        <w:gridCol w:w="1276"/>
        <w:gridCol w:w="1203"/>
      </w:tblGrid>
      <w:tr w:rsidR="001F0DD2" w:rsidRPr="005B438A" w14:paraId="7BBF6F52" w14:textId="77777777" w:rsidTr="00AC42AB">
        <w:tc>
          <w:tcPr>
            <w:tcW w:w="3608" w:type="dxa"/>
            <w:shd w:val="clear" w:color="auto" w:fill="auto"/>
          </w:tcPr>
          <w:p w14:paraId="4D832DAC" w14:textId="77777777" w:rsidR="001F0DD2" w:rsidRPr="005B438A" w:rsidRDefault="001566F9">
            <w:pPr>
              <w:pBdr>
                <w:top w:val="nil"/>
                <w:left w:val="nil"/>
                <w:bottom w:val="nil"/>
                <w:right w:val="nil"/>
                <w:between w:val="nil"/>
              </w:pBdr>
              <w:ind w:left="8"/>
              <w:rPr>
                <w:rFonts w:ascii="Arial" w:eastAsia="Arial" w:hAnsi="Arial" w:cs="Arial"/>
                <w:b/>
                <w:color w:val="000000"/>
                <w:sz w:val="16"/>
                <w:szCs w:val="16"/>
              </w:rPr>
            </w:pPr>
            <w:r w:rsidRPr="005B438A">
              <w:rPr>
                <w:rFonts w:ascii="Arial" w:eastAsia="Arial" w:hAnsi="Arial" w:cs="Arial"/>
                <w:b/>
                <w:color w:val="000000"/>
                <w:sz w:val="16"/>
                <w:szCs w:val="16"/>
              </w:rPr>
              <w:t>For the year ended 31 December 2020</w:t>
            </w:r>
          </w:p>
        </w:tc>
        <w:tc>
          <w:tcPr>
            <w:tcW w:w="4889" w:type="dxa"/>
            <w:gridSpan w:val="4"/>
            <w:tcBorders>
              <w:top w:val="single" w:sz="4" w:space="0" w:color="auto"/>
              <w:bottom w:val="single" w:sz="4" w:space="0" w:color="000000"/>
            </w:tcBorders>
          </w:tcPr>
          <w:p w14:paraId="3C7BFDAB"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Separate financial statements</w:t>
            </w:r>
          </w:p>
        </w:tc>
      </w:tr>
      <w:tr w:rsidR="001F0DD2" w:rsidRPr="005B438A" w14:paraId="27AFD3A8" w14:textId="77777777" w:rsidTr="005D48A5">
        <w:tc>
          <w:tcPr>
            <w:tcW w:w="3608" w:type="dxa"/>
            <w:shd w:val="clear" w:color="auto" w:fill="auto"/>
            <w:vAlign w:val="bottom"/>
          </w:tcPr>
          <w:p w14:paraId="7A1E93B2" w14:textId="77777777" w:rsidR="001F0DD2" w:rsidRPr="005B438A" w:rsidRDefault="001F0DD2">
            <w:pPr>
              <w:pBdr>
                <w:top w:val="nil"/>
                <w:left w:val="nil"/>
                <w:bottom w:val="nil"/>
                <w:right w:val="nil"/>
                <w:between w:val="nil"/>
              </w:pBdr>
              <w:ind w:left="8"/>
              <w:rPr>
                <w:rFonts w:ascii="Arial" w:eastAsia="Arial" w:hAnsi="Arial" w:cs="Arial"/>
                <w:b/>
                <w:color w:val="000000"/>
                <w:sz w:val="16"/>
                <w:szCs w:val="16"/>
              </w:rPr>
            </w:pPr>
          </w:p>
        </w:tc>
        <w:tc>
          <w:tcPr>
            <w:tcW w:w="1134" w:type="dxa"/>
            <w:tcBorders>
              <w:top w:val="single" w:sz="4" w:space="0" w:color="000000"/>
              <w:bottom w:val="single" w:sz="4" w:space="0" w:color="000000"/>
            </w:tcBorders>
          </w:tcPr>
          <w:p w14:paraId="02151E10"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On demand</w:t>
            </w:r>
          </w:p>
          <w:p w14:paraId="7F2EEBCE"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Baht</w:t>
            </w:r>
          </w:p>
        </w:tc>
        <w:tc>
          <w:tcPr>
            <w:tcW w:w="1276" w:type="dxa"/>
            <w:tcBorders>
              <w:top w:val="single" w:sz="4" w:space="0" w:color="000000"/>
              <w:bottom w:val="single" w:sz="4" w:space="0" w:color="000000"/>
            </w:tcBorders>
            <w:shd w:val="clear" w:color="auto" w:fill="auto"/>
            <w:vAlign w:val="bottom"/>
          </w:tcPr>
          <w:p w14:paraId="46192D2F" w14:textId="77777777" w:rsidR="001F0DD2" w:rsidRPr="005B438A" w:rsidRDefault="001566F9" w:rsidP="000A00DE">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Within 1 year</w:t>
            </w:r>
          </w:p>
          <w:p w14:paraId="4EE72B7B"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 Baht</w:t>
            </w:r>
          </w:p>
        </w:tc>
        <w:tc>
          <w:tcPr>
            <w:tcW w:w="1276" w:type="dxa"/>
            <w:tcBorders>
              <w:top w:val="single" w:sz="4" w:space="0" w:color="000000"/>
              <w:bottom w:val="single" w:sz="4" w:space="0" w:color="000000"/>
            </w:tcBorders>
            <w:shd w:val="clear" w:color="auto" w:fill="auto"/>
            <w:vAlign w:val="bottom"/>
          </w:tcPr>
          <w:p w14:paraId="157BEB7F"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1 - 5 years</w:t>
            </w:r>
          </w:p>
          <w:p w14:paraId="4E062A7F"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203" w:type="dxa"/>
            <w:tcBorders>
              <w:top w:val="single" w:sz="4" w:space="0" w:color="000000"/>
              <w:bottom w:val="single" w:sz="4" w:space="0" w:color="000000"/>
            </w:tcBorders>
            <w:vAlign w:val="bottom"/>
          </w:tcPr>
          <w:p w14:paraId="5D992F4A"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p w14:paraId="58B80BF6"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r>
      <w:tr w:rsidR="001F0DD2" w:rsidRPr="005B438A" w14:paraId="16B14A04" w14:textId="77777777" w:rsidTr="005D48A5">
        <w:tc>
          <w:tcPr>
            <w:tcW w:w="3608" w:type="dxa"/>
            <w:shd w:val="clear" w:color="auto" w:fill="auto"/>
            <w:vAlign w:val="bottom"/>
          </w:tcPr>
          <w:p w14:paraId="1F578E1A" w14:textId="77777777" w:rsidR="001F0DD2" w:rsidRPr="005B438A" w:rsidRDefault="001566F9">
            <w:pPr>
              <w:pBdr>
                <w:top w:val="nil"/>
                <w:left w:val="nil"/>
                <w:bottom w:val="nil"/>
                <w:right w:val="nil"/>
                <w:between w:val="nil"/>
              </w:pBdr>
              <w:ind w:left="8"/>
              <w:rPr>
                <w:rFonts w:ascii="Arial" w:eastAsia="Arial" w:hAnsi="Arial" w:cs="Arial"/>
                <w:b/>
                <w:color w:val="000000"/>
                <w:sz w:val="16"/>
                <w:szCs w:val="16"/>
              </w:rPr>
            </w:pPr>
            <w:r w:rsidRPr="005B438A">
              <w:rPr>
                <w:rFonts w:ascii="Arial" w:eastAsia="Arial" w:hAnsi="Arial" w:cs="Arial"/>
                <w:b/>
                <w:color w:val="000000"/>
                <w:sz w:val="16"/>
                <w:szCs w:val="16"/>
              </w:rPr>
              <w:t>Financial liabilities</w:t>
            </w:r>
          </w:p>
        </w:tc>
        <w:tc>
          <w:tcPr>
            <w:tcW w:w="1134" w:type="dxa"/>
            <w:tcBorders>
              <w:top w:val="single" w:sz="4" w:space="0" w:color="000000"/>
            </w:tcBorders>
            <w:shd w:val="clear" w:color="auto" w:fill="auto"/>
          </w:tcPr>
          <w:p w14:paraId="7CF34C84"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76" w:type="dxa"/>
            <w:tcBorders>
              <w:top w:val="single" w:sz="4" w:space="0" w:color="000000"/>
            </w:tcBorders>
            <w:shd w:val="clear" w:color="auto" w:fill="auto"/>
            <w:vAlign w:val="bottom"/>
          </w:tcPr>
          <w:p w14:paraId="1CCB5253"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76" w:type="dxa"/>
            <w:tcBorders>
              <w:top w:val="single" w:sz="4" w:space="0" w:color="000000"/>
            </w:tcBorders>
            <w:shd w:val="clear" w:color="auto" w:fill="auto"/>
            <w:vAlign w:val="bottom"/>
          </w:tcPr>
          <w:p w14:paraId="3F22030F"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03" w:type="dxa"/>
            <w:tcBorders>
              <w:top w:val="single" w:sz="4" w:space="0" w:color="000000"/>
            </w:tcBorders>
            <w:shd w:val="clear" w:color="auto" w:fill="auto"/>
            <w:vAlign w:val="bottom"/>
          </w:tcPr>
          <w:p w14:paraId="16DC262D"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6"/>
                <w:szCs w:val="16"/>
              </w:rPr>
            </w:pPr>
          </w:p>
        </w:tc>
      </w:tr>
      <w:tr w:rsidR="001F0DD2" w:rsidRPr="005B438A" w14:paraId="16A2D45D" w14:textId="77777777" w:rsidTr="005D48A5">
        <w:tc>
          <w:tcPr>
            <w:tcW w:w="3608" w:type="dxa"/>
            <w:shd w:val="clear" w:color="auto" w:fill="auto"/>
          </w:tcPr>
          <w:p w14:paraId="2A7141BD" w14:textId="77777777" w:rsidR="001F0DD2" w:rsidRPr="005B438A" w:rsidRDefault="001566F9">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Trade and other payables</w:t>
            </w:r>
          </w:p>
        </w:tc>
        <w:tc>
          <w:tcPr>
            <w:tcW w:w="1134" w:type="dxa"/>
            <w:shd w:val="clear" w:color="auto" w:fill="auto"/>
          </w:tcPr>
          <w:p w14:paraId="55F3B1AC"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 xml:space="preserve"> -   </w:t>
            </w:r>
          </w:p>
        </w:tc>
        <w:tc>
          <w:tcPr>
            <w:tcW w:w="1276" w:type="dxa"/>
            <w:shd w:val="clear" w:color="auto" w:fill="auto"/>
          </w:tcPr>
          <w:p w14:paraId="00F3EE4D"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22,562,961</w:t>
            </w:r>
          </w:p>
        </w:tc>
        <w:tc>
          <w:tcPr>
            <w:tcW w:w="1276" w:type="dxa"/>
            <w:shd w:val="clear" w:color="auto" w:fill="auto"/>
          </w:tcPr>
          <w:p w14:paraId="2909B925"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 xml:space="preserve">-   </w:t>
            </w:r>
          </w:p>
        </w:tc>
        <w:tc>
          <w:tcPr>
            <w:tcW w:w="1203" w:type="dxa"/>
            <w:shd w:val="clear" w:color="auto" w:fill="auto"/>
          </w:tcPr>
          <w:p w14:paraId="75108A9E"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22,562,961</w:t>
            </w:r>
          </w:p>
        </w:tc>
      </w:tr>
      <w:tr w:rsidR="001F0DD2" w:rsidRPr="005B438A" w14:paraId="31A77C74" w14:textId="77777777" w:rsidTr="005D48A5">
        <w:tc>
          <w:tcPr>
            <w:tcW w:w="3608" w:type="dxa"/>
            <w:shd w:val="clear" w:color="auto" w:fill="auto"/>
          </w:tcPr>
          <w:p w14:paraId="7FB9A084" w14:textId="77777777" w:rsidR="001F0DD2" w:rsidRPr="005B438A" w:rsidRDefault="001566F9">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Lease liabilities</w:t>
            </w:r>
          </w:p>
        </w:tc>
        <w:tc>
          <w:tcPr>
            <w:tcW w:w="1134" w:type="dxa"/>
            <w:shd w:val="clear" w:color="auto" w:fill="auto"/>
          </w:tcPr>
          <w:p w14:paraId="0F4FD2A8"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 xml:space="preserve"> -   </w:t>
            </w:r>
          </w:p>
        </w:tc>
        <w:tc>
          <w:tcPr>
            <w:tcW w:w="1276" w:type="dxa"/>
            <w:shd w:val="clear" w:color="auto" w:fill="auto"/>
          </w:tcPr>
          <w:p w14:paraId="04511D53"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794,664</w:t>
            </w:r>
          </w:p>
        </w:tc>
        <w:tc>
          <w:tcPr>
            <w:tcW w:w="1276" w:type="dxa"/>
            <w:shd w:val="clear" w:color="auto" w:fill="auto"/>
          </w:tcPr>
          <w:p w14:paraId="36DEA5A9"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2,648,880</w:t>
            </w:r>
          </w:p>
        </w:tc>
        <w:tc>
          <w:tcPr>
            <w:tcW w:w="1203" w:type="dxa"/>
            <w:shd w:val="clear" w:color="auto" w:fill="auto"/>
          </w:tcPr>
          <w:p w14:paraId="16861A31"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3,443,544</w:t>
            </w:r>
          </w:p>
        </w:tc>
      </w:tr>
      <w:tr w:rsidR="001F0DD2" w:rsidRPr="005B438A" w14:paraId="1A2F30BD" w14:textId="77777777" w:rsidTr="005D48A5">
        <w:tc>
          <w:tcPr>
            <w:tcW w:w="3608" w:type="dxa"/>
            <w:shd w:val="clear" w:color="auto" w:fill="auto"/>
          </w:tcPr>
          <w:p w14:paraId="015E3FE4" w14:textId="77777777" w:rsidR="001F0DD2" w:rsidRPr="005B438A" w:rsidRDefault="001566F9">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Bills of exchange</w:t>
            </w:r>
          </w:p>
        </w:tc>
        <w:tc>
          <w:tcPr>
            <w:tcW w:w="1134" w:type="dxa"/>
            <w:shd w:val="clear" w:color="auto" w:fill="auto"/>
          </w:tcPr>
          <w:p w14:paraId="17C5C7D3"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 xml:space="preserve"> -   </w:t>
            </w:r>
          </w:p>
        </w:tc>
        <w:tc>
          <w:tcPr>
            <w:tcW w:w="1276" w:type="dxa"/>
            <w:shd w:val="clear" w:color="auto" w:fill="auto"/>
          </w:tcPr>
          <w:p w14:paraId="198FB3C3"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120,000,000</w:t>
            </w:r>
          </w:p>
        </w:tc>
        <w:tc>
          <w:tcPr>
            <w:tcW w:w="1276" w:type="dxa"/>
            <w:shd w:val="clear" w:color="auto" w:fill="auto"/>
          </w:tcPr>
          <w:p w14:paraId="38EFF11B"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 xml:space="preserve">-   </w:t>
            </w:r>
          </w:p>
        </w:tc>
        <w:tc>
          <w:tcPr>
            <w:tcW w:w="1203" w:type="dxa"/>
            <w:shd w:val="clear" w:color="auto" w:fill="auto"/>
          </w:tcPr>
          <w:p w14:paraId="68016FE9"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120,000,000</w:t>
            </w:r>
          </w:p>
        </w:tc>
      </w:tr>
      <w:tr w:rsidR="001F0DD2" w:rsidRPr="005B438A" w14:paraId="073E077C" w14:textId="77777777" w:rsidTr="005D48A5">
        <w:tc>
          <w:tcPr>
            <w:tcW w:w="3608" w:type="dxa"/>
            <w:shd w:val="clear" w:color="auto" w:fill="auto"/>
          </w:tcPr>
          <w:p w14:paraId="1F6D7623" w14:textId="77777777" w:rsidR="001F0DD2" w:rsidRPr="005B438A" w:rsidRDefault="001566F9">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Debentures</w:t>
            </w:r>
          </w:p>
        </w:tc>
        <w:tc>
          <w:tcPr>
            <w:tcW w:w="1134" w:type="dxa"/>
            <w:shd w:val="clear" w:color="auto" w:fill="auto"/>
          </w:tcPr>
          <w:p w14:paraId="4559EE63"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 xml:space="preserve"> -   </w:t>
            </w:r>
          </w:p>
        </w:tc>
        <w:tc>
          <w:tcPr>
            <w:tcW w:w="1276" w:type="dxa"/>
            <w:shd w:val="clear" w:color="auto" w:fill="auto"/>
          </w:tcPr>
          <w:p w14:paraId="261B255B"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300,000,000</w:t>
            </w:r>
          </w:p>
        </w:tc>
        <w:tc>
          <w:tcPr>
            <w:tcW w:w="1276" w:type="dxa"/>
            <w:shd w:val="clear" w:color="auto" w:fill="auto"/>
          </w:tcPr>
          <w:p w14:paraId="7A74E248"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1,100,000,000</w:t>
            </w:r>
          </w:p>
        </w:tc>
        <w:tc>
          <w:tcPr>
            <w:tcW w:w="1203" w:type="dxa"/>
            <w:shd w:val="clear" w:color="auto" w:fill="auto"/>
          </w:tcPr>
          <w:p w14:paraId="7119D645"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1,400,000,000</w:t>
            </w:r>
          </w:p>
        </w:tc>
      </w:tr>
      <w:tr w:rsidR="000A00DE" w:rsidRPr="005B438A" w14:paraId="7717504B" w14:textId="77777777" w:rsidTr="005D48A5">
        <w:tc>
          <w:tcPr>
            <w:tcW w:w="3608" w:type="dxa"/>
            <w:shd w:val="clear" w:color="auto" w:fill="auto"/>
          </w:tcPr>
          <w:p w14:paraId="52B63487" w14:textId="77777777" w:rsidR="000A00DE" w:rsidRPr="005B438A" w:rsidRDefault="000A00DE">
            <w:pPr>
              <w:pBdr>
                <w:top w:val="nil"/>
                <w:left w:val="nil"/>
                <w:bottom w:val="nil"/>
                <w:right w:val="nil"/>
                <w:between w:val="nil"/>
              </w:pBdr>
              <w:ind w:left="8"/>
              <w:rPr>
                <w:rFonts w:ascii="Arial" w:eastAsia="Arial" w:hAnsi="Arial" w:cs="Arial"/>
                <w:color w:val="000000"/>
                <w:sz w:val="16"/>
                <w:szCs w:val="16"/>
              </w:rPr>
            </w:pPr>
          </w:p>
        </w:tc>
        <w:tc>
          <w:tcPr>
            <w:tcW w:w="1134" w:type="dxa"/>
            <w:tcBorders>
              <w:bottom w:val="single" w:sz="4" w:space="0" w:color="000000"/>
            </w:tcBorders>
            <w:shd w:val="clear" w:color="auto" w:fill="auto"/>
          </w:tcPr>
          <w:p w14:paraId="3309EFF7" w14:textId="53B7AAFC" w:rsidR="000A00DE" w:rsidRPr="005B438A" w:rsidRDefault="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1,122,700</w:t>
            </w:r>
          </w:p>
        </w:tc>
        <w:tc>
          <w:tcPr>
            <w:tcW w:w="1276" w:type="dxa"/>
            <w:tcBorders>
              <w:bottom w:val="single" w:sz="4" w:space="0" w:color="000000"/>
            </w:tcBorders>
            <w:shd w:val="clear" w:color="auto" w:fill="auto"/>
          </w:tcPr>
          <w:p w14:paraId="1F47B72A" w14:textId="1C958898" w:rsidR="000A00DE" w:rsidRPr="005B438A" w:rsidRDefault="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76" w:type="dxa"/>
            <w:tcBorders>
              <w:bottom w:val="single" w:sz="4" w:space="0" w:color="000000"/>
            </w:tcBorders>
            <w:shd w:val="clear" w:color="auto" w:fill="auto"/>
          </w:tcPr>
          <w:p w14:paraId="1D4A9755" w14:textId="2FA5F5E1" w:rsidR="000A00DE" w:rsidRPr="005B438A" w:rsidRDefault="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03" w:type="dxa"/>
            <w:tcBorders>
              <w:bottom w:val="single" w:sz="4" w:space="0" w:color="000000"/>
            </w:tcBorders>
            <w:shd w:val="clear" w:color="auto" w:fill="auto"/>
          </w:tcPr>
          <w:p w14:paraId="519C5FE2" w14:textId="181BC649" w:rsidR="000A00DE" w:rsidRPr="005B438A" w:rsidRDefault="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1,122,700</w:t>
            </w:r>
          </w:p>
        </w:tc>
      </w:tr>
      <w:tr w:rsidR="001F0DD2" w:rsidRPr="005B438A" w14:paraId="3318F2E0" w14:textId="77777777" w:rsidTr="005D48A5">
        <w:tc>
          <w:tcPr>
            <w:tcW w:w="3608" w:type="dxa"/>
            <w:shd w:val="clear" w:color="auto" w:fill="auto"/>
          </w:tcPr>
          <w:p w14:paraId="71B1E19B" w14:textId="77777777" w:rsidR="001F0DD2" w:rsidRPr="005B438A" w:rsidRDefault="001F0DD2">
            <w:pPr>
              <w:pBdr>
                <w:top w:val="nil"/>
                <w:left w:val="nil"/>
                <w:bottom w:val="nil"/>
                <w:right w:val="nil"/>
                <w:between w:val="nil"/>
              </w:pBdr>
              <w:ind w:left="8"/>
              <w:rPr>
                <w:rFonts w:ascii="Arial" w:eastAsia="Arial" w:hAnsi="Arial" w:cs="Arial"/>
                <w:color w:val="000000"/>
                <w:sz w:val="16"/>
                <w:szCs w:val="16"/>
              </w:rPr>
            </w:pPr>
          </w:p>
        </w:tc>
        <w:tc>
          <w:tcPr>
            <w:tcW w:w="1134" w:type="dxa"/>
            <w:tcBorders>
              <w:top w:val="single" w:sz="4" w:space="0" w:color="000000"/>
            </w:tcBorders>
            <w:shd w:val="clear" w:color="auto" w:fill="auto"/>
          </w:tcPr>
          <w:p w14:paraId="5028F50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14:paraId="4E4D52A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14:paraId="0769B31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6"/>
                <w:szCs w:val="16"/>
              </w:rPr>
            </w:pPr>
          </w:p>
        </w:tc>
        <w:tc>
          <w:tcPr>
            <w:tcW w:w="1203" w:type="dxa"/>
            <w:tcBorders>
              <w:top w:val="single" w:sz="4" w:space="0" w:color="000000"/>
            </w:tcBorders>
            <w:shd w:val="clear" w:color="auto" w:fill="auto"/>
          </w:tcPr>
          <w:p w14:paraId="7D07E63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6"/>
                <w:szCs w:val="16"/>
              </w:rPr>
            </w:pPr>
          </w:p>
        </w:tc>
      </w:tr>
      <w:tr w:rsidR="001F0DD2" w:rsidRPr="005B438A" w14:paraId="6389B234" w14:textId="77777777" w:rsidTr="005D48A5">
        <w:tc>
          <w:tcPr>
            <w:tcW w:w="3608" w:type="dxa"/>
            <w:shd w:val="clear" w:color="auto" w:fill="auto"/>
          </w:tcPr>
          <w:p w14:paraId="5F2A5C1B" w14:textId="77777777" w:rsidR="001F0DD2" w:rsidRPr="005B438A" w:rsidRDefault="001566F9">
            <w:pPr>
              <w:pBdr>
                <w:top w:val="nil"/>
                <w:left w:val="nil"/>
                <w:bottom w:val="nil"/>
                <w:right w:val="nil"/>
                <w:between w:val="nil"/>
              </w:pBdr>
              <w:ind w:left="8"/>
              <w:rPr>
                <w:rFonts w:ascii="Arial" w:eastAsia="Arial" w:hAnsi="Arial" w:cs="Arial"/>
                <w:color w:val="000000"/>
                <w:sz w:val="16"/>
                <w:szCs w:val="16"/>
              </w:rPr>
            </w:pPr>
            <w:r w:rsidRPr="005B438A">
              <w:rPr>
                <w:rFonts w:ascii="Arial" w:eastAsia="Arial" w:hAnsi="Arial" w:cs="Arial"/>
                <w:color w:val="000000"/>
                <w:sz w:val="16"/>
                <w:szCs w:val="16"/>
              </w:rPr>
              <w:t>Total</w:t>
            </w:r>
          </w:p>
        </w:tc>
        <w:tc>
          <w:tcPr>
            <w:tcW w:w="1134" w:type="dxa"/>
            <w:tcBorders>
              <w:bottom w:val="single" w:sz="4" w:space="0" w:color="000000"/>
            </w:tcBorders>
            <w:shd w:val="clear" w:color="auto" w:fill="auto"/>
          </w:tcPr>
          <w:p w14:paraId="771C64C0" w14:textId="621A031F" w:rsidR="001F0DD2" w:rsidRPr="005B438A" w:rsidRDefault="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1,122,700</w:t>
            </w:r>
          </w:p>
        </w:tc>
        <w:tc>
          <w:tcPr>
            <w:tcW w:w="1276" w:type="dxa"/>
            <w:tcBorders>
              <w:bottom w:val="single" w:sz="4" w:space="0" w:color="000000"/>
            </w:tcBorders>
            <w:shd w:val="clear" w:color="auto" w:fill="auto"/>
          </w:tcPr>
          <w:p w14:paraId="17521E00"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443,357,625</w:t>
            </w:r>
          </w:p>
        </w:tc>
        <w:tc>
          <w:tcPr>
            <w:tcW w:w="1276" w:type="dxa"/>
            <w:tcBorders>
              <w:bottom w:val="single" w:sz="4" w:space="0" w:color="000000"/>
            </w:tcBorders>
            <w:shd w:val="clear" w:color="auto" w:fill="auto"/>
          </w:tcPr>
          <w:p w14:paraId="4455B067"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1,102,648,880</w:t>
            </w:r>
          </w:p>
        </w:tc>
        <w:tc>
          <w:tcPr>
            <w:tcW w:w="1203" w:type="dxa"/>
            <w:tcBorders>
              <w:bottom w:val="single" w:sz="4" w:space="0" w:color="000000"/>
            </w:tcBorders>
            <w:shd w:val="clear" w:color="auto" w:fill="auto"/>
          </w:tcPr>
          <w:p w14:paraId="265D476C" w14:textId="718C2797" w:rsidR="001F0DD2" w:rsidRPr="005B438A" w:rsidRDefault="000A00DE">
            <w:pPr>
              <w:pBdr>
                <w:top w:val="nil"/>
                <w:left w:val="nil"/>
                <w:bottom w:val="nil"/>
                <w:right w:val="nil"/>
                <w:between w:val="nil"/>
              </w:pBdr>
              <w:ind w:right="-72"/>
              <w:jc w:val="right"/>
              <w:rPr>
                <w:rFonts w:ascii="Arial" w:eastAsia="Arial" w:hAnsi="Arial" w:cs="Arial"/>
                <w:color w:val="000000"/>
                <w:sz w:val="16"/>
                <w:szCs w:val="16"/>
              </w:rPr>
            </w:pPr>
            <w:r w:rsidRPr="005B438A">
              <w:rPr>
                <w:rFonts w:ascii="Arial" w:eastAsia="Arial" w:hAnsi="Arial" w:cs="Arial"/>
                <w:color w:val="000000"/>
                <w:sz w:val="16"/>
                <w:szCs w:val="16"/>
              </w:rPr>
              <w:t>1,</w:t>
            </w:r>
            <w:r w:rsidR="00395CA0" w:rsidRPr="005B438A">
              <w:rPr>
                <w:rFonts w:ascii="Arial" w:eastAsia="Arial" w:hAnsi="Arial" w:cs="Arial"/>
                <w:color w:val="000000"/>
                <w:sz w:val="16"/>
                <w:szCs w:val="16"/>
              </w:rPr>
              <w:t>547,129,205</w:t>
            </w:r>
          </w:p>
        </w:tc>
      </w:tr>
    </w:tbl>
    <w:p w14:paraId="34866908" w14:textId="77777777" w:rsidR="001F0DD2" w:rsidRPr="005B438A" w:rsidRDefault="001F0DD2">
      <w:pPr>
        <w:pBdr>
          <w:top w:val="nil"/>
          <w:left w:val="nil"/>
          <w:bottom w:val="nil"/>
          <w:right w:val="nil"/>
          <w:between w:val="nil"/>
        </w:pBdr>
        <w:ind w:left="1080"/>
        <w:jc w:val="both"/>
        <w:rPr>
          <w:rFonts w:ascii="Arial" w:eastAsia="Arial" w:hAnsi="Arial" w:cs="Arial"/>
          <w:color w:val="000000"/>
          <w:sz w:val="18"/>
          <w:szCs w:val="18"/>
        </w:rPr>
      </w:pPr>
    </w:p>
    <w:p w14:paraId="23782037" w14:textId="31DF7410" w:rsidR="001F0DD2" w:rsidRPr="005B438A" w:rsidRDefault="001566F9">
      <w:pPr>
        <w:pBdr>
          <w:top w:val="nil"/>
          <w:left w:val="nil"/>
          <w:bottom w:val="nil"/>
          <w:right w:val="nil"/>
          <w:between w:val="nil"/>
        </w:pBdr>
        <w:ind w:left="1080"/>
        <w:jc w:val="both"/>
        <w:rPr>
          <w:rFonts w:ascii="Arial" w:eastAsia="Arial" w:hAnsi="Arial" w:cs="Arial"/>
          <w:color w:val="000000"/>
          <w:sz w:val="18"/>
          <w:szCs w:val="18"/>
        </w:rPr>
      </w:pPr>
      <w:r w:rsidRPr="005B438A">
        <w:rPr>
          <w:rFonts w:ascii="Arial" w:eastAsia="Arial" w:hAnsi="Arial" w:cs="Arial"/>
          <w:color w:val="000000"/>
          <w:sz w:val="18"/>
          <w:szCs w:val="18"/>
        </w:rPr>
        <w:t xml:space="preserve">Of the Baht </w:t>
      </w:r>
      <w:r w:rsidR="000A00DE" w:rsidRPr="005B438A">
        <w:rPr>
          <w:rFonts w:ascii="Arial" w:eastAsia="Arial" w:hAnsi="Arial" w:cs="Arial"/>
          <w:color w:val="000000"/>
          <w:sz w:val="18"/>
          <w:szCs w:val="18"/>
        </w:rPr>
        <w:t>8.41</w:t>
      </w:r>
      <w:r w:rsidRPr="005B438A">
        <w:rPr>
          <w:rFonts w:ascii="Arial" w:eastAsia="Arial" w:hAnsi="Arial" w:cs="Arial"/>
          <w:color w:val="000000"/>
          <w:sz w:val="18"/>
          <w:szCs w:val="18"/>
        </w:rPr>
        <w:t xml:space="preserve"> million disclosed in the 2021 borrowings time band ‘1-5 years’, the Group is considering early repayment of Baht </w:t>
      </w:r>
      <w:r w:rsidR="000A00DE" w:rsidRPr="005B438A">
        <w:rPr>
          <w:rFonts w:ascii="Arial" w:eastAsia="Arial" w:hAnsi="Arial" w:cs="Arial"/>
          <w:color w:val="000000"/>
          <w:sz w:val="18"/>
          <w:szCs w:val="18"/>
        </w:rPr>
        <w:t>51.85</w:t>
      </w:r>
      <w:r w:rsidRPr="005B438A">
        <w:rPr>
          <w:rFonts w:ascii="Arial" w:eastAsia="Arial" w:hAnsi="Arial" w:cs="Arial"/>
          <w:color w:val="000000"/>
          <w:sz w:val="18"/>
          <w:szCs w:val="18"/>
        </w:rPr>
        <w:t xml:space="preserve"> million in the first quarter of the 2022 financial year (2020: </w:t>
      </w:r>
      <w:r w:rsidR="00C30D72" w:rsidRPr="005B438A">
        <w:rPr>
          <w:rFonts w:ascii="Arial" w:eastAsia="Arial" w:hAnsi="Arial" w:cs="Arial"/>
          <w:color w:val="000000"/>
          <w:sz w:val="18"/>
          <w:szCs w:val="18"/>
        </w:rPr>
        <w:t>Baht 70.99 million</w:t>
      </w:r>
      <w:r w:rsidRPr="005B438A">
        <w:rPr>
          <w:rFonts w:ascii="Arial" w:eastAsia="Arial" w:hAnsi="Arial" w:cs="Arial"/>
          <w:color w:val="000000"/>
          <w:sz w:val="18"/>
          <w:szCs w:val="18"/>
        </w:rPr>
        <w:t>).</w:t>
      </w:r>
    </w:p>
    <w:p w14:paraId="0636D83C" w14:textId="77777777" w:rsidR="007D7CD4" w:rsidRPr="005B438A" w:rsidRDefault="007D7CD4">
      <w:pPr>
        <w:pBdr>
          <w:top w:val="nil"/>
          <w:left w:val="nil"/>
          <w:bottom w:val="nil"/>
          <w:right w:val="nil"/>
          <w:between w:val="nil"/>
        </w:pBdr>
        <w:ind w:left="1080"/>
        <w:jc w:val="both"/>
        <w:rPr>
          <w:rFonts w:ascii="Arial" w:eastAsia="Arial" w:hAnsi="Arial" w:cs="Arial"/>
          <w:color w:val="000000"/>
          <w:sz w:val="18"/>
          <w:szCs w:val="18"/>
        </w:rPr>
      </w:pPr>
    </w:p>
    <w:p w14:paraId="52789C52" w14:textId="77777777" w:rsidR="001F0DD2" w:rsidRPr="005B438A" w:rsidRDefault="001566F9">
      <w:pPr>
        <w:pStyle w:val="Heading2"/>
        <w:numPr>
          <w:ilvl w:val="1"/>
          <w:numId w:val="2"/>
        </w:numPr>
        <w:ind w:left="540" w:hanging="564"/>
        <w:rPr>
          <w:rFonts w:ascii="Arial" w:eastAsia="Arial" w:hAnsi="Arial" w:cs="Arial"/>
          <w:color w:val="CF4A02"/>
          <w:sz w:val="18"/>
          <w:szCs w:val="18"/>
        </w:rPr>
      </w:pPr>
      <w:bookmarkStart w:id="11" w:name="_heading=h.3rdcrjn" w:colFirst="0" w:colLast="0"/>
      <w:bookmarkEnd w:id="11"/>
      <w:r w:rsidRPr="005B438A">
        <w:rPr>
          <w:rFonts w:ascii="Arial" w:eastAsia="Arial" w:hAnsi="Arial" w:cs="Arial"/>
          <w:color w:val="CF4A02"/>
          <w:sz w:val="18"/>
          <w:szCs w:val="18"/>
        </w:rPr>
        <w:t>Capital management</w:t>
      </w:r>
    </w:p>
    <w:p w14:paraId="7811D46C" w14:textId="77777777" w:rsidR="001F0DD2" w:rsidRPr="005B438A" w:rsidRDefault="001F0DD2">
      <w:pPr>
        <w:ind w:left="900" w:hanging="353"/>
        <w:jc w:val="both"/>
        <w:rPr>
          <w:rFonts w:ascii="Arial" w:eastAsia="Arial" w:hAnsi="Arial" w:cs="Arial"/>
          <w:sz w:val="18"/>
          <w:szCs w:val="18"/>
        </w:rPr>
      </w:pPr>
    </w:p>
    <w:p w14:paraId="5F0F1CE2" w14:textId="77777777" w:rsidR="001F0DD2" w:rsidRPr="005B438A" w:rsidRDefault="001566F9">
      <w:pPr>
        <w:pStyle w:val="Heading3"/>
        <w:numPr>
          <w:ilvl w:val="2"/>
          <w:numId w:val="2"/>
        </w:numPr>
        <w:tabs>
          <w:tab w:val="left" w:pos="567"/>
        </w:tabs>
        <w:ind w:left="1080" w:hanging="533"/>
        <w:rPr>
          <w:rFonts w:ascii="Arial" w:eastAsia="Arial" w:hAnsi="Arial" w:cs="Arial"/>
          <w:color w:val="CF4A02"/>
          <w:sz w:val="18"/>
          <w:szCs w:val="18"/>
        </w:rPr>
      </w:pPr>
      <w:r w:rsidRPr="005B438A">
        <w:rPr>
          <w:rFonts w:ascii="Arial" w:eastAsia="Arial" w:hAnsi="Arial" w:cs="Arial"/>
          <w:color w:val="CF4A02"/>
          <w:sz w:val="18"/>
          <w:szCs w:val="18"/>
        </w:rPr>
        <w:t>Risk management</w:t>
      </w:r>
    </w:p>
    <w:p w14:paraId="61D3E86F" w14:textId="77777777" w:rsidR="001F0DD2" w:rsidRPr="005B438A" w:rsidRDefault="001F0DD2">
      <w:pPr>
        <w:ind w:left="1080"/>
        <w:jc w:val="both"/>
        <w:rPr>
          <w:rFonts w:ascii="Arial" w:eastAsia="Arial" w:hAnsi="Arial" w:cs="Arial"/>
          <w:sz w:val="18"/>
          <w:szCs w:val="18"/>
        </w:rPr>
      </w:pPr>
    </w:p>
    <w:p w14:paraId="1988DE77"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The Group’s objectives when managing capital are to:</w:t>
      </w:r>
    </w:p>
    <w:p w14:paraId="32CB438A" w14:textId="77777777" w:rsidR="001F0DD2" w:rsidRPr="005B438A" w:rsidRDefault="001F0DD2">
      <w:pPr>
        <w:ind w:left="1080"/>
        <w:jc w:val="both"/>
        <w:rPr>
          <w:rFonts w:ascii="Arial" w:eastAsia="Arial" w:hAnsi="Arial" w:cs="Arial"/>
          <w:sz w:val="18"/>
          <w:szCs w:val="18"/>
        </w:rPr>
      </w:pPr>
    </w:p>
    <w:p w14:paraId="3AEAC379" w14:textId="77777777" w:rsidR="001F0DD2" w:rsidRPr="005B438A" w:rsidRDefault="001566F9">
      <w:pPr>
        <w:numPr>
          <w:ilvl w:val="0"/>
          <w:numId w:val="4"/>
        </w:numPr>
        <w:ind w:left="1440"/>
        <w:jc w:val="both"/>
        <w:rPr>
          <w:rFonts w:ascii="Arial" w:eastAsia="Arial" w:hAnsi="Arial" w:cs="Arial"/>
          <w:sz w:val="18"/>
          <w:szCs w:val="18"/>
        </w:rPr>
      </w:pPr>
      <w:r w:rsidRPr="005B438A">
        <w:rPr>
          <w:rFonts w:ascii="Arial" w:eastAsia="Arial" w:hAnsi="Arial" w:cs="Arial"/>
          <w:sz w:val="18"/>
          <w:szCs w:val="18"/>
        </w:rPr>
        <w:t>safeguard their ability to continue as a going concern, so that they can continue to provide returns for shareholders and benefits for other stakeholders, and</w:t>
      </w:r>
    </w:p>
    <w:p w14:paraId="5B59D797" w14:textId="77777777" w:rsidR="001F0DD2" w:rsidRPr="005B438A" w:rsidRDefault="001566F9">
      <w:pPr>
        <w:numPr>
          <w:ilvl w:val="0"/>
          <w:numId w:val="4"/>
        </w:numPr>
        <w:ind w:left="1440"/>
        <w:jc w:val="both"/>
        <w:rPr>
          <w:rFonts w:ascii="Arial" w:eastAsia="Arial" w:hAnsi="Arial" w:cs="Arial"/>
          <w:sz w:val="18"/>
          <w:szCs w:val="18"/>
        </w:rPr>
      </w:pPr>
      <w:r w:rsidRPr="005B438A">
        <w:rPr>
          <w:rFonts w:ascii="Arial" w:eastAsia="Arial" w:hAnsi="Arial" w:cs="Arial"/>
          <w:sz w:val="18"/>
          <w:szCs w:val="18"/>
        </w:rPr>
        <w:t>maintain an optimal capital structure to reduce the cost of capital.</w:t>
      </w:r>
    </w:p>
    <w:p w14:paraId="20B0A582" w14:textId="77777777" w:rsidR="001F0DD2" w:rsidRPr="005B438A" w:rsidRDefault="001F0DD2">
      <w:pPr>
        <w:ind w:left="1080"/>
        <w:jc w:val="both"/>
        <w:rPr>
          <w:rFonts w:ascii="Arial" w:eastAsia="Arial" w:hAnsi="Arial" w:cs="Arial"/>
          <w:sz w:val="18"/>
          <w:szCs w:val="18"/>
        </w:rPr>
      </w:pPr>
    </w:p>
    <w:p w14:paraId="33CA240D"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In order to maintain or adjust the capital structure, the Group may adjust the </w:t>
      </w:r>
      <w:proofErr w:type="gramStart"/>
      <w:r w:rsidRPr="005B438A">
        <w:rPr>
          <w:rFonts w:ascii="Arial" w:eastAsia="Arial" w:hAnsi="Arial" w:cs="Arial"/>
          <w:sz w:val="18"/>
          <w:szCs w:val="18"/>
        </w:rPr>
        <w:t>amount</w:t>
      </w:r>
      <w:proofErr w:type="gramEnd"/>
      <w:r w:rsidRPr="005B438A">
        <w:rPr>
          <w:rFonts w:ascii="Arial" w:eastAsia="Arial" w:hAnsi="Arial" w:cs="Arial"/>
          <w:sz w:val="18"/>
          <w:szCs w:val="18"/>
        </w:rPr>
        <w:t xml:space="preserve"> of dividends paid to shareholders, return capital to shareholders, issue new shares or sell assets to reduce debt.</w:t>
      </w:r>
    </w:p>
    <w:p w14:paraId="6CD5C68F" w14:textId="77777777" w:rsidR="001F0DD2" w:rsidRPr="005B438A" w:rsidRDefault="001F0DD2">
      <w:pPr>
        <w:ind w:left="1080"/>
        <w:jc w:val="both"/>
        <w:rPr>
          <w:rFonts w:ascii="Arial" w:eastAsia="Arial" w:hAnsi="Arial" w:cs="Arial"/>
          <w:sz w:val="18"/>
          <w:szCs w:val="18"/>
        </w:rPr>
      </w:pPr>
    </w:p>
    <w:p w14:paraId="602F52DC" w14:textId="5D76F197" w:rsidR="001F0DD2" w:rsidRPr="005B438A" w:rsidRDefault="001566F9" w:rsidP="00761AD3">
      <w:pPr>
        <w:pBdr>
          <w:top w:val="nil"/>
          <w:left w:val="nil"/>
          <w:bottom w:val="nil"/>
          <w:right w:val="nil"/>
          <w:between w:val="nil"/>
        </w:pBdr>
        <w:ind w:left="1080"/>
        <w:jc w:val="both"/>
        <w:rPr>
          <w:rFonts w:ascii="Arial" w:eastAsia="Arial" w:hAnsi="Arial" w:cs="Arial"/>
          <w:sz w:val="18"/>
          <w:szCs w:val="18"/>
        </w:rPr>
      </w:pPr>
      <w:r w:rsidRPr="005B438A">
        <w:rPr>
          <w:rFonts w:ascii="Arial" w:eastAsia="Arial" w:hAnsi="Arial" w:cs="Arial"/>
          <w:sz w:val="18"/>
          <w:szCs w:val="18"/>
        </w:rPr>
        <w:t xml:space="preserve">Consistent with others in the industry, the Group monitors capital based on the basis of the </w:t>
      </w:r>
      <w:r w:rsidR="00761AD3">
        <w:rPr>
          <w:rFonts w:ascii="Arial" w:eastAsia="Arial" w:hAnsi="Arial" w:cs="Arial"/>
          <w:sz w:val="18"/>
          <w:szCs w:val="18"/>
        </w:rPr>
        <w:t>d</w:t>
      </w:r>
      <w:r w:rsidR="00761AD3" w:rsidRPr="00761AD3">
        <w:rPr>
          <w:rFonts w:ascii="Arial" w:eastAsia="Arial" w:hAnsi="Arial" w:cs="Arial"/>
          <w:sz w:val="18"/>
          <w:szCs w:val="18"/>
        </w:rPr>
        <w:t xml:space="preserve">ebt to equity </w:t>
      </w:r>
      <w:r w:rsidR="00761AD3">
        <w:rPr>
          <w:rFonts w:ascii="Arial" w:eastAsia="Arial" w:hAnsi="Arial" w:cs="Arial"/>
          <w:sz w:val="18"/>
          <w:szCs w:val="18"/>
        </w:rPr>
        <w:t>and n</w:t>
      </w:r>
      <w:r w:rsidR="00761AD3" w:rsidRPr="00761AD3">
        <w:rPr>
          <w:rFonts w:ascii="Arial" w:eastAsia="Arial" w:hAnsi="Arial" w:cs="Arial"/>
          <w:sz w:val="18"/>
          <w:szCs w:val="18"/>
        </w:rPr>
        <w:t xml:space="preserve">et </w:t>
      </w:r>
      <w:proofErr w:type="gramStart"/>
      <w:r w:rsidR="00761AD3" w:rsidRPr="00761AD3">
        <w:rPr>
          <w:rFonts w:ascii="Arial" w:eastAsia="Arial" w:hAnsi="Arial" w:cs="Arial"/>
          <w:sz w:val="18"/>
          <w:szCs w:val="18"/>
        </w:rPr>
        <w:t>interest bearing</w:t>
      </w:r>
      <w:proofErr w:type="gramEnd"/>
      <w:r w:rsidR="00761AD3" w:rsidRPr="00761AD3">
        <w:rPr>
          <w:rFonts w:ascii="Arial" w:eastAsia="Arial" w:hAnsi="Arial" w:cs="Arial"/>
          <w:sz w:val="18"/>
          <w:szCs w:val="18"/>
        </w:rPr>
        <w:t xml:space="preserve"> debt to equity ratio</w:t>
      </w:r>
      <w:r w:rsidR="00761AD3">
        <w:rPr>
          <w:rFonts w:ascii="Arial" w:eastAsia="Arial" w:hAnsi="Arial" w:cs="Arial"/>
          <w:sz w:val="18"/>
          <w:szCs w:val="18"/>
        </w:rPr>
        <w:t>s.</w:t>
      </w:r>
    </w:p>
    <w:p w14:paraId="128AA5F4" w14:textId="77777777" w:rsidR="001F0DD2" w:rsidRPr="005B438A" w:rsidRDefault="001F0DD2">
      <w:pPr>
        <w:ind w:left="1080"/>
        <w:jc w:val="both"/>
        <w:rPr>
          <w:rFonts w:ascii="Arial" w:eastAsia="Arial" w:hAnsi="Arial" w:cs="Arial"/>
          <w:sz w:val="18"/>
          <w:szCs w:val="18"/>
        </w:rPr>
      </w:pPr>
    </w:p>
    <w:p w14:paraId="6C0D47EC"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The Group has net debt and net </w:t>
      </w:r>
      <w:proofErr w:type="gramStart"/>
      <w:r w:rsidRPr="005B438A">
        <w:rPr>
          <w:rFonts w:ascii="Arial" w:eastAsia="Arial" w:hAnsi="Arial" w:cs="Arial"/>
          <w:sz w:val="18"/>
          <w:szCs w:val="18"/>
        </w:rPr>
        <w:t>interest bearing</w:t>
      </w:r>
      <w:proofErr w:type="gramEnd"/>
      <w:r w:rsidRPr="005B438A">
        <w:rPr>
          <w:rFonts w:ascii="Arial" w:eastAsia="Arial" w:hAnsi="Arial" w:cs="Arial"/>
          <w:sz w:val="18"/>
          <w:szCs w:val="18"/>
        </w:rPr>
        <w:t xml:space="preserve"> debt to equity ratio as at 31 December 2021 and 2020 as follows:</w:t>
      </w:r>
    </w:p>
    <w:p w14:paraId="548D111C" w14:textId="77777777" w:rsidR="001F0DD2" w:rsidRPr="005B438A" w:rsidRDefault="001F0DD2">
      <w:pPr>
        <w:ind w:left="1080"/>
        <w:jc w:val="both"/>
        <w:rPr>
          <w:rFonts w:ascii="Arial" w:eastAsia="Arial" w:hAnsi="Arial" w:cs="Arial"/>
          <w:sz w:val="18"/>
          <w:szCs w:val="18"/>
        </w:rPr>
      </w:pPr>
    </w:p>
    <w:tbl>
      <w:tblPr>
        <w:tblStyle w:val="af5"/>
        <w:tblW w:w="8901" w:type="dxa"/>
        <w:tblInd w:w="558" w:type="dxa"/>
        <w:tblLayout w:type="fixed"/>
        <w:tblLook w:val="0400" w:firstRow="0" w:lastRow="0" w:firstColumn="0" w:lastColumn="0" w:noHBand="0" w:noVBand="1"/>
      </w:tblPr>
      <w:tblGrid>
        <w:gridCol w:w="3411"/>
        <w:gridCol w:w="1372"/>
        <w:gridCol w:w="1373"/>
        <w:gridCol w:w="1372"/>
        <w:gridCol w:w="1373"/>
      </w:tblGrid>
      <w:tr w:rsidR="001F0DD2" w:rsidRPr="005D48A5" w14:paraId="28D4D651" w14:textId="77777777" w:rsidTr="00AC42AB">
        <w:tc>
          <w:tcPr>
            <w:tcW w:w="3411" w:type="dxa"/>
            <w:shd w:val="clear" w:color="auto" w:fill="auto"/>
          </w:tcPr>
          <w:p w14:paraId="42D63A0F" w14:textId="77777777" w:rsidR="001F0DD2" w:rsidRPr="005D48A5" w:rsidRDefault="001F0DD2" w:rsidP="005D48A5">
            <w:pPr>
              <w:ind w:left="401"/>
              <w:rPr>
                <w:rFonts w:ascii="Arial" w:eastAsia="Arial" w:hAnsi="Arial" w:cs="Arial"/>
                <w:sz w:val="18"/>
                <w:szCs w:val="18"/>
              </w:rPr>
            </w:pPr>
          </w:p>
        </w:tc>
        <w:tc>
          <w:tcPr>
            <w:tcW w:w="2745" w:type="dxa"/>
            <w:gridSpan w:val="2"/>
            <w:tcBorders>
              <w:top w:val="single" w:sz="4" w:space="0" w:color="auto"/>
              <w:bottom w:val="single" w:sz="4" w:space="0" w:color="000000"/>
            </w:tcBorders>
          </w:tcPr>
          <w:p w14:paraId="2F7E37F4" w14:textId="77777777" w:rsidR="001F0DD2" w:rsidRPr="005D48A5" w:rsidRDefault="001566F9">
            <w:pPr>
              <w:pBdr>
                <w:top w:val="nil"/>
                <w:left w:val="nil"/>
                <w:bottom w:val="nil"/>
                <w:right w:val="nil"/>
                <w:between w:val="nil"/>
              </w:pBdr>
              <w:ind w:right="-72"/>
              <w:jc w:val="center"/>
              <w:rPr>
                <w:rFonts w:ascii="Arial" w:eastAsia="Arial" w:hAnsi="Arial" w:cs="Arial"/>
                <w:b/>
                <w:color w:val="000000"/>
                <w:sz w:val="18"/>
                <w:szCs w:val="18"/>
              </w:rPr>
            </w:pPr>
            <w:r w:rsidRPr="005D48A5">
              <w:rPr>
                <w:rFonts w:ascii="Arial" w:eastAsia="Arial" w:hAnsi="Arial" w:cs="Arial"/>
                <w:b/>
                <w:color w:val="000000"/>
                <w:sz w:val="18"/>
                <w:szCs w:val="18"/>
              </w:rPr>
              <w:t>Consolidated financial statements</w:t>
            </w:r>
          </w:p>
        </w:tc>
        <w:tc>
          <w:tcPr>
            <w:tcW w:w="2745" w:type="dxa"/>
            <w:gridSpan w:val="2"/>
            <w:tcBorders>
              <w:top w:val="single" w:sz="4" w:space="0" w:color="auto"/>
              <w:bottom w:val="single" w:sz="4" w:space="0" w:color="000000"/>
            </w:tcBorders>
            <w:shd w:val="clear" w:color="auto" w:fill="auto"/>
          </w:tcPr>
          <w:p w14:paraId="183551B4" w14:textId="77777777" w:rsidR="001F0DD2" w:rsidRPr="005D48A5" w:rsidRDefault="001566F9">
            <w:pPr>
              <w:pBdr>
                <w:top w:val="nil"/>
                <w:left w:val="nil"/>
                <w:bottom w:val="nil"/>
                <w:right w:val="nil"/>
                <w:between w:val="nil"/>
              </w:pBdr>
              <w:ind w:right="-72"/>
              <w:jc w:val="center"/>
              <w:rPr>
                <w:rFonts w:ascii="Arial" w:eastAsia="Arial" w:hAnsi="Arial" w:cs="Arial"/>
                <w:b/>
                <w:color w:val="000000"/>
                <w:sz w:val="18"/>
                <w:szCs w:val="18"/>
              </w:rPr>
            </w:pPr>
            <w:r w:rsidRPr="005D48A5">
              <w:rPr>
                <w:rFonts w:ascii="Arial" w:eastAsia="Arial" w:hAnsi="Arial" w:cs="Arial"/>
                <w:b/>
                <w:color w:val="000000"/>
                <w:sz w:val="18"/>
                <w:szCs w:val="18"/>
              </w:rPr>
              <w:t xml:space="preserve">Separate financial </w:t>
            </w:r>
          </w:p>
          <w:p w14:paraId="508C137F" w14:textId="77777777" w:rsidR="001F0DD2" w:rsidRPr="005D48A5" w:rsidRDefault="001566F9">
            <w:pPr>
              <w:pBdr>
                <w:top w:val="nil"/>
                <w:left w:val="nil"/>
                <w:bottom w:val="nil"/>
                <w:right w:val="nil"/>
                <w:between w:val="nil"/>
              </w:pBdr>
              <w:ind w:right="-72"/>
              <w:jc w:val="center"/>
              <w:rPr>
                <w:rFonts w:ascii="Arial" w:eastAsia="Arial" w:hAnsi="Arial" w:cs="Arial"/>
                <w:b/>
                <w:color w:val="000000"/>
                <w:sz w:val="18"/>
                <w:szCs w:val="18"/>
              </w:rPr>
            </w:pPr>
            <w:r w:rsidRPr="005D48A5">
              <w:rPr>
                <w:rFonts w:ascii="Arial" w:eastAsia="Arial" w:hAnsi="Arial" w:cs="Arial"/>
                <w:b/>
                <w:color w:val="000000"/>
                <w:sz w:val="18"/>
                <w:szCs w:val="18"/>
              </w:rPr>
              <w:t>statements</w:t>
            </w:r>
          </w:p>
        </w:tc>
      </w:tr>
      <w:tr w:rsidR="001F0DD2" w:rsidRPr="005D48A5" w14:paraId="58FC6AC7" w14:textId="77777777" w:rsidTr="005D48A5">
        <w:tc>
          <w:tcPr>
            <w:tcW w:w="3411" w:type="dxa"/>
            <w:shd w:val="clear" w:color="auto" w:fill="auto"/>
          </w:tcPr>
          <w:p w14:paraId="082E997A" w14:textId="77777777" w:rsidR="001F0DD2" w:rsidRPr="005D48A5" w:rsidRDefault="001F0DD2" w:rsidP="005D48A5">
            <w:pPr>
              <w:ind w:left="401"/>
              <w:rPr>
                <w:rFonts w:ascii="Arial" w:eastAsia="Arial" w:hAnsi="Arial" w:cs="Arial"/>
                <w:sz w:val="18"/>
                <w:szCs w:val="18"/>
              </w:rPr>
            </w:pPr>
          </w:p>
        </w:tc>
        <w:tc>
          <w:tcPr>
            <w:tcW w:w="1372" w:type="dxa"/>
            <w:tcBorders>
              <w:top w:val="single" w:sz="4" w:space="0" w:color="000000"/>
              <w:bottom w:val="single" w:sz="4" w:space="0" w:color="000000"/>
            </w:tcBorders>
          </w:tcPr>
          <w:p w14:paraId="7EC28BB3" w14:textId="77777777" w:rsidR="001F0DD2" w:rsidRPr="005D48A5" w:rsidRDefault="001566F9">
            <w:pPr>
              <w:pBdr>
                <w:top w:val="nil"/>
                <w:left w:val="nil"/>
                <w:bottom w:val="nil"/>
                <w:right w:val="nil"/>
                <w:between w:val="nil"/>
              </w:pBdr>
              <w:ind w:right="-72"/>
              <w:jc w:val="right"/>
              <w:rPr>
                <w:rFonts w:ascii="Arial" w:eastAsia="Arial" w:hAnsi="Arial" w:cs="Arial"/>
                <w:b/>
                <w:color w:val="000000"/>
                <w:sz w:val="18"/>
                <w:szCs w:val="18"/>
              </w:rPr>
            </w:pPr>
            <w:r w:rsidRPr="005D48A5">
              <w:rPr>
                <w:rFonts w:ascii="Arial" w:eastAsia="Arial" w:hAnsi="Arial" w:cs="Arial"/>
                <w:b/>
                <w:color w:val="000000"/>
                <w:sz w:val="18"/>
                <w:szCs w:val="18"/>
              </w:rPr>
              <w:t>2021</w:t>
            </w:r>
          </w:p>
          <w:p w14:paraId="08763C94" w14:textId="77777777" w:rsidR="001F0DD2" w:rsidRPr="005D48A5" w:rsidRDefault="001566F9">
            <w:pPr>
              <w:pBdr>
                <w:top w:val="nil"/>
                <w:left w:val="nil"/>
                <w:bottom w:val="nil"/>
                <w:right w:val="nil"/>
                <w:between w:val="nil"/>
              </w:pBdr>
              <w:ind w:right="-72"/>
              <w:jc w:val="right"/>
              <w:rPr>
                <w:rFonts w:ascii="Arial" w:eastAsia="Arial" w:hAnsi="Arial" w:cs="Arial"/>
                <w:b/>
                <w:color w:val="000000"/>
                <w:sz w:val="18"/>
                <w:szCs w:val="18"/>
              </w:rPr>
            </w:pPr>
            <w:r w:rsidRPr="005D48A5">
              <w:rPr>
                <w:rFonts w:ascii="Arial" w:eastAsia="Arial" w:hAnsi="Arial" w:cs="Arial"/>
                <w:b/>
                <w:color w:val="000000"/>
                <w:sz w:val="18"/>
                <w:szCs w:val="18"/>
              </w:rPr>
              <w:t>Baht</w:t>
            </w:r>
          </w:p>
        </w:tc>
        <w:tc>
          <w:tcPr>
            <w:tcW w:w="1373" w:type="dxa"/>
            <w:tcBorders>
              <w:top w:val="single" w:sz="4" w:space="0" w:color="000000"/>
              <w:bottom w:val="single" w:sz="4" w:space="0" w:color="000000"/>
            </w:tcBorders>
          </w:tcPr>
          <w:p w14:paraId="3AFEB8A2" w14:textId="77777777" w:rsidR="001F0DD2" w:rsidRPr="005D48A5" w:rsidRDefault="001566F9">
            <w:pPr>
              <w:pBdr>
                <w:top w:val="nil"/>
                <w:left w:val="nil"/>
                <w:bottom w:val="nil"/>
                <w:right w:val="nil"/>
                <w:between w:val="nil"/>
              </w:pBdr>
              <w:ind w:right="-72"/>
              <w:jc w:val="right"/>
              <w:rPr>
                <w:rFonts w:ascii="Arial" w:eastAsia="Arial" w:hAnsi="Arial" w:cs="Arial"/>
                <w:b/>
                <w:color w:val="000000"/>
                <w:sz w:val="18"/>
                <w:szCs w:val="18"/>
              </w:rPr>
            </w:pPr>
            <w:r w:rsidRPr="005D48A5">
              <w:rPr>
                <w:rFonts w:ascii="Arial" w:eastAsia="Arial" w:hAnsi="Arial" w:cs="Arial"/>
                <w:b/>
                <w:color w:val="000000"/>
                <w:sz w:val="18"/>
                <w:szCs w:val="18"/>
              </w:rPr>
              <w:t>2020</w:t>
            </w:r>
          </w:p>
          <w:p w14:paraId="58FDE189" w14:textId="77777777" w:rsidR="001F0DD2" w:rsidRPr="005D48A5" w:rsidRDefault="001566F9">
            <w:pPr>
              <w:pBdr>
                <w:top w:val="nil"/>
                <w:left w:val="nil"/>
                <w:bottom w:val="nil"/>
                <w:right w:val="nil"/>
                <w:between w:val="nil"/>
              </w:pBdr>
              <w:ind w:right="-72"/>
              <w:jc w:val="right"/>
              <w:rPr>
                <w:rFonts w:ascii="Arial" w:eastAsia="Arial" w:hAnsi="Arial" w:cs="Arial"/>
                <w:b/>
                <w:color w:val="000000"/>
                <w:sz w:val="18"/>
                <w:szCs w:val="18"/>
              </w:rPr>
            </w:pPr>
            <w:r w:rsidRPr="005D48A5">
              <w:rPr>
                <w:rFonts w:ascii="Arial" w:eastAsia="Arial" w:hAnsi="Arial" w:cs="Arial"/>
                <w:b/>
                <w:color w:val="000000"/>
                <w:sz w:val="18"/>
                <w:szCs w:val="18"/>
              </w:rPr>
              <w:t>Baht</w:t>
            </w:r>
          </w:p>
        </w:tc>
        <w:tc>
          <w:tcPr>
            <w:tcW w:w="1372" w:type="dxa"/>
            <w:tcBorders>
              <w:top w:val="single" w:sz="4" w:space="0" w:color="000000"/>
              <w:bottom w:val="single" w:sz="4" w:space="0" w:color="000000"/>
            </w:tcBorders>
            <w:shd w:val="clear" w:color="auto" w:fill="auto"/>
          </w:tcPr>
          <w:p w14:paraId="1EC237F0" w14:textId="77777777" w:rsidR="001F0DD2" w:rsidRPr="005D48A5" w:rsidRDefault="001566F9">
            <w:pPr>
              <w:pBdr>
                <w:top w:val="nil"/>
                <w:left w:val="nil"/>
                <w:bottom w:val="nil"/>
                <w:right w:val="nil"/>
                <w:between w:val="nil"/>
              </w:pBdr>
              <w:ind w:right="-72"/>
              <w:jc w:val="right"/>
              <w:rPr>
                <w:rFonts w:ascii="Arial" w:eastAsia="Arial" w:hAnsi="Arial" w:cs="Arial"/>
                <w:b/>
                <w:color w:val="000000"/>
                <w:sz w:val="18"/>
                <w:szCs w:val="18"/>
              </w:rPr>
            </w:pPr>
            <w:r w:rsidRPr="005D48A5">
              <w:rPr>
                <w:rFonts w:ascii="Arial" w:eastAsia="Arial" w:hAnsi="Arial" w:cs="Arial"/>
                <w:b/>
                <w:color w:val="000000"/>
                <w:sz w:val="18"/>
                <w:szCs w:val="18"/>
              </w:rPr>
              <w:t>2021</w:t>
            </w:r>
          </w:p>
          <w:p w14:paraId="1BE8ACA2" w14:textId="77777777" w:rsidR="001F0DD2" w:rsidRPr="005D48A5" w:rsidRDefault="001566F9">
            <w:pPr>
              <w:pBdr>
                <w:top w:val="nil"/>
                <w:left w:val="nil"/>
                <w:bottom w:val="nil"/>
                <w:right w:val="nil"/>
                <w:between w:val="nil"/>
              </w:pBdr>
              <w:ind w:right="-72"/>
              <w:jc w:val="right"/>
              <w:rPr>
                <w:rFonts w:ascii="Arial" w:eastAsia="Arial" w:hAnsi="Arial" w:cs="Arial"/>
                <w:b/>
                <w:color w:val="000000"/>
                <w:sz w:val="18"/>
                <w:szCs w:val="18"/>
              </w:rPr>
            </w:pPr>
            <w:r w:rsidRPr="005D48A5">
              <w:rPr>
                <w:rFonts w:ascii="Arial" w:eastAsia="Arial" w:hAnsi="Arial" w:cs="Arial"/>
                <w:b/>
                <w:color w:val="000000"/>
                <w:sz w:val="18"/>
                <w:szCs w:val="18"/>
              </w:rPr>
              <w:t>Baht</w:t>
            </w:r>
          </w:p>
        </w:tc>
        <w:tc>
          <w:tcPr>
            <w:tcW w:w="1373" w:type="dxa"/>
            <w:tcBorders>
              <w:top w:val="single" w:sz="4" w:space="0" w:color="000000"/>
              <w:bottom w:val="single" w:sz="4" w:space="0" w:color="000000"/>
            </w:tcBorders>
            <w:shd w:val="clear" w:color="auto" w:fill="auto"/>
          </w:tcPr>
          <w:p w14:paraId="48339067" w14:textId="77777777" w:rsidR="001F0DD2" w:rsidRPr="005D48A5" w:rsidRDefault="001566F9">
            <w:pPr>
              <w:pBdr>
                <w:top w:val="nil"/>
                <w:left w:val="nil"/>
                <w:bottom w:val="nil"/>
                <w:right w:val="nil"/>
                <w:between w:val="nil"/>
              </w:pBdr>
              <w:ind w:right="-72"/>
              <w:jc w:val="right"/>
              <w:rPr>
                <w:rFonts w:ascii="Arial" w:eastAsia="Arial" w:hAnsi="Arial" w:cs="Arial"/>
                <w:b/>
                <w:color w:val="000000"/>
                <w:sz w:val="18"/>
                <w:szCs w:val="18"/>
              </w:rPr>
            </w:pPr>
            <w:r w:rsidRPr="005D48A5">
              <w:rPr>
                <w:rFonts w:ascii="Arial" w:eastAsia="Arial" w:hAnsi="Arial" w:cs="Arial"/>
                <w:b/>
                <w:color w:val="000000"/>
                <w:sz w:val="18"/>
                <w:szCs w:val="18"/>
              </w:rPr>
              <w:t>2020</w:t>
            </w:r>
          </w:p>
          <w:p w14:paraId="7D37992E" w14:textId="77777777" w:rsidR="001F0DD2" w:rsidRPr="005D48A5" w:rsidRDefault="001566F9">
            <w:pPr>
              <w:pBdr>
                <w:top w:val="nil"/>
                <w:left w:val="nil"/>
                <w:bottom w:val="nil"/>
                <w:right w:val="nil"/>
                <w:between w:val="nil"/>
              </w:pBdr>
              <w:ind w:right="-72"/>
              <w:jc w:val="right"/>
              <w:rPr>
                <w:rFonts w:ascii="Arial" w:eastAsia="Arial" w:hAnsi="Arial" w:cs="Arial"/>
                <w:b/>
                <w:color w:val="000000"/>
                <w:sz w:val="18"/>
                <w:szCs w:val="18"/>
              </w:rPr>
            </w:pPr>
            <w:r w:rsidRPr="005D48A5">
              <w:rPr>
                <w:rFonts w:ascii="Arial" w:eastAsia="Arial" w:hAnsi="Arial" w:cs="Arial"/>
                <w:b/>
                <w:color w:val="000000"/>
                <w:sz w:val="18"/>
                <w:szCs w:val="18"/>
              </w:rPr>
              <w:t>Baht</w:t>
            </w:r>
          </w:p>
        </w:tc>
      </w:tr>
      <w:tr w:rsidR="001F0DD2" w:rsidRPr="005D48A5" w14:paraId="7821B3CD" w14:textId="77777777" w:rsidTr="00194388">
        <w:tc>
          <w:tcPr>
            <w:tcW w:w="3411" w:type="dxa"/>
            <w:shd w:val="clear" w:color="auto" w:fill="auto"/>
          </w:tcPr>
          <w:p w14:paraId="669931E0" w14:textId="77777777" w:rsidR="001F0DD2" w:rsidRPr="005D48A5" w:rsidRDefault="001F0DD2" w:rsidP="005D48A5">
            <w:pPr>
              <w:ind w:left="401"/>
              <w:rPr>
                <w:rFonts w:ascii="Arial" w:eastAsia="Arial" w:hAnsi="Arial" w:cs="Arial"/>
                <w:sz w:val="18"/>
                <w:szCs w:val="18"/>
              </w:rPr>
            </w:pPr>
          </w:p>
        </w:tc>
        <w:tc>
          <w:tcPr>
            <w:tcW w:w="1372" w:type="dxa"/>
            <w:tcBorders>
              <w:top w:val="single" w:sz="4" w:space="0" w:color="000000"/>
            </w:tcBorders>
            <w:shd w:val="clear" w:color="auto" w:fill="FAFAFA"/>
          </w:tcPr>
          <w:p w14:paraId="1E1B598F" w14:textId="77777777" w:rsidR="001F0DD2" w:rsidRPr="005D48A5" w:rsidRDefault="001F0DD2">
            <w:pPr>
              <w:pBdr>
                <w:top w:val="nil"/>
                <w:left w:val="nil"/>
                <w:bottom w:val="nil"/>
                <w:right w:val="nil"/>
                <w:between w:val="nil"/>
              </w:pBdr>
              <w:ind w:right="-72"/>
              <w:jc w:val="right"/>
              <w:rPr>
                <w:rFonts w:ascii="Arial" w:eastAsia="Arial" w:hAnsi="Arial" w:cs="Arial"/>
                <w:sz w:val="18"/>
                <w:szCs w:val="18"/>
              </w:rPr>
            </w:pPr>
          </w:p>
        </w:tc>
        <w:tc>
          <w:tcPr>
            <w:tcW w:w="1373" w:type="dxa"/>
            <w:tcBorders>
              <w:top w:val="single" w:sz="4" w:space="0" w:color="000000"/>
            </w:tcBorders>
          </w:tcPr>
          <w:p w14:paraId="1A478E1B" w14:textId="77777777" w:rsidR="001F0DD2" w:rsidRPr="005D48A5"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372" w:type="dxa"/>
            <w:tcBorders>
              <w:top w:val="single" w:sz="4" w:space="0" w:color="000000"/>
            </w:tcBorders>
            <w:shd w:val="clear" w:color="auto" w:fill="FAFAFA"/>
          </w:tcPr>
          <w:p w14:paraId="46235C67" w14:textId="77777777" w:rsidR="001F0DD2" w:rsidRPr="005D48A5" w:rsidRDefault="001F0DD2">
            <w:pPr>
              <w:ind w:right="-72"/>
              <w:jc w:val="right"/>
              <w:rPr>
                <w:rFonts w:ascii="Arial" w:eastAsia="Arial" w:hAnsi="Arial" w:cs="Arial"/>
                <w:sz w:val="18"/>
                <w:szCs w:val="18"/>
              </w:rPr>
            </w:pPr>
          </w:p>
        </w:tc>
        <w:tc>
          <w:tcPr>
            <w:tcW w:w="1373" w:type="dxa"/>
            <w:tcBorders>
              <w:top w:val="single" w:sz="4" w:space="0" w:color="000000"/>
            </w:tcBorders>
            <w:shd w:val="clear" w:color="auto" w:fill="auto"/>
          </w:tcPr>
          <w:p w14:paraId="559CB6E8" w14:textId="77777777" w:rsidR="001F0DD2" w:rsidRPr="005D48A5" w:rsidRDefault="001F0DD2">
            <w:pPr>
              <w:ind w:right="-72"/>
              <w:jc w:val="right"/>
              <w:rPr>
                <w:rFonts w:ascii="Arial" w:eastAsia="Arial" w:hAnsi="Arial" w:cs="Arial"/>
                <w:sz w:val="18"/>
                <w:szCs w:val="18"/>
              </w:rPr>
            </w:pPr>
          </w:p>
        </w:tc>
      </w:tr>
      <w:tr w:rsidR="00C30D72" w:rsidRPr="005D48A5" w14:paraId="68B41D7F" w14:textId="77777777" w:rsidTr="00194388">
        <w:tc>
          <w:tcPr>
            <w:tcW w:w="3411" w:type="dxa"/>
            <w:shd w:val="clear" w:color="auto" w:fill="auto"/>
          </w:tcPr>
          <w:p w14:paraId="3FFBB14A" w14:textId="77777777" w:rsidR="00C30D72" w:rsidRPr="005D48A5" w:rsidRDefault="00C30D72" w:rsidP="005D48A5">
            <w:pPr>
              <w:ind w:left="401"/>
              <w:rPr>
                <w:rFonts w:ascii="Arial" w:eastAsia="Arial" w:hAnsi="Arial" w:cs="Arial"/>
                <w:sz w:val="18"/>
                <w:szCs w:val="18"/>
              </w:rPr>
            </w:pPr>
            <w:r w:rsidRPr="005D48A5">
              <w:rPr>
                <w:rFonts w:ascii="Arial" w:eastAsia="Arial" w:hAnsi="Arial" w:cs="Arial"/>
                <w:sz w:val="18"/>
                <w:szCs w:val="18"/>
              </w:rPr>
              <w:t>Total debt</w:t>
            </w:r>
          </w:p>
        </w:tc>
        <w:tc>
          <w:tcPr>
            <w:tcW w:w="1372" w:type="dxa"/>
            <w:shd w:val="clear" w:color="auto" w:fill="FAFAFA"/>
          </w:tcPr>
          <w:p w14:paraId="35CD3A6D" w14:textId="75561360" w:rsidR="00C30D72" w:rsidRPr="005D48A5" w:rsidRDefault="00C30D72" w:rsidP="005D48A5">
            <w:pPr>
              <w:pBdr>
                <w:top w:val="nil"/>
                <w:left w:val="nil"/>
                <w:bottom w:val="nil"/>
                <w:right w:val="nil"/>
                <w:between w:val="nil"/>
              </w:pBdr>
              <w:ind w:right="-72"/>
              <w:jc w:val="right"/>
              <w:rPr>
                <w:rFonts w:ascii="Arial" w:eastAsia="Arial" w:hAnsi="Arial" w:cs="Arial"/>
                <w:sz w:val="18"/>
                <w:szCs w:val="18"/>
              </w:rPr>
            </w:pPr>
            <w:r w:rsidRPr="005D48A5">
              <w:rPr>
                <w:rFonts w:ascii="Arial" w:eastAsia="Arial" w:hAnsi="Arial" w:cs="Arial"/>
                <w:sz w:val="18"/>
                <w:szCs w:val="18"/>
              </w:rPr>
              <w:t>1,631,889,220</w:t>
            </w:r>
          </w:p>
        </w:tc>
        <w:tc>
          <w:tcPr>
            <w:tcW w:w="1373" w:type="dxa"/>
          </w:tcPr>
          <w:p w14:paraId="1D473992" w14:textId="5B3756B4" w:rsidR="00C30D72" w:rsidRPr="005D48A5" w:rsidRDefault="00C30D72" w:rsidP="005D48A5">
            <w:pPr>
              <w:pBdr>
                <w:top w:val="nil"/>
                <w:left w:val="nil"/>
                <w:bottom w:val="nil"/>
                <w:right w:val="nil"/>
                <w:between w:val="nil"/>
              </w:pBdr>
              <w:ind w:right="-72"/>
              <w:jc w:val="right"/>
              <w:rPr>
                <w:rFonts w:ascii="Arial" w:eastAsia="Arial" w:hAnsi="Arial" w:cs="Arial"/>
                <w:color w:val="000000"/>
                <w:sz w:val="18"/>
                <w:szCs w:val="18"/>
              </w:rPr>
            </w:pPr>
            <w:r w:rsidRPr="005D48A5">
              <w:rPr>
                <w:rFonts w:ascii="Arial" w:hAnsi="Arial" w:cs="Arial"/>
                <w:sz w:val="18"/>
                <w:szCs w:val="18"/>
              </w:rPr>
              <w:t>1,664,279,906</w:t>
            </w:r>
          </w:p>
        </w:tc>
        <w:tc>
          <w:tcPr>
            <w:tcW w:w="1372" w:type="dxa"/>
            <w:shd w:val="clear" w:color="auto" w:fill="FAFAFA"/>
          </w:tcPr>
          <w:p w14:paraId="507864F0" w14:textId="098456ED" w:rsidR="00C30D72" w:rsidRPr="005D48A5" w:rsidRDefault="00C30D72" w:rsidP="005D48A5">
            <w:pPr>
              <w:ind w:right="-72"/>
              <w:jc w:val="right"/>
              <w:rPr>
                <w:rFonts w:ascii="Arial" w:eastAsia="Arial" w:hAnsi="Arial" w:cs="Arial"/>
                <w:sz w:val="18"/>
                <w:szCs w:val="18"/>
              </w:rPr>
            </w:pPr>
            <w:r w:rsidRPr="005D48A5">
              <w:rPr>
                <w:rFonts w:ascii="Arial" w:hAnsi="Arial" w:cs="Arial"/>
                <w:sz w:val="18"/>
                <w:szCs w:val="18"/>
              </w:rPr>
              <w:t>1,499,813,759</w:t>
            </w:r>
          </w:p>
        </w:tc>
        <w:tc>
          <w:tcPr>
            <w:tcW w:w="1373" w:type="dxa"/>
            <w:shd w:val="clear" w:color="auto" w:fill="auto"/>
          </w:tcPr>
          <w:p w14:paraId="35C52F4B" w14:textId="78BAEB24" w:rsidR="00C30D72" w:rsidRPr="005D48A5" w:rsidRDefault="00C30D72" w:rsidP="005D48A5">
            <w:pPr>
              <w:ind w:right="-72"/>
              <w:jc w:val="right"/>
              <w:rPr>
                <w:rFonts w:ascii="Arial" w:eastAsia="Arial" w:hAnsi="Arial" w:cs="Arial"/>
                <w:sz w:val="18"/>
                <w:szCs w:val="18"/>
              </w:rPr>
            </w:pPr>
            <w:r w:rsidRPr="005D48A5">
              <w:rPr>
                <w:rFonts w:ascii="Arial" w:hAnsi="Arial" w:cs="Arial"/>
                <w:sz w:val="18"/>
                <w:szCs w:val="18"/>
              </w:rPr>
              <w:t>1,535,121,180</w:t>
            </w:r>
          </w:p>
        </w:tc>
      </w:tr>
      <w:tr w:rsidR="00C30D72" w:rsidRPr="005D48A5" w14:paraId="198AFE3A" w14:textId="77777777" w:rsidTr="00194388">
        <w:tc>
          <w:tcPr>
            <w:tcW w:w="3411" w:type="dxa"/>
            <w:shd w:val="clear" w:color="auto" w:fill="auto"/>
          </w:tcPr>
          <w:p w14:paraId="2D460225" w14:textId="77777777" w:rsidR="005D48A5" w:rsidRPr="005B438A" w:rsidRDefault="005D48A5" w:rsidP="005D48A5">
            <w:pPr>
              <w:ind w:left="401"/>
              <w:rPr>
                <w:rFonts w:ascii="Arial" w:eastAsia="Arial" w:hAnsi="Arial" w:cs="Arial"/>
                <w:sz w:val="18"/>
                <w:szCs w:val="18"/>
              </w:rPr>
            </w:pPr>
            <w:r w:rsidRPr="005B438A">
              <w:rPr>
                <w:rFonts w:ascii="Arial" w:eastAsia="Arial" w:hAnsi="Arial" w:cs="Arial"/>
                <w:sz w:val="18"/>
                <w:szCs w:val="18"/>
              </w:rPr>
              <w:t xml:space="preserve">Equity (including non-controlling </w:t>
            </w:r>
          </w:p>
          <w:p w14:paraId="04905885" w14:textId="71CD1C95" w:rsidR="00C30D72" w:rsidRPr="005D48A5" w:rsidRDefault="005D48A5" w:rsidP="005D48A5">
            <w:pPr>
              <w:ind w:left="401"/>
              <w:rPr>
                <w:rFonts w:ascii="Arial" w:eastAsia="Arial" w:hAnsi="Arial" w:cs="Arial"/>
                <w:spacing w:val="-6"/>
                <w:sz w:val="18"/>
                <w:szCs w:val="18"/>
              </w:rPr>
            </w:pPr>
            <w:r w:rsidRPr="005B438A">
              <w:rPr>
                <w:rFonts w:ascii="Arial" w:hAnsi="Arial" w:cs="Arial"/>
                <w:sz w:val="18"/>
                <w:szCs w:val="18"/>
              </w:rPr>
              <w:t xml:space="preserve">    </w:t>
            </w:r>
            <w:r w:rsidRPr="005B438A">
              <w:rPr>
                <w:rFonts w:ascii="Arial" w:eastAsia="Arial" w:hAnsi="Arial" w:cs="Arial"/>
                <w:sz w:val="18"/>
                <w:szCs w:val="18"/>
              </w:rPr>
              <w:t>interests)</w:t>
            </w:r>
          </w:p>
        </w:tc>
        <w:tc>
          <w:tcPr>
            <w:tcW w:w="1372" w:type="dxa"/>
            <w:tcBorders>
              <w:bottom w:val="single" w:sz="4" w:space="0" w:color="000000"/>
            </w:tcBorders>
            <w:shd w:val="clear" w:color="auto" w:fill="FAFAFA"/>
            <w:vAlign w:val="bottom"/>
          </w:tcPr>
          <w:p w14:paraId="30A09BF7" w14:textId="4BFD04C8" w:rsidR="00C30D72" w:rsidRPr="005D48A5" w:rsidRDefault="00C30D72" w:rsidP="005D48A5">
            <w:pPr>
              <w:pBdr>
                <w:top w:val="nil"/>
                <w:left w:val="nil"/>
                <w:bottom w:val="nil"/>
                <w:right w:val="nil"/>
                <w:between w:val="nil"/>
              </w:pBdr>
              <w:ind w:right="-72"/>
              <w:jc w:val="right"/>
              <w:rPr>
                <w:rFonts w:ascii="Arial" w:eastAsia="Arial" w:hAnsi="Arial" w:cs="Arial"/>
                <w:sz w:val="18"/>
                <w:szCs w:val="18"/>
              </w:rPr>
            </w:pPr>
            <w:r w:rsidRPr="005D48A5">
              <w:rPr>
                <w:rFonts w:ascii="Arial" w:eastAsia="Arial" w:hAnsi="Arial" w:cs="Arial"/>
                <w:sz w:val="18"/>
                <w:szCs w:val="18"/>
              </w:rPr>
              <w:t>3,457,987,405</w:t>
            </w:r>
          </w:p>
        </w:tc>
        <w:tc>
          <w:tcPr>
            <w:tcW w:w="1373" w:type="dxa"/>
            <w:tcBorders>
              <w:bottom w:val="single" w:sz="4" w:space="0" w:color="000000"/>
            </w:tcBorders>
            <w:vAlign w:val="bottom"/>
          </w:tcPr>
          <w:p w14:paraId="48E72B17" w14:textId="4611AC56" w:rsidR="00C30D72" w:rsidRPr="005D48A5" w:rsidRDefault="00C30D72" w:rsidP="005D48A5">
            <w:pPr>
              <w:pBdr>
                <w:top w:val="nil"/>
                <w:left w:val="nil"/>
                <w:bottom w:val="nil"/>
                <w:right w:val="nil"/>
                <w:between w:val="nil"/>
              </w:pBdr>
              <w:ind w:right="-72"/>
              <w:jc w:val="right"/>
              <w:rPr>
                <w:rFonts w:ascii="Arial" w:eastAsia="Arial" w:hAnsi="Arial" w:cs="Arial"/>
                <w:color w:val="000000"/>
                <w:sz w:val="18"/>
                <w:szCs w:val="18"/>
              </w:rPr>
            </w:pPr>
            <w:r w:rsidRPr="005D48A5">
              <w:rPr>
                <w:rFonts w:ascii="Arial" w:hAnsi="Arial" w:cs="Arial"/>
                <w:sz w:val="18"/>
                <w:szCs w:val="18"/>
              </w:rPr>
              <w:t>1,146,565,334</w:t>
            </w:r>
          </w:p>
        </w:tc>
        <w:tc>
          <w:tcPr>
            <w:tcW w:w="1372" w:type="dxa"/>
            <w:shd w:val="clear" w:color="auto" w:fill="FAFAFA"/>
            <w:vAlign w:val="bottom"/>
          </w:tcPr>
          <w:p w14:paraId="676CEA71" w14:textId="27E0DCFC" w:rsidR="00C30D72" w:rsidRPr="005D48A5" w:rsidRDefault="00C30D72" w:rsidP="005D48A5">
            <w:pPr>
              <w:ind w:right="-72"/>
              <w:jc w:val="right"/>
              <w:rPr>
                <w:rFonts w:ascii="Arial" w:eastAsia="Arial" w:hAnsi="Arial" w:cs="Arial"/>
                <w:sz w:val="18"/>
                <w:szCs w:val="18"/>
              </w:rPr>
            </w:pPr>
            <w:r w:rsidRPr="005D48A5">
              <w:rPr>
                <w:rFonts w:ascii="Arial" w:hAnsi="Arial" w:cs="Arial"/>
                <w:sz w:val="18"/>
                <w:szCs w:val="18"/>
              </w:rPr>
              <w:t>2,220,229,045</w:t>
            </w:r>
          </w:p>
        </w:tc>
        <w:tc>
          <w:tcPr>
            <w:tcW w:w="1373" w:type="dxa"/>
            <w:shd w:val="clear" w:color="auto" w:fill="auto"/>
            <w:vAlign w:val="bottom"/>
          </w:tcPr>
          <w:p w14:paraId="586AF021" w14:textId="74E256DA" w:rsidR="00C30D72" w:rsidRPr="005D48A5" w:rsidRDefault="00C30D72" w:rsidP="005D48A5">
            <w:pPr>
              <w:ind w:right="-72"/>
              <w:jc w:val="right"/>
              <w:rPr>
                <w:rFonts w:ascii="Arial" w:eastAsia="Arial" w:hAnsi="Arial" w:cs="Arial"/>
                <w:sz w:val="18"/>
                <w:szCs w:val="18"/>
              </w:rPr>
            </w:pPr>
            <w:r w:rsidRPr="005D48A5">
              <w:rPr>
                <w:rFonts w:ascii="Arial" w:hAnsi="Arial" w:cs="Arial"/>
                <w:sz w:val="18"/>
                <w:szCs w:val="18"/>
              </w:rPr>
              <w:t>880,001,87</w:t>
            </w:r>
            <w:r w:rsidR="00395CA0" w:rsidRPr="005D48A5">
              <w:rPr>
                <w:rFonts w:ascii="Arial" w:hAnsi="Arial" w:cs="Arial"/>
                <w:sz w:val="18"/>
                <w:szCs w:val="18"/>
              </w:rPr>
              <w:t>6</w:t>
            </w:r>
          </w:p>
        </w:tc>
      </w:tr>
      <w:tr w:rsidR="00C30D72" w:rsidRPr="005D48A5" w14:paraId="3EBDE50B" w14:textId="77777777" w:rsidTr="00194388">
        <w:tc>
          <w:tcPr>
            <w:tcW w:w="3411" w:type="dxa"/>
            <w:shd w:val="clear" w:color="auto" w:fill="auto"/>
          </w:tcPr>
          <w:p w14:paraId="0447C18E" w14:textId="77777777" w:rsidR="00C30D72" w:rsidRPr="005D48A5" w:rsidRDefault="00C30D72" w:rsidP="005D48A5">
            <w:pPr>
              <w:ind w:left="401"/>
              <w:rPr>
                <w:rFonts w:ascii="Arial" w:eastAsia="Arial" w:hAnsi="Arial" w:cs="Arial"/>
                <w:sz w:val="18"/>
                <w:szCs w:val="18"/>
              </w:rPr>
            </w:pPr>
          </w:p>
        </w:tc>
        <w:tc>
          <w:tcPr>
            <w:tcW w:w="1372" w:type="dxa"/>
            <w:tcBorders>
              <w:top w:val="single" w:sz="4" w:space="0" w:color="000000"/>
            </w:tcBorders>
            <w:shd w:val="clear" w:color="auto" w:fill="FAFAFA"/>
          </w:tcPr>
          <w:p w14:paraId="4FD906D4" w14:textId="5A874830" w:rsidR="00C30D72" w:rsidRPr="005D48A5" w:rsidRDefault="00C30D72" w:rsidP="00C30D72">
            <w:pPr>
              <w:pBdr>
                <w:top w:val="nil"/>
                <w:left w:val="nil"/>
                <w:bottom w:val="nil"/>
                <w:right w:val="nil"/>
                <w:between w:val="nil"/>
              </w:pBdr>
              <w:ind w:right="-72"/>
              <w:jc w:val="right"/>
              <w:rPr>
                <w:rFonts w:ascii="Arial" w:eastAsia="Arial" w:hAnsi="Arial" w:cs="Arial"/>
                <w:sz w:val="18"/>
                <w:szCs w:val="18"/>
              </w:rPr>
            </w:pPr>
          </w:p>
        </w:tc>
        <w:tc>
          <w:tcPr>
            <w:tcW w:w="1373" w:type="dxa"/>
            <w:tcBorders>
              <w:top w:val="single" w:sz="4" w:space="0" w:color="000000"/>
            </w:tcBorders>
          </w:tcPr>
          <w:p w14:paraId="53E7CD3A" w14:textId="77777777" w:rsidR="00C30D72" w:rsidRPr="005D48A5" w:rsidRDefault="00C30D72" w:rsidP="00C30D72">
            <w:pPr>
              <w:pBdr>
                <w:top w:val="nil"/>
                <w:left w:val="nil"/>
                <w:bottom w:val="nil"/>
                <w:right w:val="nil"/>
                <w:between w:val="nil"/>
              </w:pBdr>
              <w:ind w:right="-72"/>
              <w:jc w:val="right"/>
              <w:rPr>
                <w:rFonts w:ascii="Arial" w:eastAsia="Arial" w:hAnsi="Arial" w:cs="Arial"/>
                <w:color w:val="000000"/>
                <w:sz w:val="18"/>
                <w:szCs w:val="18"/>
              </w:rPr>
            </w:pPr>
          </w:p>
        </w:tc>
        <w:tc>
          <w:tcPr>
            <w:tcW w:w="1372" w:type="dxa"/>
            <w:tcBorders>
              <w:top w:val="single" w:sz="4" w:space="0" w:color="000000"/>
            </w:tcBorders>
            <w:shd w:val="clear" w:color="auto" w:fill="FAFAFA"/>
          </w:tcPr>
          <w:p w14:paraId="7EB91E95" w14:textId="77777777" w:rsidR="00C30D72" w:rsidRPr="005D48A5" w:rsidRDefault="00C30D72" w:rsidP="00C30D72">
            <w:pPr>
              <w:ind w:right="-72"/>
              <w:jc w:val="right"/>
              <w:rPr>
                <w:rFonts w:ascii="Arial" w:eastAsia="Arial" w:hAnsi="Arial" w:cs="Arial"/>
                <w:sz w:val="18"/>
                <w:szCs w:val="18"/>
              </w:rPr>
            </w:pPr>
          </w:p>
        </w:tc>
        <w:tc>
          <w:tcPr>
            <w:tcW w:w="1373" w:type="dxa"/>
            <w:tcBorders>
              <w:top w:val="single" w:sz="4" w:space="0" w:color="000000"/>
            </w:tcBorders>
            <w:shd w:val="clear" w:color="auto" w:fill="auto"/>
          </w:tcPr>
          <w:p w14:paraId="1ED72547" w14:textId="77777777" w:rsidR="00C30D72" w:rsidRPr="005D48A5" w:rsidRDefault="00C30D72" w:rsidP="00C30D72">
            <w:pPr>
              <w:ind w:right="-72"/>
              <w:jc w:val="right"/>
              <w:rPr>
                <w:rFonts w:ascii="Arial" w:eastAsia="Arial" w:hAnsi="Arial" w:cs="Arial"/>
                <w:sz w:val="18"/>
                <w:szCs w:val="18"/>
              </w:rPr>
            </w:pPr>
          </w:p>
        </w:tc>
      </w:tr>
      <w:tr w:rsidR="00C30D72" w:rsidRPr="005D48A5" w14:paraId="260CE24C" w14:textId="77777777" w:rsidTr="00194388">
        <w:tc>
          <w:tcPr>
            <w:tcW w:w="3411" w:type="dxa"/>
            <w:shd w:val="clear" w:color="auto" w:fill="auto"/>
          </w:tcPr>
          <w:p w14:paraId="16089F14" w14:textId="2E73B6FF" w:rsidR="00C30D72" w:rsidRPr="005D48A5" w:rsidRDefault="00C30D72" w:rsidP="005D48A5">
            <w:pPr>
              <w:ind w:left="401"/>
              <w:rPr>
                <w:rFonts w:ascii="Arial" w:eastAsia="Arial" w:hAnsi="Arial" w:cs="Arial"/>
                <w:sz w:val="18"/>
                <w:szCs w:val="18"/>
              </w:rPr>
            </w:pPr>
            <w:r w:rsidRPr="005D48A5">
              <w:rPr>
                <w:rFonts w:ascii="Arial" w:eastAsia="Arial" w:hAnsi="Arial" w:cs="Arial"/>
                <w:sz w:val="18"/>
                <w:szCs w:val="18"/>
              </w:rPr>
              <w:t>Debt to equity ratio (%)</w:t>
            </w:r>
          </w:p>
        </w:tc>
        <w:tc>
          <w:tcPr>
            <w:tcW w:w="1372" w:type="dxa"/>
            <w:tcBorders>
              <w:bottom w:val="single" w:sz="4" w:space="0" w:color="000000"/>
            </w:tcBorders>
            <w:shd w:val="clear" w:color="auto" w:fill="FAFAFA"/>
          </w:tcPr>
          <w:p w14:paraId="63CB9210" w14:textId="6444652D" w:rsidR="00C30D72" w:rsidRPr="005D48A5" w:rsidRDefault="00C30D72" w:rsidP="00C30D72">
            <w:pPr>
              <w:pBdr>
                <w:top w:val="nil"/>
                <w:left w:val="nil"/>
                <w:bottom w:val="nil"/>
                <w:right w:val="nil"/>
                <w:between w:val="nil"/>
              </w:pBdr>
              <w:ind w:right="-72"/>
              <w:jc w:val="right"/>
              <w:rPr>
                <w:rFonts w:ascii="Arial" w:eastAsia="Arial" w:hAnsi="Arial" w:cs="Arial"/>
                <w:sz w:val="18"/>
                <w:szCs w:val="18"/>
              </w:rPr>
            </w:pPr>
            <w:r w:rsidRPr="005D48A5">
              <w:rPr>
                <w:rFonts w:ascii="Arial" w:eastAsia="Arial" w:hAnsi="Arial" w:cs="Arial"/>
                <w:sz w:val="18"/>
                <w:szCs w:val="18"/>
              </w:rPr>
              <w:t>47.19</w:t>
            </w:r>
          </w:p>
        </w:tc>
        <w:tc>
          <w:tcPr>
            <w:tcW w:w="1373" w:type="dxa"/>
            <w:tcBorders>
              <w:bottom w:val="single" w:sz="4" w:space="0" w:color="000000"/>
            </w:tcBorders>
          </w:tcPr>
          <w:p w14:paraId="13AF5AD0" w14:textId="6F56AD77" w:rsidR="00C30D72" w:rsidRPr="005D48A5" w:rsidRDefault="00C30D72" w:rsidP="00C30D72">
            <w:pPr>
              <w:pBdr>
                <w:top w:val="nil"/>
                <w:left w:val="nil"/>
                <w:bottom w:val="nil"/>
                <w:right w:val="nil"/>
                <w:between w:val="nil"/>
              </w:pBdr>
              <w:ind w:right="-72"/>
              <w:jc w:val="right"/>
              <w:rPr>
                <w:rFonts w:ascii="Arial" w:eastAsia="Arial" w:hAnsi="Arial" w:cs="Arial"/>
                <w:color w:val="000000"/>
                <w:sz w:val="18"/>
                <w:szCs w:val="18"/>
              </w:rPr>
            </w:pPr>
            <w:r w:rsidRPr="005D48A5">
              <w:rPr>
                <w:rFonts w:ascii="Arial" w:hAnsi="Arial" w:cs="Arial"/>
                <w:sz w:val="18"/>
                <w:szCs w:val="18"/>
              </w:rPr>
              <w:t>145.15</w:t>
            </w:r>
          </w:p>
        </w:tc>
        <w:tc>
          <w:tcPr>
            <w:tcW w:w="1372" w:type="dxa"/>
            <w:tcBorders>
              <w:bottom w:val="single" w:sz="4" w:space="0" w:color="000000"/>
            </w:tcBorders>
            <w:shd w:val="clear" w:color="auto" w:fill="FAFAFA"/>
          </w:tcPr>
          <w:p w14:paraId="493B9FB9" w14:textId="03E6B363" w:rsidR="00C30D72" w:rsidRPr="005D48A5" w:rsidRDefault="00C30D72" w:rsidP="00C30D72">
            <w:pPr>
              <w:ind w:right="-72"/>
              <w:jc w:val="right"/>
              <w:rPr>
                <w:rFonts w:ascii="Arial" w:eastAsia="Arial" w:hAnsi="Arial" w:cs="Arial"/>
                <w:sz w:val="18"/>
                <w:szCs w:val="18"/>
              </w:rPr>
            </w:pPr>
            <w:r w:rsidRPr="005D48A5">
              <w:rPr>
                <w:rFonts w:ascii="Arial" w:hAnsi="Arial" w:cs="Arial"/>
                <w:sz w:val="18"/>
                <w:szCs w:val="18"/>
              </w:rPr>
              <w:t>67.55</w:t>
            </w:r>
          </w:p>
        </w:tc>
        <w:tc>
          <w:tcPr>
            <w:tcW w:w="1373" w:type="dxa"/>
            <w:tcBorders>
              <w:bottom w:val="single" w:sz="4" w:space="0" w:color="000000"/>
            </w:tcBorders>
            <w:shd w:val="clear" w:color="auto" w:fill="auto"/>
          </w:tcPr>
          <w:p w14:paraId="0F6B64F6" w14:textId="793416ED" w:rsidR="00C30D72" w:rsidRPr="005D48A5" w:rsidRDefault="00C30D72" w:rsidP="00C30D72">
            <w:pPr>
              <w:ind w:right="-72"/>
              <w:jc w:val="right"/>
              <w:rPr>
                <w:rFonts w:ascii="Arial" w:eastAsia="Arial" w:hAnsi="Arial" w:cs="Arial"/>
                <w:sz w:val="18"/>
                <w:szCs w:val="18"/>
              </w:rPr>
            </w:pPr>
            <w:r w:rsidRPr="005D48A5">
              <w:rPr>
                <w:rFonts w:ascii="Arial" w:hAnsi="Arial" w:cs="Arial"/>
                <w:sz w:val="18"/>
                <w:szCs w:val="18"/>
              </w:rPr>
              <w:t>174.45</w:t>
            </w:r>
          </w:p>
        </w:tc>
      </w:tr>
    </w:tbl>
    <w:p w14:paraId="31B7A93D" w14:textId="77777777" w:rsidR="007D7CD4" w:rsidRPr="005B438A" w:rsidRDefault="007D7CD4">
      <w:pPr>
        <w:ind w:left="1080"/>
        <w:jc w:val="both"/>
        <w:rPr>
          <w:rFonts w:ascii="Arial" w:eastAsia="Arial" w:hAnsi="Arial" w:cs="Arial"/>
          <w:sz w:val="18"/>
          <w:szCs w:val="18"/>
        </w:rPr>
        <w:sectPr w:rsidR="007D7CD4" w:rsidRPr="005B438A" w:rsidSect="00E41639">
          <w:pgSz w:w="11907" w:h="16840"/>
          <w:pgMar w:top="1440" w:right="720" w:bottom="720" w:left="1728" w:header="706" w:footer="706" w:gutter="0"/>
          <w:cols w:space="720"/>
        </w:sectPr>
      </w:pPr>
    </w:p>
    <w:p w14:paraId="57524889" w14:textId="01122F92" w:rsidR="001F0DD2" w:rsidRPr="005B438A" w:rsidRDefault="001F0DD2">
      <w:pPr>
        <w:ind w:left="1080"/>
        <w:jc w:val="both"/>
        <w:rPr>
          <w:rFonts w:ascii="Arial" w:eastAsia="Arial" w:hAnsi="Arial" w:cs="Arial"/>
          <w:sz w:val="18"/>
          <w:szCs w:val="18"/>
        </w:rPr>
      </w:pPr>
    </w:p>
    <w:p w14:paraId="0AB5A230" w14:textId="77777777" w:rsidR="001F0DD2" w:rsidRPr="005B438A" w:rsidRDefault="001566F9">
      <w:pPr>
        <w:ind w:left="1080"/>
        <w:jc w:val="both"/>
        <w:rPr>
          <w:rFonts w:ascii="Arial" w:eastAsia="Arial" w:hAnsi="Arial" w:cs="Arial"/>
          <w:sz w:val="18"/>
          <w:szCs w:val="18"/>
        </w:rPr>
      </w:pPr>
      <w:r w:rsidRPr="005B438A">
        <w:rPr>
          <w:rFonts w:ascii="Arial" w:eastAsia="Arial" w:hAnsi="Arial" w:cs="Arial"/>
          <w:sz w:val="18"/>
          <w:szCs w:val="18"/>
        </w:rPr>
        <w:t xml:space="preserve">The credit rating was unchanged and the interest-bearing debt ratios as </w:t>
      </w: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are as follows:</w:t>
      </w:r>
    </w:p>
    <w:p w14:paraId="751BCCEC" w14:textId="77777777" w:rsidR="001F0DD2" w:rsidRPr="005B438A" w:rsidRDefault="001F0DD2">
      <w:pPr>
        <w:ind w:left="1080"/>
        <w:jc w:val="both"/>
        <w:rPr>
          <w:rFonts w:ascii="Arial" w:eastAsia="Arial" w:hAnsi="Arial" w:cs="Arial"/>
          <w:sz w:val="18"/>
          <w:szCs w:val="18"/>
        </w:rPr>
      </w:pPr>
    </w:p>
    <w:tbl>
      <w:tblPr>
        <w:tblStyle w:val="af6"/>
        <w:tblW w:w="8901" w:type="dxa"/>
        <w:tblInd w:w="558" w:type="dxa"/>
        <w:tblLayout w:type="fixed"/>
        <w:tblLook w:val="0400" w:firstRow="0" w:lastRow="0" w:firstColumn="0" w:lastColumn="0" w:noHBand="0" w:noVBand="1"/>
      </w:tblPr>
      <w:tblGrid>
        <w:gridCol w:w="3411"/>
        <w:gridCol w:w="1372"/>
        <w:gridCol w:w="1373"/>
        <w:gridCol w:w="1372"/>
        <w:gridCol w:w="1373"/>
      </w:tblGrid>
      <w:tr w:rsidR="001F0DD2" w:rsidRPr="005B438A" w14:paraId="3D020180" w14:textId="77777777" w:rsidTr="005D48A5">
        <w:tc>
          <w:tcPr>
            <w:tcW w:w="3411" w:type="dxa"/>
            <w:shd w:val="clear" w:color="auto" w:fill="auto"/>
          </w:tcPr>
          <w:p w14:paraId="4691707F" w14:textId="77777777" w:rsidR="001F0DD2" w:rsidRPr="005B438A" w:rsidRDefault="001F0DD2" w:rsidP="005D48A5">
            <w:pPr>
              <w:ind w:left="401"/>
              <w:rPr>
                <w:rFonts w:ascii="Arial" w:eastAsia="Arial" w:hAnsi="Arial" w:cs="Arial"/>
                <w:sz w:val="18"/>
                <w:szCs w:val="18"/>
              </w:rPr>
            </w:pPr>
          </w:p>
        </w:tc>
        <w:tc>
          <w:tcPr>
            <w:tcW w:w="2745" w:type="dxa"/>
            <w:gridSpan w:val="2"/>
            <w:tcBorders>
              <w:top w:val="single" w:sz="4" w:space="0" w:color="000000"/>
              <w:bottom w:val="single" w:sz="4" w:space="0" w:color="000000"/>
            </w:tcBorders>
            <w:shd w:val="clear" w:color="auto" w:fill="auto"/>
          </w:tcPr>
          <w:p w14:paraId="54958E3A"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 financial</w:t>
            </w:r>
          </w:p>
          <w:p w14:paraId="087E3BF6"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statements</w:t>
            </w:r>
          </w:p>
        </w:tc>
        <w:tc>
          <w:tcPr>
            <w:tcW w:w="2745" w:type="dxa"/>
            <w:gridSpan w:val="2"/>
            <w:tcBorders>
              <w:top w:val="single" w:sz="4" w:space="0" w:color="000000"/>
              <w:bottom w:val="single" w:sz="4" w:space="0" w:color="000000"/>
            </w:tcBorders>
          </w:tcPr>
          <w:p w14:paraId="6DCF0DA1"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 financial</w:t>
            </w:r>
          </w:p>
          <w:p w14:paraId="3B4ABB58"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statements</w:t>
            </w:r>
          </w:p>
        </w:tc>
      </w:tr>
      <w:tr w:rsidR="001F0DD2" w:rsidRPr="005B438A" w14:paraId="38CB2974" w14:textId="77777777" w:rsidTr="005D48A5">
        <w:tc>
          <w:tcPr>
            <w:tcW w:w="3411" w:type="dxa"/>
            <w:shd w:val="clear" w:color="auto" w:fill="auto"/>
          </w:tcPr>
          <w:p w14:paraId="11005FDF" w14:textId="77777777" w:rsidR="001F0DD2" w:rsidRPr="005B438A" w:rsidRDefault="001F0DD2" w:rsidP="005D48A5">
            <w:pPr>
              <w:ind w:left="401"/>
              <w:rPr>
                <w:rFonts w:ascii="Arial" w:eastAsia="Arial" w:hAnsi="Arial" w:cs="Arial"/>
                <w:sz w:val="18"/>
                <w:szCs w:val="18"/>
              </w:rPr>
            </w:pPr>
          </w:p>
        </w:tc>
        <w:tc>
          <w:tcPr>
            <w:tcW w:w="1372" w:type="dxa"/>
            <w:tcBorders>
              <w:top w:val="single" w:sz="4" w:space="0" w:color="000000"/>
              <w:bottom w:val="single" w:sz="4" w:space="0" w:color="000000"/>
            </w:tcBorders>
            <w:shd w:val="clear" w:color="auto" w:fill="auto"/>
          </w:tcPr>
          <w:p w14:paraId="566AB5B8"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p w14:paraId="56CA272A"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73" w:type="dxa"/>
            <w:tcBorders>
              <w:top w:val="single" w:sz="4" w:space="0" w:color="000000"/>
              <w:bottom w:val="single" w:sz="4" w:space="0" w:color="000000"/>
            </w:tcBorders>
            <w:shd w:val="clear" w:color="auto" w:fill="auto"/>
          </w:tcPr>
          <w:p w14:paraId="244D4F80"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p w14:paraId="44EFA1CA"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72" w:type="dxa"/>
            <w:tcBorders>
              <w:top w:val="single" w:sz="4" w:space="0" w:color="000000"/>
              <w:bottom w:val="single" w:sz="4" w:space="0" w:color="000000"/>
            </w:tcBorders>
          </w:tcPr>
          <w:p w14:paraId="381E9661"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p w14:paraId="087BD278"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73" w:type="dxa"/>
            <w:tcBorders>
              <w:top w:val="single" w:sz="4" w:space="0" w:color="000000"/>
              <w:bottom w:val="single" w:sz="4" w:space="0" w:color="000000"/>
            </w:tcBorders>
          </w:tcPr>
          <w:p w14:paraId="11460729"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p w14:paraId="468D60E6"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r>
      <w:tr w:rsidR="001F0DD2" w:rsidRPr="005B438A" w14:paraId="7EAE5ABC" w14:textId="77777777" w:rsidTr="00194388">
        <w:tc>
          <w:tcPr>
            <w:tcW w:w="3411" w:type="dxa"/>
            <w:shd w:val="clear" w:color="auto" w:fill="auto"/>
          </w:tcPr>
          <w:p w14:paraId="65020F12" w14:textId="77777777" w:rsidR="001F0DD2" w:rsidRPr="005B438A" w:rsidRDefault="001F0DD2" w:rsidP="005D48A5">
            <w:pPr>
              <w:ind w:left="401"/>
              <w:rPr>
                <w:rFonts w:ascii="Arial" w:eastAsia="Arial" w:hAnsi="Arial" w:cs="Arial"/>
                <w:sz w:val="18"/>
                <w:szCs w:val="18"/>
              </w:rPr>
            </w:pPr>
          </w:p>
        </w:tc>
        <w:tc>
          <w:tcPr>
            <w:tcW w:w="1372" w:type="dxa"/>
            <w:tcBorders>
              <w:top w:val="single" w:sz="4" w:space="0" w:color="000000"/>
            </w:tcBorders>
            <w:shd w:val="clear" w:color="auto" w:fill="FAFAFA"/>
          </w:tcPr>
          <w:p w14:paraId="1B090DC4" w14:textId="77777777" w:rsidR="001F0DD2" w:rsidRPr="005B438A" w:rsidRDefault="001F0DD2">
            <w:pPr>
              <w:ind w:right="-72"/>
              <w:jc w:val="right"/>
              <w:rPr>
                <w:rFonts w:ascii="Arial" w:eastAsia="Arial" w:hAnsi="Arial" w:cs="Arial"/>
                <w:sz w:val="18"/>
                <w:szCs w:val="18"/>
              </w:rPr>
            </w:pPr>
          </w:p>
        </w:tc>
        <w:tc>
          <w:tcPr>
            <w:tcW w:w="1373" w:type="dxa"/>
            <w:tcBorders>
              <w:top w:val="single" w:sz="4" w:space="0" w:color="000000"/>
            </w:tcBorders>
            <w:shd w:val="clear" w:color="auto" w:fill="auto"/>
          </w:tcPr>
          <w:p w14:paraId="4561E514" w14:textId="77777777" w:rsidR="001F0DD2" w:rsidRPr="005B438A" w:rsidRDefault="001F0DD2">
            <w:pPr>
              <w:ind w:right="-72"/>
              <w:jc w:val="right"/>
              <w:rPr>
                <w:rFonts w:ascii="Arial" w:eastAsia="Arial" w:hAnsi="Arial" w:cs="Arial"/>
                <w:sz w:val="18"/>
                <w:szCs w:val="18"/>
              </w:rPr>
            </w:pPr>
          </w:p>
        </w:tc>
        <w:tc>
          <w:tcPr>
            <w:tcW w:w="1372" w:type="dxa"/>
            <w:tcBorders>
              <w:top w:val="single" w:sz="4" w:space="0" w:color="000000"/>
            </w:tcBorders>
            <w:shd w:val="clear" w:color="auto" w:fill="FAFAFA"/>
          </w:tcPr>
          <w:p w14:paraId="579E180A" w14:textId="77777777" w:rsidR="001F0DD2" w:rsidRPr="005B438A" w:rsidRDefault="001F0DD2">
            <w:pPr>
              <w:ind w:right="-72"/>
              <w:jc w:val="right"/>
              <w:rPr>
                <w:rFonts w:ascii="Arial" w:eastAsia="Arial" w:hAnsi="Arial" w:cs="Arial"/>
                <w:sz w:val="18"/>
                <w:szCs w:val="18"/>
              </w:rPr>
            </w:pPr>
          </w:p>
        </w:tc>
        <w:tc>
          <w:tcPr>
            <w:tcW w:w="1373" w:type="dxa"/>
            <w:tcBorders>
              <w:top w:val="single" w:sz="4" w:space="0" w:color="000000"/>
            </w:tcBorders>
          </w:tcPr>
          <w:p w14:paraId="670D276C" w14:textId="77777777" w:rsidR="001F0DD2" w:rsidRPr="005B438A" w:rsidRDefault="001F0DD2">
            <w:pPr>
              <w:ind w:right="-72"/>
              <w:jc w:val="right"/>
              <w:rPr>
                <w:rFonts w:ascii="Arial" w:eastAsia="Arial" w:hAnsi="Arial" w:cs="Arial"/>
                <w:sz w:val="18"/>
                <w:szCs w:val="18"/>
              </w:rPr>
            </w:pPr>
          </w:p>
        </w:tc>
      </w:tr>
      <w:tr w:rsidR="00C30D72" w:rsidRPr="005B438A" w14:paraId="288A88F9" w14:textId="77777777" w:rsidTr="00194388">
        <w:tc>
          <w:tcPr>
            <w:tcW w:w="3411" w:type="dxa"/>
            <w:shd w:val="clear" w:color="auto" w:fill="auto"/>
          </w:tcPr>
          <w:p w14:paraId="01DBCBD9" w14:textId="77777777" w:rsidR="00C30D72" w:rsidRPr="005B438A" w:rsidRDefault="00C30D72" w:rsidP="005D48A5">
            <w:pPr>
              <w:ind w:left="401"/>
              <w:rPr>
                <w:rFonts w:ascii="Arial" w:eastAsia="Arial" w:hAnsi="Arial" w:cs="Arial"/>
                <w:sz w:val="18"/>
                <w:szCs w:val="18"/>
              </w:rPr>
            </w:pPr>
            <w:r w:rsidRPr="005B438A">
              <w:rPr>
                <w:rFonts w:ascii="Arial" w:eastAsia="Arial" w:hAnsi="Arial" w:cs="Arial"/>
                <w:sz w:val="18"/>
                <w:szCs w:val="18"/>
              </w:rPr>
              <w:t xml:space="preserve">Net </w:t>
            </w:r>
            <w:proofErr w:type="gramStart"/>
            <w:r w:rsidRPr="005B438A">
              <w:rPr>
                <w:rFonts w:ascii="Arial" w:eastAsia="Arial" w:hAnsi="Arial" w:cs="Arial"/>
                <w:sz w:val="18"/>
                <w:szCs w:val="18"/>
              </w:rPr>
              <w:t>interest bearing</w:t>
            </w:r>
            <w:proofErr w:type="gramEnd"/>
            <w:r w:rsidRPr="005B438A">
              <w:rPr>
                <w:rFonts w:ascii="Arial" w:eastAsia="Arial" w:hAnsi="Arial" w:cs="Arial"/>
                <w:sz w:val="18"/>
                <w:szCs w:val="18"/>
              </w:rPr>
              <w:t xml:space="preserve"> debt</w:t>
            </w:r>
          </w:p>
        </w:tc>
        <w:tc>
          <w:tcPr>
            <w:tcW w:w="1372" w:type="dxa"/>
            <w:shd w:val="clear" w:color="auto" w:fill="FAFAFA"/>
          </w:tcPr>
          <w:p w14:paraId="6827E686" w14:textId="2C38F8EA"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 xml:space="preserve"> 1,474,975,195 </w:t>
            </w:r>
          </w:p>
        </w:tc>
        <w:tc>
          <w:tcPr>
            <w:tcW w:w="1373" w:type="dxa"/>
            <w:shd w:val="clear" w:color="auto" w:fill="auto"/>
          </w:tcPr>
          <w:p w14:paraId="5DC38057" w14:textId="64A338DA"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 xml:space="preserve"> 1,586,662,222 </w:t>
            </w:r>
          </w:p>
        </w:tc>
        <w:tc>
          <w:tcPr>
            <w:tcW w:w="1372" w:type="dxa"/>
            <w:shd w:val="clear" w:color="auto" w:fill="FAFAFA"/>
          </w:tcPr>
          <w:p w14:paraId="301F7C66" w14:textId="64C8F05D"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 xml:space="preserve"> 1,449,905,612 </w:t>
            </w:r>
          </w:p>
        </w:tc>
        <w:tc>
          <w:tcPr>
            <w:tcW w:w="1373" w:type="dxa"/>
          </w:tcPr>
          <w:p w14:paraId="42F41305" w14:textId="0BBA1294"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 xml:space="preserve"> 1,502,782,805 </w:t>
            </w:r>
          </w:p>
        </w:tc>
      </w:tr>
      <w:tr w:rsidR="00C30D72" w:rsidRPr="005B438A" w14:paraId="4C0EC79A" w14:textId="77777777" w:rsidTr="00194388">
        <w:tc>
          <w:tcPr>
            <w:tcW w:w="3411" w:type="dxa"/>
            <w:shd w:val="clear" w:color="auto" w:fill="auto"/>
          </w:tcPr>
          <w:p w14:paraId="65B59059" w14:textId="77777777" w:rsidR="00C30D72" w:rsidRPr="005B438A" w:rsidRDefault="00C30D72" w:rsidP="005D48A5">
            <w:pPr>
              <w:ind w:left="401"/>
              <w:rPr>
                <w:rFonts w:ascii="Arial" w:eastAsia="Arial" w:hAnsi="Arial" w:cs="Arial"/>
                <w:sz w:val="18"/>
                <w:szCs w:val="18"/>
              </w:rPr>
            </w:pPr>
            <w:r w:rsidRPr="005B438A">
              <w:rPr>
                <w:rFonts w:ascii="Arial" w:eastAsia="Arial" w:hAnsi="Arial" w:cs="Arial"/>
                <w:sz w:val="18"/>
                <w:szCs w:val="18"/>
              </w:rPr>
              <w:t xml:space="preserve">Equity (including non-controlling </w:t>
            </w:r>
          </w:p>
          <w:p w14:paraId="016F82A6" w14:textId="272BE1F3" w:rsidR="00C30D72" w:rsidRPr="005B438A" w:rsidRDefault="00C30D72" w:rsidP="005D48A5">
            <w:pPr>
              <w:ind w:left="401"/>
              <w:rPr>
                <w:rFonts w:ascii="Arial" w:eastAsia="Arial" w:hAnsi="Arial" w:cs="Arial"/>
                <w:sz w:val="18"/>
                <w:szCs w:val="18"/>
              </w:rPr>
            </w:pPr>
            <w:r w:rsidRPr="005B438A">
              <w:rPr>
                <w:rFonts w:ascii="Arial" w:hAnsi="Arial" w:cs="Arial"/>
                <w:sz w:val="18"/>
                <w:szCs w:val="18"/>
              </w:rPr>
              <w:t xml:space="preserve">    </w:t>
            </w:r>
            <w:r w:rsidRPr="005B438A">
              <w:rPr>
                <w:rFonts w:ascii="Arial" w:eastAsia="Arial" w:hAnsi="Arial" w:cs="Arial"/>
                <w:sz w:val="18"/>
                <w:szCs w:val="18"/>
              </w:rPr>
              <w:t>interests)</w:t>
            </w:r>
          </w:p>
        </w:tc>
        <w:tc>
          <w:tcPr>
            <w:tcW w:w="1372" w:type="dxa"/>
            <w:tcBorders>
              <w:bottom w:val="single" w:sz="4" w:space="0" w:color="auto"/>
            </w:tcBorders>
            <w:shd w:val="clear" w:color="auto" w:fill="FAFAFA"/>
          </w:tcPr>
          <w:p w14:paraId="27E2959D" w14:textId="77777777" w:rsidR="00C30D72" w:rsidRPr="005B438A" w:rsidRDefault="00C30D72" w:rsidP="00C30D72">
            <w:pPr>
              <w:ind w:right="-72"/>
              <w:jc w:val="right"/>
              <w:rPr>
                <w:rFonts w:ascii="Arial" w:hAnsi="Arial" w:cs="Arial"/>
                <w:sz w:val="18"/>
                <w:szCs w:val="18"/>
              </w:rPr>
            </w:pPr>
            <w:r w:rsidRPr="005B438A">
              <w:rPr>
                <w:rFonts w:ascii="Arial" w:hAnsi="Arial" w:cs="Arial"/>
                <w:sz w:val="18"/>
                <w:szCs w:val="18"/>
              </w:rPr>
              <w:t xml:space="preserve"> </w:t>
            </w:r>
          </w:p>
          <w:p w14:paraId="2DF3C564" w14:textId="21572992"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 xml:space="preserve">3,457,987,405 </w:t>
            </w:r>
          </w:p>
        </w:tc>
        <w:tc>
          <w:tcPr>
            <w:tcW w:w="1373" w:type="dxa"/>
            <w:tcBorders>
              <w:bottom w:val="single" w:sz="4" w:space="0" w:color="auto"/>
            </w:tcBorders>
            <w:shd w:val="clear" w:color="auto" w:fill="auto"/>
          </w:tcPr>
          <w:p w14:paraId="20FD8684" w14:textId="77777777" w:rsidR="00C30D72" w:rsidRPr="005B438A" w:rsidRDefault="00C30D72" w:rsidP="00C30D72">
            <w:pPr>
              <w:ind w:right="-72"/>
              <w:jc w:val="right"/>
              <w:rPr>
                <w:rFonts w:ascii="Arial" w:hAnsi="Arial" w:cs="Arial"/>
                <w:sz w:val="18"/>
                <w:szCs w:val="18"/>
              </w:rPr>
            </w:pPr>
            <w:r w:rsidRPr="005B438A">
              <w:rPr>
                <w:rFonts w:ascii="Arial" w:hAnsi="Arial" w:cs="Arial"/>
                <w:sz w:val="18"/>
                <w:szCs w:val="18"/>
              </w:rPr>
              <w:t xml:space="preserve"> </w:t>
            </w:r>
          </w:p>
          <w:p w14:paraId="1A977EA8" w14:textId="3A927E21"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 xml:space="preserve">1,146,565,334 </w:t>
            </w:r>
          </w:p>
        </w:tc>
        <w:tc>
          <w:tcPr>
            <w:tcW w:w="1372" w:type="dxa"/>
            <w:tcBorders>
              <w:bottom w:val="single" w:sz="4" w:space="0" w:color="auto"/>
            </w:tcBorders>
            <w:shd w:val="clear" w:color="auto" w:fill="FAFAFA"/>
          </w:tcPr>
          <w:p w14:paraId="57391AD6" w14:textId="77777777" w:rsidR="00C30D72" w:rsidRPr="005B438A" w:rsidRDefault="00C30D72" w:rsidP="00C30D72">
            <w:pPr>
              <w:ind w:right="-72"/>
              <w:jc w:val="right"/>
              <w:rPr>
                <w:rFonts w:ascii="Arial" w:hAnsi="Arial" w:cs="Arial"/>
                <w:sz w:val="18"/>
                <w:szCs w:val="18"/>
              </w:rPr>
            </w:pPr>
          </w:p>
          <w:p w14:paraId="40E2A60F" w14:textId="391E3737"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 xml:space="preserve"> 2,220,229,045 </w:t>
            </w:r>
          </w:p>
        </w:tc>
        <w:tc>
          <w:tcPr>
            <w:tcW w:w="1373" w:type="dxa"/>
            <w:tcBorders>
              <w:bottom w:val="single" w:sz="4" w:space="0" w:color="auto"/>
            </w:tcBorders>
          </w:tcPr>
          <w:p w14:paraId="30A5A00F" w14:textId="77777777" w:rsidR="00C30D72" w:rsidRPr="005B438A" w:rsidRDefault="00C30D72" w:rsidP="00C30D72">
            <w:pPr>
              <w:ind w:right="-72"/>
              <w:jc w:val="right"/>
              <w:rPr>
                <w:rFonts w:ascii="Arial" w:hAnsi="Arial" w:cs="Arial"/>
                <w:sz w:val="18"/>
                <w:szCs w:val="18"/>
              </w:rPr>
            </w:pPr>
          </w:p>
          <w:p w14:paraId="52095BAC" w14:textId="4DF40D95"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 xml:space="preserve"> 880,001,87</w:t>
            </w:r>
            <w:r w:rsidR="00395CA0" w:rsidRPr="005B438A">
              <w:rPr>
                <w:rFonts w:ascii="Arial" w:hAnsi="Arial" w:cs="Arial"/>
                <w:sz w:val="18"/>
                <w:szCs w:val="18"/>
              </w:rPr>
              <w:t>6</w:t>
            </w:r>
            <w:r w:rsidRPr="005B438A">
              <w:rPr>
                <w:rFonts w:ascii="Arial" w:hAnsi="Arial" w:cs="Arial"/>
                <w:sz w:val="18"/>
                <w:szCs w:val="18"/>
              </w:rPr>
              <w:t xml:space="preserve"> </w:t>
            </w:r>
          </w:p>
        </w:tc>
      </w:tr>
      <w:tr w:rsidR="00C30D72" w:rsidRPr="005B438A" w14:paraId="3C4BD9F5" w14:textId="77777777" w:rsidTr="00194388">
        <w:tc>
          <w:tcPr>
            <w:tcW w:w="3411" w:type="dxa"/>
            <w:shd w:val="clear" w:color="auto" w:fill="auto"/>
          </w:tcPr>
          <w:p w14:paraId="1A36DEAC" w14:textId="77777777" w:rsidR="00C30D72" w:rsidRPr="005B438A" w:rsidRDefault="00C30D72" w:rsidP="005D48A5">
            <w:pPr>
              <w:ind w:left="401"/>
              <w:rPr>
                <w:rFonts w:ascii="Arial" w:eastAsia="Arial" w:hAnsi="Arial" w:cs="Arial"/>
                <w:sz w:val="18"/>
                <w:szCs w:val="18"/>
              </w:rPr>
            </w:pPr>
            <w:r w:rsidRPr="005B438A">
              <w:rPr>
                <w:rFonts w:ascii="Arial" w:eastAsia="Arial" w:hAnsi="Arial" w:cs="Arial"/>
                <w:sz w:val="18"/>
                <w:szCs w:val="18"/>
              </w:rPr>
              <w:t xml:space="preserve">Net </w:t>
            </w:r>
            <w:proofErr w:type="gramStart"/>
            <w:r w:rsidRPr="005B438A">
              <w:rPr>
                <w:rFonts w:ascii="Arial" w:eastAsia="Arial" w:hAnsi="Arial" w:cs="Arial"/>
                <w:sz w:val="18"/>
                <w:szCs w:val="18"/>
              </w:rPr>
              <w:t>interest bearing</w:t>
            </w:r>
            <w:proofErr w:type="gramEnd"/>
            <w:r w:rsidRPr="005B438A">
              <w:rPr>
                <w:rFonts w:ascii="Arial" w:eastAsia="Arial" w:hAnsi="Arial" w:cs="Arial"/>
                <w:sz w:val="18"/>
                <w:szCs w:val="18"/>
              </w:rPr>
              <w:t xml:space="preserve"> debt </w:t>
            </w:r>
          </w:p>
          <w:p w14:paraId="46092907" w14:textId="77A887FF" w:rsidR="00C30D72" w:rsidRPr="005B438A" w:rsidRDefault="00C30D72" w:rsidP="005D48A5">
            <w:pPr>
              <w:ind w:left="401"/>
              <w:rPr>
                <w:rFonts w:ascii="Arial" w:eastAsia="Arial" w:hAnsi="Arial" w:cs="Arial"/>
                <w:sz w:val="18"/>
                <w:szCs w:val="18"/>
              </w:rPr>
            </w:pPr>
            <w:r w:rsidRPr="005B438A">
              <w:rPr>
                <w:rFonts w:ascii="Arial" w:eastAsia="Arial" w:hAnsi="Arial" w:cs="Arial"/>
                <w:sz w:val="18"/>
                <w:szCs w:val="18"/>
              </w:rPr>
              <w:t xml:space="preserve">   to equity ratio (%)</w:t>
            </w:r>
          </w:p>
        </w:tc>
        <w:tc>
          <w:tcPr>
            <w:tcW w:w="1372" w:type="dxa"/>
            <w:tcBorders>
              <w:top w:val="single" w:sz="4" w:space="0" w:color="auto"/>
              <w:bottom w:val="single" w:sz="4" w:space="0" w:color="000000"/>
            </w:tcBorders>
            <w:shd w:val="clear" w:color="auto" w:fill="FAFAFA"/>
          </w:tcPr>
          <w:p w14:paraId="54DFA5A9" w14:textId="77777777" w:rsidR="00C30D72" w:rsidRPr="005B438A" w:rsidRDefault="00C30D72" w:rsidP="00C30D72">
            <w:pPr>
              <w:ind w:right="-72"/>
              <w:jc w:val="right"/>
              <w:rPr>
                <w:rFonts w:ascii="Arial" w:hAnsi="Arial" w:cs="Arial"/>
                <w:sz w:val="18"/>
                <w:szCs w:val="18"/>
              </w:rPr>
            </w:pPr>
          </w:p>
          <w:p w14:paraId="6877C263" w14:textId="3C84FCB6"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42.65</w:t>
            </w:r>
          </w:p>
        </w:tc>
        <w:tc>
          <w:tcPr>
            <w:tcW w:w="1373" w:type="dxa"/>
            <w:tcBorders>
              <w:top w:val="single" w:sz="4" w:space="0" w:color="auto"/>
              <w:bottom w:val="single" w:sz="4" w:space="0" w:color="000000"/>
            </w:tcBorders>
            <w:shd w:val="clear" w:color="auto" w:fill="auto"/>
          </w:tcPr>
          <w:p w14:paraId="06AE2A26" w14:textId="77777777" w:rsidR="00C30D72" w:rsidRPr="005B438A" w:rsidRDefault="00C30D72" w:rsidP="00C30D72">
            <w:pPr>
              <w:ind w:right="-72"/>
              <w:jc w:val="right"/>
              <w:rPr>
                <w:rFonts w:ascii="Arial" w:hAnsi="Arial" w:cs="Arial"/>
                <w:sz w:val="18"/>
                <w:szCs w:val="18"/>
              </w:rPr>
            </w:pPr>
          </w:p>
          <w:p w14:paraId="4426F3F1" w14:textId="2D7899B9"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138.38</w:t>
            </w:r>
          </w:p>
        </w:tc>
        <w:tc>
          <w:tcPr>
            <w:tcW w:w="1372" w:type="dxa"/>
            <w:tcBorders>
              <w:top w:val="single" w:sz="4" w:space="0" w:color="auto"/>
              <w:bottom w:val="single" w:sz="4" w:space="0" w:color="000000"/>
            </w:tcBorders>
            <w:shd w:val="clear" w:color="auto" w:fill="FAFAFA"/>
          </w:tcPr>
          <w:p w14:paraId="54CA6F3C" w14:textId="77777777" w:rsidR="00C30D72" w:rsidRPr="005B438A" w:rsidRDefault="00C30D72" w:rsidP="00C30D72">
            <w:pPr>
              <w:ind w:right="-72"/>
              <w:jc w:val="right"/>
              <w:rPr>
                <w:rFonts w:ascii="Arial" w:hAnsi="Arial" w:cs="Arial"/>
                <w:sz w:val="18"/>
                <w:szCs w:val="18"/>
              </w:rPr>
            </w:pPr>
          </w:p>
          <w:p w14:paraId="25692C2F" w14:textId="6293A269"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65.30</w:t>
            </w:r>
          </w:p>
        </w:tc>
        <w:tc>
          <w:tcPr>
            <w:tcW w:w="1373" w:type="dxa"/>
            <w:tcBorders>
              <w:top w:val="single" w:sz="4" w:space="0" w:color="auto"/>
              <w:bottom w:val="single" w:sz="4" w:space="0" w:color="000000"/>
            </w:tcBorders>
          </w:tcPr>
          <w:p w14:paraId="07B762D5" w14:textId="77777777" w:rsidR="00C30D72" w:rsidRPr="005B438A" w:rsidRDefault="00C30D72" w:rsidP="00C30D72">
            <w:pPr>
              <w:ind w:right="-72"/>
              <w:jc w:val="right"/>
              <w:rPr>
                <w:rFonts w:ascii="Arial" w:hAnsi="Arial" w:cs="Arial"/>
                <w:sz w:val="18"/>
                <w:szCs w:val="18"/>
              </w:rPr>
            </w:pPr>
          </w:p>
          <w:p w14:paraId="4ED0D36D" w14:textId="751A2982" w:rsidR="00C30D72" w:rsidRPr="005B438A" w:rsidRDefault="00C30D72" w:rsidP="00C30D72">
            <w:pPr>
              <w:ind w:right="-72"/>
              <w:jc w:val="right"/>
              <w:rPr>
                <w:rFonts w:ascii="Arial" w:eastAsia="Arial" w:hAnsi="Arial" w:cs="Arial"/>
                <w:sz w:val="18"/>
                <w:szCs w:val="18"/>
              </w:rPr>
            </w:pPr>
            <w:r w:rsidRPr="005B438A">
              <w:rPr>
                <w:rFonts w:ascii="Arial" w:hAnsi="Arial" w:cs="Arial"/>
                <w:sz w:val="18"/>
                <w:szCs w:val="18"/>
              </w:rPr>
              <w:t>170.77</w:t>
            </w:r>
          </w:p>
        </w:tc>
      </w:tr>
    </w:tbl>
    <w:p w14:paraId="44F57248" w14:textId="77777777" w:rsidR="001F0DD2" w:rsidRPr="005B438A" w:rsidRDefault="001F0DD2">
      <w:pPr>
        <w:tabs>
          <w:tab w:val="left" w:pos="1891"/>
        </w:tabs>
        <w:ind w:left="1080"/>
        <w:jc w:val="both"/>
        <w:rPr>
          <w:rFonts w:ascii="Arial" w:eastAsia="Arial" w:hAnsi="Arial" w:cs="Arial"/>
          <w:sz w:val="18"/>
          <w:szCs w:val="18"/>
        </w:rPr>
      </w:pPr>
    </w:p>
    <w:p w14:paraId="172E0BAD" w14:textId="3FA85D3D" w:rsidR="001F0DD2" w:rsidRPr="005B438A" w:rsidRDefault="001566F9">
      <w:pPr>
        <w:tabs>
          <w:tab w:val="left" w:pos="1891"/>
        </w:tabs>
        <w:ind w:left="1080"/>
        <w:jc w:val="both"/>
        <w:rPr>
          <w:rFonts w:ascii="Arial" w:eastAsia="Arial" w:hAnsi="Arial" w:cs="Arial"/>
          <w:sz w:val="18"/>
          <w:szCs w:val="18"/>
        </w:rPr>
      </w:pPr>
      <w:r w:rsidRPr="005B438A">
        <w:rPr>
          <w:rFonts w:ascii="Arial" w:eastAsia="Arial" w:hAnsi="Arial" w:cs="Arial"/>
          <w:sz w:val="18"/>
          <w:szCs w:val="18"/>
        </w:rPr>
        <w:t xml:space="preserve">The net debt to equity ratio decreased from </w:t>
      </w:r>
      <w:r w:rsidR="00C30D72" w:rsidRPr="005B438A">
        <w:rPr>
          <w:rFonts w:ascii="Arial" w:eastAsia="Arial" w:hAnsi="Arial" w:cs="Arial"/>
          <w:sz w:val="18"/>
          <w:szCs w:val="18"/>
        </w:rPr>
        <w:t>145.15</w:t>
      </w:r>
      <w:r w:rsidRPr="005B438A">
        <w:rPr>
          <w:rFonts w:ascii="Arial" w:eastAsia="Arial" w:hAnsi="Arial" w:cs="Arial"/>
          <w:sz w:val="18"/>
          <w:szCs w:val="18"/>
        </w:rPr>
        <w:t xml:space="preserve">% to </w:t>
      </w:r>
      <w:r w:rsidR="00C30D72" w:rsidRPr="005B438A">
        <w:rPr>
          <w:rFonts w:ascii="Arial" w:eastAsia="Arial" w:hAnsi="Arial" w:cs="Arial"/>
          <w:sz w:val="18"/>
          <w:szCs w:val="18"/>
        </w:rPr>
        <w:t>47.19</w:t>
      </w:r>
      <w:r w:rsidRPr="005B438A">
        <w:rPr>
          <w:rFonts w:ascii="Arial" w:eastAsia="Arial" w:hAnsi="Arial" w:cs="Arial"/>
          <w:sz w:val="18"/>
          <w:szCs w:val="18"/>
        </w:rPr>
        <w:t xml:space="preserve">% </w:t>
      </w:r>
      <w:r w:rsidR="00C30D72" w:rsidRPr="005B438A">
        <w:rPr>
          <w:rFonts w:ascii="Arial" w:eastAsia="Arial" w:hAnsi="Arial" w:cs="Arial"/>
          <w:sz w:val="18"/>
          <w:szCs w:val="18"/>
        </w:rPr>
        <w:t>and</w:t>
      </w:r>
      <w:r w:rsidR="00C30D72" w:rsidRPr="005B438A">
        <w:rPr>
          <w:rFonts w:ascii="Arial" w:hAnsi="Arial" w:cs="Arial"/>
        </w:rPr>
        <w:t xml:space="preserve"> </w:t>
      </w:r>
      <w:r w:rsidR="00C30D72" w:rsidRPr="005B438A">
        <w:rPr>
          <w:rFonts w:ascii="Arial" w:eastAsia="Arial" w:hAnsi="Arial" w:cs="Arial"/>
          <w:sz w:val="18"/>
          <w:szCs w:val="18"/>
        </w:rPr>
        <w:t xml:space="preserve">net </w:t>
      </w:r>
      <w:proofErr w:type="gramStart"/>
      <w:r w:rsidR="00C30D72" w:rsidRPr="005B438A">
        <w:rPr>
          <w:rFonts w:ascii="Arial" w:eastAsia="Arial" w:hAnsi="Arial" w:cs="Arial"/>
          <w:sz w:val="18"/>
          <w:szCs w:val="18"/>
        </w:rPr>
        <w:t>interest bearing</w:t>
      </w:r>
      <w:proofErr w:type="gramEnd"/>
      <w:r w:rsidR="00C30D72" w:rsidRPr="005B438A">
        <w:rPr>
          <w:rFonts w:ascii="Arial" w:eastAsia="Arial" w:hAnsi="Arial" w:cs="Arial"/>
          <w:sz w:val="18"/>
          <w:szCs w:val="18"/>
        </w:rPr>
        <w:t xml:space="preserve"> debt</w:t>
      </w:r>
      <w:r w:rsidR="00B76AFD" w:rsidRPr="005B438A">
        <w:rPr>
          <w:rFonts w:ascii="Arial" w:eastAsia="Arial" w:hAnsi="Arial" w:cs="Arial"/>
          <w:sz w:val="18"/>
          <w:szCs w:val="18"/>
          <w:cs/>
        </w:rPr>
        <w:t xml:space="preserve"> </w:t>
      </w:r>
      <w:r w:rsidR="00B76AFD" w:rsidRPr="005B438A">
        <w:rPr>
          <w:rFonts w:ascii="Arial" w:eastAsia="Arial" w:hAnsi="Arial" w:cs="Arial"/>
          <w:sz w:val="18"/>
          <w:szCs w:val="18"/>
        </w:rPr>
        <w:t>decreased from 1</w:t>
      </w:r>
      <w:r w:rsidR="00B76AFD" w:rsidRPr="005B438A">
        <w:rPr>
          <w:rFonts w:ascii="Arial" w:eastAsia="Arial" w:hAnsi="Arial" w:cs="Arial"/>
          <w:sz w:val="18"/>
          <w:szCs w:val="18"/>
          <w:lang w:val="en-GB"/>
        </w:rPr>
        <w:t>38.38</w:t>
      </w:r>
      <w:r w:rsidR="00B76AFD" w:rsidRPr="005B438A">
        <w:rPr>
          <w:rFonts w:ascii="Arial" w:eastAsia="Arial" w:hAnsi="Arial" w:cs="Arial"/>
          <w:sz w:val="18"/>
          <w:szCs w:val="18"/>
        </w:rPr>
        <w:t>% to 42.65%</w:t>
      </w:r>
      <w:r w:rsidR="00C30D72" w:rsidRPr="005B438A">
        <w:rPr>
          <w:rFonts w:ascii="Arial" w:eastAsia="Arial" w:hAnsi="Arial" w:cs="Arial"/>
          <w:sz w:val="18"/>
          <w:szCs w:val="18"/>
        </w:rPr>
        <w:t xml:space="preserve"> </w:t>
      </w:r>
      <w:r w:rsidRPr="005B438A">
        <w:rPr>
          <w:rFonts w:ascii="Arial" w:eastAsia="Arial" w:hAnsi="Arial" w:cs="Arial"/>
          <w:sz w:val="18"/>
          <w:szCs w:val="18"/>
        </w:rPr>
        <w:t xml:space="preserve">as </w:t>
      </w:r>
      <w:r w:rsidR="00C30D72" w:rsidRPr="005B438A">
        <w:rPr>
          <w:rFonts w:ascii="Arial" w:eastAsia="Arial" w:hAnsi="Arial" w:cs="Arial"/>
          <w:sz w:val="18"/>
          <w:szCs w:val="18"/>
        </w:rPr>
        <w:t xml:space="preserve">the Group </w:t>
      </w:r>
      <w:r w:rsidR="00C471F3" w:rsidRPr="005B438A">
        <w:rPr>
          <w:rFonts w:ascii="Arial" w:eastAsia="Arial" w:hAnsi="Arial" w:cs="Arial"/>
          <w:color w:val="000000"/>
          <w:sz w:val="18"/>
          <w:szCs w:val="18"/>
        </w:rPr>
        <w:t>registered share capital by issuance of newly</w:t>
      </w:r>
      <w:r w:rsidR="00D65DF4">
        <w:rPr>
          <w:rFonts w:ascii="Arial" w:eastAsia="Arial" w:hAnsi="Arial" w:cs="Arial"/>
          <w:color w:val="000000"/>
          <w:sz w:val="18"/>
          <w:szCs w:val="18"/>
        </w:rPr>
        <w:t xml:space="preserve"> shares</w:t>
      </w:r>
      <w:r w:rsidR="00C471F3" w:rsidRPr="005B438A">
        <w:rPr>
          <w:rFonts w:ascii="Arial" w:eastAsia="Arial" w:hAnsi="Arial" w:cs="Arial"/>
          <w:color w:val="000000"/>
          <w:sz w:val="18"/>
          <w:szCs w:val="18"/>
        </w:rPr>
        <w:t xml:space="preserve"> issued</w:t>
      </w:r>
      <w:r w:rsidR="00C30D72" w:rsidRPr="005B438A">
        <w:rPr>
          <w:rFonts w:ascii="Arial" w:eastAsia="Arial" w:hAnsi="Arial" w:cs="Arial"/>
          <w:sz w:val="18"/>
          <w:szCs w:val="18"/>
        </w:rPr>
        <w:t>.</w:t>
      </w:r>
    </w:p>
    <w:p w14:paraId="5C82A551" w14:textId="77777777" w:rsidR="001F0DD2" w:rsidRPr="005B438A" w:rsidRDefault="001F0DD2">
      <w:pPr>
        <w:tabs>
          <w:tab w:val="left" w:pos="1891"/>
        </w:tabs>
        <w:ind w:left="1080"/>
        <w:jc w:val="both"/>
        <w:rPr>
          <w:rFonts w:ascii="Arial" w:eastAsia="Arial" w:hAnsi="Arial" w:cs="Arial"/>
          <w:sz w:val="18"/>
          <w:szCs w:val="18"/>
        </w:rPr>
      </w:pPr>
    </w:p>
    <w:p w14:paraId="1B0CFA7B" w14:textId="77777777" w:rsidR="001F0DD2" w:rsidRPr="005B438A" w:rsidRDefault="001566F9">
      <w:pPr>
        <w:pStyle w:val="Heading4"/>
        <w:keepNext w:val="0"/>
        <w:ind w:left="1080"/>
        <w:jc w:val="both"/>
        <w:rPr>
          <w:rFonts w:ascii="Arial" w:eastAsia="Arial" w:hAnsi="Arial" w:cs="Arial"/>
          <w:i/>
          <w:color w:val="CF4A02"/>
          <w:sz w:val="18"/>
          <w:szCs w:val="18"/>
          <w:u w:val="none"/>
        </w:rPr>
      </w:pPr>
      <w:r w:rsidRPr="005B438A">
        <w:rPr>
          <w:rFonts w:ascii="Arial" w:eastAsia="Arial" w:hAnsi="Arial" w:cs="Arial"/>
          <w:i/>
          <w:color w:val="CF4A02"/>
          <w:sz w:val="18"/>
          <w:szCs w:val="18"/>
          <w:u w:val="none"/>
        </w:rPr>
        <w:t>Loan covenants</w:t>
      </w:r>
    </w:p>
    <w:p w14:paraId="5BF2034B" w14:textId="77777777" w:rsidR="001F0DD2" w:rsidRPr="005B438A" w:rsidRDefault="001F0DD2">
      <w:pPr>
        <w:tabs>
          <w:tab w:val="left" w:pos="1891"/>
        </w:tabs>
        <w:ind w:left="1080"/>
        <w:jc w:val="both"/>
        <w:rPr>
          <w:rFonts w:ascii="Arial" w:eastAsia="Arial" w:hAnsi="Arial" w:cs="Arial"/>
          <w:sz w:val="18"/>
          <w:szCs w:val="18"/>
        </w:rPr>
      </w:pPr>
    </w:p>
    <w:p w14:paraId="6E754071" w14:textId="77777777" w:rsidR="001F0DD2" w:rsidRPr="005B438A" w:rsidRDefault="001566F9">
      <w:pPr>
        <w:tabs>
          <w:tab w:val="left" w:pos="1891"/>
        </w:tabs>
        <w:ind w:left="1080"/>
        <w:jc w:val="both"/>
        <w:rPr>
          <w:rFonts w:ascii="Arial" w:eastAsia="Arial" w:hAnsi="Arial" w:cs="Arial"/>
          <w:sz w:val="18"/>
          <w:szCs w:val="18"/>
        </w:rPr>
      </w:pPr>
      <w:r w:rsidRPr="005B438A">
        <w:rPr>
          <w:rFonts w:ascii="Arial" w:eastAsia="Arial" w:hAnsi="Arial" w:cs="Arial"/>
          <w:sz w:val="18"/>
          <w:szCs w:val="18"/>
        </w:rPr>
        <w:t>Under the terms of the major borrowing facilities, the Group is required to comply with the following financial covenants:</w:t>
      </w:r>
    </w:p>
    <w:p w14:paraId="233613FB" w14:textId="77777777" w:rsidR="001F0DD2" w:rsidRPr="005B438A" w:rsidRDefault="001F0DD2">
      <w:pPr>
        <w:tabs>
          <w:tab w:val="left" w:pos="1891"/>
        </w:tabs>
        <w:ind w:left="1080"/>
        <w:jc w:val="both"/>
        <w:rPr>
          <w:rFonts w:ascii="Arial" w:eastAsia="Arial" w:hAnsi="Arial" w:cs="Arial"/>
          <w:sz w:val="18"/>
          <w:szCs w:val="18"/>
        </w:rPr>
      </w:pPr>
    </w:p>
    <w:p w14:paraId="6CA9516F" w14:textId="4F5B6745" w:rsidR="001F0DD2" w:rsidRPr="005B438A" w:rsidRDefault="001566F9">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5B438A">
        <w:rPr>
          <w:rFonts w:ascii="Arial" w:eastAsia="Arial" w:hAnsi="Arial" w:cs="Arial"/>
          <w:color w:val="000000"/>
          <w:sz w:val="18"/>
          <w:szCs w:val="18"/>
        </w:rPr>
        <w:t>Debt to equity ratio must be not more than 2</w:t>
      </w:r>
      <w:r w:rsidR="008C3E6C">
        <w:rPr>
          <w:rFonts w:ascii="Arial" w:eastAsia="Arial" w:hAnsi="Arial" w:cs="Arial"/>
          <w:color w:val="000000"/>
          <w:sz w:val="18"/>
          <w:szCs w:val="18"/>
        </w:rPr>
        <w:t>.5</w:t>
      </w:r>
      <w:r w:rsidRPr="005B438A">
        <w:rPr>
          <w:rFonts w:ascii="Arial" w:eastAsia="Arial" w:hAnsi="Arial" w:cs="Arial"/>
          <w:color w:val="000000"/>
          <w:sz w:val="18"/>
          <w:szCs w:val="18"/>
        </w:rPr>
        <w:t>:1, and</w:t>
      </w:r>
    </w:p>
    <w:p w14:paraId="36A5F394" w14:textId="77777777" w:rsidR="001F0DD2" w:rsidRPr="005B438A" w:rsidRDefault="001566F9">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5B438A">
        <w:rPr>
          <w:rFonts w:ascii="Arial" w:eastAsia="Arial" w:hAnsi="Arial" w:cs="Arial"/>
          <w:color w:val="000000"/>
          <w:sz w:val="18"/>
          <w:szCs w:val="18"/>
        </w:rPr>
        <w:t>the Company has to stay the status as listed company in The Stock Exchange of Thailand</w:t>
      </w:r>
    </w:p>
    <w:p w14:paraId="177E501B" w14:textId="77777777" w:rsidR="001F0DD2" w:rsidRPr="005B438A" w:rsidRDefault="001F0DD2">
      <w:pPr>
        <w:tabs>
          <w:tab w:val="left" w:pos="1891"/>
        </w:tabs>
        <w:ind w:left="1080"/>
        <w:jc w:val="both"/>
        <w:rPr>
          <w:rFonts w:ascii="Arial" w:eastAsia="Arial" w:hAnsi="Arial" w:cs="Arial"/>
          <w:sz w:val="18"/>
          <w:szCs w:val="18"/>
        </w:rPr>
      </w:pPr>
    </w:p>
    <w:p w14:paraId="63D3DF64" w14:textId="6F11362E" w:rsidR="001F0DD2" w:rsidRPr="005B438A" w:rsidRDefault="001566F9">
      <w:pPr>
        <w:tabs>
          <w:tab w:val="left" w:pos="1891"/>
        </w:tabs>
        <w:ind w:left="1080"/>
        <w:jc w:val="both"/>
        <w:rPr>
          <w:rFonts w:ascii="Arial" w:eastAsia="Arial" w:hAnsi="Arial" w:cs="Arial"/>
          <w:sz w:val="18"/>
          <w:szCs w:val="18"/>
        </w:rPr>
      </w:pPr>
      <w:r w:rsidRPr="005B438A">
        <w:rPr>
          <w:rFonts w:ascii="Arial" w:eastAsia="Arial" w:hAnsi="Arial" w:cs="Arial"/>
          <w:sz w:val="18"/>
          <w:szCs w:val="18"/>
        </w:rPr>
        <w:t xml:space="preserve">The Group has complied with these covenants throughout the reporting period. As </w:t>
      </w: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 the ratio of debt to equity ratio was </w:t>
      </w:r>
      <w:r w:rsidR="00B76AFD" w:rsidRPr="005B438A">
        <w:rPr>
          <w:rFonts w:ascii="Arial" w:eastAsia="Arial" w:hAnsi="Arial" w:cs="Arial"/>
          <w:sz w:val="18"/>
          <w:szCs w:val="18"/>
        </w:rPr>
        <w:t>47.19</w:t>
      </w:r>
      <w:r w:rsidRPr="005B438A">
        <w:rPr>
          <w:rFonts w:ascii="Arial" w:eastAsia="Arial" w:hAnsi="Arial" w:cs="Arial"/>
          <w:sz w:val="18"/>
          <w:szCs w:val="18"/>
        </w:rPr>
        <w:t>% (2020: 145.15%).</w:t>
      </w:r>
    </w:p>
    <w:p w14:paraId="522DF963" w14:textId="77777777" w:rsidR="001F0DD2" w:rsidRPr="005B438A" w:rsidRDefault="001F0DD2">
      <w:pPr>
        <w:pStyle w:val="Heading4"/>
        <w:keepNext w:val="0"/>
        <w:ind w:left="1080"/>
        <w:jc w:val="both"/>
        <w:rPr>
          <w:rFonts w:ascii="Arial" w:eastAsia="Arial" w:hAnsi="Arial" w:cs="Arial"/>
          <w:b/>
          <w:i/>
          <w:color w:val="CF4A02"/>
          <w:sz w:val="18"/>
          <w:szCs w:val="18"/>
          <w:u w:val="none"/>
        </w:rPr>
      </w:pPr>
    </w:p>
    <w:p w14:paraId="48C520AF" w14:textId="77777777" w:rsidR="001F0DD2" w:rsidRPr="005B438A" w:rsidRDefault="001566F9">
      <w:pPr>
        <w:pStyle w:val="Heading4"/>
        <w:keepNext w:val="0"/>
        <w:ind w:left="1080"/>
        <w:jc w:val="both"/>
        <w:rPr>
          <w:rFonts w:ascii="Arial" w:eastAsia="Arial" w:hAnsi="Arial" w:cs="Arial"/>
          <w:i/>
          <w:color w:val="CF4A02"/>
          <w:sz w:val="18"/>
          <w:szCs w:val="18"/>
          <w:u w:val="none"/>
        </w:rPr>
      </w:pPr>
      <w:r w:rsidRPr="005B438A">
        <w:rPr>
          <w:rFonts w:ascii="Arial" w:eastAsia="Arial" w:hAnsi="Arial" w:cs="Arial"/>
          <w:i/>
          <w:color w:val="CF4A02"/>
          <w:sz w:val="18"/>
          <w:szCs w:val="18"/>
          <w:u w:val="none"/>
        </w:rPr>
        <w:t>Debenture covenants</w:t>
      </w:r>
    </w:p>
    <w:p w14:paraId="4D83AB9F" w14:textId="77777777" w:rsidR="001F0DD2" w:rsidRPr="005B438A" w:rsidRDefault="001F0DD2">
      <w:pPr>
        <w:tabs>
          <w:tab w:val="left" w:pos="1891"/>
        </w:tabs>
        <w:ind w:left="1080"/>
        <w:jc w:val="both"/>
        <w:rPr>
          <w:rFonts w:ascii="Arial" w:eastAsia="Arial" w:hAnsi="Arial" w:cs="Arial"/>
          <w:sz w:val="18"/>
          <w:szCs w:val="18"/>
        </w:rPr>
      </w:pPr>
    </w:p>
    <w:p w14:paraId="4F5BC8A1" w14:textId="77777777" w:rsidR="001F0DD2" w:rsidRPr="005B438A" w:rsidRDefault="001566F9">
      <w:pPr>
        <w:tabs>
          <w:tab w:val="left" w:pos="1891"/>
        </w:tabs>
        <w:ind w:left="1080"/>
        <w:jc w:val="both"/>
        <w:rPr>
          <w:rFonts w:ascii="Arial" w:eastAsia="Arial" w:hAnsi="Arial" w:cs="Arial"/>
          <w:sz w:val="18"/>
          <w:szCs w:val="18"/>
        </w:rPr>
      </w:pPr>
      <w:r w:rsidRPr="005B438A">
        <w:rPr>
          <w:rFonts w:ascii="Arial" w:eastAsia="Arial" w:hAnsi="Arial" w:cs="Arial"/>
          <w:sz w:val="18"/>
          <w:szCs w:val="18"/>
        </w:rPr>
        <w:t>Under the terms of the debenture, the Group is required to comply with the following financial covenants:</w:t>
      </w:r>
    </w:p>
    <w:p w14:paraId="0F2CA87A" w14:textId="77777777" w:rsidR="001F0DD2" w:rsidRPr="005B438A" w:rsidRDefault="001F0DD2">
      <w:pPr>
        <w:tabs>
          <w:tab w:val="left" w:pos="1891"/>
        </w:tabs>
        <w:ind w:left="1080"/>
        <w:jc w:val="both"/>
        <w:rPr>
          <w:rFonts w:ascii="Arial" w:eastAsia="Arial" w:hAnsi="Arial" w:cs="Arial"/>
          <w:sz w:val="18"/>
          <w:szCs w:val="18"/>
        </w:rPr>
      </w:pPr>
    </w:p>
    <w:p w14:paraId="3F47F795" w14:textId="5C27A762" w:rsidR="001F0DD2" w:rsidRPr="005B438A" w:rsidRDefault="001566F9">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5B438A">
        <w:rPr>
          <w:rFonts w:ascii="Arial" w:eastAsia="Arial" w:hAnsi="Arial" w:cs="Arial"/>
          <w:color w:val="000000"/>
          <w:sz w:val="18"/>
          <w:szCs w:val="18"/>
        </w:rPr>
        <w:t xml:space="preserve">net interest bearing debt to equity ratio must be not more than </w:t>
      </w:r>
      <w:r w:rsidR="00B76AFD" w:rsidRPr="005B438A">
        <w:rPr>
          <w:rFonts w:ascii="Arial" w:eastAsia="Arial" w:hAnsi="Arial" w:cs="Arial"/>
          <w:color w:val="000000"/>
          <w:sz w:val="18"/>
          <w:szCs w:val="18"/>
        </w:rPr>
        <w:t>2</w:t>
      </w:r>
      <w:r w:rsidRPr="005B438A">
        <w:rPr>
          <w:rFonts w:ascii="Arial" w:eastAsia="Arial" w:hAnsi="Arial" w:cs="Arial"/>
          <w:color w:val="000000"/>
          <w:sz w:val="18"/>
          <w:szCs w:val="18"/>
        </w:rPr>
        <w:t>:1, and</w:t>
      </w:r>
    </w:p>
    <w:p w14:paraId="46F1EFDC" w14:textId="77777777" w:rsidR="001F0DD2" w:rsidRPr="005B438A" w:rsidRDefault="001F0DD2">
      <w:pPr>
        <w:tabs>
          <w:tab w:val="left" w:pos="1891"/>
        </w:tabs>
        <w:ind w:left="1080"/>
        <w:jc w:val="both"/>
        <w:rPr>
          <w:rFonts w:ascii="Arial" w:eastAsia="Arial" w:hAnsi="Arial" w:cs="Arial"/>
          <w:sz w:val="18"/>
          <w:szCs w:val="18"/>
        </w:rPr>
      </w:pPr>
    </w:p>
    <w:p w14:paraId="6D199D88" w14:textId="504D91EB" w:rsidR="001F0DD2" w:rsidRPr="005B438A" w:rsidRDefault="001566F9" w:rsidP="007D7CD4">
      <w:pPr>
        <w:tabs>
          <w:tab w:val="left" w:pos="1891"/>
        </w:tabs>
        <w:ind w:left="1080"/>
        <w:jc w:val="both"/>
        <w:rPr>
          <w:rFonts w:ascii="Arial" w:eastAsia="Arial" w:hAnsi="Arial" w:cs="Arial"/>
          <w:sz w:val="18"/>
          <w:szCs w:val="18"/>
        </w:rPr>
      </w:pPr>
      <w:r w:rsidRPr="005B438A">
        <w:rPr>
          <w:rFonts w:ascii="Arial" w:eastAsia="Arial" w:hAnsi="Arial" w:cs="Arial"/>
          <w:sz w:val="18"/>
          <w:szCs w:val="18"/>
        </w:rPr>
        <w:t xml:space="preserve">The Group has complied with these covenants throughout the reporting period. As </w:t>
      </w: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 the net interest bearing debt to equity ratio was </w:t>
      </w:r>
      <w:r w:rsidR="00B76AFD" w:rsidRPr="005B438A">
        <w:rPr>
          <w:rFonts w:ascii="Arial" w:eastAsia="Arial" w:hAnsi="Arial" w:cs="Arial"/>
          <w:sz w:val="18"/>
          <w:szCs w:val="18"/>
        </w:rPr>
        <w:t>42.65</w:t>
      </w:r>
      <w:r w:rsidRPr="005B438A">
        <w:rPr>
          <w:rFonts w:ascii="Arial" w:eastAsia="Arial" w:hAnsi="Arial" w:cs="Arial"/>
          <w:sz w:val="18"/>
          <w:szCs w:val="18"/>
        </w:rPr>
        <w:t>] (2020: 138.38).</w:t>
      </w:r>
    </w:p>
    <w:p w14:paraId="65D7752D" w14:textId="2F090A7E" w:rsidR="007D7CD4" w:rsidRPr="005B438A" w:rsidRDefault="007D7CD4" w:rsidP="007D7CD4">
      <w:pPr>
        <w:tabs>
          <w:tab w:val="left" w:pos="1891"/>
        </w:tabs>
        <w:ind w:left="1080"/>
        <w:jc w:val="both"/>
        <w:rPr>
          <w:rFonts w:ascii="Arial" w:eastAsia="Arial" w:hAnsi="Arial" w:cs="Arial"/>
          <w:sz w:val="18"/>
          <w:szCs w:val="18"/>
        </w:rPr>
      </w:pPr>
    </w:p>
    <w:p w14:paraId="08E45453" w14:textId="77777777" w:rsidR="007D7CD4" w:rsidRPr="005B438A" w:rsidRDefault="007D7CD4" w:rsidP="007D7CD4">
      <w:pPr>
        <w:tabs>
          <w:tab w:val="left" w:pos="1891"/>
        </w:tabs>
        <w:ind w:left="1080"/>
        <w:jc w:val="both"/>
        <w:rPr>
          <w:rFonts w:ascii="Arial" w:eastAsia="Arial" w:hAnsi="Arial" w:cs="Arial"/>
          <w:sz w:val="18"/>
          <w:szCs w:val="18"/>
        </w:rPr>
      </w:pPr>
    </w:p>
    <w:tbl>
      <w:tblPr>
        <w:tblStyle w:val="af7"/>
        <w:tblW w:w="9450" w:type="dxa"/>
        <w:tblLayout w:type="fixed"/>
        <w:tblLook w:val="0400" w:firstRow="0" w:lastRow="0" w:firstColumn="0" w:lastColumn="0" w:noHBand="0" w:noVBand="1"/>
      </w:tblPr>
      <w:tblGrid>
        <w:gridCol w:w="9450"/>
      </w:tblGrid>
      <w:tr w:rsidR="001F0DD2" w:rsidRPr="005B438A" w14:paraId="1D5CAF1E" w14:textId="77777777" w:rsidTr="005D48A5">
        <w:trPr>
          <w:trHeight w:val="386"/>
        </w:trPr>
        <w:tc>
          <w:tcPr>
            <w:tcW w:w="9450" w:type="dxa"/>
            <w:shd w:val="clear" w:color="auto" w:fill="FFA543"/>
            <w:vAlign w:val="center"/>
          </w:tcPr>
          <w:p w14:paraId="0ABD5B1A" w14:textId="2EAC9CD3" w:rsidR="001F0DD2" w:rsidRPr="005B438A" w:rsidRDefault="007D7CD4">
            <w:pPr>
              <w:pStyle w:val="Heading1"/>
              <w:tabs>
                <w:tab w:val="left" w:pos="538"/>
              </w:tabs>
              <w:rPr>
                <w:rFonts w:ascii="Arial" w:eastAsia="Arial" w:hAnsi="Arial" w:cs="Arial"/>
                <w:sz w:val="18"/>
                <w:szCs w:val="18"/>
              </w:rPr>
            </w:pPr>
            <w:bookmarkStart w:id="12" w:name="_heading=h.26in1rg" w:colFirst="0" w:colLast="0"/>
            <w:bookmarkEnd w:id="12"/>
            <w:r w:rsidRPr="005B438A">
              <w:rPr>
                <w:rFonts w:ascii="Arial" w:eastAsia="Arial" w:hAnsi="Arial" w:cs="Arial"/>
                <w:color w:val="FFFFFF"/>
                <w:sz w:val="18"/>
                <w:szCs w:val="18"/>
              </w:rPr>
              <w:t>7</w:t>
            </w:r>
            <w:r w:rsidR="001566F9" w:rsidRPr="005B438A">
              <w:rPr>
                <w:rFonts w:ascii="Arial" w:eastAsia="Arial" w:hAnsi="Arial" w:cs="Arial"/>
                <w:color w:val="FFFFFF"/>
                <w:sz w:val="18"/>
                <w:szCs w:val="18"/>
              </w:rPr>
              <w:tab/>
              <w:t>Fair value</w:t>
            </w:r>
          </w:p>
        </w:tc>
      </w:tr>
    </w:tbl>
    <w:p w14:paraId="07B6CDFF" w14:textId="77777777" w:rsidR="001F0DD2" w:rsidRPr="005B438A" w:rsidRDefault="001F0DD2">
      <w:pPr>
        <w:jc w:val="both"/>
        <w:rPr>
          <w:rFonts w:ascii="Arial" w:eastAsia="Arial" w:hAnsi="Arial" w:cs="Arial"/>
          <w:color w:val="000000"/>
          <w:sz w:val="18"/>
          <w:szCs w:val="18"/>
        </w:rPr>
      </w:pPr>
    </w:p>
    <w:p w14:paraId="0B0956AE" w14:textId="77777777" w:rsidR="001F0DD2" w:rsidRPr="005B438A" w:rsidRDefault="001566F9">
      <w:pPr>
        <w:jc w:val="both"/>
        <w:rPr>
          <w:rFonts w:ascii="Arial" w:eastAsia="Arial" w:hAnsi="Arial" w:cs="Arial"/>
          <w:sz w:val="18"/>
          <w:szCs w:val="18"/>
        </w:rPr>
      </w:pPr>
      <w:r w:rsidRPr="005B438A">
        <w:rPr>
          <w:rFonts w:ascii="Arial" w:eastAsia="Arial" w:hAnsi="Arial" w:cs="Arial"/>
          <w:color w:val="000000"/>
          <w:sz w:val="18"/>
          <w:szCs w:val="18"/>
        </w:rPr>
        <w:t xml:space="preserve">Fair </w:t>
      </w:r>
      <w:r w:rsidRPr="005B438A">
        <w:rPr>
          <w:rFonts w:ascii="Arial" w:eastAsia="Arial" w:hAnsi="Arial" w:cs="Arial"/>
          <w:sz w:val="18"/>
          <w:szCs w:val="18"/>
        </w:rPr>
        <w:t xml:space="preserve">values are </w:t>
      </w:r>
      <w:proofErr w:type="spellStart"/>
      <w:r w:rsidRPr="005B438A">
        <w:rPr>
          <w:rFonts w:ascii="Arial" w:eastAsia="Arial" w:hAnsi="Arial" w:cs="Arial"/>
          <w:sz w:val="18"/>
          <w:szCs w:val="18"/>
        </w:rPr>
        <w:t>categorised</w:t>
      </w:r>
      <w:proofErr w:type="spellEnd"/>
      <w:r w:rsidRPr="005B438A">
        <w:rPr>
          <w:rFonts w:ascii="Arial" w:eastAsia="Arial" w:hAnsi="Arial" w:cs="Arial"/>
          <w:sz w:val="18"/>
          <w:szCs w:val="18"/>
        </w:rPr>
        <w:t xml:space="preserve"> into hierarchy based on inputs used as follows:</w:t>
      </w:r>
    </w:p>
    <w:p w14:paraId="004EF6AE" w14:textId="77777777" w:rsidR="001F0DD2" w:rsidRPr="005B438A" w:rsidRDefault="001F0DD2">
      <w:pPr>
        <w:jc w:val="both"/>
        <w:rPr>
          <w:rFonts w:ascii="Arial" w:eastAsia="Arial" w:hAnsi="Arial" w:cs="Arial"/>
          <w:sz w:val="18"/>
          <w:szCs w:val="18"/>
        </w:rPr>
      </w:pPr>
    </w:p>
    <w:p w14:paraId="705A1DCA" w14:textId="77777777" w:rsidR="001F0DD2" w:rsidRPr="005B438A" w:rsidRDefault="001566F9">
      <w:pPr>
        <w:ind w:left="810" w:hanging="810"/>
        <w:jc w:val="both"/>
        <w:rPr>
          <w:rFonts w:ascii="Arial" w:eastAsia="Arial" w:hAnsi="Arial" w:cs="Arial"/>
          <w:sz w:val="18"/>
          <w:szCs w:val="18"/>
        </w:rPr>
      </w:pPr>
      <w:r w:rsidRPr="005B438A">
        <w:rPr>
          <w:rFonts w:ascii="Arial" w:eastAsia="Arial" w:hAnsi="Arial" w:cs="Arial"/>
          <w:sz w:val="18"/>
          <w:szCs w:val="18"/>
        </w:rPr>
        <w:t xml:space="preserve">Level 1: </w:t>
      </w:r>
      <w:r w:rsidRPr="005B438A">
        <w:rPr>
          <w:rFonts w:ascii="Arial" w:eastAsia="Arial" w:hAnsi="Arial" w:cs="Arial"/>
          <w:sz w:val="18"/>
          <w:szCs w:val="18"/>
        </w:rPr>
        <w:tab/>
        <w:t>The fair value of financial instruments is based on the current bid price or closing price by reference to the Stock Exchange of Thailand or the Thai Bond Dealing Centre.</w:t>
      </w:r>
    </w:p>
    <w:p w14:paraId="4C35D182" w14:textId="77777777" w:rsidR="001F0DD2" w:rsidRPr="005B438A" w:rsidRDefault="001566F9">
      <w:pPr>
        <w:ind w:left="810" w:hanging="810"/>
        <w:jc w:val="both"/>
        <w:rPr>
          <w:rFonts w:ascii="Arial" w:eastAsia="Arial" w:hAnsi="Arial" w:cs="Arial"/>
          <w:sz w:val="18"/>
          <w:szCs w:val="18"/>
        </w:rPr>
      </w:pPr>
      <w:r w:rsidRPr="005B438A">
        <w:rPr>
          <w:rFonts w:ascii="Arial" w:eastAsia="Arial" w:hAnsi="Arial" w:cs="Arial"/>
          <w:sz w:val="18"/>
          <w:szCs w:val="18"/>
        </w:rPr>
        <w:t xml:space="preserve">Level 2: </w:t>
      </w:r>
      <w:r w:rsidRPr="005B438A">
        <w:rPr>
          <w:rFonts w:ascii="Arial" w:eastAsia="Arial" w:hAnsi="Arial" w:cs="Arial"/>
          <w:sz w:val="18"/>
          <w:szCs w:val="18"/>
        </w:rPr>
        <w:tab/>
        <w:t xml:space="preserve">The fair value of financial instruments is determined using significant observable inputs and, as little as possible, entity-specific estimates. </w:t>
      </w:r>
    </w:p>
    <w:p w14:paraId="47B34B82" w14:textId="77777777" w:rsidR="001F0DD2" w:rsidRPr="005B438A" w:rsidRDefault="001566F9">
      <w:pPr>
        <w:ind w:left="810" w:hanging="810"/>
        <w:jc w:val="both"/>
        <w:rPr>
          <w:rFonts w:ascii="Arial" w:eastAsia="Arial" w:hAnsi="Arial" w:cs="Arial"/>
          <w:sz w:val="18"/>
          <w:szCs w:val="18"/>
        </w:rPr>
      </w:pPr>
      <w:r w:rsidRPr="005B438A">
        <w:rPr>
          <w:rFonts w:ascii="Arial" w:eastAsia="Arial" w:hAnsi="Arial" w:cs="Arial"/>
          <w:sz w:val="18"/>
          <w:szCs w:val="18"/>
        </w:rPr>
        <w:t xml:space="preserve">Level 3: </w:t>
      </w:r>
      <w:r w:rsidRPr="005B438A">
        <w:rPr>
          <w:rFonts w:ascii="Arial" w:eastAsia="Arial" w:hAnsi="Arial" w:cs="Arial"/>
          <w:sz w:val="18"/>
          <w:szCs w:val="18"/>
        </w:rPr>
        <w:tab/>
        <w:t>The fair value of financial instruments is not based on observable market data.</w:t>
      </w:r>
    </w:p>
    <w:p w14:paraId="4464878D" w14:textId="77777777" w:rsidR="001F0DD2" w:rsidRPr="005B438A" w:rsidRDefault="001F0DD2">
      <w:pPr>
        <w:jc w:val="both"/>
        <w:rPr>
          <w:rFonts w:ascii="Arial" w:eastAsia="Arial" w:hAnsi="Arial" w:cs="Arial"/>
          <w:sz w:val="18"/>
          <w:szCs w:val="18"/>
        </w:rPr>
      </w:pPr>
    </w:p>
    <w:p w14:paraId="5FB11772"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sz w:val="18"/>
          <w:szCs w:val="18"/>
        </w:rPr>
        <w:t>The fair value measurement of financial assets and liabilities comply with the accounting policy which disclose on Note</w:t>
      </w:r>
      <w:r w:rsidRPr="005B438A">
        <w:rPr>
          <w:rFonts w:ascii="Arial" w:eastAsia="Arial" w:hAnsi="Arial" w:cs="Arial"/>
          <w:color w:val="000000"/>
          <w:sz w:val="18"/>
          <w:szCs w:val="18"/>
        </w:rPr>
        <w:t>s 5.9 and 5.16.</w:t>
      </w:r>
    </w:p>
    <w:p w14:paraId="27DD477C" w14:textId="77777777" w:rsidR="001F0DD2" w:rsidRPr="005B438A" w:rsidRDefault="001F0DD2">
      <w:pPr>
        <w:rPr>
          <w:rFonts w:ascii="Arial" w:eastAsia="Arial" w:hAnsi="Arial" w:cs="Arial"/>
          <w:color w:val="000000"/>
          <w:sz w:val="18"/>
          <w:szCs w:val="18"/>
        </w:rPr>
      </w:pPr>
    </w:p>
    <w:p w14:paraId="6F0C1611" w14:textId="77777777" w:rsidR="001F0DD2" w:rsidRPr="005B438A" w:rsidRDefault="001F0DD2">
      <w:pPr>
        <w:rPr>
          <w:rFonts w:ascii="Arial" w:eastAsia="Arial" w:hAnsi="Arial" w:cs="Arial"/>
          <w:color w:val="000000"/>
          <w:sz w:val="18"/>
          <w:szCs w:val="18"/>
        </w:rPr>
        <w:sectPr w:rsidR="001F0DD2" w:rsidRPr="005B438A" w:rsidSect="00E41639">
          <w:pgSz w:w="11907" w:h="16840"/>
          <w:pgMar w:top="1440" w:right="720" w:bottom="720" w:left="1728" w:header="706" w:footer="706" w:gutter="0"/>
          <w:cols w:space="720"/>
        </w:sectPr>
      </w:pPr>
    </w:p>
    <w:p w14:paraId="3DB788F4" w14:textId="77777777" w:rsidR="001F0DD2" w:rsidRPr="005B438A" w:rsidRDefault="001F0DD2">
      <w:pPr>
        <w:rPr>
          <w:rFonts w:ascii="Arial" w:eastAsia="Arial" w:hAnsi="Arial" w:cs="Arial"/>
          <w:color w:val="000000"/>
          <w:sz w:val="18"/>
          <w:szCs w:val="18"/>
        </w:rPr>
      </w:pPr>
    </w:p>
    <w:p w14:paraId="450DDF5E"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The </w:t>
      </w:r>
      <w:r w:rsidRPr="005B438A">
        <w:rPr>
          <w:rFonts w:ascii="Arial" w:eastAsia="Arial" w:hAnsi="Arial" w:cs="Arial"/>
          <w:sz w:val="18"/>
          <w:szCs w:val="18"/>
        </w:rPr>
        <w:t>following</w:t>
      </w:r>
      <w:r w:rsidRPr="005B438A">
        <w:rPr>
          <w:rFonts w:ascii="Arial" w:eastAsia="Arial" w:hAnsi="Arial" w:cs="Arial"/>
          <w:color w:val="000000"/>
          <w:sz w:val="18"/>
          <w:szCs w:val="18"/>
        </w:rPr>
        <w:t xml:space="preserve"> table presents financial assets and liabilities that are not measured at fair value.</w:t>
      </w:r>
    </w:p>
    <w:p w14:paraId="403EF41D" w14:textId="77777777" w:rsidR="001F0DD2" w:rsidRPr="005B438A" w:rsidRDefault="001F0DD2">
      <w:pPr>
        <w:rPr>
          <w:rFonts w:ascii="Arial" w:eastAsia="Arial" w:hAnsi="Arial" w:cs="Arial"/>
          <w:sz w:val="18"/>
          <w:szCs w:val="18"/>
        </w:rPr>
      </w:pPr>
    </w:p>
    <w:tbl>
      <w:tblPr>
        <w:tblStyle w:val="af8"/>
        <w:tblW w:w="15405" w:type="dxa"/>
        <w:tblLayout w:type="fixed"/>
        <w:tblLook w:val="0400" w:firstRow="0" w:lastRow="0" w:firstColumn="0" w:lastColumn="0" w:noHBand="0" w:noVBand="1"/>
      </w:tblPr>
      <w:tblGrid>
        <w:gridCol w:w="4293"/>
        <w:gridCol w:w="1387"/>
        <w:gridCol w:w="1389"/>
        <w:gridCol w:w="1386"/>
        <w:gridCol w:w="1390"/>
        <w:gridCol w:w="1386"/>
        <w:gridCol w:w="1390"/>
        <w:gridCol w:w="1386"/>
        <w:gridCol w:w="1387"/>
        <w:gridCol w:w="11"/>
      </w:tblGrid>
      <w:tr w:rsidR="001F0DD2" w:rsidRPr="005B438A" w14:paraId="193D5596" w14:textId="77777777" w:rsidTr="00C36CD7">
        <w:tc>
          <w:tcPr>
            <w:tcW w:w="4293" w:type="dxa"/>
            <w:shd w:val="clear" w:color="auto" w:fill="auto"/>
            <w:vAlign w:val="bottom"/>
          </w:tcPr>
          <w:p w14:paraId="4A27C3A4" w14:textId="77777777" w:rsidR="001F0DD2" w:rsidRPr="005B438A" w:rsidRDefault="001F0DD2" w:rsidP="00C36CD7">
            <w:pPr>
              <w:ind w:left="-55" w:right="-22"/>
              <w:jc w:val="both"/>
              <w:rPr>
                <w:rFonts w:ascii="Arial" w:eastAsia="Arial" w:hAnsi="Arial" w:cs="Arial"/>
                <w:color w:val="FFFFFF"/>
                <w:sz w:val="18"/>
                <w:szCs w:val="18"/>
              </w:rPr>
            </w:pPr>
          </w:p>
        </w:tc>
        <w:tc>
          <w:tcPr>
            <w:tcW w:w="11112" w:type="dxa"/>
            <w:gridSpan w:val="9"/>
            <w:tcBorders>
              <w:bottom w:val="single" w:sz="4" w:space="0" w:color="000000"/>
            </w:tcBorders>
            <w:shd w:val="clear" w:color="auto" w:fill="auto"/>
            <w:vAlign w:val="bottom"/>
          </w:tcPr>
          <w:p w14:paraId="728952E0"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Consolidated financial statements</w:t>
            </w:r>
          </w:p>
        </w:tc>
      </w:tr>
      <w:tr w:rsidR="001F0DD2" w:rsidRPr="005B438A" w14:paraId="53077053" w14:textId="77777777" w:rsidTr="00C36CD7">
        <w:tc>
          <w:tcPr>
            <w:tcW w:w="4293" w:type="dxa"/>
            <w:shd w:val="clear" w:color="auto" w:fill="auto"/>
            <w:vAlign w:val="bottom"/>
          </w:tcPr>
          <w:p w14:paraId="610918DB" w14:textId="77777777" w:rsidR="001F0DD2" w:rsidRPr="005B438A" w:rsidRDefault="001F0DD2" w:rsidP="00C36CD7">
            <w:pPr>
              <w:ind w:left="-55" w:right="-22"/>
              <w:jc w:val="both"/>
              <w:rPr>
                <w:rFonts w:ascii="Arial" w:eastAsia="Arial" w:hAnsi="Arial" w:cs="Arial"/>
                <w:color w:val="FFFFFF"/>
                <w:sz w:val="18"/>
                <w:szCs w:val="18"/>
              </w:rPr>
            </w:pPr>
          </w:p>
        </w:tc>
        <w:tc>
          <w:tcPr>
            <w:tcW w:w="2776" w:type="dxa"/>
            <w:gridSpan w:val="2"/>
            <w:tcBorders>
              <w:top w:val="single" w:sz="4" w:space="0" w:color="000000"/>
              <w:bottom w:val="single" w:sz="4" w:space="0" w:color="000000"/>
            </w:tcBorders>
            <w:shd w:val="clear" w:color="auto" w:fill="auto"/>
            <w:vAlign w:val="bottom"/>
          </w:tcPr>
          <w:p w14:paraId="350B80B2"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Level 1</w:t>
            </w:r>
          </w:p>
        </w:tc>
        <w:tc>
          <w:tcPr>
            <w:tcW w:w="2776" w:type="dxa"/>
            <w:gridSpan w:val="2"/>
            <w:tcBorders>
              <w:top w:val="single" w:sz="4" w:space="0" w:color="000000"/>
              <w:bottom w:val="single" w:sz="4" w:space="0" w:color="000000"/>
            </w:tcBorders>
            <w:shd w:val="clear" w:color="auto" w:fill="auto"/>
            <w:vAlign w:val="bottom"/>
          </w:tcPr>
          <w:p w14:paraId="1554FF2A"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Level 2</w:t>
            </w:r>
          </w:p>
        </w:tc>
        <w:tc>
          <w:tcPr>
            <w:tcW w:w="2776" w:type="dxa"/>
            <w:gridSpan w:val="2"/>
            <w:tcBorders>
              <w:top w:val="single" w:sz="4" w:space="0" w:color="000000"/>
              <w:bottom w:val="single" w:sz="4" w:space="0" w:color="000000"/>
            </w:tcBorders>
            <w:shd w:val="clear" w:color="auto" w:fill="auto"/>
            <w:vAlign w:val="bottom"/>
          </w:tcPr>
          <w:p w14:paraId="78CDA135"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Level 3</w:t>
            </w:r>
          </w:p>
        </w:tc>
        <w:tc>
          <w:tcPr>
            <w:tcW w:w="2784" w:type="dxa"/>
            <w:gridSpan w:val="3"/>
            <w:tcBorders>
              <w:top w:val="single" w:sz="4" w:space="0" w:color="000000"/>
              <w:bottom w:val="single" w:sz="4" w:space="0" w:color="000000"/>
            </w:tcBorders>
            <w:shd w:val="clear" w:color="auto" w:fill="auto"/>
            <w:vAlign w:val="bottom"/>
          </w:tcPr>
          <w:p w14:paraId="03AE5BE1"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Total</w:t>
            </w:r>
          </w:p>
        </w:tc>
      </w:tr>
      <w:tr w:rsidR="001F0DD2" w:rsidRPr="005B438A" w14:paraId="32310BCA" w14:textId="77777777" w:rsidTr="00C36CD7">
        <w:trPr>
          <w:gridAfter w:val="1"/>
          <w:wAfter w:w="11" w:type="dxa"/>
        </w:trPr>
        <w:tc>
          <w:tcPr>
            <w:tcW w:w="4293" w:type="dxa"/>
            <w:shd w:val="clear" w:color="auto" w:fill="auto"/>
            <w:vAlign w:val="bottom"/>
          </w:tcPr>
          <w:p w14:paraId="5F6CF2B9" w14:textId="77777777" w:rsidR="001F0DD2" w:rsidRPr="005B438A" w:rsidRDefault="001F0DD2" w:rsidP="00C36CD7">
            <w:pPr>
              <w:ind w:left="-55" w:right="-22"/>
              <w:jc w:val="both"/>
              <w:rPr>
                <w:rFonts w:ascii="Arial" w:eastAsia="Arial" w:hAnsi="Arial" w:cs="Arial"/>
                <w:color w:val="FFFFFF"/>
                <w:sz w:val="18"/>
                <w:szCs w:val="18"/>
              </w:rPr>
            </w:pPr>
          </w:p>
        </w:tc>
        <w:tc>
          <w:tcPr>
            <w:tcW w:w="1387" w:type="dxa"/>
            <w:shd w:val="clear" w:color="auto" w:fill="auto"/>
            <w:vAlign w:val="bottom"/>
          </w:tcPr>
          <w:p w14:paraId="71A8837D"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89" w:type="dxa"/>
            <w:shd w:val="clear" w:color="auto" w:fill="auto"/>
            <w:vAlign w:val="bottom"/>
          </w:tcPr>
          <w:p w14:paraId="68C93BE8"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c>
          <w:tcPr>
            <w:tcW w:w="1386" w:type="dxa"/>
            <w:shd w:val="clear" w:color="auto" w:fill="auto"/>
            <w:vAlign w:val="bottom"/>
          </w:tcPr>
          <w:p w14:paraId="0B0C29E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90" w:type="dxa"/>
            <w:shd w:val="clear" w:color="auto" w:fill="auto"/>
            <w:vAlign w:val="bottom"/>
          </w:tcPr>
          <w:p w14:paraId="6CAFFE4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c>
          <w:tcPr>
            <w:tcW w:w="1386" w:type="dxa"/>
            <w:shd w:val="clear" w:color="auto" w:fill="auto"/>
            <w:vAlign w:val="bottom"/>
          </w:tcPr>
          <w:p w14:paraId="36BA933B"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90" w:type="dxa"/>
            <w:shd w:val="clear" w:color="auto" w:fill="auto"/>
            <w:vAlign w:val="bottom"/>
          </w:tcPr>
          <w:p w14:paraId="2EAF032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c>
          <w:tcPr>
            <w:tcW w:w="1386" w:type="dxa"/>
            <w:shd w:val="clear" w:color="auto" w:fill="auto"/>
            <w:vAlign w:val="bottom"/>
          </w:tcPr>
          <w:p w14:paraId="0B186B93"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87" w:type="dxa"/>
            <w:shd w:val="clear" w:color="auto" w:fill="auto"/>
            <w:vAlign w:val="bottom"/>
          </w:tcPr>
          <w:p w14:paraId="42E3A4AB"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3647314D" w14:textId="77777777" w:rsidTr="00AC42AB">
        <w:trPr>
          <w:gridAfter w:val="1"/>
          <w:wAfter w:w="11" w:type="dxa"/>
        </w:trPr>
        <w:tc>
          <w:tcPr>
            <w:tcW w:w="4293" w:type="dxa"/>
            <w:shd w:val="clear" w:color="auto" w:fill="auto"/>
            <w:vAlign w:val="bottom"/>
          </w:tcPr>
          <w:p w14:paraId="1E9E0BCB" w14:textId="77777777" w:rsidR="001F0DD2" w:rsidRPr="005B438A" w:rsidRDefault="001F0DD2" w:rsidP="00C36CD7">
            <w:pPr>
              <w:ind w:left="-55" w:right="-22"/>
              <w:jc w:val="both"/>
              <w:rPr>
                <w:rFonts w:ascii="Arial" w:eastAsia="Arial" w:hAnsi="Arial" w:cs="Arial"/>
                <w:b/>
                <w:sz w:val="18"/>
                <w:szCs w:val="18"/>
              </w:rPr>
            </w:pPr>
          </w:p>
        </w:tc>
        <w:tc>
          <w:tcPr>
            <w:tcW w:w="1387" w:type="dxa"/>
            <w:shd w:val="clear" w:color="auto" w:fill="auto"/>
            <w:vAlign w:val="bottom"/>
          </w:tcPr>
          <w:p w14:paraId="30372232"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89" w:type="dxa"/>
            <w:shd w:val="clear" w:color="auto" w:fill="auto"/>
            <w:vAlign w:val="bottom"/>
          </w:tcPr>
          <w:p w14:paraId="4E279B86"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86" w:type="dxa"/>
            <w:shd w:val="clear" w:color="auto" w:fill="auto"/>
            <w:vAlign w:val="bottom"/>
          </w:tcPr>
          <w:p w14:paraId="608648D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90" w:type="dxa"/>
            <w:shd w:val="clear" w:color="auto" w:fill="auto"/>
            <w:vAlign w:val="bottom"/>
          </w:tcPr>
          <w:p w14:paraId="1AA4F576"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86" w:type="dxa"/>
            <w:shd w:val="clear" w:color="auto" w:fill="auto"/>
            <w:vAlign w:val="bottom"/>
          </w:tcPr>
          <w:p w14:paraId="456980CA"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90" w:type="dxa"/>
            <w:shd w:val="clear" w:color="auto" w:fill="auto"/>
            <w:vAlign w:val="bottom"/>
          </w:tcPr>
          <w:p w14:paraId="7B7EA5D0"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86" w:type="dxa"/>
            <w:shd w:val="clear" w:color="auto" w:fill="auto"/>
            <w:vAlign w:val="bottom"/>
          </w:tcPr>
          <w:p w14:paraId="44AC1400"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87" w:type="dxa"/>
            <w:shd w:val="clear" w:color="auto" w:fill="auto"/>
            <w:vAlign w:val="bottom"/>
          </w:tcPr>
          <w:p w14:paraId="18880C29"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r>
      <w:tr w:rsidR="001F0DD2" w:rsidRPr="005B438A" w14:paraId="70BCB19F" w14:textId="77777777" w:rsidTr="00C36CD7">
        <w:trPr>
          <w:gridAfter w:val="1"/>
          <w:wAfter w:w="11" w:type="dxa"/>
        </w:trPr>
        <w:tc>
          <w:tcPr>
            <w:tcW w:w="4293" w:type="dxa"/>
            <w:shd w:val="clear" w:color="auto" w:fill="auto"/>
            <w:vAlign w:val="bottom"/>
          </w:tcPr>
          <w:p w14:paraId="643B177C" w14:textId="720CBCF4" w:rsidR="001F0DD2" w:rsidRPr="005B438A" w:rsidRDefault="001566F9" w:rsidP="00C36CD7">
            <w:pPr>
              <w:ind w:left="-55" w:right="-22"/>
              <w:jc w:val="both"/>
              <w:rPr>
                <w:rFonts w:ascii="Arial" w:eastAsia="Arial" w:hAnsi="Arial" w:cs="Arial"/>
                <w:b/>
                <w:sz w:val="18"/>
                <w:szCs w:val="18"/>
              </w:rPr>
            </w:pPr>
            <w:r w:rsidRPr="005B438A">
              <w:rPr>
                <w:rFonts w:ascii="Arial" w:eastAsia="Arial" w:hAnsi="Arial" w:cs="Arial"/>
                <w:b/>
                <w:color w:val="000000"/>
                <w:sz w:val="18"/>
                <w:szCs w:val="18"/>
              </w:rPr>
              <w:t xml:space="preserve">Financial </w:t>
            </w:r>
            <w:r w:rsidR="001F4146" w:rsidRPr="005B438A">
              <w:rPr>
                <w:rFonts w:ascii="Arial" w:eastAsia="Arial" w:hAnsi="Arial" w:cs="Arial"/>
                <w:b/>
                <w:color w:val="000000"/>
                <w:sz w:val="18"/>
                <w:szCs w:val="18"/>
              </w:rPr>
              <w:t>a</w:t>
            </w:r>
            <w:r w:rsidRPr="005B438A">
              <w:rPr>
                <w:rFonts w:ascii="Arial" w:eastAsia="Arial" w:hAnsi="Arial" w:cs="Arial"/>
                <w:b/>
                <w:color w:val="000000"/>
                <w:sz w:val="18"/>
                <w:szCs w:val="18"/>
              </w:rPr>
              <w:t>ssets</w:t>
            </w:r>
          </w:p>
        </w:tc>
        <w:tc>
          <w:tcPr>
            <w:tcW w:w="1387" w:type="dxa"/>
            <w:tcBorders>
              <w:top w:val="single" w:sz="4" w:space="0" w:color="000000"/>
            </w:tcBorders>
            <w:shd w:val="clear" w:color="auto" w:fill="FAFAFA"/>
            <w:vAlign w:val="bottom"/>
          </w:tcPr>
          <w:p w14:paraId="4A00D8F2" w14:textId="77777777" w:rsidR="001F0DD2" w:rsidRPr="005B438A" w:rsidRDefault="001F0DD2">
            <w:pPr>
              <w:ind w:right="-72"/>
              <w:jc w:val="right"/>
              <w:rPr>
                <w:rFonts w:ascii="Arial" w:eastAsia="Arial" w:hAnsi="Arial" w:cs="Arial"/>
                <w:b/>
                <w:sz w:val="18"/>
                <w:szCs w:val="18"/>
              </w:rPr>
            </w:pPr>
          </w:p>
        </w:tc>
        <w:tc>
          <w:tcPr>
            <w:tcW w:w="1389" w:type="dxa"/>
            <w:tcBorders>
              <w:top w:val="single" w:sz="4" w:space="0" w:color="000000"/>
            </w:tcBorders>
            <w:shd w:val="clear" w:color="auto" w:fill="auto"/>
            <w:vAlign w:val="bottom"/>
          </w:tcPr>
          <w:p w14:paraId="1D8FA125" w14:textId="77777777" w:rsidR="001F0DD2" w:rsidRPr="005B438A" w:rsidRDefault="001F0DD2">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2A25CB21" w14:textId="77777777" w:rsidR="001F0DD2" w:rsidRPr="005B438A" w:rsidRDefault="001F0DD2">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06EE7DCB" w14:textId="77777777" w:rsidR="001F0DD2" w:rsidRPr="005B438A" w:rsidRDefault="001F0DD2">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065C8F32" w14:textId="77777777" w:rsidR="001F0DD2" w:rsidRPr="005B438A" w:rsidRDefault="001F0DD2">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27EE185A" w14:textId="77777777" w:rsidR="001F0DD2" w:rsidRPr="005B438A" w:rsidRDefault="001F0DD2">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74290E75" w14:textId="77777777" w:rsidR="001F0DD2" w:rsidRPr="005B438A" w:rsidRDefault="001F0DD2">
            <w:pPr>
              <w:ind w:right="-72"/>
              <w:jc w:val="right"/>
              <w:rPr>
                <w:rFonts w:ascii="Arial" w:eastAsia="Arial" w:hAnsi="Arial" w:cs="Arial"/>
                <w:b/>
                <w:sz w:val="18"/>
                <w:szCs w:val="18"/>
              </w:rPr>
            </w:pPr>
          </w:p>
        </w:tc>
        <w:tc>
          <w:tcPr>
            <w:tcW w:w="1387" w:type="dxa"/>
            <w:tcBorders>
              <w:top w:val="single" w:sz="4" w:space="0" w:color="000000"/>
            </w:tcBorders>
            <w:shd w:val="clear" w:color="auto" w:fill="auto"/>
            <w:vAlign w:val="bottom"/>
          </w:tcPr>
          <w:p w14:paraId="661C8F92" w14:textId="77777777" w:rsidR="001F0DD2" w:rsidRPr="005B438A" w:rsidRDefault="001F0DD2">
            <w:pPr>
              <w:ind w:right="-72"/>
              <w:jc w:val="right"/>
              <w:rPr>
                <w:rFonts w:ascii="Arial" w:eastAsia="Arial" w:hAnsi="Arial" w:cs="Arial"/>
                <w:b/>
                <w:sz w:val="18"/>
                <w:szCs w:val="18"/>
              </w:rPr>
            </w:pPr>
          </w:p>
        </w:tc>
      </w:tr>
      <w:tr w:rsidR="001F4146" w:rsidRPr="005B438A" w14:paraId="3818D469" w14:textId="77777777" w:rsidTr="00C36CD7">
        <w:trPr>
          <w:gridAfter w:val="1"/>
          <w:wAfter w:w="11" w:type="dxa"/>
        </w:trPr>
        <w:tc>
          <w:tcPr>
            <w:tcW w:w="4293" w:type="dxa"/>
            <w:shd w:val="clear" w:color="auto" w:fill="auto"/>
            <w:vAlign w:val="bottom"/>
          </w:tcPr>
          <w:p w14:paraId="11F71BF2" w14:textId="77777777" w:rsidR="001F4146" w:rsidRPr="005B438A" w:rsidRDefault="001F4146" w:rsidP="00C36CD7">
            <w:pPr>
              <w:ind w:left="-55" w:right="-22"/>
              <w:jc w:val="both"/>
              <w:rPr>
                <w:rFonts w:ascii="Arial" w:eastAsia="Arial" w:hAnsi="Arial" w:cs="Arial"/>
                <w:sz w:val="18"/>
                <w:szCs w:val="18"/>
              </w:rPr>
            </w:pPr>
            <w:r w:rsidRPr="005B438A">
              <w:rPr>
                <w:rFonts w:ascii="Arial" w:eastAsia="Arial" w:hAnsi="Arial" w:cs="Arial"/>
                <w:color w:val="000000"/>
                <w:sz w:val="18"/>
                <w:szCs w:val="18"/>
              </w:rPr>
              <w:t>Cash and cash equivalents</w:t>
            </w:r>
          </w:p>
        </w:tc>
        <w:tc>
          <w:tcPr>
            <w:tcW w:w="1387" w:type="dxa"/>
            <w:shd w:val="clear" w:color="auto" w:fill="FAFAFA"/>
          </w:tcPr>
          <w:p w14:paraId="4FF7DE11" w14:textId="79BA922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1,332,204,275</w:t>
            </w:r>
          </w:p>
        </w:tc>
        <w:tc>
          <w:tcPr>
            <w:tcW w:w="1389" w:type="dxa"/>
            <w:shd w:val="clear" w:color="auto" w:fill="auto"/>
            <w:vAlign w:val="bottom"/>
          </w:tcPr>
          <w:p w14:paraId="730F1321"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708,199,180</w:t>
            </w:r>
          </w:p>
        </w:tc>
        <w:tc>
          <w:tcPr>
            <w:tcW w:w="1386" w:type="dxa"/>
            <w:shd w:val="clear" w:color="auto" w:fill="FAFAFA"/>
            <w:vAlign w:val="bottom"/>
          </w:tcPr>
          <w:p w14:paraId="245DDAD7" w14:textId="06E75AD9"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3FA13BB4"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277C3AD0" w14:textId="6BF689F1"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63E90FE8"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7F142905" w14:textId="67EFFAA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1,332,204,275</w:t>
            </w:r>
          </w:p>
        </w:tc>
        <w:tc>
          <w:tcPr>
            <w:tcW w:w="1387" w:type="dxa"/>
            <w:shd w:val="clear" w:color="auto" w:fill="auto"/>
            <w:vAlign w:val="bottom"/>
          </w:tcPr>
          <w:p w14:paraId="43769AAE"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708,199,180</w:t>
            </w:r>
          </w:p>
        </w:tc>
      </w:tr>
      <w:tr w:rsidR="001F4146" w:rsidRPr="005B438A" w14:paraId="22E85C56" w14:textId="77777777" w:rsidTr="00C36CD7">
        <w:trPr>
          <w:gridAfter w:val="1"/>
          <w:wAfter w:w="11" w:type="dxa"/>
        </w:trPr>
        <w:tc>
          <w:tcPr>
            <w:tcW w:w="4293" w:type="dxa"/>
            <w:shd w:val="clear" w:color="auto" w:fill="auto"/>
            <w:vAlign w:val="bottom"/>
          </w:tcPr>
          <w:p w14:paraId="3EAC8A9B" w14:textId="32B58082" w:rsidR="001F4146" w:rsidRPr="005B438A" w:rsidRDefault="001F4146" w:rsidP="00C36CD7">
            <w:pPr>
              <w:ind w:left="-55" w:right="-22"/>
              <w:jc w:val="both"/>
              <w:rPr>
                <w:rFonts w:ascii="Arial" w:eastAsia="Arial" w:hAnsi="Arial" w:cs="Arial"/>
                <w:sz w:val="18"/>
                <w:szCs w:val="18"/>
              </w:rPr>
            </w:pPr>
            <w:r w:rsidRPr="005B438A">
              <w:rPr>
                <w:rFonts w:ascii="Arial" w:eastAsia="Arial" w:hAnsi="Arial" w:cs="Arial"/>
                <w:color w:val="000000"/>
                <w:sz w:val="18"/>
                <w:szCs w:val="18"/>
              </w:rPr>
              <w:t>Restricted deposits at financial institutions</w:t>
            </w:r>
          </w:p>
        </w:tc>
        <w:tc>
          <w:tcPr>
            <w:tcW w:w="1387" w:type="dxa"/>
            <w:shd w:val="clear" w:color="auto" w:fill="FAFAFA"/>
          </w:tcPr>
          <w:p w14:paraId="7C4E420F" w14:textId="1E195A2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9,415,080</w:t>
            </w:r>
          </w:p>
        </w:tc>
        <w:tc>
          <w:tcPr>
            <w:tcW w:w="1389" w:type="dxa"/>
            <w:shd w:val="clear" w:color="auto" w:fill="auto"/>
            <w:vAlign w:val="bottom"/>
          </w:tcPr>
          <w:p w14:paraId="61492CE9"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9,223,362</w:t>
            </w:r>
          </w:p>
        </w:tc>
        <w:tc>
          <w:tcPr>
            <w:tcW w:w="1386" w:type="dxa"/>
            <w:shd w:val="clear" w:color="auto" w:fill="FAFAFA"/>
            <w:vAlign w:val="bottom"/>
          </w:tcPr>
          <w:p w14:paraId="4F4CE366" w14:textId="7494E8C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53BCAA74"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07E3FB49" w14:textId="6C16DDC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502BDC83"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3DB761E2" w14:textId="6A7C2EF9"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9,415,080</w:t>
            </w:r>
          </w:p>
        </w:tc>
        <w:tc>
          <w:tcPr>
            <w:tcW w:w="1387" w:type="dxa"/>
            <w:shd w:val="clear" w:color="auto" w:fill="auto"/>
            <w:vAlign w:val="bottom"/>
          </w:tcPr>
          <w:p w14:paraId="3F330234"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9,223,362</w:t>
            </w:r>
          </w:p>
        </w:tc>
      </w:tr>
      <w:tr w:rsidR="001F4146" w:rsidRPr="005B438A" w14:paraId="03982B54" w14:textId="77777777" w:rsidTr="00C36CD7">
        <w:trPr>
          <w:gridAfter w:val="1"/>
          <w:wAfter w:w="11" w:type="dxa"/>
        </w:trPr>
        <w:tc>
          <w:tcPr>
            <w:tcW w:w="4293" w:type="dxa"/>
            <w:shd w:val="clear" w:color="auto" w:fill="auto"/>
            <w:vAlign w:val="bottom"/>
          </w:tcPr>
          <w:p w14:paraId="57EEC032" w14:textId="31FC144D" w:rsidR="001F4146" w:rsidRPr="005B438A" w:rsidRDefault="001F4146" w:rsidP="00C36CD7">
            <w:pPr>
              <w:ind w:left="-55" w:right="-22"/>
              <w:jc w:val="both"/>
              <w:rPr>
                <w:rFonts w:ascii="Arial" w:eastAsia="Arial" w:hAnsi="Arial" w:cs="Arial"/>
                <w:sz w:val="18"/>
                <w:szCs w:val="18"/>
              </w:rPr>
            </w:pPr>
            <w:r w:rsidRPr="005B438A">
              <w:rPr>
                <w:rFonts w:ascii="Arial" w:eastAsia="Arial" w:hAnsi="Arial" w:cs="Arial"/>
                <w:color w:val="000000"/>
                <w:sz w:val="18"/>
                <w:szCs w:val="18"/>
              </w:rPr>
              <w:t xml:space="preserve">Financial assets measured at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cost</w:t>
            </w:r>
          </w:p>
        </w:tc>
        <w:tc>
          <w:tcPr>
            <w:tcW w:w="1387" w:type="dxa"/>
            <w:shd w:val="clear" w:color="auto" w:fill="FAFAFA"/>
          </w:tcPr>
          <w:p w14:paraId="7D5026C3" w14:textId="1757FA9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1,486,883</w:t>
            </w:r>
          </w:p>
        </w:tc>
        <w:tc>
          <w:tcPr>
            <w:tcW w:w="1389" w:type="dxa"/>
            <w:shd w:val="clear" w:color="auto" w:fill="auto"/>
            <w:vAlign w:val="bottom"/>
          </w:tcPr>
          <w:p w14:paraId="06EBF690"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1,570,108</w:t>
            </w:r>
          </w:p>
        </w:tc>
        <w:tc>
          <w:tcPr>
            <w:tcW w:w="1386" w:type="dxa"/>
            <w:shd w:val="clear" w:color="auto" w:fill="FAFAFA"/>
            <w:vAlign w:val="bottom"/>
          </w:tcPr>
          <w:p w14:paraId="255E9F32" w14:textId="0FB42CF6"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3A0E1370"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490C7419" w14:textId="44482065"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7DCEB6B3"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7E43E623" w14:textId="2982E299"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1,486,883</w:t>
            </w:r>
          </w:p>
        </w:tc>
        <w:tc>
          <w:tcPr>
            <w:tcW w:w="1387" w:type="dxa"/>
            <w:shd w:val="clear" w:color="auto" w:fill="auto"/>
            <w:vAlign w:val="bottom"/>
          </w:tcPr>
          <w:p w14:paraId="0DE0C953"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1,570,108</w:t>
            </w:r>
          </w:p>
        </w:tc>
      </w:tr>
      <w:tr w:rsidR="001F4146" w:rsidRPr="005B438A" w14:paraId="4491B92C" w14:textId="77777777" w:rsidTr="00C36CD7">
        <w:trPr>
          <w:gridAfter w:val="1"/>
          <w:wAfter w:w="11" w:type="dxa"/>
        </w:trPr>
        <w:tc>
          <w:tcPr>
            <w:tcW w:w="4293" w:type="dxa"/>
            <w:shd w:val="clear" w:color="auto" w:fill="auto"/>
            <w:vAlign w:val="bottom"/>
          </w:tcPr>
          <w:p w14:paraId="7FC2F580" w14:textId="77777777" w:rsidR="001F4146" w:rsidRPr="005B438A" w:rsidRDefault="001F4146" w:rsidP="00C36CD7">
            <w:pPr>
              <w:ind w:left="-55" w:right="-22"/>
              <w:jc w:val="both"/>
              <w:rPr>
                <w:rFonts w:ascii="Arial" w:eastAsia="Arial" w:hAnsi="Arial" w:cs="Arial"/>
                <w:sz w:val="18"/>
                <w:szCs w:val="18"/>
              </w:rPr>
            </w:pPr>
            <w:r w:rsidRPr="005B438A">
              <w:rPr>
                <w:rFonts w:ascii="Arial" w:eastAsia="Arial" w:hAnsi="Arial" w:cs="Arial"/>
                <w:color w:val="000000"/>
                <w:sz w:val="18"/>
                <w:szCs w:val="18"/>
              </w:rPr>
              <w:t>Trade and other receivables</w:t>
            </w:r>
          </w:p>
        </w:tc>
        <w:tc>
          <w:tcPr>
            <w:tcW w:w="1387" w:type="dxa"/>
            <w:shd w:val="clear" w:color="auto" w:fill="FAFAFA"/>
          </w:tcPr>
          <w:p w14:paraId="75513458" w14:textId="70310A31"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4752161E"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386" w:type="dxa"/>
            <w:shd w:val="clear" w:color="auto" w:fill="FAFAFA"/>
            <w:vAlign w:val="bottom"/>
          </w:tcPr>
          <w:p w14:paraId="33276A5F" w14:textId="54E7AD52" w:rsidR="001F4146" w:rsidRPr="005B438A" w:rsidRDefault="002D25BB" w:rsidP="001F4146">
            <w:pPr>
              <w:ind w:right="-72"/>
              <w:jc w:val="right"/>
              <w:rPr>
                <w:rFonts w:ascii="Arial" w:eastAsia="Arial" w:hAnsi="Arial" w:cs="Arial"/>
                <w:sz w:val="18"/>
                <w:szCs w:val="18"/>
              </w:rPr>
            </w:pPr>
            <w:r w:rsidRPr="005B438A">
              <w:rPr>
                <w:rFonts w:ascii="Arial" w:eastAsia="Arial" w:hAnsi="Arial" w:cs="Arial"/>
                <w:sz w:val="18"/>
                <w:szCs w:val="18"/>
              </w:rPr>
              <w:t>46,377,511</w:t>
            </w:r>
          </w:p>
        </w:tc>
        <w:tc>
          <w:tcPr>
            <w:tcW w:w="1390" w:type="dxa"/>
            <w:shd w:val="clear" w:color="auto" w:fill="auto"/>
            <w:vAlign w:val="bottom"/>
          </w:tcPr>
          <w:p w14:paraId="0A288074"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25,580,699</w:t>
            </w:r>
          </w:p>
        </w:tc>
        <w:tc>
          <w:tcPr>
            <w:tcW w:w="1386" w:type="dxa"/>
            <w:shd w:val="clear" w:color="auto" w:fill="FAFAFA"/>
            <w:vAlign w:val="bottom"/>
          </w:tcPr>
          <w:p w14:paraId="4ED48F9F" w14:textId="1E0FA69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4B96AA6A"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6E1494AC" w14:textId="6945BEB1" w:rsidR="001F4146" w:rsidRPr="005B438A" w:rsidRDefault="00D95B73" w:rsidP="001F4146">
            <w:pPr>
              <w:ind w:right="-72"/>
              <w:jc w:val="right"/>
              <w:rPr>
                <w:rFonts w:ascii="Arial" w:eastAsia="Arial" w:hAnsi="Arial" w:cs="Arial"/>
                <w:sz w:val="18"/>
                <w:szCs w:val="18"/>
              </w:rPr>
            </w:pPr>
            <w:r w:rsidRPr="005B438A">
              <w:rPr>
                <w:rFonts w:ascii="Arial" w:eastAsia="Arial" w:hAnsi="Arial" w:cs="Arial"/>
                <w:sz w:val="18"/>
                <w:szCs w:val="18"/>
              </w:rPr>
              <w:t>46,377,511</w:t>
            </w:r>
          </w:p>
        </w:tc>
        <w:tc>
          <w:tcPr>
            <w:tcW w:w="1387" w:type="dxa"/>
            <w:shd w:val="clear" w:color="auto" w:fill="auto"/>
            <w:vAlign w:val="bottom"/>
          </w:tcPr>
          <w:p w14:paraId="26988777"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25,580,699</w:t>
            </w:r>
          </w:p>
        </w:tc>
      </w:tr>
      <w:tr w:rsidR="001F4146" w:rsidRPr="005B438A" w14:paraId="71996007" w14:textId="77777777" w:rsidTr="00C36CD7">
        <w:trPr>
          <w:gridAfter w:val="1"/>
          <w:wAfter w:w="11" w:type="dxa"/>
        </w:trPr>
        <w:tc>
          <w:tcPr>
            <w:tcW w:w="4293" w:type="dxa"/>
            <w:shd w:val="clear" w:color="auto" w:fill="auto"/>
            <w:vAlign w:val="bottom"/>
          </w:tcPr>
          <w:p w14:paraId="021E4249" w14:textId="77777777"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Deposit for purchasing loan</w:t>
            </w:r>
          </w:p>
          <w:p w14:paraId="75CD1636" w14:textId="5DE1A4AA"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 xml:space="preserve">   to non-performing assets</w:t>
            </w:r>
          </w:p>
        </w:tc>
        <w:tc>
          <w:tcPr>
            <w:tcW w:w="1387" w:type="dxa"/>
            <w:shd w:val="clear" w:color="auto" w:fill="FAFAFA"/>
          </w:tcPr>
          <w:p w14:paraId="59A15A7D" w14:textId="77777777" w:rsidR="001F4146" w:rsidRPr="005B438A" w:rsidRDefault="001F4146" w:rsidP="001F4146">
            <w:pPr>
              <w:ind w:right="-72"/>
              <w:jc w:val="right"/>
              <w:rPr>
                <w:rFonts w:ascii="Arial" w:eastAsia="Arial" w:hAnsi="Arial" w:cs="Arial"/>
                <w:sz w:val="18"/>
                <w:szCs w:val="18"/>
              </w:rPr>
            </w:pPr>
          </w:p>
          <w:p w14:paraId="57D9FC6B" w14:textId="6E0F3CE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60B576CD" w14:textId="1674F97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2C9B7FD3" w14:textId="1D8DE1CB"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71,300,826</w:t>
            </w:r>
          </w:p>
        </w:tc>
        <w:tc>
          <w:tcPr>
            <w:tcW w:w="1390" w:type="dxa"/>
            <w:shd w:val="clear" w:color="auto" w:fill="auto"/>
            <w:vAlign w:val="bottom"/>
          </w:tcPr>
          <w:p w14:paraId="648383F6" w14:textId="20937FC9"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70,035,357</w:t>
            </w:r>
          </w:p>
        </w:tc>
        <w:tc>
          <w:tcPr>
            <w:tcW w:w="1386" w:type="dxa"/>
            <w:shd w:val="clear" w:color="auto" w:fill="FAFAFA"/>
            <w:vAlign w:val="bottom"/>
          </w:tcPr>
          <w:p w14:paraId="246A6B0E" w14:textId="59760DBF"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2199C723" w14:textId="5599F9E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23795565" w14:textId="2BF3C738"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71,300,826</w:t>
            </w:r>
          </w:p>
        </w:tc>
        <w:tc>
          <w:tcPr>
            <w:tcW w:w="1387" w:type="dxa"/>
            <w:shd w:val="clear" w:color="auto" w:fill="auto"/>
            <w:vAlign w:val="bottom"/>
          </w:tcPr>
          <w:p w14:paraId="00CDC8B4" w14:textId="0F15732F"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70,035,357</w:t>
            </w:r>
          </w:p>
        </w:tc>
      </w:tr>
      <w:tr w:rsidR="001F4146" w:rsidRPr="005B438A" w14:paraId="02F6A165" w14:textId="77777777" w:rsidTr="00C36CD7">
        <w:trPr>
          <w:gridAfter w:val="1"/>
          <w:wAfter w:w="11" w:type="dxa"/>
        </w:trPr>
        <w:tc>
          <w:tcPr>
            <w:tcW w:w="4293" w:type="dxa"/>
            <w:shd w:val="clear" w:color="auto" w:fill="auto"/>
            <w:vAlign w:val="bottom"/>
          </w:tcPr>
          <w:p w14:paraId="257997C4" w14:textId="77777777" w:rsidR="001F4146" w:rsidRPr="005B438A" w:rsidRDefault="001F4146" w:rsidP="00C36CD7">
            <w:pPr>
              <w:ind w:left="-55" w:right="-22"/>
              <w:jc w:val="both"/>
              <w:rPr>
                <w:rFonts w:ascii="Arial" w:eastAsia="Arial" w:hAnsi="Arial" w:cs="Arial"/>
                <w:sz w:val="18"/>
                <w:szCs w:val="18"/>
              </w:rPr>
            </w:pPr>
            <w:r w:rsidRPr="005B438A">
              <w:rPr>
                <w:rFonts w:ascii="Arial" w:eastAsia="Arial" w:hAnsi="Arial" w:cs="Arial"/>
                <w:color w:val="000000"/>
                <w:sz w:val="18"/>
                <w:szCs w:val="18"/>
              </w:rPr>
              <w:t>Loan Receivables</w:t>
            </w:r>
          </w:p>
        </w:tc>
        <w:tc>
          <w:tcPr>
            <w:tcW w:w="1387" w:type="dxa"/>
            <w:shd w:val="clear" w:color="auto" w:fill="FAFAFA"/>
          </w:tcPr>
          <w:p w14:paraId="44BFF852" w14:textId="33AF34C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13A62B86"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68E05CF7" w14:textId="1CF3073A" w:rsidR="001F4146" w:rsidRPr="005B438A" w:rsidRDefault="002D25BB" w:rsidP="001F4146">
            <w:pPr>
              <w:ind w:right="-72"/>
              <w:jc w:val="right"/>
              <w:rPr>
                <w:rFonts w:ascii="Arial" w:eastAsia="Arial" w:hAnsi="Arial" w:cs="Arial"/>
                <w:sz w:val="18"/>
                <w:szCs w:val="18"/>
              </w:rPr>
            </w:pPr>
            <w:r w:rsidRPr="005B438A">
              <w:rPr>
                <w:rFonts w:ascii="Arial" w:eastAsia="Arial" w:hAnsi="Arial" w:cs="Arial"/>
                <w:sz w:val="18"/>
                <w:szCs w:val="18"/>
              </w:rPr>
              <w:t>338,595,356</w:t>
            </w:r>
          </w:p>
        </w:tc>
        <w:tc>
          <w:tcPr>
            <w:tcW w:w="1390" w:type="dxa"/>
            <w:shd w:val="clear" w:color="auto" w:fill="auto"/>
            <w:vAlign w:val="bottom"/>
          </w:tcPr>
          <w:p w14:paraId="025B4CCC"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60,992,991</w:t>
            </w:r>
          </w:p>
        </w:tc>
        <w:tc>
          <w:tcPr>
            <w:tcW w:w="1386" w:type="dxa"/>
            <w:shd w:val="clear" w:color="auto" w:fill="FAFAFA"/>
            <w:vAlign w:val="bottom"/>
          </w:tcPr>
          <w:p w14:paraId="039DD227" w14:textId="20FA490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5893E3CE"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3C974B2A" w14:textId="0E81350C" w:rsidR="001F4146" w:rsidRPr="005B438A" w:rsidRDefault="00D95B73" w:rsidP="001F4146">
            <w:pPr>
              <w:ind w:right="-72"/>
              <w:jc w:val="right"/>
              <w:rPr>
                <w:rFonts w:ascii="Arial" w:eastAsia="Arial" w:hAnsi="Arial" w:cs="Arial"/>
                <w:sz w:val="18"/>
                <w:szCs w:val="18"/>
              </w:rPr>
            </w:pPr>
            <w:r w:rsidRPr="005B438A">
              <w:rPr>
                <w:rFonts w:ascii="Arial" w:eastAsia="Arial" w:hAnsi="Arial" w:cs="Arial"/>
                <w:sz w:val="18"/>
                <w:szCs w:val="18"/>
              </w:rPr>
              <w:t>338,595,356</w:t>
            </w:r>
          </w:p>
        </w:tc>
        <w:tc>
          <w:tcPr>
            <w:tcW w:w="1387" w:type="dxa"/>
            <w:shd w:val="clear" w:color="auto" w:fill="auto"/>
            <w:vAlign w:val="bottom"/>
          </w:tcPr>
          <w:p w14:paraId="132B660C"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60,992,991</w:t>
            </w:r>
          </w:p>
        </w:tc>
      </w:tr>
      <w:tr w:rsidR="001F4146" w:rsidRPr="005B438A" w14:paraId="3A2E71B3" w14:textId="77777777" w:rsidTr="00C36CD7">
        <w:trPr>
          <w:gridAfter w:val="1"/>
          <w:wAfter w:w="11" w:type="dxa"/>
        </w:trPr>
        <w:tc>
          <w:tcPr>
            <w:tcW w:w="4293" w:type="dxa"/>
            <w:shd w:val="clear" w:color="auto" w:fill="auto"/>
            <w:vAlign w:val="bottom"/>
          </w:tcPr>
          <w:p w14:paraId="4A9A5AA9" w14:textId="77777777" w:rsidR="001F4146" w:rsidRPr="005B438A" w:rsidRDefault="001F4146" w:rsidP="00C36CD7">
            <w:pPr>
              <w:ind w:left="-55" w:right="-22"/>
              <w:jc w:val="both"/>
              <w:rPr>
                <w:rFonts w:ascii="Arial" w:eastAsia="Arial" w:hAnsi="Arial" w:cs="Arial"/>
                <w:sz w:val="18"/>
                <w:szCs w:val="18"/>
              </w:rPr>
            </w:pPr>
            <w:r w:rsidRPr="005B438A">
              <w:rPr>
                <w:rFonts w:ascii="Arial" w:eastAsia="Arial" w:hAnsi="Arial" w:cs="Arial"/>
                <w:color w:val="000000"/>
                <w:sz w:val="18"/>
                <w:szCs w:val="18"/>
              </w:rPr>
              <w:t>Loans to non-performing assets</w:t>
            </w:r>
          </w:p>
        </w:tc>
        <w:tc>
          <w:tcPr>
            <w:tcW w:w="1387" w:type="dxa"/>
            <w:shd w:val="clear" w:color="auto" w:fill="FAFAFA"/>
          </w:tcPr>
          <w:p w14:paraId="1E94DD5D" w14:textId="6388F49C"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4FFD0CB4"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39DD4004" w14:textId="251F59DD"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77ED9F22"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71FED8B4" w14:textId="5D65DFE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2,855,988,012</w:t>
            </w:r>
          </w:p>
        </w:tc>
        <w:tc>
          <w:tcPr>
            <w:tcW w:w="1390" w:type="dxa"/>
            <w:shd w:val="clear" w:color="auto" w:fill="auto"/>
            <w:vAlign w:val="bottom"/>
          </w:tcPr>
          <w:p w14:paraId="58CC6D3F"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1,692,878,187</w:t>
            </w:r>
          </w:p>
        </w:tc>
        <w:tc>
          <w:tcPr>
            <w:tcW w:w="1386" w:type="dxa"/>
            <w:shd w:val="clear" w:color="auto" w:fill="FAFAFA"/>
            <w:vAlign w:val="bottom"/>
          </w:tcPr>
          <w:p w14:paraId="3587ED78" w14:textId="7BC9E0B0"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2,855,988,012</w:t>
            </w:r>
          </w:p>
        </w:tc>
        <w:tc>
          <w:tcPr>
            <w:tcW w:w="1387" w:type="dxa"/>
            <w:shd w:val="clear" w:color="auto" w:fill="auto"/>
            <w:vAlign w:val="bottom"/>
          </w:tcPr>
          <w:p w14:paraId="3AADD76E"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1,692,878,187</w:t>
            </w:r>
          </w:p>
        </w:tc>
      </w:tr>
      <w:tr w:rsidR="001F4146" w:rsidRPr="005B438A" w14:paraId="5F69E7D8" w14:textId="77777777" w:rsidTr="00C36CD7">
        <w:trPr>
          <w:gridAfter w:val="1"/>
          <w:wAfter w:w="11" w:type="dxa"/>
        </w:trPr>
        <w:tc>
          <w:tcPr>
            <w:tcW w:w="4293" w:type="dxa"/>
            <w:shd w:val="clear" w:color="auto" w:fill="auto"/>
            <w:vAlign w:val="bottom"/>
          </w:tcPr>
          <w:p w14:paraId="72C6C6AD" w14:textId="10F7CD2B" w:rsidR="001F4146" w:rsidRPr="005B438A" w:rsidRDefault="001F4146" w:rsidP="00C36CD7">
            <w:pPr>
              <w:ind w:left="-55" w:right="-22"/>
              <w:jc w:val="both"/>
              <w:rPr>
                <w:rFonts w:ascii="Arial" w:eastAsia="Arial" w:hAnsi="Arial" w:cs="Arial"/>
                <w:sz w:val="18"/>
                <w:szCs w:val="18"/>
              </w:rPr>
            </w:pPr>
            <w:r w:rsidRPr="005B438A">
              <w:rPr>
                <w:rFonts w:ascii="Arial" w:eastAsia="Arial" w:hAnsi="Arial" w:cs="Arial"/>
                <w:sz w:val="18"/>
                <w:szCs w:val="18"/>
              </w:rPr>
              <w:t>Other financial assets</w:t>
            </w:r>
          </w:p>
        </w:tc>
        <w:tc>
          <w:tcPr>
            <w:tcW w:w="1387" w:type="dxa"/>
            <w:tcBorders>
              <w:bottom w:val="single" w:sz="4" w:space="0" w:color="000000"/>
            </w:tcBorders>
            <w:shd w:val="clear" w:color="auto" w:fill="FAFAFA"/>
          </w:tcPr>
          <w:p w14:paraId="4EC0D6DA" w14:textId="181CEC9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tcBorders>
              <w:bottom w:val="single" w:sz="4" w:space="0" w:color="000000"/>
            </w:tcBorders>
            <w:shd w:val="clear" w:color="auto" w:fill="auto"/>
            <w:vAlign w:val="bottom"/>
          </w:tcPr>
          <w:p w14:paraId="56FF5AB6" w14:textId="358721D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tcBorders>
              <w:bottom w:val="single" w:sz="4" w:space="0" w:color="000000"/>
            </w:tcBorders>
            <w:shd w:val="clear" w:color="auto" w:fill="FAFAFA"/>
            <w:vAlign w:val="bottom"/>
          </w:tcPr>
          <w:p w14:paraId="1D47D914" w14:textId="315236F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2,962,325</w:t>
            </w:r>
          </w:p>
        </w:tc>
        <w:tc>
          <w:tcPr>
            <w:tcW w:w="1390" w:type="dxa"/>
            <w:tcBorders>
              <w:bottom w:val="single" w:sz="4" w:space="0" w:color="000000"/>
            </w:tcBorders>
            <w:shd w:val="clear" w:color="auto" w:fill="auto"/>
            <w:vAlign w:val="bottom"/>
          </w:tcPr>
          <w:p w14:paraId="685F8963" w14:textId="128F7D78" w:rsidR="001F4146" w:rsidRPr="005B438A" w:rsidRDefault="00395CA0" w:rsidP="001F4146">
            <w:pPr>
              <w:ind w:right="-72"/>
              <w:jc w:val="right"/>
              <w:rPr>
                <w:rFonts w:ascii="Arial" w:eastAsia="Arial" w:hAnsi="Arial" w:cs="Arial"/>
                <w:sz w:val="18"/>
                <w:szCs w:val="18"/>
              </w:rPr>
            </w:pPr>
            <w:r w:rsidRPr="005B438A">
              <w:rPr>
                <w:rFonts w:ascii="Arial" w:eastAsia="Arial" w:hAnsi="Arial" w:cs="Arial"/>
                <w:sz w:val="18"/>
                <w:szCs w:val="18"/>
              </w:rPr>
              <w:t>1,769,750</w:t>
            </w:r>
          </w:p>
        </w:tc>
        <w:tc>
          <w:tcPr>
            <w:tcW w:w="1386" w:type="dxa"/>
            <w:tcBorders>
              <w:bottom w:val="single" w:sz="4" w:space="0" w:color="000000"/>
            </w:tcBorders>
            <w:shd w:val="clear" w:color="auto" w:fill="FAFAFA"/>
            <w:vAlign w:val="bottom"/>
          </w:tcPr>
          <w:p w14:paraId="342692DA" w14:textId="5A1A115F"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tcBorders>
              <w:bottom w:val="single" w:sz="4" w:space="0" w:color="000000"/>
            </w:tcBorders>
            <w:shd w:val="clear" w:color="auto" w:fill="auto"/>
            <w:vAlign w:val="bottom"/>
          </w:tcPr>
          <w:p w14:paraId="46DC80A6" w14:textId="284AD6A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tcBorders>
              <w:bottom w:val="single" w:sz="4" w:space="0" w:color="000000"/>
            </w:tcBorders>
            <w:shd w:val="clear" w:color="auto" w:fill="FAFAFA"/>
            <w:vAlign w:val="bottom"/>
          </w:tcPr>
          <w:p w14:paraId="144036C6" w14:textId="33090294"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2,962,325</w:t>
            </w:r>
          </w:p>
        </w:tc>
        <w:tc>
          <w:tcPr>
            <w:tcW w:w="1387" w:type="dxa"/>
            <w:tcBorders>
              <w:bottom w:val="single" w:sz="4" w:space="0" w:color="000000"/>
            </w:tcBorders>
            <w:shd w:val="clear" w:color="auto" w:fill="auto"/>
            <w:vAlign w:val="bottom"/>
          </w:tcPr>
          <w:p w14:paraId="7E8214EE" w14:textId="3E28D019" w:rsidR="001F4146" w:rsidRPr="005B438A" w:rsidRDefault="00395CA0" w:rsidP="001F4146">
            <w:pPr>
              <w:ind w:right="-72"/>
              <w:jc w:val="right"/>
              <w:rPr>
                <w:rFonts w:ascii="Arial" w:eastAsia="Arial" w:hAnsi="Arial" w:cs="Arial"/>
                <w:sz w:val="18"/>
                <w:szCs w:val="18"/>
              </w:rPr>
            </w:pPr>
            <w:r w:rsidRPr="005B438A">
              <w:rPr>
                <w:rFonts w:ascii="Arial" w:eastAsia="Arial" w:hAnsi="Arial" w:cs="Arial"/>
                <w:sz w:val="18"/>
                <w:szCs w:val="18"/>
              </w:rPr>
              <w:t>1,769,750</w:t>
            </w:r>
          </w:p>
        </w:tc>
      </w:tr>
      <w:tr w:rsidR="001F4146" w:rsidRPr="005B438A" w14:paraId="05D56913" w14:textId="77777777" w:rsidTr="00C36CD7">
        <w:trPr>
          <w:gridAfter w:val="1"/>
          <w:wAfter w:w="11" w:type="dxa"/>
        </w:trPr>
        <w:tc>
          <w:tcPr>
            <w:tcW w:w="4293" w:type="dxa"/>
            <w:shd w:val="clear" w:color="auto" w:fill="auto"/>
            <w:vAlign w:val="bottom"/>
          </w:tcPr>
          <w:p w14:paraId="7CF02D32" w14:textId="77777777" w:rsidR="001F4146" w:rsidRPr="005B438A" w:rsidRDefault="001F4146" w:rsidP="00C36CD7">
            <w:pPr>
              <w:ind w:left="-55" w:right="-22"/>
              <w:jc w:val="both"/>
              <w:rPr>
                <w:rFonts w:ascii="Arial" w:eastAsia="Arial" w:hAnsi="Arial" w:cs="Arial"/>
                <w:color w:val="000000"/>
                <w:sz w:val="18"/>
                <w:szCs w:val="18"/>
              </w:rPr>
            </w:pPr>
          </w:p>
        </w:tc>
        <w:tc>
          <w:tcPr>
            <w:tcW w:w="1387" w:type="dxa"/>
            <w:tcBorders>
              <w:top w:val="single" w:sz="4" w:space="0" w:color="000000"/>
            </w:tcBorders>
            <w:shd w:val="clear" w:color="auto" w:fill="FAFAFA"/>
          </w:tcPr>
          <w:p w14:paraId="2502CE4D" w14:textId="18FBD8B3" w:rsidR="001F4146" w:rsidRPr="005B438A" w:rsidRDefault="001F4146" w:rsidP="001F4146">
            <w:pPr>
              <w:ind w:right="-72"/>
              <w:jc w:val="center"/>
              <w:rPr>
                <w:rFonts w:ascii="Arial" w:eastAsia="Arial" w:hAnsi="Arial" w:cs="Arial"/>
                <w:sz w:val="18"/>
                <w:szCs w:val="18"/>
              </w:rPr>
            </w:pPr>
          </w:p>
        </w:tc>
        <w:tc>
          <w:tcPr>
            <w:tcW w:w="1389" w:type="dxa"/>
            <w:tcBorders>
              <w:top w:val="single" w:sz="4" w:space="0" w:color="000000"/>
            </w:tcBorders>
            <w:shd w:val="clear" w:color="auto" w:fill="auto"/>
            <w:vAlign w:val="bottom"/>
          </w:tcPr>
          <w:p w14:paraId="77B1329E" w14:textId="77777777" w:rsidR="001F4146" w:rsidRPr="005B438A" w:rsidRDefault="001F4146" w:rsidP="001F414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63EFBEA6" w14:textId="77777777" w:rsidR="001F4146" w:rsidRPr="005B438A" w:rsidRDefault="001F4146" w:rsidP="001F4146">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7F71CBD4" w14:textId="77777777" w:rsidR="001F4146" w:rsidRPr="005B438A" w:rsidRDefault="001F4146" w:rsidP="001F414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4BA588F0" w14:textId="77777777" w:rsidR="001F4146" w:rsidRPr="005B438A" w:rsidRDefault="001F4146" w:rsidP="001F4146">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28834205" w14:textId="77777777" w:rsidR="001F4146" w:rsidRPr="005B438A" w:rsidRDefault="001F4146" w:rsidP="001F414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4E8883B2" w14:textId="77777777" w:rsidR="001F4146" w:rsidRPr="005B438A" w:rsidRDefault="001F4146" w:rsidP="001F4146">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6631213F" w14:textId="77777777" w:rsidR="001F4146" w:rsidRPr="005B438A" w:rsidRDefault="001F4146" w:rsidP="001F4146">
            <w:pPr>
              <w:ind w:right="-72"/>
              <w:jc w:val="right"/>
              <w:rPr>
                <w:rFonts w:ascii="Arial" w:eastAsia="Arial" w:hAnsi="Arial" w:cs="Arial"/>
                <w:sz w:val="18"/>
                <w:szCs w:val="18"/>
              </w:rPr>
            </w:pPr>
          </w:p>
        </w:tc>
      </w:tr>
      <w:tr w:rsidR="001F4146" w:rsidRPr="005B438A" w14:paraId="4812A702" w14:textId="77777777" w:rsidTr="00C36CD7">
        <w:trPr>
          <w:gridAfter w:val="1"/>
          <w:wAfter w:w="11" w:type="dxa"/>
        </w:trPr>
        <w:tc>
          <w:tcPr>
            <w:tcW w:w="4293" w:type="dxa"/>
            <w:shd w:val="clear" w:color="auto" w:fill="auto"/>
            <w:vAlign w:val="bottom"/>
          </w:tcPr>
          <w:p w14:paraId="672CA2B1" w14:textId="77777777"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387" w:type="dxa"/>
            <w:tcBorders>
              <w:bottom w:val="single" w:sz="4" w:space="0" w:color="000000"/>
            </w:tcBorders>
            <w:shd w:val="clear" w:color="auto" w:fill="FAFAFA"/>
          </w:tcPr>
          <w:p w14:paraId="366A4142" w14:textId="10B4FECE" w:rsidR="001F4146" w:rsidRPr="005B438A" w:rsidRDefault="001F4146" w:rsidP="001F4146">
            <w:pPr>
              <w:ind w:right="-72"/>
              <w:rPr>
                <w:rFonts w:ascii="Arial" w:eastAsia="Arial" w:hAnsi="Arial" w:cs="Arial"/>
                <w:sz w:val="18"/>
                <w:szCs w:val="18"/>
              </w:rPr>
            </w:pPr>
            <w:r w:rsidRPr="005B438A">
              <w:rPr>
                <w:rFonts w:ascii="Arial" w:eastAsia="Arial" w:hAnsi="Arial" w:cs="Arial"/>
                <w:sz w:val="18"/>
                <w:szCs w:val="18"/>
              </w:rPr>
              <w:t>1,343,106,238</w:t>
            </w:r>
          </w:p>
        </w:tc>
        <w:tc>
          <w:tcPr>
            <w:tcW w:w="1389" w:type="dxa"/>
            <w:tcBorders>
              <w:bottom w:val="single" w:sz="4" w:space="0" w:color="000000"/>
            </w:tcBorders>
            <w:shd w:val="clear" w:color="auto" w:fill="auto"/>
            <w:vAlign w:val="bottom"/>
          </w:tcPr>
          <w:p w14:paraId="25565C77"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718,992,650</w:t>
            </w:r>
          </w:p>
        </w:tc>
        <w:tc>
          <w:tcPr>
            <w:tcW w:w="1386" w:type="dxa"/>
            <w:tcBorders>
              <w:bottom w:val="single" w:sz="4" w:space="0" w:color="000000"/>
            </w:tcBorders>
            <w:shd w:val="clear" w:color="auto" w:fill="FAFAFA"/>
            <w:vAlign w:val="bottom"/>
          </w:tcPr>
          <w:p w14:paraId="7D2612C0" w14:textId="71B0C26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459,236,018</w:t>
            </w:r>
          </w:p>
        </w:tc>
        <w:tc>
          <w:tcPr>
            <w:tcW w:w="1390" w:type="dxa"/>
            <w:tcBorders>
              <w:bottom w:val="single" w:sz="4" w:space="0" w:color="000000"/>
            </w:tcBorders>
            <w:shd w:val="clear" w:color="auto" w:fill="auto"/>
            <w:vAlign w:val="bottom"/>
          </w:tcPr>
          <w:p w14:paraId="38AA4191" w14:textId="25D8529A" w:rsidR="001F4146" w:rsidRPr="005B438A" w:rsidRDefault="00395CA0" w:rsidP="001F4146">
            <w:pPr>
              <w:ind w:right="-72"/>
              <w:jc w:val="right"/>
              <w:rPr>
                <w:rFonts w:ascii="Arial" w:eastAsia="Arial" w:hAnsi="Arial" w:cs="Arial"/>
                <w:sz w:val="18"/>
                <w:szCs w:val="18"/>
              </w:rPr>
            </w:pPr>
            <w:r w:rsidRPr="005B438A">
              <w:rPr>
                <w:rFonts w:ascii="Arial" w:eastAsia="Arial" w:hAnsi="Arial" w:cs="Arial"/>
                <w:sz w:val="18"/>
                <w:szCs w:val="18"/>
              </w:rPr>
              <w:t>158,378,797</w:t>
            </w:r>
          </w:p>
        </w:tc>
        <w:tc>
          <w:tcPr>
            <w:tcW w:w="1386" w:type="dxa"/>
            <w:tcBorders>
              <w:bottom w:val="single" w:sz="4" w:space="0" w:color="000000"/>
            </w:tcBorders>
            <w:shd w:val="clear" w:color="auto" w:fill="FAFAFA"/>
            <w:vAlign w:val="bottom"/>
          </w:tcPr>
          <w:p w14:paraId="76A22E37" w14:textId="33262B11"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2,855,988,012</w:t>
            </w:r>
          </w:p>
        </w:tc>
        <w:tc>
          <w:tcPr>
            <w:tcW w:w="1390" w:type="dxa"/>
            <w:tcBorders>
              <w:bottom w:val="single" w:sz="4" w:space="0" w:color="000000"/>
            </w:tcBorders>
            <w:shd w:val="clear" w:color="auto" w:fill="auto"/>
            <w:vAlign w:val="bottom"/>
          </w:tcPr>
          <w:p w14:paraId="46D3EC51"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1,692,878,187</w:t>
            </w:r>
          </w:p>
        </w:tc>
        <w:tc>
          <w:tcPr>
            <w:tcW w:w="1386" w:type="dxa"/>
            <w:tcBorders>
              <w:bottom w:val="single" w:sz="4" w:space="0" w:color="000000"/>
            </w:tcBorders>
            <w:shd w:val="clear" w:color="auto" w:fill="FAFAFA"/>
            <w:vAlign w:val="bottom"/>
          </w:tcPr>
          <w:p w14:paraId="4B1DAE7A" w14:textId="2664F08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4,658,330,268</w:t>
            </w:r>
          </w:p>
        </w:tc>
        <w:tc>
          <w:tcPr>
            <w:tcW w:w="1387" w:type="dxa"/>
            <w:tcBorders>
              <w:bottom w:val="single" w:sz="4" w:space="0" w:color="000000"/>
            </w:tcBorders>
            <w:shd w:val="clear" w:color="auto" w:fill="auto"/>
            <w:vAlign w:val="bottom"/>
          </w:tcPr>
          <w:p w14:paraId="4CBB49FF" w14:textId="3BD1AF85"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2,</w:t>
            </w:r>
            <w:r w:rsidR="00395CA0" w:rsidRPr="005B438A">
              <w:rPr>
                <w:rFonts w:ascii="Arial" w:eastAsia="Arial" w:hAnsi="Arial" w:cs="Arial"/>
                <w:sz w:val="18"/>
                <w:szCs w:val="18"/>
              </w:rPr>
              <w:t>570,294,634</w:t>
            </w:r>
          </w:p>
        </w:tc>
      </w:tr>
      <w:tr w:rsidR="001F0DD2" w:rsidRPr="005B438A" w14:paraId="5ED11397" w14:textId="77777777" w:rsidTr="00C36CD7">
        <w:trPr>
          <w:gridAfter w:val="1"/>
          <w:wAfter w:w="11" w:type="dxa"/>
        </w:trPr>
        <w:tc>
          <w:tcPr>
            <w:tcW w:w="4293" w:type="dxa"/>
            <w:shd w:val="clear" w:color="auto" w:fill="auto"/>
            <w:vAlign w:val="bottom"/>
          </w:tcPr>
          <w:p w14:paraId="0E9DDCBC" w14:textId="77777777" w:rsidR="001F0DD2" w:rsidRPr="005B438A" w:rsidRDefault="001F0DD2" w:rsidP="00C36CD7">
            <w:pPr>
              <w:ind w:left="-55" w:right="-22"/>
              <w:jc w:val="both"/>
              <w:rPr>
                <w:rFonts w:ascii="Arial" w:eastAsia="Arial" w:hAnsi="Arial" w:cs="Arial"/>
                <w:color w:val="000000"/>
                <w:sz w:val="18"/>
                <w:szCs w:val="18"/>
              </w:rPr>
            </w:pPr>
          </w:p>
        </w:tc>
        <w:tc>
          <w:tcPr>
            <w:tcW w:w="1387" w:type="dxa"/>
            <w:tcBorders>
              <w:top w:val="single" w:sz="4" w:space="0" w:color="000000"/>
            </w:tcBorders>
            <w:shd w:val="clear" w:color="auto" w:fill="FAFAFA"/>
            <w:vAlign w:val="bottom"/>
          </w:tcPr>
          <w:p w14:paraId="5929C614" w14:textId="77777777" w:rsidR="001F0DD2" w:rsidRPr="005B438A" w:rsidRDefault="001F0DD2">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32A0C66E" w14:textId="77777777" w:rsidR="001F0DD2" w:rsidRPr="005B438A" w:rsidRDefault="001F0DD2">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5CE949A5"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7CBB170E" w14:textId="77777777" w:rsidR="001F0DD2" w:rsidRPr="005B438A" w:rsidRDefault="001F0DD2">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3070654E"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62EB267E" w14:textId="77777777" w:rsidR="001F0DD2" w:rsidRPr="005B438A" w:rsidRDefault="001F0DD2">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7230A2B6" w14:textId="77777777" w:rsidR="001F0DD2" w:rsidRPr="005B438A" w:rsidRDefault="001F0DD2">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4EDF1262" w14:textId="77777777" w:rsidR="001F0DD2" w:rsidRPr="005B438A" w:rsidRDefault="001F0DD2">
            <w:pPr>
              <w:ind w:right="-72"/>
              <w:jc w:val="right"/>
              <w:rPr>
                <w:rFonts w:ascii="Arial" w:eastAsia="Arial" w:hAnsi="Arial" w:cs="Arial"/>
                <w:sz w:val="18"/>
                <w:szCs w:val="18"/>
              </w:rPr>
            </w:pPr>
          </w:p>
        </w:tc>
      </w:tr>
      <w:tr w:rsidR="001F0DD2" w:rsidRPr="005B438A" w14:paraId="56573932" w14:textId="77777777" w:rsidTr="00C36CD7">
        <w:trPr>
          <w:gridAfter w:val="1"/>
          <w:wAfter w:w="11" w:type="dxa"/>
        </w:trPr>
        <w:tc>
          <w:tcPr>
            <w:tcW w:w="4293" w:type="dxa"/>
            <w:shd w:val="clear" w:color="auto" w:fill="auto"/>
            <w:vAlign w:val="bottom"/>
          </w:tcPr>
          <w:p w14:paraId="15E96778" w14:textId="77777777" w:rsidR="001F0DD2" w:rsidRPr="005B438A" w:rsidRDefault="001566F9" w:rsidP="00C36CD7">
            <w:pPr>
              <w:ind w:left="-55" w:right="-22"/>
              <w:jc w:val="both"/>
              <w:rPr>
                <w:rFonts w:ascii="Arial" w:eastAsia="Arial" w:hAnsi="Arial" w:cs="Arial"/>
                <w:b/>
                <w:color w:val="000000"/>
                <w:sz w:val="18"/>
                <w:szCs w:val="18"/>
              </w:rPr>
            </w:pPr>
            <w:r w:rsidRPr="005B438A">
              <w:rPr>
                <w:rFonts w:ascii="Arial" w:eastAsia="Arial" w:hAnsi="Arial" w:cs="Arial"/>
                <w:b/>
                <w:color w:val="000000"/>
                <w:sz w:val="18"/>
                <w:szCs w:val="18"/>
              </w:rPr>
              <w:t>Financial liabilities</w:t>
            </w:r>
          </w:p>
        </w:tc>
        <w:tc>
          <w:tcPr>
            <w:tcW w:w="1387" w:type="dxa"/>
            <w:shd w:val="clear" w:color="auto" w:fill="FAFAFA"/>
            <w:vAlign w:val="bottom"/>
          </w:tcPr>
          <w:p w14:paraId="36331161" w14:textId="77777777" w:rsidR="001F0DD2" w:rsidRPr="005B438A" w:rsidRDefault="001F0DD2">
            <w:pPr>
              <w:ind w:right="-72"/>
              <w:jc w:val="right"/>
              <w:rPr>
                <w:rFonts w:ascii="Arial" w:eastAsia="Arial" w:hAnsi="Arial" w:cs="Arial"/>
                <w:sz w:val="18"/>
                <w:szCs w:val="18"/>
              </w:rPr>
            </w:pPr>
          </w:p>
        </w:tc>
        <w:tc>
          <w:tcPr>
            <w:tcW w:w="1389" w:type="dxa"/>
            <w:shd w:val="clear" w:color="auto" w:fill="auto"/>
            <w:vAlign w:val="bottom"/>
          </w:tcPr>
          <w:p w14:paraId="602E8536" w14:textId="77777777" w:rsidR="001F0DD2" w:rsidRPr="005B438A" w:rsidRDefault="001F0DD2">
            <w:pPr>
              <w:ind w:right="-72"/>
              <w:jc w:val="right"/>
              <w:rPr>
                <w:rFonts w:ascii="Arial" w:eastAsia="Arial" w:hAnsi="Arial" w:cs="Arial"/>
                <w:sz w:val="18"/>
                <w:szCs w:val="18"/>
              </w:rPr>
            </w:pPr>
          </w:p>
        </w:tc>
        <w:tc>
          <w:tcPr>
            <w:tcW w:w="1386" w:type="dxa"/>
            <w:shd w:val="clear" w:color="auto" w:fill="FAFAFA"/>
            <w:vAlign w:val="bottom"/>
          </w:tcPr>
          <w:p w14:paraId="73B953B0" w14:textId="77777777" w:rsidR="001F0DD2" w:rsidRPr="005B438A" w:rsidRDefault="001F0DD2">
            <w:pPr>
              <w:ind w:right="-72"/>
              <w:jc w:val="right"/>
              <w:rPr>
                <w:rFonts w:ascii="Arial" w:eastAsia="Arial" w:hAnsi="Arial" w:cs="Arial"/>
                <w:sz w:val="18"/>
                <w:szCs w:val="18"/>
              </w:rPr>
            </w:pPr>
          </w:p>
        </w:tc>
        <w:tc>
          <w:tcPr>
            <w:tcW w:w="1390" w:type="dxa"/>
            <w:shd w:val="clear" w:color="auto" w:fill="auto"/>
            <w:vAlign w:val="bottom"/>
          </w:tcPr>
          <w:p w14:paraId="27CC766F" w14:textId="77777777" w:rsidR="001F0DD2" w:rsidRPr="005B438A" w:rsidRDefault="001F0DD2">
            <w:pPr>
              <w:ind w:right="-72"/>
              <w:jc w:val="right"/>
              <w:rPr>
                <w:rFonts w:ascii="Arial" w:eastAsia="Arial" w:hAnsi="Arial" w:cs="Arial"/>
                <w:sz w:val="18"/>
                <w:szCs w:val="18"/>
              </w:rPr>
            </w:pPr>
          </w:p>
        </w:tc>
        <w:tc>
          <w:tcPr>
            <w:tcW w:w="1386" w:type="dxa"/>
            <w:shd w:val="clear" w:color="auto" w:fill="FAFAFA"/>
            <w:vAlign w:val="bottom"/>
          </w:tcPr>
          <w:p w14:paraId="69E83E96" w14:textId="77777777" w:rsidR="001F0DD2" w:rsidRPr="005B438A" w:rsidRDefault="001F0DD2">
            <w:pPr>
              <w:ind w:right="-72"/>
              <w:jc w:val="right"/>
              <w:rPr>
                <w:rFonts w:ascii="Arial" w:eastAsia="Arial" w:hAnsi="Arial" w:cs="Arial"/>
                <w:sz w:val="18"/>
                <w:szCs w:val="18"/>
              </w:rPr>
            </w:pPr>
          </w:p>
        </w:tc>
        <w:tc>
          <w:tcPr>
            <w:tcW w:w="1390" w:type="dxa"/>
            <w:shd w:val="clear" w:color="auto" w:fill="auto"/>
            <w:vAlign w:val="bottom"/>
          </w:tcPr>
          <w:p w14:paraId="0DB5FE86" w14:textId="77777777" w:rsidR="001F0DD2" w:rsidRPr="005B438A" w:rsidRDefault="001F0DD2">
            <w:pPr>
              <w:ind w:right="-72"/>
              <w:jc w:val="right"/>
              <w:rPr>
                <w:rFonts w:ascii="Arial" w:eastAsia="Arial" w:hAnsi="Arial" w:cs="Arial"/>
                <w:sz w:val="18"/>
                <w:szCs w:val="18"/>
              </w:rPr>
            </w:pPr>
          </w:p>
        </w:tc>
        <w:tc>
          <w:tcPr>
            <w:tcW w:w="1386" w:type="dxa"/>
            <w:shd w:val="clear" w:color="auto" w:fill="FAFAFA"/>
            <w:vAlign w:val="bottom"/>
          </w:tcPr>
          <w:p w14:paraId="19F22217" w14:textId="77777777" w:rsidR="001F0DD2" w:rsidRPr="005B438A" w:rsidRDefault="001F0DD2">
            <w:pPr>
              <w:ind w:right="-72"/>
              <w:jc w:val="right"/>
              <w:rPr>
                <w:rFonts w:ascii="Arial" w:eastAsia="Arial" w:hAnsi="Arial" w:cs="Arial"/>
                <w:sz w:val="18"/>
                <w:szCs w:val="18"/>
              </w:rPr>
            </w:pPr>
          </w:p>
        </w:tc>
        <w:tc>
          <w:tcPr>
            <w:tcW w:w="1387" w:type="dxa"/>
            <w:shd w:val="clear" w:color="auto" w:fill="auto"/>
            <w:vAlign w:val="bottom"/>
          </w:tcPr>
          <w:p w14:paraId="791283CD" w14:textId="77777777" w:rsidR="001F0DD2" w:rsidRPr="005B438A" w:rsidRDefault="001F0DD2">
            <w:pPr>
              <w:ind w:right="-72"/>
              <w:jc w:val="right"/>
              <w:rPr>
                <w:rFonts w:ascii="Arial" w:eastAsia="Arial" w:hAnsi="Arial" w:cs="Arial"/>
                <w:sz w:val="18"/>
                <w:szCs w:val="18"/>
              </w:rPr>
            </w:pPr>
          </w:p>
        </w:tc>
      </w:tr>
      <w:tr w:rsidR="001F4146" w:rsidRPr="005B438A" w14:paraId="5C061415" w14:textId="77777777" w:rsidTr="00C36CD7">
        <w:trPr>
          <w:gridAfter w:val="1"/>
          <w:wAfter w:w="11" w:type="dxa"/>
        </w:trPr>
        <w:tc>
          <w:tcPr>
            <w:tcW w:w="4293" w:type="dxa"/>
            <w:shd w:val="clear" w:color="auto" w:fill="auto"/>
            <w:vAlign w:val="bottom"/>
          </w:tcPr>
          <w:p w14:paraId="6B3A1864" w14:textId="77777777"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Trade and other payables</w:t>
            </w:r>
          </w:p>
        </w:tc>
        <w:tc>
          <w:tcPr>
            <w:tcW w:w="1387" w:type="dxa"/>
            <w:shd w:val="clear" w:color="auto" w:fill="FAFAFA"/>
            <w:vAlign w:val="bottom"/>
          </w:tcPr>
          <w:p w14:paraId="2EC69D61" w14:textId="76AD8D3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14905F31"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01A0A330" w14:textId="61D2C34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82,438,418</w:t>
            </w:r>
          </w:p>
        </w:tc>
        <w:tc>
          <w:tcPr>
            <w:tcW w:w="1390" w:type="dxa"/>
            <w:shd w:val="clear" w:color="auto" w:fill="auto"/>
            <w:vAlign w:val="bottom"/>
          </w:tcPr>
          <w:p w14:paraId="0AA10763"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43,472,067</w:t>
            </w:r>
          </w:p>
        </w:tc>
        <w:tc>
          <w:tcPr>
            <w:tcW w:w="1386" w:type="dxa"/>
            <w:shd w:val="clear" w:color="auto" w:fill="FAFAFA"/>
            <w:vAlign w:val="bottom"/>
          </w:tcPr>
          <w:p w14:paraId="5EA5151D" w14:textId="066EDB0D"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7E27EF0F" w14:textId="6617137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5D0AFBCC" w14:textId="53E31EC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82,438,418</w:t>
            </w:r>
          </w:p>
        </w:tc>
        <w:tc>
          <w:tcPr>
            <w:tcW w:w="1387" w:type="dxa"/>
            <w:shd w:val="clear" w:color="auto" w:fill="auto"/>
            <w:vAlign w:val="bottom"/>
          </w:tcPr>
          <w:p w14:paraId="096AA9F0"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43,472,067</w:t>
            </w:r>
          </w:p>
        </w:tc>
      </w:tr>
      <w:tr w:rsidR="001F4146" w:rsidRPr="005B438A" w14:paraId="02B729E6" w14:textId="77777777" w:rsidTr="00C36CD7">
        <w:trPr>
          <w:gridAfter w:val="1"/>
          <w:wAfter w:w="11" w:type="dxa"/>
        </w:trPr>
        <w:tc>
          <w:tcPr>
            <w:tcW w:w="4293" w:type="dxa"/>
            <w:shd w:val="clear" w:color="auto" w:fill="auto"/>
            <w:vAlign w:val="bottom"/>
          </w:tcPr>
          <w:p w14:paraId="703D56CC" w14:textId="77777777"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Lease liabilities</w:t>
            </w:r>
          </w:p>
        </w:tc>
        <w:tc>
          <w:tcPr>
            <w:tcW w:w="1387" w:type="dxa"/>
            <w:shd w:val="clear" w:color="auto" w:fill="FAFAFA"/>
            <w:vAlign w:val="bottom"/>
          </w:tcPr>
          <w:p w14:paraId="7C37C2E5" w14:textId="7B0FE4B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023CD5E3"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72E62154" w14:textId="20CBFC46"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6,242,932</w:t>
            </w:r>
          </w:p>
        </w:tc>
        <w:tc>
          <w:tcPr>
            <w:tcW w:w="1390" w:type="dxa"/>
            <w:shd w:val="clear" w:color="auto" w:fill="auto"/>
            <w:vAlign w:val="bottom"/>
          </w:tcPr>
          <w:p w14:paraId="019998BF"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3,332,544</w:t>
            </w:r>
          </w:p>
        </w:tc>
        <w:tc>
          <w:tcPr>
            <w:tcW w:w="1386" w:type="dxa"/>
            <w:shd w:val="clear" w:color="auto" w:fill="FAFAFA"/>
            <w:vAlign w:val="bottom"/>
          </w:tcPr>
          <w:p w14:paraId="7C8579ED" w14:textId="1E51F7C0"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27A36F30" w14:textId="3BB5A809"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43ED4DA4" w14:textId="4B208F2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6,242,932</w:t>
            </w:r>
          </w:p>
        </w:tc>
        <w:tc>
          <w:tcPr>
            <w:tcW w:w="1387" w:type="dxa"/>
            <w:shd w:val="clear" w:color="auto" w:fill="auto"/>
            <w:vAlign w:val="bottom"/>
          </w:tcPr>
          <w:p w14:paraId="01C8782E"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3,332,544</w:t>
            </w:r>
          </w:p>
        </w:tc>
      </w:tr>
      <w:tr w:rsidR="001F4146" w:rsidRPr="005B438A" w14:paraId="0F0866A6" w14:textId="77777777" w:rsidTr="00C36CD7">
        <w:trPr>
          <w:gridAfter w:val="1"/>
          <w:wAfter w:w="11" w:type="dxa"/>
        </w:trPr>
        <w:tc>
          <w:tcPr>
            <w:tcW w:w="4293" w:type="dxa"/>
            <w:shd w:val="clear" w:color="auto" w:fill="auto"/>
            <w:vAlign w:val="bottom"/>
          </w:tcPr>
          <w:p w14:paraId="6AF22ABE" w14:textId="209012D0"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Short-term borrowing from related parties</w:t>
            </w:r>
          </w:p>
        </w:tc>
        <w:tc>
          <w:tcPr>
            <w:tcW w:w="1387" w:type="dxa"/>
            <w:shd w:val="clear" w:color="auto" w:fill="FAFAFA"/>
            <w:vAlign w:val="bottom"/>
          </w:tcPr>
          <w:p w14:paraId="675EA5CB" w14:textId="2BC69AC0"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350B56CE" w14:textId="3F1EC375"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0F0DF28F" w14:textId="4C99D92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251F03A2" w14:textId="1A3D430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13,000,000</w:t>
            </w:r>
          </w:p>
        </w:tc>
        <w:tc>
          <w:tcPr>
            <w:tcW w:w="1386" w:type="dxa"/>
            <w:shd w:val="clear" w:color="auto" w:fill="FAFAFA"/>
            <w:vAlign w:val="bottom"/>
          </w:tcPr>
          <w:p w14:paraId="31DB33B8" w14:textId="42FC3D8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415BF9D4" w14:textId="61D06EB4"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008C07A5" w14:textId="3B1FF93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7" w:type="dxa"/>
            <w:shd w:val="clear" w:color="auto" w:fill="auto"/>
            <w:vAlign w:val="bottom"/>
          </w:tcPr>
          <w:p w14:paraId="170DFF50" w14:textId="3B4085F5"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13,000,000</w:t>
            </w:r>
          </w:p>
        </w:tc>
      </w:tr>
      <w:tr w:rsidR="001F4146" w:rsidRPr="005B438A" w14:paraId="4C6CAFBE" w14:textId="77777777" w:rsidTr="00C36CD7">
        <w:trPr>
          <w:gridAfter w:val="1"/>
          <w:wAfter w:w="11" w:type="dxa"/>
        </w:trPr>
        <w:tc>
          <w:tcPr>
            <w:tcW w:w="4293" w:type="dxa"/>
            <w:shd w:val="clear" w:color="auto" w:fill="auto"/>
            <w:vAlign w:val="bottom"/>
          </w:tcPr>
          <w:p w14:paraId="28DDBC7F" w14:textId="33B2B79E"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Short-term borrowing from others</w:t>
            </w:r>
          </w:p>
        </w:tc>
        <w:tc>
          <w:tcPr>
            <w:tcW w:w="1387" w:type="dxa"/>
            <w:shd w:val="clear" w:color="auto" w:fill="FAFAFA"/>
            <w:vAlign w:val="bottom"/>
          </w:tcPr>
          <w:p w14:paraId="5D950F2E" w14:textId="7D2B6FD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3A7436A5"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1761371A" w14:textId="20017130"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850,000</w:t>
            </w:r>
          </w:p>
        </w:tc>
        <w:tc>
          <w:tcPr>
            <w:tcW w:w="1390" w:type="dxa"/>
            <w:shd w:val="clear" w:color="auto" w:fill="auto"/>
            <w:vAlign w:val="bottom"/>
          </w:tcPr>
          <w:p w14:paraId="078BAE26" w14:textId="57D3BCD4"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14A4A925" w14:textId="1433DE5D"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0BF9B2E8" w14:textId="24E649A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0551262F" w14:textId="54A7D7F1"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850,000</w:t>
            </w:r>
          </w:p>
        </w:tc>
        <w:tc>
          <w:tcPr>
            <w:tcW w:w="1387" w:type="dxa"/>
            <w:shd w:val="clear" w:color="auto" w:fill="auto"/>
            <w:vAlign w:val="bottom"/>
          </w:tcPr>
          <w:p w14:paraId="15327985" w14:textId="73B96FF9"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r>
      <w:tr w:rsidR="001F4146" w:rsidRPr="005B438A" w14:paraId="7B32520B" w14:textId="77777777" w:rsidTr="00C36CD7">
        <w:trPr>
          <w:gridAfter w:val="1"/>
          <w:wAfter w:w="11" w:type="dxa"/>
        </w:trPr>
        <w:tc>
          <w:tcPr>
            <w:tcW w:w="4293" w:type="dxa"/>
            <w:shd w:val="clear" w:color="auto" w:fill="auto"/>
            <w:vAlign w:val="bottom"/>
          </w:tcPr>
          <w:p w14:paraId="0A17DAC5" w14:textId="1A778D9E"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Long-term borrowings from financial institutions</w:t>
            </w:r>
          </w:p>
        </w:tc>
        <w:tc>
          <w:tcPr>
            <w:tcW w:w="1387" w:type="dxa"/>
            <w:shd w:val="clear" w:color="auto" w:fill="FAFAFA"/>
            <w:vAlign w:val="bottom"/>
          </w:tcPr>
          <w:p w14:paraId="50306319" w14:textId="066F99B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6B56A460" w14:textId="16193A65"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75ECDF19" w14:textId="6F485BAB"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51,465,589</w:t>
            </w:r>
          </w:p>
        </w:tc>
        <w:tc>
          <w:tcPr>
            <w:tcW w:w="1390" w:type="dxa"/>
            <w:shd w:val="clear" w:color="auto" w:fill="auto"/>
            <w:vAlign w:val="bottom"/>
          </w:tcPr>
          <w:p w14:paraId="1B37B566" w14:textId="60E202D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70,630,105</w:t>
            </w:r>
          </w:p>
        </w:tc>
        <w:tc>
          <w:tcPr>
            <w:tcW w:w="1386" w:type="dxa"/>
            <w:shd w:val="clear" w:color="auto" w:fill="FAFAFA"/>
            <w:vAlign w:val="bottom"/>
          </w:tcPr>
          <w:p w14:paraId="4336D283" w14:textId="31A3C05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2936B7DE" w14:textId="0E9F92ED"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3338960B" w14:textId="0CD5A3B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51,465,589</w:t>
            </w:r>
          </w:p>
        </w:tc>
        <w:tc>
          <w:tcPr>
            <w:tcW w:w="1387" w:type="dxa"/>
            <w:shd w:val="clear" w:color="auto" w:fill="auto"/>
            <w:vAlign w:val="bottom"/>
          </w:tcPr>
          <w:p w14:paraId="1CE0E809" w14:textId="189BD6B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70,630,105</w:t>
            </w:r>
          </w:p>
        </w:tc>
      </w:tr>
      <w:tr w:rsidR="001F4146" w:rsidRPr="005B438A" w14:paraId="7132F415" w14:textId="77777777" w:rsidTr="00C36CD7">
        <w:trPr>
          <w:gridAfter w:val="1"/>
          <w:wAfter w:w="11" w:type="dxa"/>
        </w:trPr>
        <w:tc>
          <w:tcPr>
            <w:tcW w:w="4293" w:type="dxa"/>
            <w:shd w:val="clear" w:color="auto" w:fill="auto"/>
            <w:vAlign w:val="bottom"/>
          </w:tcPr>
          <w:p w14:paraId="009EF05B" w14:textId="77777777"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Bills of Exchange</w:t>
            </w:r>
          </w:p>
        </w:tc>
        <w:tc>
          <w:tcPr>
            <w:tcW w:w="1387" w:type="dxa"/>
            <w:shd w:val="clear" w:color="auto" w:fill="FAFAFA"/>
            <w:vAlign w:val="bottom"/>
          </w:tcPr>
          <w:p w14:paraId="6C778ED9" w14:textId="026934A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41B01916"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1BBF48EC" w14:textId="58163E98"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145D36BE"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119,565,119</w:t>
            </w:r>
          </w:p>
        </w:tc>
        <w:tc>
          <w:tcPr>
            <w:tcW w:w="1386" w:type="dxa"/>
            <w:shd w:val="clear" w:color="auto" w:fill="FAFAFA"/>
            <w:vAlign w:val="bottom"/>
          </w:tcPr>
          <w:p w14:paraId="5709C28E" w14:textId="1AD4485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2C79AFE2" w14:textId="2B53CA74"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535D32F6" w14:textId="4128E76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7" w:type="dxa"/>
            <w:shd w:val="clear" w:color="auto" w:fill="auto"/>
            <w:vAlign w:val="bottom"/>
          </w:tcPr>
          <w:p w14:paraId="3978FA9C"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119,565,119</w:t>
            </w:r>
          </w:p>
        </w:tc>
      </w:tr>
      <w:tr w:rsidR="001F4146" w:rsidRPr="005B438A" w14:paraId="66D86D90" w14:textId="77777777" w:rsidTr="00C36CD7">
        <w:trPr>
          <w:gridAfter w:val="1"/>
          <w:wAfter w:w="11" w:type="dxa"/>
        </w:trPr>
        <w:tc>
          <w:tcPr>
            <w:tcW w:w="4293" w:type="dxa"/>
            <w:shd w:val="clear" w:color="auto" w:fill="auto"/>
            <w:vAlign w:val="bottom"/>
          </w:tcPr>
          <w:p w14:paraId="4ACAB96C" w14:textId="77777777"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Debentures</w:t>
            </w:r>
          </w:p>
        </w:tc>
        <w:tc>
          <w:tcPr>
            <w:tcW w:w="1387" w:type="dxa"/>
            <w:shd w:val="clear" w:color="auto" w:fill="FAFAFA"/>
            <w:vAlign w:val="bottom"/>
          </w:tcPr>
          <w:p w14:paraId="5E383E5F" w14:textId="1915104F"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2EBDB00F"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3E17F85B" w14:textId="2D48ACB4"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1,416,416,674</w:t>
            </w:r>
          </w:p>
        </w:tc>
        <w:tc>
          <w:tcPr>
            <w:tcW w:w="1390" w:type="dxa"/>
            <w:shd w:val="clear" w:color="auto" w:fill="auto"/>
            <w:vAlign w:val="bottom"/>
          </w:tcPr>
          <w:p w14:paraId="389F8AC8"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1,380,134,454</w:t>
            </w:r>
          </w:p>
        </w:tc>
        <w:tc>
          <w:tcPr>
            <w:tcW w:w="1386" w:type="dxa"/>
            <w:shd w:val="clear" w:color="auto" w:fill="FAFAFA"/>
            <w:vAlign w:val="bottom"/>
          </w:tcPr>
          <w:p w14:paraId="5B9BFEAF" w14:textId="488A8DB8"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0A866C39" w14:textId="6CE223AC"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shd w:val="clear" w:color="auto" w:fill="FAFAFA"/>
            <w:vAlign w:val="bottom"/>
          </w:tcPr>
          <w:p w14:paraId="61F288B8" w14:textId="462453C4"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1,416,416,674</w:t>
            </w:r>
          </w:p>
        </w:tc>
        <w:tc>
          <w:tcPr>
            <w:tcW w:w="1387" w:type="dxa"/>
            <w:shd w:val="clear" w:color="auto" w:fill="auto"/>
            <w:vAlign w:val="bottom"/>
          </w:tcPr>
          <w:p w14:paraId="3073D5A8"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1,380,134,454</w:t>
            </w:r>
          </w:p>
        </w:tc>
      </w:tr>
      <w:tr w:rsidR="001F4146" w:rsidRPr="005B438A" w14:paraId="1CE0E116" w14:textId="77777777" w:rsidTr="00C36CD7">
        <w:trPr>
          <w:gridAfter w:val="1"/>
          <w:wAfter w:w="11" w:type="dxa"/>
        </w:trPr>
        <w:tc>
          <w:tcPr>
            <w:tcW w:w="4293" w:type="dxa"/>
            <w:shd w:val="clear" w:color="auto" w:fill="auto"/>
            <w:vAlign w:val="bottom"/>
          </w:tcPr>
          <w:p w14:paraId="26A7C164" w14:textId="1E7FEB47"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sz w:val="18"/>
                <w:szCs w:val="18"/>
              </w:rPr>
              <w:t>Other financial liabilities</w:t>
            </w:r>
          </w:p>
        </w:tc>
        <w:tc>
          <w:tcPr>
            <w:tcW w:w="1387" w:type="dxa"/>
            <w:tcBorders>
              <w:bottom w:val="single" w:sz="4" w:space="0" w:color="000000"/>
            </w:tcBorders>
            <w:shd w:val="clear" w:color="auto" w:fill="FAFAFA"/>
            <w:vAlign w:val="bottom"/>
          </w:tcPr>
          <w:p w14:paraId="0CB2D01B" w14:textId="581F57E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tcBorders>
              <w:bottom w:val="single" w:sz="4" w:space="0" w:color="000000"/>
            </w:tcBorders>
            <w:shd w:val="clear" w:color="auto" w:fill="auto"/>
            <w:vAlign w:val="bottom"/>
          </w:tcPr>
          <w:p w14:paraId="42E646D1" w14:textId="2C71D271"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tcBorders>
              <w:bottom w:val="single" w:sz="4" w:space="0" w:color="000000"/>
            </w:tcBorders>
            <w:shd w:val="clear" w:color="auto" w:fill="FAFAFA"/>
            <w:vAlign w:val="bottom"/>
          </w:tcPr>
          <w:p w14:paraId="1737A3CF" w14:textId="64827B8B"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4,974,700</w:t>
            </w:r>
          </w:p>
        </w:tc>
        <w:tc>
          <w:tcPr>
            <w:tcW w:w="1390" w:type="dxa"/>
            <w:tcBorders>
              <w:bottom w:val="single" w:sz="4" w:space="0" w:color="000000"/>
            </w:tcBorders>
            <w:shd w:val="clear" w:color="auto" w:fill="auto"/>
            <w:vAlign w:val="bottom"/>
          </w:tcPr>
          <w:p w14:paraId="4C93F48B" w14:textId="35DCBAD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3,198,200</w:t>
            </w:r>
          </w:p>
        </w:tc>
        <w:tc>
          <w:tcPr>
            <w:tcW w:w="1386" w:type="dxa"/>
            <w:tcBorders>
              <w:bottom w:val="single" w:sz="4" w:space="0" w:color="000000"/>
            </w:tcBorders>
            <w:shd w:val="clear" w:color="auto" w:fill="FAFAFA"/>
            <w:vAlign w:val="bottom"/>
          </w:tcPr>
          <w:p w14:paraId="6319691D" w14:textId="3A7F6D81"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tcBorders>
              <w:bottom w:val="single" w:sz="4" w:space="0" w:color="000000"/>
            </w:tcBorders>
            <w:shd w:val="clear" w:color="auto" w:fill="auto"/>
            <w:vAlign w:val="bottom"/>
          </w:tcPr>
          <w:p w14:paraId="60E25799" w14:textId="4598B69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tcBorders>
              <w:bottom w:val="single" w:sz="4" w:space="0" w:color="000000"/>
            </w:tcBorders>
            <w:shd w:val="clear" w:color="auto" w:fill="FAFAFA"/>
            <w:vAlign w:val="bottom"/>
          </w:tcPr>
          <w:p w14:paraId="66476F28" w14:textId="0D2BE8BE"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4,974,700</w:t>
            </w:r>
          </w:p>
        </w:tc>
        <w:tc>
          <w:tcPr>
            <w:tcW w:w="1387" w:type="dxa"/>
            <w:tcBorders>
              <w:bottom w:val="single" w:sz="4" w:space="0" w:color="000000"/>
            </w:tcBorders>
            <w:shd w:val="clear" w:color="auto" w:fill="auto"/>
            <w:vAlign w:val="bottom"/>
          </w:tcPr>
          <w:p w14:paraId="5D8044EB" w14:textId="0CB24082"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3,198,200</w:t>
            </w:r>
          </w:p>
        </w:tc>
      </w:tr>
      <w:tr w:rsidR="001F4146" w:rsidRPr="005B438A" w14:paraId="7DAEF8FC" w14:textId="77777777" w:rsidTr="00C36CD7">
        <w:trPr>
          <w:gridAfter w:val="1"/>
          <w:wAfter w:w="11" w:type="dxa"/>
        </w:trPr>
        <w:tc>
          <w:tcPr>
            <w:tcW w:w="4293" w:type="dxa"/>
            <w:shd w:val="clear" w:color="auto" w:fill="auto"/>
            <w:vAlign w:val="bottom"/>
          </w:tcPr>
          <w:p w14:paraId="17F01DDC" w14:textId="77777777" w:rsidR="001F4146" w:rsidRPr="005B438A" w:rsidRDefault="001F4146" w:rsidP="00C36CD7">
            <w:pPr>
              <w:ind w:left="-55" w:right="-22"/>
              <w:jc w:val="both"/>
              <w:rPr>
                <w:rFonts w:ascii="Arial" w:eastAsia="Arial" w:hAnsi="Arial" w:cs="Arial"/>
                <w:color w:val="000000"/>
                <w:sz w:val="18"/>
                <w:szCs w:val="18"/>
              </w:rPr>
            </w:pPr>
          </w:p>
        </w:tc>
        <w:tc>
          <w:tcPr>
            <w:tcW w:w="1387" w:type="dxa"/>
            <w:tcBorders>
              <w:top w:val="single" w:sz="4" w:space="0" w:color="000000"/>
            </w:tcBorders>
            <w:shd w:val="clear" w:color="auto" w:fill="FAFAFA"/>
            <w:vAlign w:val="bottom"/>
          </w:tcPr>
          <w:p w14:paraId="71B62DA7" w14:textId="77777777" w:rsidR="001F4146" w:rsidRPr="005B438A" w:rsidRDefault="001F4146" w:rsidP="001F4146">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75024A5D" w14:textId="77777777" w:rsidR="001F4146" w:rsidRPr="005B438A" w:rsidRDefault="001F4146" w:rsidP="001F414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73EBC4CC" w14:textId="77777777" w:rsidR="001F4146" w:rsidRPr="005B438A" w:rsidRDefault="001F4146" w:rsidP="001F4146">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36E9BF6B" w14:textId="77777777" w:rsidR="001F4146" w:rsidRPr="005B438A" w:rsidRDefault="001F4146" w:rsidP="001F414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406148B5" w14:textId="77777777" w:rsidR="001F4146" w:rsidRPr="005B438A" w:rsidRDefault="001F4146" w:rsidP="001F4146">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6F2F239D" w14:textId="77777777" w:rsidR="001F4146" w:rsidRPr="005B438A" w:rsidRDefault="001F4146" w:rsidP="001F4146">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7E763265" w14:textId="77777777" w:rsidR="001F4146" w:rsidRPr="005B438A" w:rsidRDefault="001F4146" w:rsidP="001F4146">
            <w:pPr>
              <w:ind w:right="-72"/>
              <w:jc w:val="right"/>
              <w:rPr>
                <w:rFonts w:ascii="Arial" w:eastAsia="Arial" w:hAnsi="Arial" w:cs="Arial"/>
                <w:sz w:val="18"/>
                <w:szCs w:val="18"/>
              </w:rPr>
            </w:pPr>
          </w:p>
        </w:tc>
        <w:tc>
          <w:tcPr>
            <w:tcW w:w="1387" w:type="dxa"/>
            <w:tcBorders>
              <w:top w:val="single" w:sz="4" w:space="0" w:color="000000"/>
            </w:tcBorders>
            <w:shd w:val="clear" w:color="auto" w:fill="auto"/>
            <w:vAlign w:val="bottom"/>
          </w:tcPr>
          <w:p w14:paraId="17785058" w14:textId="77777777" w:rsidR="001F4146" w:rsidRPr="005B438A" w:rsidRDefault="001F4146" w:rsidP="001F4146">
            <w:pPr>
              <w:ind w:right="-72"/>
              <w:jc w:val="right"/>
              <w:rPr>
                <w:rFonts w:ascii="Arial" w:eastAsia="Arial" w:hAnsi="Arial" w:cs="Arial"/>
                <w:sz w:val="18"/>
                <w:szCs w:val="18"/>
              </w:rPr>
            </w:pPr>
          </w:p>
        </w:tc>
      </w:tr>
      <w:tr w:rsidR="001F4146" w:rsidRPr="005B438A" w14:paraId="0FAEC1D9" w14:textId="77777777" w:rsidTr="00C36CD7">
        <w:trPr>
          <w:gridAfter w:val="1"/>
          <w:wAfter w:w="11" w:type="dxa"/>
        </w:trPr>
        <w:tc>
          <w:tcPr>
            <w:tcW w:w="4293" w:type="dxa"/>
            <w:shd w:val="clear" w:color="auto" w:fill="auto"/>
            <w:vAlign w:val="bottom"/>
          </w:tcPr>
          <w:p w14:paraId="3C92E484" w14:textId="77777777" w:rsidR="001F4146" w:rsidRPr="005B438A" w:rsidRDefault="001F4146" w:rsidP="00C36CD7">
            <w:pPr>
              <w:ind w:left="-55" w:right="-22"/>
              <w:jc w:val="both"/>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387" w:type="dxa"/>
            <w:tcBorders>
              <w:bottom w:val="single" w:sz="4" w:space="0" w:color="000000"/>
            </w:tcBorders>
            <w:shd w:val="clear" w:color="auto" w:fill="FAFAFA"/>
            <w:vAlign w:val="bottom"/>
          </w:tcPr>
          <w:p w14:paraId="6A55774A" w14:textId="457D1CE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tcBorders>
              <w:bottom w:val="single" w:sz="4" w:space="0" w:color="000000"/>
            </w:tcBorders>
            <w:shd w:val="clear" w:color="auto" w:fill="auto"/>
            <w:vAlign w:val="bottom"/>
          </w:tcPr>
          <w:p w14:paraId="6BCE3BD4" w14:textId="7777777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tcBorders>
              <w:bottom w:val="single" w:sz="4" w:space="0" w:color="000000"/>
            </w:tcBorders>
            <w:shd w:val="clear" w:color="auto" w:fill="FAFAFA"/>
            <w:vAlign w:val="bottom"/>
          </w:tcPr>
          <w:p w14:paraId="61DA2E12" w14:textId="7EBF11A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1,562,388,313</w:t>
            </w:r>
          </w:p>
        </w:tc>
        <w:tc>
          <w:tcPr>
            <w:tcW w:w="1390" w:type="dxa"/>
            <w:tcBorders>
              <w:bottom w:val="single" w:sz="4" w:space="0" w:color="000000"/>
            </w:tcBorders>
            <w:shd w:val="clear" w:color="auto" w:fill="auto"/>
            <w:vAlign w:val="bottom"/>
          </w:tcPr>
          <w:p w14:paraId="0A2664B3" w14:textId="09E02D6A"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1,633,332,489</w:t>
            </w:r>
          </w:p>
        </w:tc>
        <w:tc>
          <w:tcPr>
            <w:tcW w:w="1386" w:type="dxa"/>
            <w:tcBorders>
              <w:bottom w:val="single" w:sz="4" w:space="0" w:color="000000"/>
            </w:tcBorders>
            <w:shd w:val="clear" w:color="auto" w:fill="FAFAFA"/>
            <w:vAlign w:val="bottom"/>
          </w:tcPr>
          <w:p w14:paraId="7DF1D9AD" w14:textId="0EA2B38D"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tcBorders>
              <w:bottom w:val="single" w:sz="4" w:space="0" w:color="000000"/>
            </w:tcBorders>
            <w:shd w:val="clear" w:color="auto" w:fill="auto"/>
            <w:vAlign w:val="bottom"/>
          </w:tcPr>
          <w:p w14:paraId="4238B9F5" w14:textId="279253E3"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w:t>
            </w:r>
          </w:p>
        </w:tc>
        <w:tc>
          <w:tcPr>
            <w:tcW w:w="1386" w:type="dxa"/>
            <w:tcBorders>
              <w:bottom w:val="single" w:sz="4" w:space="0" w:color="000000"/>
            </w:tcBorders>
            <w:shd w:val="clear" w:color="auto" w:fill="FAFAFA"/>
            <w:vAlign w:val="bottom"/>
          </w:tcPr>
          <w:p w14:paraId="1542CC71" w14:textId="688C7B17" w:rsidR="001F4146" w:rsidRPr="005B438A" w:rsidRDefault="001F4146" w:rsidP="001F4146">
            <w:pPr>
              <w:ind w:right="-72"/>
              <w:jc w:val="right"/>
              <w:rPr>
                <w:rFonts w:ascii="Arial" w:eastAsia="Arial" w:hAnsi="Arial" w:cs="Arial"/>
                <w:sz w:val="18"/>
                <w:szCs w:val="18"/>
              </w:rPr>
            </w:pPr>
            <w:r w:rsidRPr="005B438A">
              <w:rPr>
                <w:rFonts w:ascii="Arial" w:eastAsia="Arial" w:hAnsi="Arial" w:cs="Arial"/>
                <w:sz w:val="18"/>
                <w:szCs w:val="18"/>
              </w:rPr>
              <w:t>1,562,388,313</w:t>
            </w:r>
          </w:p>
        </w:tc>
        <w:tc>
          <w:tcPr>
            <w:tcW w:w="1387" w:type="dxa"/>
            <w:tcBorders>
              <w:bottom w:val="single" w:sz="4" w:space="0" w:color="000000"/>
            </w:tcBorders>
            <w:shd w:val="clear" w:color="auto" w:fill="auto"/>
            <w:vAlign w:val="bottom"/>
          </w:tcPr>
          <w:p w14:paraId="3EA9B5C3" w14:textId="3082C931" w:rsidR="001F4146" w:rsidRPr="005B438A" w:rsidRDefault="00D92DF4" w:rsidP="001F4146">
            <w:pPr>
              <w:ind w:right="-72"/>
              <w:jc w:val="right"/>
              <w:rPr>
                <w:rFonts w:ascii="Arial" w:eastAsia="Arial" w:hAnsi="Arial" w:cs="Arial"/>
                <w:sz w:val="18"/>
                <w:szCs w:val="18"/>
              </w:rPr>
            </w:pPr>
            <w:r w:rsidRPr="005B438A">
              <w:rPr>
                <w:rFonts w:ascii="Arial" w:eastAsia="Arial" w:hAnsi="Arial" w:cs="Arial"/>
                <w:sz w:val="18"/>
                <w:szCs w:val="18"/>
              </w:rPr>
              <w:t>1,633,332,489</w:t>
            </w:r>
          </w:p>
        </w:tc>
      </w:tr>
    </w:tbl>
    <w:p w14:paraId="3E4F6AAA" w14:textId="77777777" w:rsidR="001F0DD2" w:rsidRPr="005B438A" w:rsidRDefault="001F0DD2">
      <w:pPr>
        <w:rPr>
          <w:rFonts w:ascii="Arial" w:eastAsia="Arial" w:hAnsi="Arial" w:cs="Arial"/>
          <w:sz w:val="18"/>
          <w:szCs w:val="18"/>
        </w:rPr>
        <w:sectPr w:rsidR="001F0DD2" w:rsidRPr="005B438A" w:rsidSect="00C36CD7">
          <w:pgSz w:w="16840" w:h="11907" w:orient="landscape"/>
          <w:pgMar w:top="1440" w:right="720" w:bottom="720" w:left="720" w:header="706" w:footer="706" w:gutter="0"/>
          <w:cols w:space="720"/>
        </w:sectPr>
      </w:pPr>
    </w:p>
    <w:p w14:paraId="07BBC484" w14:textId="77777777" w:rsidR="001F0DD2" w:rsidRPr="005B438A" w:rsidRDefault="001F0DD2">
      <w:pPr>
        <w:rPr>
          <w:rFonts w:ascii="Arial" w:eastAsia="Arial" w:hAnsi="Arial" w:cs="Arial"/>
          <w:sz w:val="18"/>
          <w:szCs w:val="18"/>
        </w:rPr>
      </w:pPr>
    </w:p>
    <w:tbl>
      <w:tblPr>
        <w:tblStyle w:val="af9"/>
        <w:tblW w:w="15408" w:type="dxa"/>
        <w:tblLayout w:type="fixed"/>
        <w:tblLook w:val="0400" w:firstRow="0" w:lastRow="0" w:firstColumn="0" w:lastColumn="0" w:noHBand="0" w:noVBand="1"/>
      </w:tblPr>
      <w:tblGrid>
        <w:gridCol w:w="4291"/>
        <w:gridCol w:w="1389"/>
        <w:gridCol w:w="1390"/>
        <w:gridCol w:w="1389"/>
        <w:gridCol w:w="1390"/>
        <w:gridCol w:w="1390"/>
        <w:gridCol w:w="1389"/>
        <w:gridCol w:w="1390"/>
        <w:gridCol w:w="1390"/>
      </w:tblGrid>
      <w:tr w:rsidR="001F0DD2" w:rsidRPr="005B438A" w14:paraId="04DB815D" w14:textId="77777777" w:rsidTr="00C36CD7">
        <w:tc>
          <w:tcPr>
            <w:tcW w:w="4291" w:type="dxa"/>
            <w:shd w:val="clear" w:color="auto" w:fill="auto"/>
          </w:tcPr>
          <w:p w14:paraId="496EBDBD" w14:textId="77777777" w:rsidR="001F0DD2" w:rsidRPr="005B438A" w:rsidRDefault="001F0DD2" w:rsidP="00C36CD7">
            <w:pPr>
              <w:ind w:left="-64"/>
              <w:rPr>
                <w:rFonts w:ascii="Arial" w:eastAsia="Arial" w:hAnsi="Arial" w:cs="Arial"/>
                <w:color w:val="FFFFFF"/>
                <w:sz w:val="18"/>
                <w:szCs w:val="18"/>
              </w:rPr>
            </w:pPr>
          </w:p>
        </w:tc>
        <w:tc>
          <w:tcPr>
            <w:tcW w:w="11117" w:type="dxa"/>
            <w:gridSpan w:val="8"/>
            <w:tcBorders>
              <w:bottom w:val="single" w:sz="4" w:space="0" w:color="000000"/>
            </w:tcBorders>
            <w:shd w:val="clear" w:color="auto" w:fill="auto"/>
          </w:tcPr>
          <w:p w14:paraId="3871E7EF"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Separate financial statements</w:t>
            </w:r>
          </w:p>
        </w:tc>
      </w:tr>
      <w:tr w:rsidR="001F0DD2" w:rsidRPr="005B438A" w14:paraId="074474B2" w14:textId="77777777" w:rsidTr="00C36CD7">
        <w:tc>
          <w:tcPr>
            <w:tcW w:w="4291" w:type="dxa"/>
            <w:shd w:val="clear" w:color="auto" w:fill="auto"/>
          </w:tcPr>
          <w:p w14:paraId="73FE6F79" w14:textId="77777777" w:rsidR="001F0DD2" w:rsidRPr="005B438A" w:rsidRDefault="001F0DD2" w:rsidP="00C36CD7">
            <w:pPr>
              <w:ind w:left="-64"/>
              <w:rPr>
                <w:rFonts w:ascii="Arial" w:eastAsia="Arial" w:hAnsi="Arial" w:cs="Arial"/>
                <w:color w:val="FFFFFF"/>
                <w:sz w:val="18"/>
                <w:szCs w:val="18"/>
              </w:rPr>
            </w:pPr>
          </w:p>
        </w:tc>
        <w:tc>
          <w:tcPr>
            <w:tcW w:w="2779" w:type="dxa"/>
            <w:gridSpan w:val="2"/>
            <w:tcBorders>
              <w:top w:val="single" w:sz="4" w:space="0" w:color="000000"/>
              <w:bottom w:val="single" w:sz="4" w:space="0" w:color="000000"/>
            </w:tcBorders>
            <w:shd w:val="clear" w:color="auto" w:fill="auto"/>
          </w:tcPr>
          <w:p w14:paraId="030778FC"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Level 1</w:t>
            </w:r>
          </w:p>
        </w:tc>
        <w:tc>
          <w:tcPr>
            <w:tcW w:w="2779" w:type="dxa"/>
            <w:gridSpan w:val="2"/>
            <w:tcBorders>
              <w:top w:val="single" w:sz="4" w:space="0" w:color="000000"/>
              <w:bottom w:val="single" w:sz="4" w:space="0" w:color="000000"/>
            </w:tcBorders>
            <w:shd w:val="clear" w:color="auto" w:fill="auto"/>
          </w:tcPr>
          <w:p w14:paraId="50B9111F"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Level 2</w:t>
            </w:r>
          </w:p>
        </w:tc>
        <w:tc>
          <w:tcPr>
            <w:tcW w:w="2779" w:type="dxa"/>
            <w:gridSpan w:val="2"/>
            <w:tcBorders>
              <w:top w:val="single" w:sz="4" w:space="0" w:color="000000"/>
              <w:bottom w:val="single" w:sz="4" w:space="0" w:color="000000"/>
            </w:tcBorders>
            <w:shd w:val="clear" w:color="auto" w:fill="auto"/>
          </w:tcPr>
          <w:p w14:paraId="66D2A73B"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Level 3</w:t>
            </w:r>
          </w:p>
        </w:tc>
        <w:tc>
          <w:tcPr>
            <w:tcW w:w="2780" w:type="dxa"/>
            <w:gridSpan w:val="2"/>
            <w:tcBorders>
              <w:top w:val="single" w:sz="4" w:space="0" w:color="000000"/>
              <w:bottom w:val="single" w:sz="4" w:space="0" w:color="000000"/>
            </w:tcBorders>
            <w:shd w:val="clear" w:color="auto" w:fill="auto"/>
          </w:tcPr>
          <w:p w14:paraId="3A667287"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Total</w:t>
            </w:r>
          </w:p>
        </w:tc>
      </w:tr>
      <w:tr w:rsidR="001F0DD2" w:rsidRPr="005B438A" w14:paraId="6D1492B2" w14:textId="77777777" w:rsidTr="00C36CD7">
        <w:tc>
          <w:tcPr>
            <w:tcW w:w="4291" w:type="dxa"/>
            <w:shd w:val="clear" w:color="auto" w:fill="auto"/>
          </w:tcPr>
          <w:p w14:paraId="683D875C" w14:textId="77777777" w:rsidR="001F0DD2" w:rsidRPr="005B438A" w:rsidRDefault="001F0DD2" w:rsidP="00C36CD7">
            <w:pPr>
              <w:ind w:left="-64"/>
              <w:rPr>
                <w:rFonts w:ascii="Arial" w:eastAsia="Arial" w:hAnsi="Arial" w:cs="Arial"/>
                <w:color w:val="FFFFFF"/>
                <w:sz w:val="18"/>
                <w:szCs w:val="18"/>
              </w:rPr>
            </w:pPr>
          </w:p>
        </w:tc>
        <w:tc>
          <w:tcPr>
            <w:tcW w:w="1389" w:type="dxa"/>
            <w:shd w:val="clear" w:color="auto" w:fill="auto"/>
          </w:tcPr>
          <w:p w14:paraId="1B7EC531"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90" w:type="dxa"/>
            <w:shd w:val="clear" w:color="auto" w:fill="auto"/>
          </w:tcPr>
          <w:p w14:paraId="695FAA70"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c>
          <w:tcPr>
            <w:tcW w:w="1389" w:type="dxa"/>
            <w:shd w:val="clear" w:color="auto" w:fill="auto"/>
          </w:tcPr>
          <w:p w14:paraId="161A6906"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90" w:type="dxa"/>
            <w:shd w:val="clear" w:color="auto" w:fill="auto"/>
          </w:tcPr>
          <w:p w14:paraId="0E3BD8F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c>
          <w:tcPr>
            <w:tcW w:w="1390" w:type="dxa"/>
            <w:shd w:val="clear" w:color="auto" w:fill="auto"/>
          </w:tcPr>
          <w:p w14:paraId="28FEF750"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89" w:type="dxa"/>
            <w:shd w:val="clear" w:color="auto" w:fill="auto"/>
          </w:tcPr>
          <w:p w14:paraId="58627667"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c>
          <w:tcPr>
            <w:tcW w:w="1390" w:type="dxa"/>
            <w:shd w:val="clear" w:color="auto" w:fill="auto"/>
          </w:tcPr>
          <w:p w14:paraId="54652C0D"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90" w:type="dxa"/>
            <w:shd w:val="clear" w:color="auto" w:fill="auto"/>
          </w:tcPr>
          <w:p w14:paraId="4857D85F"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5D8F964F" w14:textId="77777777" w:rsidTr="00AC42AB">
        <w:tc>
          <w:tcPr>
            <w:tcW w:w="4291" w:type="dxa"/>
            <w:shd w:val="clear" w:color="auto" w:fill="auto"/>
          </w:tcPr>
          <w:p w14:paraId="494C9CDE" w14:textId="77777777" w:rsidR="001F0DD2" w:rsidRPr="005B438A" w:rsidRDefault="001F0DD2" w:rsidP="00C36CD7">
            <w:pPr>
              <w:ind w:left="-64"/>
              <w:rPr>
                <w:rFonts w:ascii="Arial" w:eastAsia="Arial" w:hAnsi="Arial" w:cs="Arial"/>
                <w:b/>
                <w:sz w:val="18"/>
                <w:szCs w:val="18"/>
              </w:rPr>
            </w:pPr>
          </w:p>
        </w:tc>
        <w:tc>
          <w:tcPr>
            <w:tcW w:w="1389" w:type="dxa"/>
            <w:shd w:val="clear" w:color="auto" w:fill="auto"/>
          </w:tcPr>
          <w:p w14:paraId="1B2AC133"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90" w:type="dxa"/>
            <w:shd w:val="clear" w:color="auto" w:fill="auto"/>
          </w:tcPr>
          <w:p w14:paraId="52427F1E"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89" w:type="dxa"/>
            <w:shd w:val="clear" w:color="auto" w:fill="auto"/>
          </w:tcPr>
          <w:p w14:paraId="5C138793"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90" w:type="dxa"/>
            <w:shd w:val="clear" w:color="auto" w:fill="auto"/>
          </w:tcPr>
          <w:p w14:paraId="7444FEE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90" w:type="dxa"/>
            <w:shd w:val="clear" w:color="auto" w:fill="auto"/>
          </w:tcPr>
          <w:p w14:paraId="15F397FF"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89" w:type="dxa"/>
            <w:shd w:val="clear" w:color="auto" w:fill="auto"/>
          </w:tcPr>
          <w:p w14:paraId="3D1ACE67"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90" w:type="dxa"/>
            <w:shd w:val="clear" w:color="auto" w:fill="auto"/>
          </w:tcPr>
          <w:p w14:paraId="486D2B2C"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90" w:type="dxa"/>
            <w:shd w:val="clear" w:color="auto" w:fill="auto"/>
          </w:tcPr>
          <w:p w14:paraId="1F1E0417"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r>
      <w:tr w:rsidR="001F0DD2" w:rsidRPr="005B438A" w14:paraId="52F4570B" w14:textId="77777777" w:rsidTr="00C36CD7">
        <w:tc>
          <w:tcPr>
            <w:tcW w:w="4291" w:type="dxa"/>
            <w:shd w:val="clear" w:color="auto" w:fill="auto"/>
            <w:vAlign w:val="bottom"/>
          </w:tcPr>
          <w:p w14:paraId="68863820" w14:textId="77777777" w:rsidR="001F0DD2" w:rsidRPr="005B438A" w:rsidRDefault="001566F9" w:rsidP="00C36CD7">
            <w:pPr>
              <w:ind w:left="-64"/>
              <w:rPr>
                <w:rFonts w:ascii="Arial" w:eastAsia="Arial" w:hAnsi="Arial" w:cs="Arial"/>
                <w:sz w:val="18"/>
                <w:szCs w:val="18"/>
              </w:rPr>
            </w:pPr>
            <w:r w:rsidRPr="005B438A">
              <w:rPr>
                <w:rFonts w:ascii="Arial" w:eastAsia="Arial" w:hAnsi="Arial" w:cs="Arial"/>
                <w:b/>
                <w:color w:val="000000"/>
                <w:sz w:val="18"/>
                <w:szCs w:val="18"/>
              </w:rPr>
              <w:t>Financial assets</w:t>
            </w:r>
          </w:p>
        </w:tc>
        <w:tc>
          <w:tcPr>
            <w:tcW w:w="1389" w:type="dxa"/>
            <w:shd w:val="clear" w:color="auto" w:fill="FAFAFA"/>
          </w:tcPr>
          <w:p w14:paraId="00242541" w14:textId="77777777" w:rsidR="001F0DD2" w:rsidRPr="005B438A" w:rsidRDefault="001F0DD2">
            <w:pPr>
              <w:ind w:right="-72"/>
              <w:jc w:val="right"/>
              <w:rPr>
                <w:rFonts w:ascii="Arial" w:eastAsia="Arial" w:hAnsi="Arial" w:cs="Arial"/>
                <w:sz w:val="18"/>
                <w:szCs w:val="18"/>
              </w:rPr>
            </w:pPr>
          </w:p>
        </w:tc>
        <w:tc>
          <w:tcPr>
            <w:tcW w:w="1390" w:type="dxa"/>
            <w:shd w:val="clear" w:color="auto" w:fill="auto"/>
          </w:tcPr>
          <w:p w14:paraId="05B5EB3C" w14:textId="77777777" w:rsidR="001F0DD2" w:rsidRPr="005B438A" w:rsidRDefault="001F0DD2">
            <w:pPr>
              <w:ind w:right="-72"/>
              <w:jc w:val="right"/>
              <w:rPr>
                <w:rFonts w:ascii="Arial" w:eastAsia="Arial" w:hAnsi="Arial" w:cs="Arial"/>
                <w:sz w:val="18"/>
                <w:szCs w:val="18"/>
              </w:rPr>
            </w:pPr>
          </w:p>
        </w:tc>
        <w:tc>
          <w:tcPr>
            <w:tcW w:w="1389" w:type="dxa"/>
            <w:shd w:val="clear" w:color="auto" w:fill="FAFAFA"/>
          </w:tcPr>
          <w:p w14:paraId="2F0E0E41" w14:textId="77777777" w:rsidR="001F0DD2" w:rsidRPr="005B438A" w:rsidRDefault="001F0DD2">
            <w:pPr>
              <w:ind w:right="-72"/>
              <w:jc w:val="right"/>
              <w:rPr>
                <w:rFonts w:ascii="Arial" w:eastAsia="Arial" w:hAnsi="Arial" w:cs="Arial"/>
                <w:sz w:val="18"/>
                <w:szCs w:val="18"/>
              </w:rPr>
            </w:pPr>
          </w:p>
        </w:tc>
        <w:tc>
          <w:tcPr>
            <w:tcW w:w="1390" w:type="dxa"/>
            <w:shd w:val="clear" w:color="auto" w:fill="auto"/>
          </w:tcPr>
          <w:p w14:paraId="494590F7" w14:textId="77777777" w:rsidR="001F0DD2" w:rsidRPr="005B438A" w:rsidRDefault="001F0DD2">
            <w:pPr>
              <w:ind w:right="-72"/>
              <w:jc w:val="right"/>
              <w:rPr>
                <w:rFonts w:ascii="Arial" w:eastAsia="Arial" w:hAnsi="Arial" w:cs="Arial"/>
                <w:sz w:val="18"/>
                <w:szCs w:val="18"/>
              </w:rPr>
            </w:pPr>
          </w:p>
        </w:tc>
        <w:tc>
          <w:tcPr>
            <w:tcW w:w="1390" w:type="dxa"/>
            <w:shd w:val="clear" w:color="auto" w:fill="FAFAFA"/>
          </w:tcPr>
          <w:p w14:paraId="0CD733FB" w14:textId="77777777" w:rsidR="001F0DD2" w:rsidRPr="005B438A" w:rsidRDefault="001F0DD2">
            <w:pPr>
              <w:ind w:right="-72"/>
              <w:jc w:val="right"/>
              <w:rPr>
                <w:rFonts w:ascii="Arial" w:eastAsia="Arial" w:hAnsi="Arial" w:cs="Arial"/>
                <w:sz w:val="18"/>
                <w:szCs w:val="18"/>
              </w:rPr>
            </w:pPr>
          </w:p>
        </w:tc>
        <w:tc>
          <w:tcPr>
            <w:tcW w:w="1389" w:type="dxa"/>
            <w:shd w:val="clear" w:color="auto" w:fill="auto"/>
          </w:tcPr>
          <w:p w14:paraId="36F1D0B1" w14:textId="77777777" w:rsidR="001F0DD2" w:rsidRPr="005B438A" w:rsidRDefault="001F0DD2">
            <w:pPr>
              <w:ind w:right="-72"/>
              <w:jc w:val="right"/>
              <w:rPr>
                <w:rFonts w:ascii="Arial" w:eastAsia="Arial" w:hAnsi="Arial" w:cs="Arial"/>
                <w:sz w:val="18"/>
                <w:szCs w:val="18"/>
              </w:rPr>
            </w:pPr>
          </w:p>
        </w:tc>
        <w:tc>
          <w:tcPr>
            <w:tcW w:w="1390" w:type="dxa"/>
            <w:shd w:val="clear" w:color="auto" w:fill="FAFAFA"/>
          </w:tcPr>
          <w:p w14:paraId="75DFEC17" w14:textId="77777777" w:rsidR="001F0DD2" w:rsidRPr="005B438A" w:rsidRDefault="001F0DD2">
            <w:pPr>
              <w:ind w:right="-72"/>
              <w:jc w:val="right"/>
              <w:rPr>
                <w:rFonts w:ascii="Arial" w:eastAsia="Arial" w:hAnsi="Arial" w:cs="Arial"/>
                <w:sz w:val="18"/>
                <w:szCs w:val="18"/>
              </w:rPr>
            </w:pPr>
          </w:p>
        </w:tc>
        <w:tc>
          <w:tcPr>
            <w:tcW w:w="1390" w:type="dxa"/>
            <w:shd w:val="clear" w:color="auto" w:fill="auto"/>
          </w:tcPr>
          <w:p w14:paraId="2A712DBC" w14:textId="77777777" w:rsidR="001F0DD2" w:rsidRPr="005B438A" w:rsidRDefault="001F0DD2">
            <w:pPr>
              <w:ind w:right="-72"/>
              <w:jc w:val="right"/>
              <w:rPr>
                <w:rFonts w:ascii="Arial" w:eastAsia="Arial" w:hAnsi="Arial" w:cs="Arial"/>
                <w:sz w:val="18"/>
                <w:szCs w:val="18"/>
              </w:rPr>
            </w:pPr>
          </w:p>
        </w:tc>
      </w:tr>
      <w:tr w:rsidR="000A1DDD" w:rsidRPr="005B438A" w14:paraId="7C9EEED8" w14:textId="77777777" w:rsidTr="00C36CD7">
        <w:tc>
          <w:tcPr>
            <w:tcW w:w="4291" w:type="dxa"/>
            <w:shd w:val="clear" w:color="auto" w:fill="auto"/>
            <w:vAlign w:val="bottom"/>
          </w:tcPr>
          <w:p w14:paraId="02BC215C" w14:textId="77777777" w:rsidR="000A1DDD" w:rsidRPr="005B438A" w:rsidRDefault="000A1DDD" w:rsidP="00C36CD7">
            <w:pPr>
              <w:ind w:left="-64"/>
              <w:rPr>
                <w:rFonts w:ascii="Arial" w:eastAsia="Arial" w:hAnsi="Arial" w:cs="Arial"/>
                <w:sz w:val="18"/>
                <w:szCs w:val="18"/>
              </w:rPr>
            </w:pPr>
            <w:r w:rsidRPr="005B438A">
              <w:rPr>
                <w:rFonts w:ascii="Arial" w:eastAsia="Arial" w:hAnsi="Arial" w:cs="Arial"/>
                <w:color w:val="000000"/>
                <w:sz w:val="18"/>
                <w:szCs w:val="18"/>
              </w:rPr>
              <w:t>Cash and cash equivalents</w:t>
            </w:r>
          </w:p>
        </w:tc>
        <w:tc>
          <w:tcPr>
            <w:tcW w:w="1389" w:type="dxa"/>
            <w:shd w:val="clear" w:color="auto" w:fill="FAFAFA"/>
            <w:vAlign w:val="bottom"/>
          </w:tcPr>
          <w:p w14:paraId="06586A2B" w14:textId="2B67475F"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496,523,204</w:t>
            </w:r>
          </w:p>
        </w:tc>
        <w:tc>
          <w:tcPr>
            <w:tcW w:w="1390" w:type="dxa"/>
            <w:shd w:val="clear" w:color="auto" w:fill="auto"/>
            <w:vAlign w:val="bottom"/>
          </w:tcPr>
          <w:p w14:paraId="08ED9964"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547,917,867</w:t>
            </w:r>
          </w:p>
        </w:tc>
        <w:tc>
          <w:tcPr>
            <w:tcW w:w="1389" w:type="dxa"/>
            <w:shd w:val="clear" w:color="auto" w:fill="FAFAFA"/>
            <w:vAlign w:val="bottom"/>
          </w:tcPr>
          <w:p w14:paraId="1E224A6B" w14:textId="7A0CB57D"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248D9ED4"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6812E130" w14:textId="78C10E8F"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3755D4CA"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tcPr>
          <w:p w14:paraId="72D127DD" w14:textId="4E03F456" w:rsidR="000A1DDD" w:rsidRPr="005B438A" w:rsidRDefault="000A1DDD" w:rsidP="000A1DDD">
            <w:pPr>
              <w:ind w:right="-72"/>
              <w:jc w:val="right"/>
              <w:rPr>
                <w:rFonts w:ascii="Arial" w:eastAsia="Arial" w:hAnsi="Arial" w:cs="Arial"/>
                <w:sz w:val="18"/>
                <w:szCs w:val="18"/>
              </w:rPr>
            </w:pPr>
            <w:r w:rsidRPr="005B438A">
              <w:rPr>
                <w:rFonts w:ascii="Arial" w:hAnsi="Arial" w:cs="Arial"/>
                <w:sz w:val="18"/>
                <w:szCs w:val="18"/>
              </w:rPr>
              <w:t>496,523,204</w:t>
            </w:r>
          </w:p>
        </w:tc>
        <w:tc>
          <w:tcPr>
            <w:tcW w:w="1390" w:type="dxa"/>
            <w:shd w:val="clear" w:color="auto" w:fill="auto"/>
            <w:vAlign w:val="bottom"/>
          </w:tcPr>
          <w:p w14:paraId="5CF34B5C"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547,917,867</w:t>
            </w:r>
          </w:p>
        </w:tc>
      </w:tr>
      <w:tr w:rsidR="000A1DDD" w:rsidRPr="005B438A" w14:paraId="37EC5306" w14:textId="77777777" w:rsidTr="00C36CD7">
        <w:tc>
          <w:tcPr>
            <w:tcW w:w="4291" w:type="dxa"/>
            <w:shd w:val="clear" w:color="auto" w:fill="auto"/>
            <w:vAlign w:val="bottom"/>
          </w:tcPr>
          <w:p w14:paraId="783DE048" w14:textId="77777777" w:rsidR="000A1DDD" w:rsidRPr="005B438A" w:rsidRDefault="000A1DDD" w:rsidP="00C36CD7">
            <w:pPr>
              <w:ind w:left="-64"/>
              <w:rPr>
                <w:rFonts w:ascii="Arial" w:eastAsia="Arial" w:hAnsi="Arial" w:cs="Arial"/>
                <w:sz w:val="18"/>
                <w:szCs w:val="18"/>
              </w:rPr>
            </w:pPr>
            <w:r w:rsidRPr="005B438A">
              <w:rPr>
                <w:rFonts w:ascii="Arial" w:eastAsia="Arial" w:hAnsi="Arial" w:cs="Arial"/>
                <w:color w:val="000000"/>
                <w:sz w:val="18"/>
                <w:szCs w:val="18"/>
              </w:rPr>
              <w:t>Restricted deposits at financial institutions</w:t>
            </w:r>
          </w:p>
        </w:tc>
        <w:tc>
          <w:tcPr>
            <w:tcW w:w="1389" w:type="dxa"/>
            <w:shd w:val="clear" w:color="auto" w:fill="FAFAFA"/>
            <w:vAlign w:val="bottom"/>
          </w:tcPr>
          <w:p w14:paraId="78D22842" w14:textId="581852AD"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2,225,208</w:t>
            </w:r>
          </w:p>
        </w:tc>
        <w:tc>
          <w:tcPr>
            <w:tcW w:w="1390" w:type="dxa"/>
            <w:shd w:val="clear" w:color="auto" w:fill="auto"/>
            <w:vAlign w:val="bottom"/>
          </w:tcPr>
          <w:p w14:paraId="315F60CA"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2,111,680</w:t>
            </w:r>
          </w:p>
        </w:tc>
        <w:tc>
          <w:tcPr>
            <w:tcW w:w="1389" w:type="dxa"/>
            <w:shd w:val="clear" w:color="auto" w:fill="FAFAFA"/>
            <w:vAlign w:val="bottom"/>
          </w:tcPr>
          <w:p w14:paraId="3311061E" w14:textId="549B7711"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2F24737B"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246F1392" w14:textId="215887C0"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544E925E"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tcPr>
          <w:p w14:paraId="6552012E" w14:textId="08C17949" w:rsidR="000A1DDD" w:rsidRPr="005B438A" w:rsidRDefault="000A1DDD" w:rsidP="000A1DDD">
            <w:pPr>
              <w:ind w:right="-72"/>
              <w:jc w:val="right"/>
              <w:rPr>
                <w:rFonts w:ascii="Arial" w:eastAsia="Arial" w:hAnsi="Arial" w:cs="Arial"/>
                <w:sz w:val="18"/>
                <w:szCs w:val="18"/>
              </w:rPr>
            </w:pPr>
            <w:r w:rsidRPr="005B438A">
              <w:rPr>
                <w:rFonts w:ascii="Arial" w:hAnsi="Arial" w:cs="Arial"/>
                <w:sz w:val="18"/>
                <w:szCs w:val="18"/>
              </w:rPr>
              <w:t>2,225,208</w:t>
            </w:r>
          </w:p>
        </w:tc>
        <w:tc>
          <w:tcPr>
            <w:tcW w:w="1390" w:type="dxa"/>
            <w:shd w:val="clear" w:color="auto" w:fill="auto"/>
            <w:vAlign w:val="bottom"/>
          </w:tcPr>
          <w:p w14:paraId="1604242B"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2,111,680</w:t>
            </w:r>
          </w:p>
        </w:tc>
      </w:tr>
      <w:tr w:rsidR="000A1DDD" w:rsidRPr="005B438A" w14:paraId="51E477F9" w14:textId="77777777" w:rsidTr="00C36CD7">
        <w:tc>
          <w:tcPr>
            <w:tcW w:w="4291" w:type="dxa"/>
            <w:shd w:val="clear" w:color="auto" w:fill="auto"/>
            <w:vAlign w:val="bottom"/>
          </w:tcPr>
          <w:p w14:paraId="4646F4AC" w14:textId="4D91F70C" w:rsidR="000A1DDD" w:rsidRPr="005B438A" w:rsidRDefault="000A1DDD" w:rsidP="00C36CD7">
            <w:pPr>
              <w:ind w:left="-64"/>
              <w:rPr>
                <w:rFonts w:ascii="Arial" w:eastAsia="Arial" w:hAnsi="Arial" w:cs="Arial"/>
                <w:sz w:val="18"/>
                <w:szCs w:val="18"/>
              </w:rPr>
            </w:pPr>
            <w:r w:rsidRPr="005B438A">
              <w:rPr>
                <w:rFonts w:ascii="Arial" w:eastAsia="Arial" w:hAnsi="Arial" w:cs="Arial"/>
                <w:sz w:val="18"/>
                <w:szCs w:val="18"/>
              </w:rPr>
              <w:t xml:space="preserve">Financial assets measured at </w:t>
            </w:r>
            <w:proofErr w:type="spellStart"/>
            <w:r w:rsidRPr="005B438A">
              <w:rPr>
                <w:rFonts w:ascii="Arial" w:eastAsia="Arial" w:hAnsi="Arial" w:cs="Arial"/>
                <w:sz w:val="18"/>
                <w:szCs w:val="18"/>
              </w:rPr>
              <w:t>amortised</w:t>
            </w:r>
            <w:proofErr w:type="spellEnd"/>
            <w:r w:rsidRPr="005B438A">
              <w:rPr>
                <w:rFonts w:ascii="Arial" w:eastAsia="Arial" w:hAnsi="Arial" w:cs="Arial"/>
                <w:sz w:val="18"/>
                <w:szCs w:val="18"/>
              </w:rPr>
              <w:t xml:space="preserve"> cost</w:t>
            </w:r>
          </w:p>
        </w:tc>
        <w:tc>
          <w:tcPr>
            <w:tcW w:w="1389" w:type="dxa"/>
            <w:shd w:val="clear" w:color="auto" w:fill="FAFAFA"/>
            <w:vAlign w:val="bottom"/>
          </w:tcPr>
          <w:p w14:paraId="2B254740" w14:textId="59FFA252"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1,216,818</w:t>
            </w:r>
          </w:p>
        </w:tc>
        <w:tc>
          <w:tcPr>
            <w:tcW w:w="1390" w:type="dxa"/>
            <w:shd w:val="clear" w:color="auto" w:fill="auto"/>
            <w:vAlign w:val="bottom"/>
          </w:tcPr>
          <w:p w14:paraId="502B1F2B"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1,303,008</w:t>
            </w:r>
          </w:p>
        </w:tc>
        <w:tc>
          <w:tcPr>
            <w:tcW w:w="1389" w:type="dxa"/>
            <w:shd w:val="clear" w:color="auto" w:fill="FAFAFA"/>
            <w:vAlign w:val="bottom"/>
          </w:tcPr>
          <w:p w14:paraId="215781F3" w14:textId="6B33AE5A"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35210C23"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4FDB71C8" w14:textId="5C5C97B5"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30A8E20B"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tcPr>
          <w:p w14:paraId="59F49869" w14:textId="36266640" w:rsidR="000A1DDD" w:rsidRPr="005B438A" w:rsidRDefault="000A1DDD" w:rsidP="000A1DDD">
            <w:pPr>
              <w:ind w:right="-72"/>
              <w:jc w:val="right"/>
              <w:rPr>
                <w:rFonts w:ascii="Arial" w:eastAsia="Arial" w:hAnsi="Arial" w:cs="Arial"/>
                <w:sz w:val="18"/>
                <w:szCs w:val="18"/>
              </w:rPr>
            </w:pPr>
            <w:r w:rsidRPr="005B438A">
              <w:rPr>
                <w:rFonts w:ascii="Arial" w:hAnsi="Arial" w:cs="Arial"/>
                <w:sz w:val="18"/>
                <w:szCs w:val="18"/>
              </w:rPr>
              <w:t>1,216,818</w:t>
            </w:r>
          </w:p>
        </w:tc>
        <w:tc>
          <w:tcPr>
            <w:tcW w:w="1390" w:type="dxa"/>
            <w:shd w:val="clear" w:color="auto" w:fill="auto"/>
            <w:vAlign w:val="bottom"/>
          </w:tcPr>
          <w:p w14:paraId="1787DAE0"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1,303,008</w:t>
            </w:r>
          </w:p>
        </w:tc>
      </w:tr>
      <w:tr w:rsidR="000A1DDD" w:rsidRPr="005B438A" w14:paraId="71E1993B" w14:textId="77777777" w:rsidTr="00C36CD7">
        <w:tc>
          <w:tcPr>
            <w:tcW w:w="4291" w:type="dxa"/>
            <w:shd w:val="clear" w:color="auto" w:fill="auto"/>
            <w:vAlign w:val="bottom"/>
          </w:tcPr>
          <w:p w14:paraId="44DB78ED" w14:textId="77777777" w:rsidR="000A1DDD" w:rsidRPr="005B438A" w:rsidRDefault="000A1DDD" w:rsidP="00C36CD7">
            <w:pPr>
              <w:ind w:left="-64"/>
              <w:rPr>
                <w:rFonts w:ascii="Arial" w:eastAsia="Arial" w:hAnsi="Arial" w:cs="Arial"/>
                <w:sz w:val="18"/>
                <w:szCs w:val="18"/>
              </w:rPr>
            </w:pPr>
            <w:r w:rsidRPr="005B438A">
              <w:rPr>
                <w:rFonts w:ascii="Arial" w:eastAsia="Arial" w:hAnsi="Arial" w:cs="Arial"/>
                <w:color w:val="000000"/>
                <w:sz w:val="18"/>
                <w:szCs w:val="18"/>
              </w:rPr>
              <w:t>Trade and other receivables</w:t>
            </w:r>
          </w:p>
        </w:tc>
        <w:tc>
          <w:tcPr>
            <w:tcW w:w="1389" w:type="dxa"/>
            <w:shd w:val="clear" w:color="auto" w:fill="FAFAFA"/>
            <w:vAlign w:val="bottom"/>
          </w:tcPr>
          <w:p w14:paraId="32BB0466" w14:textId="5EE64AE0"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4BA490E6"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0357AB37" w14:textId="4C94F746"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174,228,369</w:t>
            </w:r>
          </w:p>
        </w:tc>
        <w:tc>
          <w:tcPr>
            <w:tcW w:w="1390" w:type="dxa"/>
            <w:shd w:val="clear" w:color="auto" w:fill="auto"/>
            <w:vAlign w:val="bottom"/>
          </w:tcPr>
          <w:p w14:paraId="5550006C"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91,165,593</w:t>
            </w:r>
          </w:p>
        </w:tc>
        <w:tc>
          <w:tcPr>
            <w:tcW w:w="1390" w:type="dxa"/>
            <w:shd w:val="clear" w:color="auto" w:fill="FAFAFA"/>
            <w:vAlign w:val="bottom"/>
          </w:tcPr>
          <w:p w14:paraId="792D05D9" w14:textId="6734D51E"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4F465522"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tcPr>
          <w:p w14:paraId="583CEA91" w14:textId="7A2D865B" w:rsidR="000A1DDD" w:rsidRPr="005B438A" w:rsidRDefault="000A1DDD" w:rsidP="000A1DDD">
            <w:pPr>
              <w:ind w:right="-72"/>
              <w:jc w:val="right"/>
              <w:rPr>
                <w:rFonts w:ascii="Arial" w:eastAsia="Arial" w:hAnsi="Arial" w:cs="Arial"/>
                <w:sz w:val="18"/>
                <w:szCs w:val="18"/>
              </w:rPr>
            </w:pPr>
            <w:r w:rsidRPr="005B438A">
              <w:rPr>
                <w:rFonts w:ascii="Arial" w:hAnsi="Arial" w:cs="Arial"/>
                <w:sz w:val="18"/>
                <w:szCs w:val="18"/>
              </w:rPr>
              <w:t>174,228,369</w:t>
            </w:r>
          </w:p>
        </w:tc>
        <w:tc>
          <w:tcPr>
            <w:tcW w:w="1390" w:type="dxa"/>
            <w:shd w:val="clear" w:color="auto" w:fill="auto"/>
            <w:vAlign w:val="bottom"/>
          </w:tcPr>
          <w:p w14:paraId="33FFA820"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91,165,593</w:t>
            </w:r>
          </w:p>
        </w:tc>
      </w:tr>
      <w:tr w:rsidR="000A1DDD" w:rsidRPr="005B438A" w14:paraId="63D89017" w14:textId="77777777" w:rsidTr="00C36CD7">
        <w:tc>
          <w:tcPr>
            <w:tcW w:w="4291" w:type="dxa"/>
            <w:shd w:val="clear" w:color="auto" w:fill="auto"/>
            <w:vAlign w:val="bottom"/>
          </w:tcPr>
          <w:p w14:paraId="76C062D1" w14:textId="77777777" w:rsidR="000A1DDD" w:rsidRPr="005B438A" w:rsidRDefault="000A1DDD" w:rsidP="00C36CD7">
            <w:pPr>
              <w:ind w:left="-64"/>
              <w:rPr>
                <w:rFonts w:ascii="Arial" w:eastAsia="Arial" w:hAnsi="Arial" w:cs="Arial"/>
                <w:sz w:val="18"/>
                <w:szCs w:val="18"/>
              </w:rPr>
            </w:pPr>
            <w:r w:rsidRPr="005B438A">
              <w:rPr>
                <w:rFonts w:ascii="Arial" w:eastAsia="Arial" w:hAnsi="Arial" w:cs="Arial"/>
                <w:color w:val="000000"/>
                <w:sz w:val="18"/>
                <w:szCs w:val="18"/>
              </w:rPr>
              <w:t>Loans to related parties</w:t>
            </w:r>
          </w:p>
        </w:tc>
        <w:tc>
          <w:tcPr>
            <w:tcW w:w="1389" w:type="dxa"/>
            <w:shd w:val="clear" w:color="auto" w:fill="FAFAFA"/>
            <w:vAlign w:val="bottom"/>
          </w:tcPr>
          <w:p w14:paraId="4D9BEBD4" w14:textId="43D357B4"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71B30040"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7B1D8817" w14:textId="21D0C689"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2,093,799,900</w:t>
            </w:r>
          </w:p>
        </w:tc>
        <w:tc>
          <w:tcPr>
            <w:tcW w:w="1390" w:type="dxa"/>
            <w:shd w:val="clear" w:color="auto" w:fill="auto"/>
            <w:vAlign w:val="bottom"/>
          </w:tcPr>
          <w:p w14:paraId="36FAC97A"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1,321,200,100</w:t>
            </w:r>
          </w:p>
        </w:tc>
        <w:tc>
          <w:tcPr>
            <w:tcW w:w="1390" w:type="dxa"/>
            <w:shd w:val="clear" w:color="auto" w:fill="FAFAFA"/>
            <w:vAlign w:val="bottom"/>
          </w:tcPr>
          <w:p w14:paraId="4E100F2F" w14:textId="70E0BBFC"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59234AF3"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tcPr>
          <w:p w14:paraId="39FF340E" w14:textId="3F883A7C" w:rsidR="000A1DDD" w:rsidRPr="005B438A" w:rsidRDefault="000A1DDD" w:rsidP="000A1DDD">
            <w:pPr>
              <w:ind w:right="-72"/>
              <w:jc w:val="right"/>
              <w:rPr>
                <w:rFonts w:ascii="Arial" w:eastAsia="Arial" w:hAnsi="Arial" w:cs="Arial"/>
                <w:sz w:val="18"/>
                <w:szCs w:val="18"/>
              </w:rPr>
            </w:pPr>
            <w:r w:rsidRPr="005B438A">
              <w:rPr>
                <w:rFonts w:ascii="Arial" w:hAnsi="Arial" w:cs="Arial"/>
                <w:sz w:val="18"/>
                <w:szCs w:val="18"/>
              </w:rPr>
              <w:t>2,093,799,900</w:t>
            </w:r>
          </w:p>
        </w:tc>
        <w:tc>
          <w:tcPr>
            <w:tcW w:w="1390" w:type="dxa"/>
            <w:shd w:val="clear" w:color="auto" w:fill="auto"/>
            <w:vAlign w:val="bottom"/>
          </w:tcPr>
          <w:p w14:paraId="0E7CC685"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1,321,200,100</w:t>
            </w:r>
          </w:p>
        </w:tc>
      </w:tr>
      <w:tr w:rsidR="000A1DDD" w:rsidRPr="005B438A" w14:paraId="7B4C39FD" w14:textId="77777777" w:rsidTr="00C36CD7">
        <w:tc>
          <w:tcPr>
            <w:tcW w:w="4291" w:type="dxa"/>
            <w:shd w:val="clear" w:color="auto" w:fill="auto"/>
            <w:vAlign w:val="bottom"/>
          </w:tcPr>
          <w:p w14:paraId="061CAFE8" w14:textId="77777777" w:rsidR="000A1DDD" w:rsidRPr="005B438A" w:rsidRDefault="000A1DDD" w:rsidP="00C36CD7">
            <w:pPr>
              <w:ind w:left="-64"/>
              <w:rPr>
                <w:rFonts w:ascii="Arial" w:eastAsia="Arial" w:hAnsi="Arial" w:cs="Arial"/>
                <w:color w:val="000000"/>
                <w:sz w:val="18"/>
                <w:szCs w:val="18"/>
              </w:rPr>
            </w:pPr>
            <w:r w:rsidRPr="005B438A">
              <w:rPr>
                <w:rFonts w:ascii="Arial" w:eastAsia="Arial" w:hAnsi="Arial" w:cs="Arial"/>
                <w:color w:val="000000"/>
                <w:sz w:val="18"/>
                <w:szCs w:val="18"/>
              </w:rPr>
              <w:t>Loans to non-performing assets</w:t>
            </w:r>
          </w:p>
        </w:tc>
        <w:tc>
          <w:tcPr>
            <w:tcW w:w="1389" w:type="dxa"/>
            <w:shd w:val="clear" w:color="auto" w:fill="FAFAFA"/>
            <w:vAlign w:val="bottom"/>
          </w:tcPr>
          <w:p w14:paraId="1594F9D3" w14:textId="1DD8768D"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0F40E361"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475FBDE7" w14:textId="615D40D9"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3F053390"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459803B0" w14:textId="683DBFA5"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334,502,985</w:t>
            </w:r>
          </w:p>
        </w:tc>
        <w:tc>
          <w:tcPr>
            <w:tcW w:w="1389" w:type="dxa"/>
            <w:shd w:val="clear" w:color="auto" w:fill="auto"/>
            <w:vAlign w:val="bottom"/>
          </w:tcPr>
          <w:p w14:paraId="73D251BF"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110,738,994</w:t>
            </w:r>
          </w:p>
        </w:tc>
        <w:tc>
          <w:tcPr>
            <w:tcW w:w="1390" w:type="dxa"/>
            <w:shd w:val="clear" w:color="auto" w:fill="FAFAFA"/>
          </w:tcPr>
          <w:p w14:paraId="66971248" w14:textId="68387066" w:rsidR="000A1DDD" w:rsidRPr="005B438A" w:rsidRDefault="000A1DDD" w:rsidP="000A1DDD">
            <w:pPr>
              <w:ind w:right="-72"/>
              <w:jc w:val="right"/>
              <w:rPr>
                <w:rFonts w:ascii="Arial" w:eastAsia="Arial" w:hAnsi="Arial" w:cs="Arial"/>
                <w:sz w:val="18"/>
                <w:szCs w:val="18"/>
              </w:rPr>
            </w:pPr>
            <w:r w:rsidRPr="005B438A">
              <w:rPr>
                <w:rFonts w:ascii="Arial" w:hAnsi="Arial" w:cs="Arial"/>
                <w:sz w:val="18"/>
                <w:szCs w:val="18"/>
              </w:rPr>
              <w:t>334,502,985</w:t>
            </w:r>
          </w:p>
        </w:tc>
        <w:tc>
          <w:tcPr>
            <w:tcW w:w="1390" w:type="dxa"/>
            <w:shd w:val="clear" w:color="auto" w:fill="auto"/>
            <w:vAlign w:val="bottom"/>
          </w:tcPr>
          <w:p w14:paraId="4CA544C6" w14:textId="7777777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110,738,994</w:t>
            </w:r>
          </w:p>
        </w:tc>
      </w:tr>
      <w:tr w:rsidR="000A1DDD" w:rsidRPr="005B438A" w14:paraId="7E798CA2" w14:textId="77777777" w:rsidTr="00C36CD7">
        <w:tc>
          <w:tcPr>
            <w:tcW w:w="4291" w:type="dxa"/>
            <w:shd w:val="clear" w:color="auto" w:fill="auto"/>
            <w:vAlign w:val="bottom"/>
          </w:tcPr>
          <w:p w14:paraId="49D58AF7" w14:textId="0B8482E6" w:rsidR="000A1DDD" w:rsidRPr="005B438A" w:rsidRDefault="000A1DDD" w:rsidP="00C36CD7">
            <w:pPr>
              <w:ind w:left="-64"/>
              <w:rPr>
                <w:rFonts w:ascii="Arial" w:eastAsia="Arial" w:hAnsi="Arial" w:cs="Arial"/>
                <w:color w:val="000000"/>
                <w:sz w:val="18"/>
                <w:szCs w:val="18"/>
              </w:rPr>
            </w:pPr>
            <w:r w:rsidRPr="005B438A">
              <w:rPr>
                <w:rFonts w:ascii="Arial" w:eastAsia="Arial" w:hAnsi="Arial" w:cs="Arial"/>
                <w:sz w:val="18"/>
                <w:szCs w:val="18"/>
              </w:rPr>
              <w:t>Other financial assets</w:t>
            </w:r>
          </w:p>
        </w:tc>
        <w:tc>
          <w:tcPr>
            <w:tcW w:w="1389" w:type="dxa"/>
            <w:shd w:val="clear" w:color="auto" w:fill="FAFAFA"/>
            <w:vAlign w:val="bottom"/>
          </w:tcPr>
          <w:p w14:paraId="204106EB" w14:textId="1448B0C1"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79B32009" w14:textId="7B986B91"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67E10216" w14:textId="03375EFC"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716,500</w:t>
            </w:r>
          </w:p>
        </w:tc>
        <w:tc>
          <w:tcPr>
            <w:tcW w:w="1390" w:type="dxa"/>
            <w:shd w:val="clear" w:color="auto" w:fill="auto"/>
            <w:vAlign w:val="bottom"/>
          </w:tcPr>
          <w:p w14:paraId="3E19F9E8" w14:textId="2A5619B8"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1,008,750</w:t>
            </w:r>
          </w:p>
        </w:tc>
        <w:tc>
          <w:tcPr>
            <w:tcW w:w="1390" w:type="dxa"/>
            <w:shd w:val="clear" w:color="auto" w:fill="FAFAFA"/>
            <w:vAlign w:val="bottom"/>
          </w:tcPr>
          <w:p w14:paraId="0595130D" w14:textId="23EE10A2"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43087E10" w14:textId="7F00DBB5"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tcPr>
          <w:p w14:paraId="37D90953" w14:textId="583CF296" w:rsidR="000A1DDD" w:rsidRPr="005B438A" w:rsidRDefault="000A1DDD" w:rsidP="000A1DDD">
            <w:pPr>
              <w:ind w:right="-72"/>
              <w:jc w:val="right"/>
              <w:rPr>
                <w:rFonts w:ascii="Arial" w:eastAsia="Arial" w:hAnsi="Arial" w:cs="Arial"/>
                <w:sz w:val="18"/>
                <w:szCs w:val="18"/>
              </w:rPr>
            </w:pPr>
            <w:r w:rsidRPr="005B438A">
              <w:rPr>
                <w:rFonts w:ascii="Arial" w:hAnsi="Arial" w:cs="Arial"/>
                <w:sz w:val="18"/>
                <w:szCs w:val="18"/>
              </w:rPr>
              <w:t>716,500</w:t>
            </w:r>
          </w:p>
        </w:tc>
        <w:tc>
          <w:tcPr>
            <w:tcW w:w="1390" w:type="dxa"/>
            <w:shd w:val="clear" w:color="auto" w:fill="auto"/>
            <w:vAlign w:val="bottom"/>
          </w:tcPr>
          <w:p w14:paraId="1C478301" w14:textId="0B86F637" w:rsidR="000A1DDD" w:rsidRPr="005B438A" w:rsidRDefault="000A1DDD" w:rsidP="000A1DDD">
            <w:pPr>
              <w:ind w:right="-72"/>
              <w:jc w:val="right"/>
              <w:rPr>
                <w:rFonts w:ascii="Arial" w:eastAsia="Arial" w:hAnsi="Arial" w:cs="Arial"/>
                <w:sz w:val="18"/>
                <w:szCs w:val="18"/>
              </w:rPr>
            </w:pPr>
            <w:r w:rsidRPr="005B438A">
              <w:rPr>
                <w:rFonts w:ascii="Arial" w:eastAsia="Arial" w:hAnsi="Arial" w:cs="Arial"/>
                <w:sz w:val="18"/>
                <w:szCs w:val="18"/>
              </w:rPr>
              <w:t>1,008,750</w:t>
            </w:r>
          </w:p>
        </w:tc>
      </w:tr>
      <w:tr w:rsidR="001F0DD2" w:rsidRPr="005B438A" w14:paraId="77ABEC9A" w14:textId="77777777" w:rsidTr="00C36CD7">
        <w:tc>
          <w:tcPr>
            <w:tcW w:w="4291" w:type="dxa"/>
            <w:shd w:val="clear" w:color="auto" w:fill="auto"/>
            <w:vAlign w:val="bottom"/>
          </w:tcPr>
          <w:p w14:paraId="3659ABDA" w14:textId="77777777" w:rsidR="001F0DD2" w:rsidRPr="005B438A" w:rsidRDefault="001F0DD2" w:rsidP="00C36CD7">
            <w:pPr>
              <w:ind w:left="-64"/>
              <w:rPr>
                <w:rFonts w:ascii="Arial" w:eastAsia="Arial" w:hAnsi="Arial" w:cs="Arial"/>
                <w:sz w:val="18"/>
                <w:szCs w:val="18"/>
              </w:rPr>
            </w:pPr>
          </w:p>
        </w:tc>
        <w:tc>
          <w:tcPr>
            <w:tcW w:w="1389" w:type="dxa"/>
            <w:tcBorders>
              <w:top w:val="single" w:sz="4" w:space="0" w:color="000000"/>
            </w:tcBorders>
            <w:shd w:val="clear" w:color="auto" w:fill="FAFAFA"/>
            <w:vAlign w:val="bottom"/>
          </w:tcPr>
          <w:p w14:paraId="2922974C"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2F1314EE" w14:textId="77777777" w:rsidR="001F0DD2" w:rsidRPr="005B438A" w:rsidRDefault="001F0DD2">
            <w:pPr>
              <w:ind w:right="-72"/>
              <w:jc w:val="right"/>
              <w:rPr>
                <w:rFonts w:ascii="Arial" w:eastAsia="Arial" w:hAnsi="Arial" w:cs="Arial"/>
                <w:sz w:val="18"/>
                <w:szCs w:val="18"/>
              </w:rPr>
            </w:pPr>
          </w:p>
        </w:tc>
        <w:tc>
          <w:tcPr>
            <w:tcW w:w="1389" w:type="dxa"/>
            <w:tcBorders>
              <w:top w:val="single" w:sz="4" w:space="0" w:color="000000"/>
            </w:tcBorders>
            <w:shd w:val="clear" w:color="auto" w:fill="FAFAFA"/>
            <w:vAlign w:val="bottom"/>
          </w:tcPr>
          <w:p w14:paraId="0A16AB88"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22BF354F"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1C6CD452" w14:textId="77777777" w:rsidR="001F0DD2" w:rsidRPr="005B438A" w:rsidRDefault="001F0DD2">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1619FF3F"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7E61C2DD"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077D9438" w14:textId="77777777" w:rsidR="001F0DD2" w:rsidRPr="005B438A" w:rsidRDefault="001F0DD2">
            <w:pPr>
              <w:ind w:right="-72"/>
              <w:jc w:val="right"/>
              <w:rPr>
                <w:rFonts w:ascii="Arial" w:eastAsia="Arial" w:hAnsi="Arial" w:cs="Arial"/>
                <w:sz w:val="18"/>
                <w:szCs w:val="18"/>
              </w:rPr>
            </w:pPr>
          </w:p>
        </w:tc>
      </w:tr>
      <w:tr w:rsidR="001F0DD2" w:rsidRPr="005B438A" w14:paraId="377286E3" w14:textId="77777777" w:rsidTr="00C36CD7">
        <w:tc>
          <w:tcPr>
            <w:tcW w:w="4291" w:type="dxa"/>
            <w:shd w:val="clear" w:color="auto" w:fill="auto"/>
            <w:vAlign w:val="bottom"/>
          </w:tcPr>
          <w:p w14:paraId="19A0BBFF" w14:textId="77777777" w:rsidR="001F0DD2" w:rsidRPr="005B438A" w:rsidRDefault="001566F9" w:rsidP="00C36CD7">
            <w:pPr>
              <w:ind w:left="-64"/>
              <w:rPr>
                <w:rFonts w:ascii="Arial" w:eastAsia="Arial" w:hAnsi="Arial" w:cs="Arial"/>
                <w:sz w:val="18"/>
                <w:szCs w:val="18"/>
              </w:rPr>
            </w:pPr>
            <w:r w:rsidRPr="005B438A">
              <w:rPr>
                <w:rFonts w:ascii="Arial" w:eastAsia="Arial" w:hAnsi="Arial" w:cs="Arial"/>
                <w:color w:val="000000"/>
                <w:sz w:val="18"/>
                <w:szCs w:val="18"/>
              </w:rPr>
              <w:t xml:space="preserve">Total </w:t>
            </w:r>
          </w:p>
        </w:tc>
        <w:tc>
          <w:tcPr>
            <w:tcW w:w="1389" w:type="dxa"/>
            <w:tcBorders>
              <w:bottom w:val="single" w:sz="4" w:space="0" w:color="000000"/>
            </w:tcBorders>
            <w:shd w:val="clear" w:color="auto" w:fill="FAFAFA"/>
            <w:vAlign w:val="bottom"/>
          </w:tcPr>
          <w:p w14:paraId="4658D66A" w14:textId="66EAD334" w:rsidR="001F0DD2" w:rsidRPr="005B438A" w:rsidRDefault="000A1DDD">
            <w:pPr>
              <w:ind w:right="-72"/>
              <w:jc w:val="right"/>
              <w:rPr>
                <w:rFonts w:ascii="Arial" w:eastAsia="Arial" w:hAnsi="Arial" w:cs="Arial"/>
                <w:sz w:val="18"/>
                <w:szCs w:val="18"/>
              </w:rPr>
            </w:pPr>
            <w:r w:rsidRPr="005B438A">
              <w:rPr>
                <w:rFonts w:ascii="Arial" w:eastAsia="Arial" w:hAnsi="Arial" w:cs="Arial"/>
                <w:sz w:val="18"/>
                <w:szCs w:val="18"/>
              </w:rPr>
              <w:t>499,965,230</w:t>
            </w:r>
          </w:p>
        </w:tc>
        <w:tc>
          <w:tcPr>
            <w:tcW w:w="1390" w:type="dxa"/>
            <w:tcBorders>
              <w:bottom w:val="single" w:sz="4" w:space="0" w:color="000000"/>
            </w:tcBorders>
            <w:shd w:val="clear" w:color="auto" w:fill="auto"/>
            <w:vAlign w:val="bottom"/>
          </w:tcPr>
          <w:p w14:paraId="592683D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551,332,555</w:t>
            </w:r>
          </w:p>
        </w:tc>
        <w:tc>
          <w:tcPr>
            <w:tcW w:w="1389" w:type="dxa"/>
            <w:tcBorders>
              <w:bottom w:val="single" w:sz="4" w:space="0" w:color="000000"/>
            </w:tcBorders>
            <w:shd w:val="clear" w:color="auto" w:fill="FAFAFA"/>
            <w:vAlign w:val="bottom"/>
          </w:tcPr>
          <w:p w14:paraId="359D8995" w14:textId="7ED39BFC" w:rsidR="001F0DD2" w:rsidRPr="005B438A" w:rsidRDefault="000A1DDD">
            <w:pPr>
              <w:ind w:right="-72"/>
              <w:jc w:val="right"/>
              <w:rPr>
                <w:rFonts w:ascii="Arial" w:eastAsia="Arial" w:hAnsi="Arial" w:cs="Arial"/>
                <w:sz w:val="18"/>
                <w:szCs w:val="18"/>
              </w:rPr>
            </w:pPr>
            <w:r w:rsidRPr="005B438A">
              <w:rPr>
                <w:rFonts w:ascii="Arial" w:eastAsia="Arial" w:hAnsi="Arial" w:cs="Arial"/>
                <w:sz w:val="18"/>
                <w:szCs w:val="18"/>
              </w:rPr>
              <w:t>2,268,744,769</w:t>
            </w:r>
          </w:p>
        </w:tc>
        <w:tc>
          <w:tcPr>
            <w:tcW w:w="1390" w:type="dxa"/>
            <w:tcBorders>
              <w:bottom w:val="single" w:sz="4" w:space="0" w:color="000000"/>
            </w:tcBorders>
            <w:shd w:val="clear" w:color="auto" w:fill="auto"/>
            <w:vAlign w:val="bottom"/>
          </w:tcPr>
          <w:p w14:paraId="77B3D9DD" w14:textId="501ED48C" w:rsidR="001F0DD2" w:rsidRPr="005B438A" w:rsidRDefault="000A1DDD">
            <w:pPr>
              <w:ind w:right="-72"/>
              <w:jc w:val="right"/>
              <w:rPr>
                <w:rFonts w:ascii="Arial" w:eastAsia="Arial" w:hAnsi="Arial" w:cs="Arial"/>
                <w:sz w:val="18"/>
                <w:szCs w:val="18"/>
              </w:rPr>
            </w:pPr>
            <w:r w:rsidRPr="005B438A">
              <w:rPr>
                <w:rFonts w:ascii="Arial" w:eastAsia="Arial" w:hAnsi="Arial" w:cs="Arial"/>
                <w:sz w:val="18"/>
                <w:szCs w:val="18"/>
              </w:rPr>
              <w:t>1,413,374,443</w:t>
            </w:r>
          </w:p>
        </w:tc>
        <w:tc>
          <w:tcPr>
            <w:tcW w:w="1390" w:type="dxa"/>
            <w:tcBorders>
              <w:bottom w:val="single" w:sz="4" w:space="0" w:color="000000"/>
            </w:tcBorders>
            <w:shd w:val="clear" w:color="auto" w:fill="FAFAFA"/>
            <w:vAlign w:val="bottom"/>
          </w:tcPr>
          <w:p w14:paraId="49B9F117" w14:textId="10AA53FE" w:rsidR="001F0DD2" w:rsidRPr="005B438A" w:rsidRDefault="000A1DDD">
            <w:pPr>
              <w:ind w:right="-72"/>
              <w:jc w:val="right"/>
              <w:rPr>
                <w:rFonts w:ascii="Arial" w:eastAsia="Arial" w:hAnsi="Arial" w:cs="Arial"/>
                <w:sz w:val="18"/>
                <w:szCs w:val="18"/>
              </w:rPr>
            </w:pPr>
            <w:r w:rsidRPr="005B438A">
              <w:rPr>
                <w:rFonts w:ascii="Arial" w:eastAsia="Arial" w:hAnsi="Arial" w:cs="Arial"/>
                <w:sz w:val="18"/>
                <w:szCs w:val="18"/>
              </w:rPr>
              <w:t>334,502,985</w:t>
            </w:r>
          </w:p>
        </w:tc>
        <w:tc>
          <w:tcPr>
            <w:tcW w:w="1389" w:type="dxa"/>
            <w:tcBorders>
              <w:bottom w:val="single" w:sz="4" w:space="0" w:color="000000"/>
            </w:tcBorders>
            <w:shd w:val="clear" w:color="auto" w:fill="auto"/>
            <w:vAlign w:val="bottom"/>
          </w:tcPr>
          <w:p w14:paraId="7D62D84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110,738,994</w:t>
            </w:r>
          </w:p>
        </w:tc>
        <w:tc>
          <w:tcPr>
            <w:tcW w:w="1390" w:type="dxa"/>
            <w:tcBorders>
              <w:bottom w:val="single" w:sz="4" w:space="0" w:color="000000"/>
            </w:tcBorders>
            <w:shd w:val="clear" w:color="auto" w:fill="FAFAFA"/>
            <w:vAlign w:val="bottom"/>
          </w:tcPr>
          <w:p w14:paraId="5410A663" w14:textId="4D8536F0" w:rsidR="001F0DD2" w:rsidRPr="005B438A" w:rsidRDefault="000A1DDD">
            <w:pPr>
              <w:ind w:right="-72"/>
              <w:jc w:val="right"/>
              <w:rPr>
                <w:rFonts w:ascii="Arial" w:eastAsia="Arial" w:hAnsi="Arial" w:cs="Arial"/>
                <w:sz w:val="18"/>
                <w:szCs w:val="18"/>
              </w:rPr>
            </w:pPr>
            <w:r w:rsidRPr="005B438A">
              <w:rPr>
                <w:rFonts w:ascii="Arial" w:eastAsia="Arial" w:hAnsi="Arial" w:cs="Arial"/>
                <w:sz w:val="18"/>
                <w:szCs w:val="18"/>
              </w:rPr>
              <w:t>3,103,212,984</w:t>
            </w:r>
          </w:p>
        </w:tc>
        <w:tc>
          <w:tcPr>
            <w:tcW w:w="1390" w:type="dxa"/>
            <w:tcBorders>
              <w:bottom w:val="single" w:sz="4" w:space="0" w:color="000000"/>
            </w:tcBorders>
            <w:shd w:val="clear" w:color="auto" w:fill="auto"/>
            <w:vAlign w:val="bottom"/>
          </w:tcPr>
          <w:p w14:paraId="1DCC0899" w14:textId="547CC3E4" w:rsidR="001F0DD2" w:rsidRPr="005B438A" w:rsidRDefault="000A1DDD">
            <w:pPr>
              <w:ind w:right="-72"/>
              <w:jc w:val="right"/>
              <w:rPr>
                <w:rFonts w:ascii="Arial" w:eastAsia="Arial" w:hAnsi="Arial" w:cs="Arial"/>
                <w:sz w:val="18"/>
                <w:szCs w:val="18"/>
              </w:rPr>
            </w:pPr>
            <w:r w:rsidRPr="005B438A">
              <w:rPr>
                <w:rFonts w:ascii="Arial" w:eastAsia="Arial" w:hAnsi="Arial" w:cs="Arial"/>
                <w:sz w:val="18"/>
                <w:szCs w:val="18"/>
              </w:rPr>
              <w:t>2,075,445,992</w:t>
            </w:r>
          </w:p>
        </w:tc>
      </w:tr>
      <w:tr w:rsidR="001F0DD2" w:rsidRPr="005B438A" w14:paraId="76E269F6" w14:textId="77777777" w:rsidTr="00C36CD7">
        <w:tc>
          <w:tcPr>
            <w:tcW w:w="4291" w:type="dxa"/>
            <w:shd w:val="clear" w:color="auto" w:fill="auto"/>
            <w:vAlign w:val="bottom"/>
          </w:tcPr>
          <w:p w14:paraId="3FAD79DF" w14:textId="77777777" w:rsidR="001F0DD2" w:rsidRPr="005B438A" w:rsidRDefault="001F0DD2" w:rsidP="00C36CD7">
            <w:pPr>
              <w:ind w:left="-64"/>
              <w:rPr>
                <w:rFonts w:ascii="Arial" w:eastAsia="Arial" w:hAnsi="Arial" w:cs="Arial"/>
                <w:sz w:val="18"/>
                <w:szCs w:val="18"/>
              </w:rPr>
            </w:pPr>
          </w:p>
        </w:tc>
        <w:tc>
          <w:tcPr>
            <w:tcW w:w="1389" w:type="dxa"/>
            <w:tcBorders>
              <w:top w:val="single" w:sz="4" w:space="0" w:color="000000"/>
            </w:tcBorders>
            <w:shd w:val="clear" w:color="auto" w:fill="FAFAFA"/>
            <w:vAlign w:val="bottom"/>
          </w:tcPr>
          <w:p w14:paraId="7D293DD2"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32358B04" w14:textId="77777777" w:rsidR="001F0DD2" w:rsidRPr="005B438A" w:rsidRDefault="001F0DD2">
            <w:pPr>
              <w:ind w:right="-72"/>
              <w:jc w:val="right"/>
              <w:rPr>
                <w:rFonts w:ascii="Arial" w:eastAsia="Arial" w:hAnsi="Arial" w:cs="Arial"/>
                <w:sz w:val="18"/>
                <w:szCs w:val="18"/>
              </w:rPr>
            </w:pPr>
          </w:p>
        </w:tc>
        <w:tc>
          <w:tcPr>
            <w:tcW w:w="1389" w:type="dxa"/>
            <w:tcBorders>
              <w:top w:val="single" w:sz="4" w:space="0" w:color="000000"/>
            </w:tcBorders>
            <w:shd w:val="clear" w:color="auto" w:fill="FAFAFA"/>
            <w:vAlign w:val="bottom"/>
          </w:tcPr>
          <w:p w14:paraId="4B22D751"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12AB277A"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4B16401F" w14:textId="77777777" w:rsidR="001F0DD2" w:rsidRPr="005B438A" w:rsidRDefault="001F0DD2">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2FA6C612"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2C096E17" w14:textId="77777777" w:rsidR="001F0DD2" w:rsidRPr="005B438A" w:rsidRDefault="001F0DD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00D14220" w14:textId="77777777" w:rsidR="001F0DD2" w:rsidRPr="005B438A" w:rsidRDefault="001F0DD2">
            <w:pPr>
              <w:ind w:right="-72"/>
              <w:jc w:val="right"/>
              <w:rPr>
                <w:rFonts w:ascii="Arial" w:eastAsia="Arial" w:hAnsi="Arial" w:cs="Arial"/>
                <w:sz w:val="18"/>
                <w:szCs w:val="18"/>
              </w:rPr>
            </w:pPr>
          </w:p>
        </w:tc>
      </w:tr>
      <w:tr w:rsidR="001F0DD2" w:rsidRPr="005B438A" w14:paraId="0DB9A290" w14:textId="77777777" w:rsidTr="00C36CD7">
        <w:tc>
          <w:tcPr>
            <w:tcW w:w="4291" w:type="dxa"/>
            <w:shd w:val="clear" w:color="auto" w:fill="auto"/>
            <w:vAlign w:val="bottom"/>
          </w:tcPr>
          <w:p w14:paraId="6708063D" w14:textId="77777777" w:rsidR="001F0DD2" w:rsidRPr="005B438A" w:rsidRDefault="001566F9" w:rsidP="00C36CD7">
            <w:pPr>
              <w:ind w:left="-64"/>
              <w:rPr>
                <w:rFonts w:ascii="Arial" w:eastAsia="Arial" w:hAnsi="Arial" w:cs="Arial"/>
                <w:sz w:val="18"/>
                <w:szCs w:val="18"/>
              </w:rPr>
            </w:pPr>
            <w:r w:rsidRPr="005B438A">
              <w:rPr>
                <w:rFonts w:ascii="Arial" w:eastAsia="Arial" w:hAnsi="Arial" w:cs="Arial"/>
                <w:b/>
                <w:color w:val="000000"/>
                <w:sz w:val="18"/>
                <w:szCs w:val="18"/>
              </w:rPr>
              <w:t>Financial liabilities</w:t>
            </w:r>
          </w:p>
        </w:tc>
        <w:tc>
          <w:tcPr>
            <w:tcW w:w="1389" w:type="dxa"/>
            <w:shd w:val="clear" w:color="auto" w:fill="FAFAFA"/>
            <w:vAlign w:val="bottom"/>
          </w:tcPr>
          <w:p w14:paraId="39E451EA" w14:textId="77777777" w:rsidR="001F0DD2" w:rsidRPr="005B438A" w:rsidRDefault="001F0DD2">
            <w:pPr>
              <w:ind w:right="-72"/>
              <w:jc w:val="right"/>
              <w:rPr>
                <w:rFonts w:ascii="Arial" w:eastAsia="Arial" w:hAnsi="Arial" w:cs="Arial"/>
                <w:sz w:val="18"/>
                <w:szCs w:val="18"/>
              </w:rPr>
            </w:pPr>
          </w:p>
        </w:tc>
        <w:tc>
          <w:tcPr>
            <w:tcW w:w="1390" w:type="dxa"/>
            <w:shd w:val="clear" w:color="auto" w:fill="auto"/>
            <w:vAlign w:val="bottom"/>
          </w:tcPr>
          <w:p w14:paraId="07274C3D" w14:textId="77777777" w:rsidR="001F0DD2" w:rsidRPr="005B438A" w:rsidRDefault="001F0DD2">
            <w:pPr>
              <w:ind w:right="-72"/>
              <w:jc w:val="right"/>
              <w:rPr>
                <w:rFonts w:ascii="Arial" w:eastAsia="Arial" w:hAnsi="Arial" w:cs="Arial"/>
                <w:sz w:val="18"/>
                <w:szCs w:val="18"/>
              </w:rPr>
            </w:pPr>
          </w:p>
        </w:tc>
        <w:tc>
          <w:tcPr>
            <w:tcW w:w="1389" w:type="dxa"/>
            <w:shd w:val="clear" w:color="auto" w:fill="FAFAFA"/>
            <w:vAlign w:val="bottom"/>
          </w:tcPr>
          <w:p w14:paraId="09A4658E" w14:textId="77777777" w:rsidR="001F0DD2" w:rsidRPr="005B438A" w:rsidRDefault="001F0DD2">
            <w:pPr>
              <w:ind w:right="-72"/>
              <w:jc w:val="right"/>
              <w:rPr>
                <w:rFonts w:ascii="Arial" w:eastAsia="Arial" w:hAnsi="Arial" w:cs="Arial"/>
                <w:sz w:val="18"/>
                <w:szCs w:val="18"/>
              </w:rPr>
            </w:pPr>
          </w:p>
        </w:tc>
        <w:tc>
          <w:tcPr>
            <w:tcW w:w="1390" w:type="dxa"/>
            <w:shd w:val="clear" w:color="auto" w:fill="auto"/>
            <w:vAlign w:val="bottom"/>
          </w:tcPr>
          <w:p w14:paraId="02D89E34" w14:textId="77777777" w:rsidR="001F0DD2" w:rsidRPr="005B438A" w:rsidRDefault="001F0DD2">
            <w:pPr>
              <w:ind w:right="-72"/>
              <w:jc w:val="right"/>
              <w:rPr>
                <w:rFonts w:ascii="Arial" w:eastAsia="Arial" w:hAnsi="Arial" w:cs="Arial"/>
                <w:sz w:val="18"/>
                <w:szCs w:val="18"/>
              </w:rPr>
            </w:pPr>
          </w:p>
        </w:tc>
        <w:tc>
          <w:tcPr>
            <w:tcW w:w="1390" w:type="dxa"/>
            <w:shd w:val="clear" w:color="auto" w:fill="FAFAFA"/>
            <w:vAlign w:val="bottom"/>
          </w:tcPr>
          <w:p w14:paraId="4B39EB69" w14:textId="77777777" w:rsidR="001F0DD2" w:rsidRPr="005B438A" w:rsidRDefault="001F0DD2">
            <w:pPr>
              <w:ind w:right="-72"/>
              <w:jc w:val="right"/>
              <w:rPr>
                <w:rFonts w:ascii="Arial" w:eastAsia="Arial" w:hAnsi="Arial" w:cs="Arial"/>
                <w:sz w:val="18"/>
                <w:szCs w:val="18"/>
              </w:rPr>
            </w:pPr>
          </w:p>
        </w:tc>
        <w:tc>
          <w:tcPr>
            <w:tcW w:w="1389" w:type="dxa"/>
            <w:shd w:val="clear" w:color="auto" w:fill="auto"/>
            <w:vAlign w:val="bottom"/>
          </w:tcPr>
          <w:p w14:paraId="0808EFAB" w14:textId="77777777" w:rsidR="001F0DD2" w:rsidRPr="005B438A" w:rsidRDefault="001F0DD2">
            <w:pPr>
              <w:ind w:right="-72"/>
              <w:jc w:val="right"/>
              <w:rPr>
                <w:rFonts w:ascii="Arial" w:eastAsia="Arial" w:hAnsi="Arial" w:cs="Arial"/>
                <w:sz w:val="18"/>
                <w:szCs w:val="18"/>
              </w:rPr>
            </w:pPr>
          </w:p>
        </w:tc>
        <w:tc>
          <w:tcPr>
            <w:tcW w:w="1390" w:type="dxa"/>
            <w:shd w:val="clear" w:color="auto" w:fill="FAFAFA"/>
            <w:vAlign w:val="bottom"/>
          </w:tcPr>
          <w:p w14:paraId="59DF3967" w14:textId="77777777" w:rsidR="001F0DD2" w:rsidRPr="005B438A" w:rsidRDefault="001F0DD2">
            <w:pPr>
              <w:ind w:right="-72"/>
              <w:jc w:val="right"/>
              <w:rPr>
                <w:rFonts w:ascii="Arial" w:eastAsia="Arial" w:hAnsi="Arial" w:cs="Arial"/>
                <w:sz w:val="18"/>
                <w:szCs w:val="18"/>
              </w:rPr>
            </w:pPr>
          </w:p>
        </w:tc>
        <w:tc>
          <w:tcPr>
            <w:tcW w:w="1390" w:type="dxa"/>
            <w:shd w:val="clear" w:color="auto" w:fill="auto"/>
            <w:vAlign w:val="bottom"/>
          </w:tcPr>
          <w:p w14:paraId="63AA0CCB" w14:textId="77777777" w:rsidR="001F0DD2" w:rsidRPr="005B438A" w:rsidRDefault="001F0DD2">
            <w:pPr>
              <w:ind w:right="-72"/>
              <w:jc w:val="right"/>
              <w:rPr>
                <w:rFonts w:ascii="Arial" w:eastAsia="Arial" w:hAnsi="Arial" w:cs="Arial"/>
                <w:sz w:val="18"/>
                <w:szCs w:val="18"/>
              </w:rPr>
            </w:pPr>
          </w:p>
        </w:tc>
      </w:tr>
      <w:tr w:rsidR="009B7002" w:rsidRPr="005B438A" w14:paraId="51020EED" w14:textId="77777777" w:rsidTr="00C36CD7">
        <w:tc>
          <w:tcPr>
            <w:tcW w:w="4291" w:type="dxa"/>
            <w:shd w:val="clear" w:color="auto" w:fill="auto"/>
            <w:vAlign w:val="bottom"/>
          </w:tcPr>
          <w:p w14:paraId="259E277C" w14:textId="77777777" w:rsidR="009B7002" w:rsidRPr="005B438A" w:rsidRDefault="009B7002" w:rsidP="00C36CD7">
            <w:pPr>
              <w:ind w:left="-64"/>
              <w:rPr>
                <w:rFonts w:ascii="Arial" w:eastAsia="Arial" w:hAnsi="Arial" w:cs="Arial"/>
                <w:sz w:val="18"/>
                <w:szCs w:val="18"/>
              </w:rPr>
            </w:pPr>
            <w:r w:rsidRPr="005B438A">
              <w:rPr>
                <w:rFonts w:ascii="Arial" w:eastAsia="Arial" w:hAnsi="Arial" w:cs="Arial"/>
                <w:color w:val="000000"/>
                <w:sz w:val="18"/>
                <w:szCs w:val="18"/>
              </w:rPr>
              <w:t>Trade and other payables</w:t>
            </w:r>
          </w:p>
        </w:tc>
        <w:tc>
          <w:tcPr>
            <w:tcW w:w="1389" w:type="dxa"/>
            <w:shd w:val="clear" w:color="auto" w:fill="FAFAFA"/>
            <w:vAlign w:val="bottom"/>
          </w:tcPr>
          <w:p w14:paraId="3F5D8A3A" w14:textId="6F1144B4"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028CA62B"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68CF83F4" w14:textId="515E8744"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36,976,721</w:t>
            </w:r>
          </w:p>
        </w:tc>
        <w:tc>
          <w:tcPr>
            <w:tcW w:w="1390" w:type="dxa"/>
            <w:shd w:val="clear" w:color="auto" w:fill="auto"/>
            <w:vAlign w:val="bottom"/>
          </w:tcPr>
          <w:p w14:paraId="7C061AA8"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22,562,961</w:t>
            </w:r>
          </w:p>
        </w:tc>
        <w:tc>
          <w:tcPr>
            <w:tcW w:w="1390" w:type="dxa"/>
            <w:shd w:val="clear" w:color="auto" w:fill="FAFAFA"/>
            <w:vAlign w:val="bottom"/>
          </w:tcPr>
          <w:p w14:paraId="113988E8" w14:textId="52CC00FC"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6745F915" w14:textId="7F51D044"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02717B71" w14:textId="110E2210"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36,976,721</w:t>
            </w:r>
          </w:p>
        </w:tc>
        <w:tc>
          <w:tcPr>
            <w:tcW w:w="1390" w:type="dxa"/>
            <w:shd w:val="clear" w:color="auto" w:fill="auto"/>
            <w:vAlign w:val="bottom"/>
          </w:tcPr>
          <w:p w14:paraId="5699453D" w14:textId="60513A79"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22,562,961</w:t>
            </w:r>
          </w:p>
        </w:tc>
      </w:tr>
      <w:tr w:rsidR="009B7002" w:rsidRPr="005B438A" w14:paraId="4C1E2EA7" w14:textId="77777777" w:rsidTr="00C36CD7">
        <w:tc>
          <w:tcPr>
            <w:tcW w:w="4291" w:type="dxa"/>
            <w:shd w:val="clear" w:color="auto" w:fill="auto"/>
            <w:vAlign w:val="bottom"/>
          </w:tcPr>
          <w:p w14:paraId="57037BCE" w14:textId="77777777" w:rsidR="009B7002" w:rsidRPr="005B438A" w:rsidRDefault="009B7002" w:rsidP="00C36CD7">
            <w:pPr>
              <w:ind w:left="-64"/>
              <w:rPr>
                <w:rFonts w:ascii="Arial" w:eastAsia="Arial" w:hAnsi="Arial" w:cs="Arial"/>
                <w:color w:val="000000"/>
                <w:sz w:val="18"/>
                <w:szCs w:val="18"/>
              </w:rPr>
            </w:pPr>
            <w:r w:rsidRPr="005B438A">
              <w:rPr>
                <w:rFonts w:ascii="Arial" w:eastAsia="Arial" w:hAnsi="Arial" w:cs="Arial"/>
                <w:color w:val="000000"/>
                <w:sz w:val="18"/>
                <w:szCs w:val="18"/>
              </w:rPr>
              <w:t>Lease liabilities</w:t>
            </w:r>
          </w:p>
        </w:tc>
        <w:tc>
          <w:tcPr>
            <w:tcW w:w="1389" w:type="dxa"/>
            <w:shd w:val="clear" w:color="auto" w:fill="FAFAFA"/>
            <w:vAlign w:val="bottom"/>
          </w:tcPr>
          <w:p w14:paraId="3BB16248" w14:textId="0485993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1F1432D5"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64EEE494" w14:textId="4BB70A1E"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3,738,527</w:t>
            </w:r>
          </w:p>
        </w:tc>
        <w:tc>
          <w:tcPr>
            <w:tcW w:w="1390" w:type="dxa"/>
            <w:shd w:val="clear" w:color="auto" w:fill="auto"/>
            <w:vAlign w:val="bottom"/>
          </w:tcPr>
          <w:p w14:paraId="3BC3DB61"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3,083,232</w:t>
            </w:r>
          </w:p>
        </w:tc>
        <w:tc>
          <w:tcPr>
            <w:tcW w:w="1390" w:type="dxa"/>
            <w:shd w:val="clear" w:color="auto" w:fill="FAFAFA"/>
            <w:vAlign w:val="bottom"/>
          </w:tcPr>
          <w:p w14:paraId="63C3FB5E" w14:textId="774EA50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708F2AE6" w14:textId="72238F0B"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3F6DAD05" w14:textId="6F075D18"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3,738,527</w:t>
            </w:r>
          </w:p>
        </w:tc>
        <w:tc>
          <w:tcPr>
            <w:tcW w:w="1390" w:type="dxa"/>
            <w:shd w:val="clear" w:color="auto" w:fill="auto"/>
            <w:vAlign w:val="bottom"/>
          </w:tcPr>
          <w:p w14:paraId="6D936F35" w14:textId="6452A269"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3,083,232</w:t>
            </w:r>
          </w:p>
        </w:tc>
      </w:tr>
      <w:tr w:rsidR="009B7002" w:rsidRPr="005B438A" w14:paraId="7F264E57" w14:textId="77777777" w:rsidTr="00C36CD7">
        <w:tc>
          <w:tcPr>
            <w:tcW w:w="4291" w:type="dxa"/>
            <w:shd w:val="clear" w:color="auto" w:fill="auto"/>
            <w:vAlign w:val="bottom"/>
          </w:tcPr>
          <w:p w14:paraId="02DC5E72" w14:textId="1FC68131" w:rsidR="009B7002" w:rsidRPr="005B438A" w:rsidRDefault="009B7002" w:rsidP="00C36CD7">
            <w:pPr>
              <w:ind w:left="-64"/>
              <w:rPr>
                <w:rFonts w:ascii="Arial" w:eastAsia="Arial" w:hAnsi="Arial" w:cs="Arial"/>
                <w:color w:val="000000"/>
                <w:sz w:val="18"/>
                <w:szCs w:val="18"/>
              </w:rPr>
            </w:pPr>
            <w:r w:rsidRPr="005B438A">
              <w:rPr>
                <w:rFonts w:ascii="Arial" w:eastAsia="Arial" w:hAnsi="Arial" w:cs="Arial"/>
                <w:color w:val="000000"/>
                <w:sz w:val="18"/>
                <w:szCs w:val="18"/>
              </w:rPr>
              <w:t>Long-term borrowings from financial institutions</w:t>
            </w:r>
          </w:p>
        </w:tc>
        <w:tc>
          <w:tcPr>
            <w:tcW w:w="1389" w:type="dxa"/>
            <w:shd w:val="clear" w:color="auto" w:fill="FAFAFA"/>
            <w:vAlign w:val="bottom"/>
          </w:tcPr>
          <w:p w14:paraId="5B1FE29A" w14:textId="14539525"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714507B6" w14:textId="718EEB1D"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0045B2D4" w14:textId="0B7E1FF5"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29,750,411</w:t>
            </w:r>
          </w:p>
        </w:tc>
        <w:tc>
          <w:tcPr>
            <w:tcW w:w="1390" w:type="dxa"/>
            <w:shd w:val="clear" w:color="auto" w:fill="auto"/>
            <w:vAlign w:val="bottom"/>
          </w:tcPr>
          <w:p w14:paraId="0CEA1D1A" w14:textId="009CB580"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0C6B16C3" w14:textId="1F1DE373"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0354EE0F" w14:textId="593380FF"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6C3D54A5" w14:textId="5A1666B9"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29,750,411</w:t>
            </w:r>
          </w:p>
        </w:tc>
        <w:tc>
          <w:tcPr>
            <w:tcW w:w="1390" w:type="dxa"/>
            <w:shd w:val="clear" w:color="auto" w:fill="auto"/>
            <w:vAlign w:val="bottom"/>
          </w:tcPr>
          <w:p w14:paraId="07E534C6" w14:textId="5E767009"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r>
      <w:tr w:rsidR="009B7002" w:rsidRPr="005B438A" w14:paraId="07835166" w14:textId="77777777" w:rsidTr="00C36CD7">
        <w:tc>
          <w:tcPr>
            <w:tcW w:w="4291" w:type="dxa"/>
            <w:shd w:val="clear" w:color="auto" w:fill="auto"/>
            <w:vAlign w:val="bottom"/>
          </w:tcPr>
          <w:p w14:paraId="3CF093CF" w14:textId="77777777" w:rsidR="009B7002" w:rsidRPr="005B438A" w:rsidRDefault="009B7002" w:rsidP="00C36CD7">
            <w:pPr>
              <w:ind w:left="-64"/>
              <w:rPr>
                <w:rFonts w:ascii="Arial" w:eastAsia="Arial" w:hAnsi="Arial" w:cs="Arial"/>
                <w:sz w:val="18"/>
                <w:szCs w:val="18"/>
              </w:rPr>
            </w:pPr>
            <w:r w:rsidRPr="005B438A">
              <w:rPr>
                <w:rFonts w:ascii="Arial" w:eastAsia="Arial" w:hAnsi="Arial" w:cs="Arial"/>
                <w:color w:val="000000"/>
                <w:sz w:val="18"/>
                <w:szCs w:val="18"/>
              </w:rPr>
              <w:t>Bills of Exchange</w:t>
            </w:r>
          </w:p>
        </w:tc>
        <w:tc>
          <w:tcPr>
            <w:tcW w:w="1389" w:type="dxa"/>
            <w:shd w:val="clear" w:color="auto" w:fill="FAFAFA"/>
            <w:vAlign w:val="bottom"/>
          </w:tcPr>
          <w:p w14:paraId="74634F8D" w14:textId="658D6ED3"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20EFCEE2"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2AE074EB" w14:textId="55DCC41F"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7FF2136A"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119,565,119</w:t>
            </w:r>
          </w:p>
        </w:tc>
        <w:tc>
          <w:tcPr>
            <w:tcW w:w="1390" w:type="dxa"/>
            <w:shd w:val="clear" w:color="auto" w:fill="FAFAFA"/>
            <w:vAlign w:val="bottom"/>
          </w:tcPr>
          <w:p w14:paraId="04DFC49E" w14:textId="58AB6773"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1786A5A9" w14:textId="22628E52"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238E0A14" w14:textId="00B50402"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1B257843" w14:textId="082A1FDD"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119,565,119</w:t>
            </w:r>
          </w:p>
        </w:tc>
      </w:tr>
      <w:tr w:rsidR="009B7002" w:rsidRPr="005B438A" w14:paraId="74D1FDAD" w14:textId="77777777" w:rsidTr="00C36CD7">
        <w:tc>
          <w:tcPr>
            <w:tcW w:w="4291" w:type="dxa"/>
            <w:shd w:val="clear" w:color="auto" w:fill="auto"/>
            <w:vAlign w:val="bottom"/>
          </w:tcPr>
          <w:p w14:paraId="53D66C3A" w14:textId="77777777" w:rsidR="009B7002" w:rsidRPr="005B438A" w:rsidRDefault="009B7002" w:rsidP="00C36CD7">
            <w:pPr>
              <w:ind w:left="-64"/>
              <w:rPr>
                <w:rFonts w:ascii="Arial" w:eastAsia="Arial" w:hAnsi="Arial" w:cs="Arial"/>
                <w:color w:val="000000"/>
                <w:sz w:val="18"/>
                <w:szCs w:val="18"/>
              </w:rPr>
            </w:pPr>
            <w:r w:rsidRPr="005B438A">
              <w:rPr>
                <w:rFonts w:ascii="Arial" w:eastAsia="Arial" w:hAnsi="Arial" w:cs="Arial"/>
                <w:color w:val="000000"/>
                <w:sz w:val="18"/>
                <w:szCs w:val="18"/>
              </w:rPr>
              <w:t>Debentures</w:t>
            </w:r>
          </w:p>
        </w:tc>
        <w:tc>
          <w:tcPr>
            <w:tcW w:w="1389" w:type="dxa"/>
            <w:shd w:val="clear" w:color="auto" w:fill="FAFAFA"/>
            <w:vAlign w:val="bottom"/>
          </w:tcPr>
          <w:p w14:paraId="6402D36C" w14:textId="7DE1924E"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auto"/>
            <w:vAlign w:val="bottom"/>
          </w:tcPr>
          <w:p w14:paraId="5B75B4B8"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FAFAFA"/>
            <w:vAlign w:val="bottom"/>
          </w:tcPr>
          <w:p w14:paraId="4DA2D28E" w14:textId="276A938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1,416,416,674</w:t>
            </w:r>
          </w:p>
        </w:tc>
        <w:tc>
          <w:tcPr>
            <w:tcW w:w="1390" w:type="dxa"/>
            <w:shd w:val="clear" w:color="auto" w:fill="auto"/>
            <w:vAlign w:val="bottom"/>
          </w:tcPr>
          <w:p w14:paraId="7A747802"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1,380,134,454</w:t>
            </w:r>
          </w:p>
        </w:tc>
        <w:tc>
          <w:tcPr>
            <w:tcW w:w="1390" w:type="dxa"/>
            <w:shd w:val="clear" w:color="auto" w:fill="FAFAFA"/>
            <w:vAlign w:val="bottom"/>
          </w:tcPr>
          <w:p w14:paraId="612CF08B" w14:textId="42AC9B3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shd w:val="clear" w:color="auto" w:fill="auto"/>
            <w:vAlign w:val="bottom"/>
          </w:tcPr>
          <w:p w14:paraId="1414DC3D" w14:textId="5CF06960"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shd w:val="clear" w:color="auto" w:fill="FAFAFA"/>
            <w:vAlign w:val="bottom"/>
          </w:tcPr>
          <w:p w14:paraId="7F51DE88" w14:textId="53151FA0"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1,416,416,674</w:t>
            </w:r>
          </w:p>
        </w:tc>
        <w:tc>
          <w:tcPr>
            <w:tcW w:w="1390" w:type="dxa"/>
            <w:shd w:val="clear" w:color="auto" w:fill="auto"/>
            <w:vAlign w:val="bottom"/>
          </w:tcPr>
          <w:p w14:paraId="02D30776" w14:textId="6414CB20"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1,380,134,454</w:t>
            </w:r>
          </w:p>
        </w:tc>
      </w:tr>
      <w:tr w:rsidR="009B7002" w:rsidRPr="005B438A" w14:paraId="67BB7EEC" w14:textId="77777777" w:rsidTr="00C36CD7">
        <w:tc>
          <w:tcPr>
            <w:tcW w:w="4291" w:type="dxa"/>
            <w:shd w:val="clear" w:color="auto" w:fill="auto"/>
            <w:vAlign w:val="bottom"/>
          </w:tcPr>
          <w:p w14:paraId="41F97587" w14:textId="501C87B4" w:rsidR="009B7002" w:rsidRPr="005B438A" w:rsidRDefault="009B7002" w:rsidP="00C36CD7">
            <w:pPr>
              <w:ind w:left="-64"/>
              <w:rPr>
                <w:rFonts w:ascii="Arial" w:eastAsia="Arial" w:hAnsi="Arial" w:cs="Arial"/>
                <w:color w:val="000000"/>
                <w:sz w:val="18"/>
                <w:szCs w:val="18"/>
              </w:rPr>
            </w:pPr>
            <w:r w:rsidRPr="005B438A">
              <w:rPr>
                <w:rFonts w:ascii="Arial" w:eastAsia="Arial" w:hAnsi="Arial" w:cs="Arial"/>
                <w:color w:val="000000"/>
                <w:sz w:val="18"/>
                <w:szCs w:val="18"/>
              </w:rPr>
              <w:t>Other financial liabilities</w:t>
            </w:r>
          </w:p>
        </w:tc>
        <w:tc>
          <w:tcPr>
            <w:tcW w:w="1389" w:type="dxa"/>
            <w:tcBorders>
              <w:bottom w:val="single" w:sz="4" w:space="0" w:color="000000"/>
            </w:tcBorders>
            <w:shd w:val="clear" w:color="auto" w:fill="FAFAFA"/>
            <w:vAlign w:val="bottom"/>
          </w:tcPr>
          <w:p w14:paraId="1A1E9031" w14:textId="51B6ABA0"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tcBorders>
              <w:bottom w:val="single" w:sz="4" w:space="0" w:color="000000"/>
            </w:tcBorders>
            <w:shd w:val="clear" w:color="auto" w:fill="auto"/>
            <w:vAlign w:val="bottom"/>
          </w:tcPr>
          <w:p w14:paraId="218E5A9B" w14:textId="12DEB8DD"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tcBorders>
              <w:bottom w:val="single" w:sz="4" w:space="0" w:color="000000"/>
            </w:tcBorders>
            <w:shd w:val="clear" w:color="auto" w:fill="FAFAFA"/>
            <w:vAlign w:val="bottom"/>
          </w:tcPr>
          <w:p w14:paraId="6D36A5A0" w14:textId="26AF25CF"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1,938,200</w:t>
            </w:r>
          </w:p>
        </w:tc>
        <w:tc>
          <w:tcPr>
            <w:tcW w:w="1390" w:type="dxa"/>
            <w:tcBorders>
              <w:bottom w:val="single" w:sz="4" w:space="0" w:color="000000"/>
            </w:tcBorders>
            <w:shd w:val="clear" w:color="auto" w:fill="auto"/>
            <w:vAlign w:val="bottom"/>
          </w:tcPr>
          <w:p w14:paraId="647CE99A" w14:textId="7AAEDF32"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1,122,700</w:t>
            </w:r>
          </w:p>
        </w:tc>
        <w:tc>
          <w:tcPr>
            <w:tcW w:w="1390" w:type="dxa"/>
            <w:tcBorders>
              <w:bottom w:val="single" w:sz="4" w:space="0" w:color="000000"/>
            </w:tcBorders>
            <w:shd w:val="clear" w:color="auto" w:fill="FAFAFA"/>
            <w:vAlign w:val="bottom"/>
          </w:tcPr>
          <w:p w14:paraId="271AAA2A" w14:textId="72CB7128"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tcBorders>
              <w:bottom w:val="single" w:sz="4" w:space="0" w:color="000000"/>
            </w:tcBorders>
            <w:shd w:val="clear" w:color="auto" w:fill="auto"/>
            <w:vAlign w:val="bottom"/>
          </w:tcPr>
          <w:p w14:paraId="44FED257" w14:textId="0E076145"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tcBorders>
              <w:bottom w:val="single" w:sz="4" w:space="0" w:color="000000"/>
            </w:tcBorders>
            <w:shd w:val="clear" w:color="auto" w:fill="FAFAFA"/>
            <w:vAlign w:val="bottom"/>
          </w:tcPr>
          <w:p w14:paraId="7ED83F93" w14:textId="0CC168F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1,938,200</w:t>
            </w:r>
          </w:p>
        </w:tc>
        <w:tc>
          <w:tcPr>
            <w:tcW w:w="1390" w:type="dxa"/>
            <w:tcBorders>
              <w:bottom w:val="single" w:sz="4" w:space="0" w:color="000000"/>
            </w:tcBorders>
            <w:shd w:val="clear" w:color="auto" w:fill="auto"/>
            <w:vAlign w:val="bottom"/>
          </w:tcPr>
          <w:p w14:paraId="490BE0CA" w14:textId="72E47324"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1,122,700</w:t>
            </w:r>
          </w:p>
        </w:tc>
      </w:tr>
      <w:tr w:rsidR="009B7002" w:rsidRPr="005B438A" w14:paraId="1412D833" w14:textId="77777777" w:rsidTr="00C36CD7">
        <w:tc>
          <w:tcPr>
            <w:tcW w:w="4291" w:type="dxa"/>
            <w:shd w:val="clear" w:color="auto" w:fill="auto"/>
            <w:vAlign w:val="bottom"/>
          </w:tcPr>
          <w:p w14:paraId="36FDBE73" w14:textId="77777777" w:rsidR="009B7002" w:rsidRPr="005B438A" w:rsidRDefault="009B7002" w:rsidP="00C36CD7">
            <w:pPr>
              <w:ind w:left="-64"/>
              <w:rPr>
                <w:rFonts w:ascii="Arial" w:eastAsia="Arial" w:hAnsi="Arial" w:cs="Arial"/>
                <w:color w:val="000000"/>
                <w:sz w:val="18"/>
                <w:szCs w:val="18"/>
              </w:rPr>
            </w:pPr>
          </w:p>
        </w:tc>
        <w:tc>
          <w:tcPr>
            <w:tcW w:w="1389" w:type="dxa"/>
            <w:tcBorders>
              <w:top w:val="single" w:sz="4" w:space="0" w:color="000000"/>
            </w:tcBorders>
            <w:shd w:val="clear" w:color="auto" w:fill="FAFAFA"/>
            <w:vAlign w:val="bottom"/>
          </w:tcPr>
          <w:p w14:paraId="3F802236" w14:textId="77777777" w:rsidR="009B7002" w:rsidRPr="005B438A" w:rsidRDefault="009B7002" w:rsidP="009B700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31AD42B1" w14:textId="77777777" w:rsidR="009B7002" w:rsidRPr="005B438A" w:rsidRDefault="009B7002" w:rsidP="009B7002">
            <w:pPr>
              <w:ind w:right="-72"/>
              <w:jc w:val="right"/>
              <w:rPr>
                <w:rFonts w:ascii="Arial" w:eastAsia="Arial" w:hAnsi="Arial" w:cs="Arial"/>
                <w:sz w:val="18"/>
                <w:szCs w:val="18"/>
              </w:rPr>
            </w:pPr>
          </w:p>
        </w:tc>
        <w:tc>
          <w:tcPr>
            <w:tcW w:w="1389" w:type="dxa"/>
            <w:tcBorders>
              <w:top w:val="single" w:sz="4" w:space="0" w:color="000000"/>
            </w:tcBorders>
            <w:shd w:val="clear" w:color="auto" w:fill="FAFAFA"/>
            <w:vAlign w:val="bottom"/>
          </w:tcPr>
          <w:p w14:paraId="5EE4484E" w14:textId="77777777" w:rsidR="009B7002" w:rsidRPr="005B438A" w:rsidRDefault="009B7002" w:rsidP="009B700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76B6C787" w14:textId="77777777" w:rsidR="009B7002" w:rsidRPr="005B438A" w:rsidRDefault="009B7002" w:rsidP="009B7002">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5D117529" w14:textId="77777777" w:rsidR="009B7002" w:rsidRPr="005B438A" w:rsidRDefault="009B7002" w:rsidP="009B7002">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01C88E20" w14:textId="77777777" w:rsidR="009B7002" w:rsidRPr="005B438A" w:rsidRDefault="009B7002" w:rsidP="009B7002">
            <w:pPr>
              <w:ind w:right="-72"/>
              <w:jc w:val="right"/>
              <w:rPr>
                <w:rFonts w:ascii="Arial" w:eastAsia="Arial" w:hAnsi="Arial" w:cs="Arial"/>
                <w:sz w:val="18"/>
                <w:szCs w:val="18"/>
              </w:rPr>
            </w:pPr>
          </w:p>
        </w:tc>
        <w:tc>
          <w:tcPr>
            <w:tcW w:w="1390" w:type="dxa"/>
            <w:tcBorders>
              <w:top w:val="single" w:sz="4" w:space="0" w:color="000000"/>
            </w:tcBorders>
            <w:shd w:val="clear" w:color="auto" w:fill="FAFAFA"/>
            <w:vAlign w:val="bottom"/>
          </w:tcPr>
          <w:p w14:paraId="06010824" w14:textId="77777777" w:rsidR="009B7002" w:rsidRPr="005B438A" w:rsidRDefault="009B7002" w:rsidP="009B7002">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70A20E7D" w14:textId="77777777" w:rsidR="009B7002" w:rsidRPr="005B438A" w:rsidRDefault="009B7002" w:rsidP="009B7002">
            <w:pPr>
              <w:ind w:right="-72"/>
              <w:jc w:val="right"/>
              <w:rPr>
                <w:rFonts w:ascii="Arial" w:eastAsia="Arial" w:hAnsi="Arial" w:cs="Arial"/>
                <w:sz w:val="18"/>
                <w:szCs w:val="18"/>
              </w:rPr>
            </w:pPr>
          </w:p>
        </w:tc>
      </w:tr>
      <w:tr w:rsidR="009B7002" w:rsidRPr="005B438A" w14:paraId="40B4D885" w14:textId="77777777" w:rsidTr="00C36CD7">
        <w:tc>
          <w:tcPr>
            <w:tcW w:w="4291" w:type="dxa"/>
            <w:shd w:val="clear" w:color="auto" w:fill="auto"/>
            <w:vAlign w:val="bottom"/>
          </w:tcPr>
          <w:p w14:paraId="31FCDE64" w14:textId="77777777" w:rsidR="009B7002" w:rsidRPr="005B438A" w:rsidRDefault="009B7002" w:rsidP="00C36CD7">
            <w:pPr>
              <w:ind w:left="-64"/>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389" w:type="dxa"/>
            <w:tcBorders>
              <w:bottom w:val="single" w:sz="4" w:space="0" w:color="000000"/>
            </w:tcBorders>
            <w:shd w:val="clear" w:color="auto" w:fill="FAFAFA"/>
            <w:vAlign w:val="bottom"/>
          </w:tcPr>
          <w:p w14:paraId="4CEC6F34" w14:textId="67E30B8A"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tcBorders>
              <w:bottom w:val="single" w:sz="4" w:space="0" w:color="000000"/>
            </w:tcBorders>
            <w:shd w:val="clear" w:color="auto" w:fill="auto"/>
            <w:vAlign w:val="bottom"/>
          </w:tcPr>
          <w:p w14:paraId="257305AB" w14:textId="7777777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tcBorders>
              <w:bottom w:val="single" w:sz="4" w:space="0" w:color="000000"/>
            </w:tcBorders>
            <w:shd w:val="clear" w:color="auto" w:fill="FAFAFA"/>
            <w:vAlign w:val="bottom"/>
          </w:tcPr>
          <w:p w14:paraId="48AD3A8D" w14:textId="54CCF4EB"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1,488,820,533</w:t>
            </w:r>
          </w:p>
        </w:tc>
        <w:tc>
          <w:tcPr>
            <w:tcW w:w="1390" w:type="dxa"/>
            <w:tcBorders>
              <w:bottom w:val="single" w:sz="4" w:space="0" w:color="000000"/>
            </w:tcBorders>
            <w:shd w:val="clear" w:color="auto" w:fill="auto"/>
            <w:vAlign w:val="bottom"/>
          </w:tcPr>
          <w:p w14:paraId="38AC0D5D" w14:textId="37FE3F72"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1,526,468,466</w:t>
            </w:r>
          </w:p>
        </w:tc>
        <w:tc>
          <w:tcPr>
            <w:tcW w:w="1390" w:type="dxa"/>
            <w:tcBorders>
              <w:bottom w:val="single" w:sz="4" w:space="0" w:color="000000"/>
            </w:tcBorders>
            <w:shd w:val="clear" w:color="auto" w:fill="FAFAFA"/>
            <w:vAlign w:val="bottom"/>
          </w:tcPr>
          <w:p w14:paraId="3B896FF8" w14:textId="01C1061E"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89" w:type="dxa"/>
            <w:tcBorders>
              <w:bottom w:val="single" w:sz="4" w:space="0" w:color="000000"/>
            </w:tcBorders>
            <w:shd w:val="clear" w:color="auto" w:fill="auto"/>
            <w:vAlign w:val="bottom"/>
          </w:tcPr>
          <w:p w14:paraId="22994600" w14:textId="31A6E537"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w:t>
            </w:r>
          </w:p>
        </w:tc>
        <w:tc>
          <w:tcPr>
            <w:tcW w:w="1390" w:type="dxa"/>
            <w:tcBorders>
              <w:bottom w:val="single" w:sz="4" w:space="0" w:color="000000"/>
            </w:tcBorders>
            <w:shd w:val="clear" w:color="auto" w:fill="FAFAFA"/>
            <w:vAlign w:val="bottom"/>
          </w:tcPr>
          <w:p w14:paraId="6D1F3DB9" w14:textId="41221ABF"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1,488,820,533</w:t>
            </w:r>
          </w:p>
        </w:tc>
        <w:tc>
          <w:tcPr>
            <w:tcW w:w="1390" w:type="dxa"/>
            <w:tcBorders>
              <w:bottom w:val="single" w:sz="4" w:space="0" w:color="000000"/>
            </w:tcBorders>
            <w:shd w:val="clear" w:color="auto" w:fill="auto"/>
            <w:vAlign w:val="bottom"/>
          </w:tcPr>
          <w:p w14:paraId="628FC63C" w14:textId="59B88EDC" w:rsidR="009B7002" w:rsidRPr="005B438A" w:rsidRDefault="009B7002" w:rsidP="009B7002">
            <w:pPr>
              <w:ind w:right="-72"/>
              <w:jc w:val="right"/>
              <w:rPr>
                <w:rFonts w:ascii="Arial" w:eastAsia="Arial" w:hAnsi="Arial" w:cs="Arial"/>
                <w:sz w:val="18"/>
                <w:szCs w:val="18"/>
              </w:rPr>
            </w:pPr>
            <w:r w:rsidRPr="005B438A">
              <w:rPr>
                <w:rFonts w:ascii="Arial" w:eastAsia="Arial" w:hAnsi="Arial" w:cs="Arial"/>
                <w:sz w:val="18"/>
                <w:szCs w:val="18"/>
              </w:rPr>
              <w:t>1,526,468,466</w:t>
            </w:r>
          </w:p>
        </w:tc>
      </w:tr>
    </w:tbl>
    <w:p w14:paraId="74E32F4B" w14:textId="77777777" w:rsidR="001F0DD2" w:rsidRPr="005B438A" w:rsidRDefault="001F0DD2">
      <w:pPr>
        <w:jc w:val="both"/>
        <w:rPr>
          <w:rFonts w:ascii="Arial" w:eastAsia="Arial" w:hAnsi="Arial" w:cs="Angsana New"/>
          <w:sz w:val="18"/>
          <w:szCs w:val="18"/>
          <w:cs/>
        </w:rPr>
        <w:sectPr w:rsidR="001F0DD2" w:rsidRPr="005B438A" w:rsidSect="00C36CD7">
          <w:pgSz w:w="16840" w:h="11907" w:orient="landscape"/>
          <w:pgMar w:top="1440" w:right="720" w:bottom="720" w:left="720" w:header="706" w:footer="706" w:gutter="0"/>
          <w:cols w:space="720"/>
        </w:sectPr>
      </w:pPr>
    </w:p>
    <w:p w14:paraId="4A9A4D4D" w14:textId="77777777" w:rsidR="001F0DD2" w:rsidRPr="005B438A" w:rsidRDefault="001F0DD2">
      <w:pPr>
        <w:jc w:val="both"/>
        <w:rPr>
          <w:rFonts w:ascii="Arial" w:eastAsia="Arial" w:hAnsi="Arial" w:cs="Arial"/>
          <w:i/>
          <w:color w:val="CF4A02"/>
          <w:sz w:val="18"/>
          <w:szCs w:val="18"/>
        </w:rPr>
      </w:pPr>
    </w:p>
    <w:p w14:paraId="1C9462F5" w14:textId="77777777" w:rsidR="001F0DD2" w:rsidRPr="005B438A" w:rsidRDefault="001566F9">
      <w:pPr>
        <w:jc w:val="both"/>
        <w:rPr>
          <w:rFonts w:ascii="Arial" w:eastAsia="Arial" w:hAnsi="Arial" w:cs="Arial"/>
          <w:i/>
          <w:color w:val="CF4A02"/>
          <w:sz w:val="18"/>
          <w:szCs w:val="18"/>
        </w:rPr>
      </w:pPr>
      <w:r w:rsidRPr="005B438A">
        <w:rPr>
          <w:rFonts w:ascii="Arial" w:eastAsia="Arial" w:hAnsi="Arial" w:cs="Arial"/>
          <w:i/>
          <w:color w:val="CF4A02"/>
          <w:sz w:val="18"/>
          <w:szCs w:val="18"/>
        </w:rPr>
        <w:t xml:space="preserve">Transfer between fair value hierarchy </w:t>
      </w:r>
    </w:p>
    <w:p w14:paraId="03A51EA2" w14:textId="77777777" w:rsidR="001F0DD2" w:rsidRPr="005B438A" w:rsidRDefault="001F0DD2">
      <w:pPr>
        <w:jc w:val="both"/>
        <w:rPr>
          <w:rFonts w:ascii="Arial" w:eastAsia="Arial" w:hAnsi="Arial" w:cs="Arial"/>
          <w:i/>
          <w:color w:val="CF4A02"/>
          <w:sz w:val="18"/>
          <w:szCs w:val="18"/>
        </w:rPr>
      </w:pPr>
    </w:p>
    <w:p w14:paraId="7094E738" w14:textId="77777777" w:rsidR="001F0DD2" w:rsidRPr="005B438A" w:rsidRDefault="001566F9">
      <w:pPr>
        <w:jc w:val="both"/>
        <w:rPr>
          <w:rFonts w:ascii="Arial" w:eastAsia="Arial" w:hAnsi="Arial" w:cs="Arial"/>
          <w:color w:val="000000"/>
          <w:sz w:val="18"/>
          <w:szCs w:val="18"/>
        </w:rPr>
      </w:pPr>
      <w:r w:rsidRPr="00C36CD7">
        <w:rPr>
          <w:rFonts w:ascii="Arial" w:eastAsia="Arial" w:hAnsi="Arial" w:cs="Arial"/>
          <w:color w:val="000000"/>
          <w:spacing w:val="-2"/>
          <w:sz w:val="18"/>
          <w:szCs w:val="18"/>
        </w:rPr>
        <w:t xml:space="preserve">The Group </w:t>
      </w:r>
      <w:proofErr w:type="spellStart"/>
      <w:r w:rsidRPr="00C36CD7">
        <w:rPr>
          <w:rFonts w:ascii="Arial" w:eastAsia="Arial" w:hAnsi="Arial" w:cs="Arial"/>
          <w:color w:val="000000"/>
          <w:spacing w:val="-2"/>
          <w:sz w:val="18"/>
          <w:szCs w:val="18"/>
        </w:rPr>
        <w:t>recognises</w:t>
      </w:r>
      <w:proofErr w:type="spellEnd"/>
      <w:r w:rsidRPr="00C36CD7">
        <w:rPr>
          <w:rFonts w:ascii="Arial" w:eastAsia="Arial" w:hAnsi="Arial" w:cs="Arial"/>
          <w:color w:val="000000"/>
          <w:spacing w:val="-2"/>
          <w:sz w:val="18"/>
          <w:szCs w:val="18"/>
        </w:rPr>
        <w:t xml:space="preserve"> transfers between fair value hierarchy levels as at the date of the event or change in circumstances</w:t>
      </w:r>
      <w:r w:rsidRPr="005B438A">
        <w:rPr>
          <w:rFonts w:ascii="Arial" w:eastAsia="Arial" w:hAnsi="Arial" w:cs="Arial"/>
          <w:color w:val="000000"/>
          <w:sz w:val="18"/>
          <w:szCs w:val="18"/>
        </w:rPr>
        <w:t xml:space="preserve"> that caused the transfer.</w:t>
      </w:r>
    </w:p>
    <w:p w14:paraId="1B773C4B" w14:textId="77777777" w:rsidR="001F0DD2" w:rsidRPr="005B438A" w:rsidRDefault="001F0DD2">
      <w:pPr>
        <w:jc w:val="both"/>
        <w:rPr>
          <w:rFonts w:ascii="Arial" w:eastAsia="Arial" w:hAnsi="Arial" w:cs="Arial"/>
          <w:color w:val="000000"/>
          <w:sz w:val="18"/>
          <w:szCs w:val="18"/>
        </w:rPr>
      </w:pPr>
    </w:p>
    <w:p w14:paraId="4850C0EB"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There were no transfers between levels 1 and 2 during the year.</w:t>
      </w:r>
    </w:p>
    <w:p w14:paraId="5D05CFA3" w14:textId="77777777" w:rsidR="001F0DD2" w:rsidRPr="005B438A" w:rsidRDefault="001F0DD2">
      <w:pPr>
        <w:jc w:val="both"/>
        <w:rPr>
          <w:rFonts w:ascii="Arial" w:eastAsia="Arial" w:hAnsi="Arial" w:cs="Arial"/>
          <w:color w:val="000000"/>
          <w:sz w:val="18"/>
          <w:szCs w:val="18"/>
        </w:rPr>
      </w:pPr>
    </w:p>
    <w:p w14:paraId="42FB7901" w14:textId="77777777" w:rsidR="001F0DD2" w:rsidRPr="005B438A" w:rsidRDefault="001566F9" w:rsidP="00C36CD7">
      <w:pPr>
        <w:numPr>
          <w:ilvl w:val="0"/>
          <w:numId w:val="14"/>
        </w:numPr>
        <w:ind w:left="567" w:hanging="567"/>
        <w:jc w:val="both"/>
        <w:rPr>
          <w:rFonts w:ascii="Arial" w:eastAsia="Arial" w:hAnsi="Arial" w:cs="Arial"/>
          <w:color w:val="CF4A02"/>
          <w:sz w:val="18"/>
          <w:szCs w:val="18"/>
        </w:rPr>
      </w:pPr>
      <w:r w:rsidRPr="005B438A">
        <w:rPr>
          <w:rFonts w:ascii="Arial" w:eastAsia="Arial" w:hAnsi="Arial" w:cs="Arial"/>
          <w:color w:val="CF4A02"/>
          <w:sz w:val="18"/>
          <w:szCs w:val="18"/>
        </w:rPr>
        <w:t>Financial instruments in level 1</w:t>
      </w:r>
    </w:p>
    <w:p w14:paraId="445DFE92" w14:textId="77777777" w:rsidR="001F0DD2" w:rsidRPr="005B438A" w:rsidRDefault="001F0DD2">
      <w:pPr>
        <w:ind w:left="540"/>
        <w:jc w:val="both"/>
        <w:rPr>
          <w:rFonts w:ascii="Arial" w:eastAsia="Arial" w:hAnsi="Arial" w:cs="Arial"/>
          <w:color w:val="000000"/>
          <w:sz w:val="18"/>
          <w:szCs w:val="18"/>
        </w:rPr>
      </w:pPr>
    </w:p>
    <w:p w14:paraId="64FBED65"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The fair value of financial instruments traded in active markets is based on quoted market prices at the statement of financial position date. The quoted market price used for financial assets held by the Group is the current bid price/closing price by reference to the Stock Exchange of Thailand and the Thai Bond Dealing Centre. These instruments are included in level 1.</w:t>
      </w:r>
    </w:p>
    <w:p w14:paraId="2FCF2B09" w14:textId="77777777" w:rsidR="001F0DD2" w:rsidRPr="005B438A" w:rsidRDefault="001F0DD2">
      <w:pPr>
        <w:ind w:left="540"/>
        <w:jc w:val="both"/>
        <w:rPr>
          <w:rFonts w:ascii="Arial" w:eastAsia="Arial" w:hAnsi="Arial" w:cs="Arial"/>
          <w:color w:val="000000"/>
          <w:sz w:val="18"/>
          <w:szCs w:val="18"/>
        </w:rPr>
      </w:pPr>
    </w:p>
    <w:p w14:paraId="39B2CEF6" w14:textId="77777777" w:rsidR="001F0DD2" w:rsidRPr="005B438A" w:rsidRDefault="001566F9" w:rsidP="00C36CD7">
      <w:pPr>
        <w:numPr>
          <w:ilvl w:val="0"/>
          <w:numId w:val="14"/>
        </w:numPr>
        <w:ind w:left="567" w:hanging="567"/>
        <w:jc w:val="both"/>
        <w:rPr>
          <w:rFonts w:ascii="Arial" w:eastAsia="Arial" w:hAnsi="Arial" w:cs="Arial"/>
          <w:color w:val="CF4A02"/>
          <w:sz w:val="18"/>
          <w:szCs w:val="18"/>
        </w:rPr>
      </w:pPr>
      <w:r w:rsidRPr="005B438A">
        <w:rPr>
          <w:rFonts w:ascii="Arial" w:eastAsia="Arial" w:hAnsi="Arial" w:cs="Arial"/>
          <w:color w:val="CF4A02"/>
          <w:sz w:val="18"/>
          <w:szCs w:val="18"/>
        </w:rPr>
        <w:t>Financial instruments in level 2</w:t>
      </w:r>
    </w:p>
    <w:p w14:paraId="1BBA9347" w14:textId="77777777" w:rsidR="001F0DD2" w:rsidRPr="005B438A" w:rsidRDefault="001F0DD2">
      <w:pPr>
        <w:ind w:left="540"/>
        <w:jc w:val="both"/>
        <w:rPr>
          <w:rFonts w:ascii="Arial" w:eastAsia="Arial" w:hAnsi="Arial" w:cs="Arial"/>
          <w:color w:val="000000"/>
          <w:sz w:val="18"/>
          <w:szCs w:val="18"/>
        </w:rPr>
      </w:pPr>
    </w:p>
    <w:p w14:paraId="5FB0D173"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The fair value of financial instruments that are not traded in an active market (</w:t>
      </w:r>
      <w:proofErr w:type="gramStart"/>
      <w:r w:rsidRPr="005B438A">
        <w:rPr>
          <w:rFonts w:ascii="Arial" w:eastAsia="Arial" w:hAnsi="Arial" w:cs="Arial"/>
          <w:color w:val="000000"/>
          <w:sz w:val="18"/>
          <w:szCs w:val="18"/>
        </w:rPr>
        <w:t>over-the-counter</w:t>
      </w:r>
      <w:proofErr w:type="gramEnd"/>
      <w:r w:rsidRPr="005B438A">
        <w:rPr>
          <w:rFonts w:ascii="Arial" w:eastAsia="Arial" w:hAnsi="Arial" w:cs="Arial"/>
          <w:color w:val="000000"/>
          <w:sz w:val="18"/>
          <w:szCs w:val="18"/>
        </w:rPr>
        <w:t xml:space="preserve">) is determined using valuation techniques which </w:t>
      </w:r>
      <w:proofErr w:type="spellStart"/>
      <w:r w:rsidRPr="005B438A">
        <w:rPr>
          <w:rFonts w:ascii="Arial" w:eastAsia="Arial" w:hAnsi="Arial" w:cs="Arial"/>
          <w:color w:val="000000"/>
          <w:sz w:val="18"/>
          <w:szCs w:val="18"/>
        </w:rPr>
        <w:t>maximise</w:t>
      </w:r>
      <w:proofErr w:type="spellEnd"/>
      <w:r w:rsidRPr="005B438A">
        <w:rPr>
          <w:rFonts w:ascii="Arial" w:eastAsia="Arial" w:hAnsi="Arial" w:cs="Arial"/>
          <w:color w:val="000000"/>
          <w:sz w:val="18"/>
          <w:szCs w:val="18"/>
        </w:rPr>
        <w:t xml:space="preserve"> the use of observable market data and rely as little as possible on entity-specific estimates. If all significant inputs required to fair value an instrument are observable, the instrument is included in level 2.</w:t>
      </w:r>
    </w:p>
    <w:p w14:paraId="1D600DA2" w14:textId="77777777" w:rsidR="001F0DD2" w:rsidRPr="005B438A" w:rsidRDefault="001F0DD2">
      <w:pPr>
        <w:ind w:left="540"/>
        <w:rPr>
          <w:rFonts w:ascii="Arial" w:eastAsia="Arial" w:hAnsi="Arial" w:cs="Arial"/>
          <w:color w:val="000000"/>
          <w:sz w:val="18"/>
          <w:szCs w:val="18"/>
        </w:rPr>
      </w:pPr>
    </w:p>
    <w:p w14:paraId="08F7C610" w14:textId="77777777" w:rsidR="001F0DD2" w:rsidRPr="005B438A" w:rsidRDefault="001566F9" w:rsidP="00C36CD7">
      <w:pPr>
        <w:numPr>
          <w:ilvl w:val="0"/>
          <w:numId w:val="14"/>
        </w:numPr>
        <w:ind w:left="567" w:hanging="567"/>
        <w:jc w:val="both"/>
        <w:rPr>
          <w:rFonts w:ascii="Arial" w:eastAsia="Arial" w:hAnsi="Arial" w:cs="Arial"/>
          <w:color w:val="CF4A02"/>
          <w:sz w:val="18"/>
          <w:szCs w:val="18"/>
        </w:rPr>
      </w:pPr>
      <w:r w:rsidRPr="005B438A">
        <w:rPr>
          <w:rFonts w:ascii="Arial" w:eastAsia="Arial" w:hAnsi="Arial" w:cs="Arial"/>
          <w:color w:val="CF4A02"/>
          <w:sz w:val="18"/>
          <w:szCs w:val="18"/>
        </w:rPr>
        <w:t>Financial instruments in level 3</w:t>
      </w:r>
    </w:p>
    <w:p w14:paraId="24760EDC" w14:textId="77777777" w:rsidR="001F0DD2" w:rsidRPr="005B438A" w:rsidRDefault="001F0DD2">
      <w:pPr>
        <w:ind w:left="540"/>
        <w:jc w:val="both"/>
        <w:rPr>
          <w:rFonts w:ascii="Arial" w:eastAsia="Arial" w:hAnsi="Arial" w:cs="Arial"/>
          <w:color w:val="000000"/>
          <w:sz w:val="18"/>
          <w:szCs w:val="18"/>
        </w:rPr>
      </w:pPr>
    </w:p>
    <w:p w14:paraId="6024C67E" w14:textId="77777777" w:rsidR="001F0DD2" w:rsidRPr="00194388" w:rsidRDefault="001566F9">
      <w:pPr>
        <w:ind w:left="540"/>
        <w:jc w:val="both"/>
        <w:rPr>
          <w:rFonts w:ascii="Arial" w:eastAsia="Arial" w:hAnsi="Arial" w:cs="Arial"/>
          <w:color w:val="000000"/>
          <w:spacing w:val="-6"/>
          <w:sz w:val="18"/>
          <w:szCs w:val="18"/>
        </w:rPr>
      </w:pPr>
      <w:r w:rsidRPr="00194388">
        <w:rPr>
          <w:rFonts w:ascii="Arial" w:eastAsia="Arial" w:hAnsi="Arial" w:cs="Arial"/>
          <w:color w:val="000000"/>
          <w:spacing w:val="-6"/>
          <w:sz w:val="18"/>
          <w:szCs w:val="18"/>
        </w:rPr>
        <w:t>If one or more of the significant inputs is not based on observable market data, the instrument is included in level 3.</w:t>
      </w:r>
    </w:p>
    <w:p w14:paraId="7DDFAEEE" w14:textId="77777777" w:rsidR="001F0DD2" w:rsidRPr="00194388" w:rsidRDefault="001F0DD2">
      <w:pPr>
        <w:ind w:left="540"/>
        <w:jc w:val="both"/>
        <w:rPr>
          <w:rFonts w:ascii="Arial" w:eastAsia="Arial" w:hAnsi="Arial" w:cs="Arial"/>
          <w:color w:val="000000"/>
          <w:spacing w:val="-6"/>
          <w:sz w:val="18"/>
          <w:szCs w:val="18"/>
        </w:rPr>
      </w:pPr>
    </w:p>
    <w:p w14:paraId="0946D487" w14:textId="77777777" w:rsidR="001F0DD2" w:rsidRPr="00194388" w:rsidRDefault="001566F9">
      <w:pPr>
        <w:ind w:left="540"/>
        <w:jc w:val="both"/>
        <w:rPr>
          <w:rFonts w:ascii="Arial" w:eastAsia="Arial" w:hAnsi="Arial" w:cs="Arial"/>
          <w:color w:val="000000"/>
          <w:spacing w:val="-6"/>
          <w:sz w:val="18"/>
          <w:szCs w:val="18"/>
        </w:rPr>
      </w:pPr>
      <w:r w:rsidRPr="00194388">
        <w:rPr>
          <w:rFonts w:ascii="Arial" w:eastAsia="Arial" w:hAnsi="Arial" w:cs="Arial"/>
          <w:color w:val="000000"/>
          <w:spacing w:val="-6"/>
          <w:sz w:val="18"/>
          <w:szCs w:val="18"/>
        </w:rPr>
        <w:t>The main factor the Group applies in estimating fair value at level 3 to is a discount rate appropriate for relevant risks.</w:t>
      </w:r>
    </w:p>
    <w:p w14:paraId="7D540074" w14:textId="77777777" w:rsidR="001F0DD2" w:rsidRPr="005B438A" w:rsidRDefault="001F0DD2">
      <w:pPr>
        <w:ind w:left="540"/>
        <w:jc w:val="both"/>
        <w:rPr>
          <w:rFonts w:ascii="Arial" w:eastAsia="Arial" w:hAnsi="Arial" w:cs="Arial"/>
          <w:color w:val="000000"/>
          <w:sz w:val="18"/>
          <w:szCs w:val="18"/>
        </w:rPr>
      </w:pPr>
    </w:p>
    <w:p w14:paraId="1AA251F0" w14:textId="77777777" w:rsidR="001F0DD2" w:rsidRPr="005B438A" w:rsidRDefault="001566F9">
      <w:pPr>
        <w:jc w:val="both"/>
        <w:rPr>
          <w:rFonts w:ascii="Arial" w:eastAsia="Arial" w:hAnsi="Arial" w:cs="Arial"/>
          <w:i/>
          <w:color w:val="CF4A02"/>
          <w:sz w:val="18"/>
          <w:szCs w:val="18"/>
        </w:rPr>
      </w:pPr>
      <w:r w:rsidRPr="005B438A">
        <w:rPr>
          <w:rFonts w:ascii="Arial" w:eastAsia="Arial" w:hAnsi="Arial" w:cs="Arial"/>
          <w:i/>
          <w:color w:val="CF4A02"/>
          <w:sz w:val="18"/>
          <w:szCs w:val="18"/>
        </w:rPr>
        <w:t>Valuation processes</w:t>
      </w:r>
    </w:p>
    <w:p w14:paraId="602E17F6" w14:textId="77777777" w:rsidR="001F0DD2" w:rsidRPr="005B438A" w:rsidRDefault="001F0DD2">
      <w:pPr>
        <w:jc w:val="both"/>
        <w:rPr>
          <w:rFonts w:ascii="Arial" w:eastAsia="Arial" w:hAnsi="Arial" w:cs="Arial"/>
          <w:b/>
          <w:color w:val="000000"/>
          <w:sz w:val="18"/>
          <w:szCs w:val="18"/>
        </w:rPr>
      </w:pPr>
    </w:p>
    <w:p w14:paraId="635A25E9"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Group’s finance department comprises the committee that assesses the fair values of financial assets for financial reporting in the financial statements including the level 3 fair value. This committee directly reports to Management Committee (MC) and Audit Committee. The meeting among Chief Financial Officer, Audit Committee, and the committee assessing the fair values is held at least once each quarter which is consistent with the Group’s quarterly reporting date.</w:t>
      </w:r>
    </w:p>
    <w:p w14:paraId="146D4AEB" w14:textId="77777777" w:rsidR="001F0DD2" w:rsidRPr="005B438A" w:rsidRDefault="001F0DD2">
      <w:pPr>
        <w:jc w:val="both"/>
        <w:rPr>
          <w:rFonts w:ascii="Arial" w:eastAsia="Arial" w:hAnsi="Arial" w:cs="Arial"/>
          <w:color w:val="000000"/>
          <w:sz w:val="18"/>
          <w:szCs w:val="18"/>
        </w:rPr>
      </w:pPr>
    </w:p>
    <w:p w14:paraId="3FDFC2BB" w14:textId="0020F091"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The main information used for assessing the level 3 fair value include aging from the last payment date the debtors made payment to the financial institutions, legal status, and outstanding balance. The discount rate applied is the </w:t>
      </w:r>
      <w:r w:rsidR="00395CA0" w:rsidRPr="005B438A">
        <w:rPr>
          <w:rFonts w:ascii="Arial" w:eastAsia="Arial" w:hAnsi="Arial" w:cs="Arial"/>
          <w:color w:val="000000"/>
          <w:sz w:val="18"/>
          <w:szCs w:val="18"/>
        </w:rPr>
        <w:t>original effective interest rate</w:t>
      </w:r>
      <w:r w:rsidRPr="005B438A">
        <w:rPr>
          <w:rFonts w:ascii="Arial" w:eastAsia="Arial" w:hAnsi="Arial" w:cs="Arial"/>
          <w:color w:val="000000"/>
          <w:sz w:val="18"/>
          <w:szCs w:val="18"/>
        </w:rPr>
        <w:t xml:space="preserve">. </w:t>
      </w:r>
    </w:p>
    <w:p w14:paraId="063E63F7" w14:textId="77777777" w:rsidR="001F0DD2" w:rsidRPr="005B438A" w:rsidRDefault="001F0DD2">
      <w:pPr>
        <w:jc w:val="both"/>
        <w:rPr>
          <w:rFonts w:ascii="Arial" w:eastAsia="Arial" w:hAnsi="Arial" w:cs="Arial"/>
          <w:color w:val="000000"/>
          <w:sz w:val="18"/>
          <w:szCs w:val="18"/>
        </w:rPr>
      </w:pPr>
    </w:p>
    <w:p w14:paraId="228DC104"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Changes in level 2 and 3 fair values are </w:t>
      </w:r>
      <w:proofErr w:type="spellStart"/>
      <w:r w:rsidRPr="005B438A">
        <w:rPr>
          <w:rFonts w:ascii="Arial" w:eastAsia="Arial" w:hAnsi="Arial" w:cs="Arial"/>
          <w:color w:val="000000"/>
          <w:sz w:val="18"/>
          <w:szCs w:val="18"/>
        </w:rPr>
        <w:t>analysed</w:t>
      </w:r>
      <w:proofErr w:type="spellEnd"/>
      <w:r w:rsidRPr="005B438A">
        <w:rPr>
          <w:rFonts w:ascii="Arial" w:eastAsia="Arial" w:hAnsi="Arial" w:cs="Arial"/>
          <w:color w:val="000000"/>
          <w:sz w:val="18"/>
          <w:szCs w:val="18"/>
        </w:rPr>
        <w:t xml:space="preserve"> at each reporting date during the quarterly valuation discussions between the CFO and MC. As part of this discussion, the CFO presents a report that explains the reasons for the fair value movements.</w:t>
      </w:r>
    </w:p>
    <w:p w14:paraId="33327877" w14:textId="77777777" w:rsidR="001F0DD2" w:rsidRPr="005B438A" w:rsidRDefault="001F0DD2">
      <w:pPr>
        <w:jc w:val="both"/>
        <w:rPr>
          <w:rFonts w:ascii="Arial" w:eastAsia="Arial" w:hAnsi="Arial" w:cs="Arial"/>
          <w:b/>
          <w:color w:val="000000"/>
          <w:sz w:val="18"/>
          <w:szCs w:val="18"/>
        </w:rPr>
      </w:pPr>
    </w:p>
    <w:p w14:paraId="3244480B" w14:textId="77777777" w:rsidR="001F0DD2" w:rsidRPr="005B438A" w:rsidRDefault="001566F9">
      <w:pPr>
        <w:jc w:val="both"/>
        <w:rPr>
          <w:rFonts w:ascii="Arial" w:eastAsia="Arial" w:hAnsi="Arial" w:cs="Arial"/>
          <w:i/>
          <w:color w:val="CF4A02"/>
          <w:sz w:val="18"/>
          <w:szCs w:val="18"/>
        </w:rPr>
      </w:pPr>
      <w:r w:rsidRPr="005B438A">
        <w:rPr>
          <w:rFonts w:ascii="Arial" w:eastAsia="Arial" w:hAnsi="Arial" w:cs="Arial"/>
          <w:i/>
          <w:color w:val="CF4A02"/>
          <w:sz w:val="18"/>
          <w:szCs w:val="18"/>
        </w:rPr>
        <w:t>Cash and cash equivalents and restricted deposits at financial institutions</w:t>
      </w:r>
    </w:p>
    <w:p w14:paraId="008CAD89" w14:textId="77777777" w:rsidR="001F0DD2" w:rsidRPr="005B438A" w:rsidRDefault="001F0DD2">
      <w:pPr>
        <w:jc w:val="both"/>
        <w:rPr>
          <w:rFonts w:ascii="Arial" w:eastAsia="Arial" w:hAnsi="Arial" w:cs="Arial"/>
          <w:b/>
          <w:color w:val="000000"/>
          <w:sz w:val="18"/>
          <w:szCs w:val="18"/>
        </w:rPr>
      </w:pPr>
    </w:p>
    <w:p w14:paraId="2FEA0496"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carrying amounts of cash and cash equivalents presented in the statement of financial position approximate fair values.</w:t>
      </w:r>
    </w:p>
    <w:p w14:paraId="3FBEC197" w14:textId="4B5C47C6" w:rsidR="001F0DD2" w:rsidRPr="005B438A" w:rsidRDefault="001F0DD2">
      <w:pPr>
        <w:jc w:val="both"/>
        <w:rPr>
          <w:rFonts w:ascii="Arial" w:eastAsia="Arial" w:hAnsi="Arial" w:cs="Arial"/>
          <w:color w:val="000000"/>
          <w:sz w:val="18"/>
          <w:szCs w:val="18"/>
        </w:rPr>
      </w:pPr>
    </w:p>
    <w:p w14:paraId="0D8FCEDF" w14:textId="77777777" w:rsidR="009B7002" w:rsidRPr="005B438A" w:rsidRDefault="009B7002" w:rsidP="009B7002">
      <w:pPr>
        <w:jc w:val="both"/>
        <w:rPr>
          <w:rFonts w:ascii="Arial" w:eastAsia="Arial" w:hAnsi="Arial" w:cs="Arial"/>
          <w:i/>
          <w:color w:val="CF4A02"/>
          <w:sz w:val="18"/>
          <w:szCs w:val="18"/>
        </w:rPr>
      </w:pPr>
      <w:r w:rsidRPr="005B438A">
        <w:rPr>
          <w:rFonts w:ascii="Arial" w:eastAsia="Arial" w:hAnsi="Arial" w:cs="Arial"/>
          <w:i/>
          <w:color w:val="CF4A02"/>
          <w:sz w:val="18"/>
          <w:szCs w:val="18"/>
        </w:rPr>
        <w:t>Trade and other receivables</w:t>
      </w:r>
    </w:p>
    <w:p w14:paraId="61000100" w14:textId="77777777" w:rsidR="009B7002" w:rsidRPr="005B438A" w:rsidRDefault="009B7002" w:rsidP="009B7002">
      <w:pPr>
        <w:jc w:val="both"/>
        <w:rPr>
          <w:rFonts w:ascii="Arial" w:eastAsia="Arial" w:hAnsi="Arial" w:cs="Arial"/>
          <w:b/>
          <w:color w:val="000000"/>
          <w:sz w:val="18"/>
          <w:szCs w:val="18"/>
        </w:rPr>
      </w:pPr>
    </w:p>
    <w:p w14:paraId="5917CD19" w14:textId="407DDFC2" w:rsidR="001F0DD2" w:rsidRPr="005B438A" w:rsidRDefault="009B7002">
      <w:pPr>
        <w:jc w:val="both"/>
        <w:rPr>
          <w:rFonts w:ascii="Arial" w:eastAsia="Arial" w:hAnsi="Arial" w:cs="Arial"/>
          <w:color w:val="000000"/>
          <w:sz w:val="18"/>
          <w:szCs w:val="18"/>
        </w:rPr>
      </w:pPr>
      <w:r w:rsidRPr="005B438A">
        <w:rPr>
          <w:rFonts w:ascii="Arial" w:eastAsia="Arial" w:hAnsi="Arial" w:cs="Arial"/>
          <w:color w:val="000000"/>
          <w:sz w:val="18"/>
          <w:szCs w:val="18"/>
        </w:rPr>
        <w:t>The carrying amounts of trade and other receivables presented in the statement of financial position approximate fair values.</w:t>
      </w:r>
    </w:p>
    <w:p w14:paraId="422C2E18" w14:textId="77777777" w:rsidR="001F0DD2" w:rsidRPr="005B438A" w:rsidRDefault="001F0DD2">
      <w:pPr>
        <w:jc w:val="both"/>
        <w:rPr>
          <w:rFonts w:ascii="Arial" w:eastAsia="Arial" w:hAnsi="Arial" w:cs="Arial"/>
          <w:color w:val="000000"/>
          <w:sz w:val="18"/>
          <w:szCs w:val="18"/>
        </w:rPr>
      </w:pPr>
    </w:p>
    <w:p w14:paraId="33F1233D" w14:textId="77777777" w:rsidR="001F0DD2" w:rsidRPr="005B438A" w:rsidRDefault="001566F9">
      <w:pPr>
        <w:jc w:val="both"/>
        <w:rPr>
          <w:rFonts w:ascii="Arial" w:eastAsia="Arial" w:hAnsi="Arial" w:cs="Arial"/>
          <w:i/>
          <w:color w:val="CF4A02"/>
          <w:sz w:val="18"/>
          <w:szCs w:val="18"/>
        </w:rPr>
      </w:pPr>
      <w:r w:rsidRPr="005B438A">
        <w:rPr>
          <w:rFonts w:ascii="Arial" w:eastAsia="Arial" w:hAnsi="Arial" w:cs="Arial"/>
          <w:i/>
          <w:color w:val="CF4A02"/>
          <w:sz w:val="18"/>
          <w:szCs w:val="18"/>
        </w:rPr>
        <w:t>Short-term loans to related parties</w:t>
      </w:r>
    </w:p>
    <w:p w14:paraId="44E1B0CE" w14:textId="77777777" w:rsidR="001F0DD2" w:rsidRPr="005B438A" w:rsidRDefault="001F0DD2">
      <w:pPr>
        <w:jc w:val="both"/>
        <w:rPr>
          <w:rFonts w:ascii="Arial" w:eastAsia="Arial" w:hAnsi="Arial" w:cs="Arial"/>
          <w:b/>
          <w:color w:val="000000"/>
          <w:sz w:val="18"/>
          <w:szCs w:val="18"/>
        </w:rPr>
      </w:pPr>
    </w:p>
    <w:p w14:paraId="214899EB" w14:textId="355691BB"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carrying amounts of short-term loans to related parties presented in the statement of financial position approximate fair values.</w:t>
      </w:r>
    </w:p>
    <w:p w14:paraId="55217279" w14:textId="77777777" w:rsidR="009B7002" w:rsidRPr="005B438A" w:rsidRDefault="009B7002">
      <w:pPr>
        <w:jc w:val="both"/>
        <w:rPr>
          <w:rFonts w:ascii="Arial" w:eastAsia="Arial" w:hAnsi="Arial" w:cs="Arial"/>
          <w:color w:val="000000"/>
          <w:sz w:val="18"/>
          <w:szCs w:val="18"/>
        </w:rPr>
      </w:pPr>
    </w:p>
    <w:p w14:paraId="1CC4511B" w14:textId="1A0B0F4C" w:rsidR="009B7002" w:rsidRPr="005B438A" w:rsidRDefault="009B7002" w:rsidP="009B7002">
      <w:pPr>
        <w:jc w:val="both"/>
        <w:rPr>
          <w:rFonts w:ascii="Arial" w:eastAsia="Arial" w:hAnsi="Arial" w:cs="Arial"/>
          <w:b/>
          <w:i/>
          <w:color w:val="000000"/>
          <w:sz w:val="18"/>
          <w:szCs w:val="18"/>
        </w:rPr>
      </w:pPr>
      <w:r w:rsidRPr="005B438A">
        <w:rPr>
          <w:rFonts w:ascii="Arial" w:eastAsia="Arial" w:hAnsi="Arial" w:cs="Arial"/>
          <w:i/>
          <w:color w:val="CF4A02"/>
          <w:sz w:val="18"/>
          <w:szCs w:val="18"/>
        </w:rPr>
        <w:t>Deposit for purchasing loan to non-performing assets</w:t>
      </w:r>
    </w:p>
    <w:p w14:paraId="32684935" w14:textId="77777777" w:rsidR="009B7002" w:rsidRPr="005B438A" w:rsidRDefault="009B7002" w:rsidP="009B7002">
      <w:pPr>
        <w:jc w:val="both"/>
        <w:rPr>
          <w:rFonts w:ascii="Arial" w:eastAsia="Arial" w:hAnsi="Arial" w:cs="Arial"/>
          <w:b/>
          <w:color w:val="000000"/>
          <w:sz w:val="18"/>
          <w:szCs w:val="18"/>
        </w:rPr>
      </w:pPr>
    </w:p>
    <w:p w14:paraId="061B9CD2" w14:textId="254912B7" w:rsidR="009B7002" w:rsidRPr="005B438A" w:rsidRDefault="009B7002">
      <w:pPr>
        <w:jc w:val="both"/>
        <w:rPr>
          <w:rFonts w:ascii="Arial" w:eastAsia="Arial" w:hAnsi="Arial" w:cs="Arial"/>
          <w:color w:val="000000"/>
          <w:sz w:val="18"/>
          <w:szCs w:val="18"/>
        </w:rPr>
      </w:pPr>
      <w:r w:rsidRPr="005B438A">
        <w:rPr>
          <w:rFonts w:ascii="Arial" w:eastAsia="Arial" w:hAnsi="Arial" w:cs="Arial"/>
          <w:color w:val="000000"/>
          <w:sz w:val="18"/>
          <w:szCs w:val="18"/>
        </w:rPr>
        <w:t>The carrying amounts of deposit for purchasing loan to non-performing assets presented in the statement of financial position approximate fair values.</w:t>
      </w:r>
    </w:p>
    <w:p w14:paraId="6E839183" w14:textId="77777777" w:rsidR="009B7002" w:rsidRPr="005B438A" w:rsidRDefault="009B7002">
      <w:pPr>
        <w:jc w:val="both"/>
        <w:rPr>
          <w:rFonts w:ascii="Arial" w:eastAsia="Arial" w:hAnsi="Arial" w:cs="Angsana New"/>
          <w:color w:val="000000"/>
          <w:sz w:val="18"/>
          <w:szCs w:val="18"/>
          <w:cs/>
        </w:rPr>
        <w:sectPr w:rsidR="009B7002" w:rsidRPr="005B438A" w:rsidSect="00E41639">
          <w:pgSz w:w="11907" w:h="16840"/>
          <w:pgMar w:top="1440" w:right="720" w:bottom="720" w:left="1728" w:header="706" w:footer="706" w:gutter="0"/>
          <w:cols w:space="720"/>
        </w:sectPr>
      </w:pPr>
    </w:p>
    <w:p w14:paraId="7F5FB471" w14:textId="5DB7C814" w:rsidR="009B7002" w:rsidRPr="005B438A" w:rsidRDefault="009B7002">
      <w:pPr>
        <w:jc w:val="both"/>
        <w:rPr>
          <w:rFonts w:ascii="Arial" w:eastAsia="Arial" w:hAnsi="Arial" w:cs="Arial"/>
          <w:color w:val="000000"/>
          <w:sz w:val="18"/>
          <w:szCs w:val="18"/>
        </w:rPr>
      </w:pPr>
    </w:p>
    <w:p w14:paraId="7A4C393E" w14:textId="77777777" w:rsidR="001F0DD2" w:rsidRPr="005B438A" w:rsidRDefault="001566F9">
      <w:pPr>
        <w:jc w:val="both"/>
        <w:rPr>
          <w:rFonts w:ascii="Arial" w:eastAsia="Arial" w:hAnsi="Arial" w:cs="Arial"/>
          <w:i/>
          <w:color w:val="CF4A02"/>
          <w:sz w:val="18"/>
          <w:szCs w:val="18"/>
        </w:rPr>
      </w:pPr>
      <w:r w:rsidRPr="005B438A">
        <w:rPr>
          <w:rFonts w:ascii="Arial" w:eastAsia="Arial" w:hAnsi="Arial" w:cs="Arial"/>
          <w:i/>
          <w:color w:val="CF4A02"/>
          <w:sz w:val="18"/>
          <w:szCs w:val="18"/>
        </w:rPr>
        <w:t>Loan receivables</w:t>
      </w:r>
    </w:p>
    <w:p w14:paraId="593CF708" w14:textId="77777777" w:rsidR="001F0DD2" w:rsidRPr="005B438A" w:rsidRDefault="001F0DD2">
      <w:pPr>
        <w:jc w:val="both"/>
        <w:rPr>
          <w:rFonts w:ascii="Arial" w:eastAsia="Arial" w:hAnsi="Arial" w:cs="Arial"/>
          <w:b/>
          <w:color w:val="000000"/>
          <w:sz w:val="18"/>
          <w:szCs w:val="18"/>
        </w:rPr>
      </w:pPr>
    </w:p>
    <w:p w14:paraId="12DDE352"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carrying amounts of loan receivables presented in the statement of financial position approximate fair values.</w:t>
      </w:r>
    </w:p>
    <w:p w14:paraId="65668C77" w14:textId="77777777" w:rsidR="001F0DD2" w:rsidRPr="005B438A" w:rsidRDefault="001F0DD2">
      <w:pPr>
        <w:jc w:val="both"/>
        <w:rPr>
          <w:rFonts w:ascii="Arial" w:eastAsia="Arial" w:hAnsi="Arial" w:cs="Arial"/>
          <w:color w:val="000000"/>
          <w:sz w:val="18"/>
          <w:szCs w:val="18"/>
        </w:rPr>
      </w:pPr>
    </w:p>
    <w:p w14:paraId="2A279C9B" w14:textId="77777777" w:rsidR="001F0DD2" w:rsidRPr="005B438A" w:rsidRDefault="001566F9">
      <w:pPr>
        <w:jc w:val="both"/>
        <w:rPr>
          <w:rFonts w:ascii="Arial" w:eastAsia="Arial" w:hAnsi="Arial" w:cs="Arial"/>
          <w:i/>
          <w:color w:val="CF4A02"/>
          <w:sz w:val="18"/>
          <w:szCs w:val="18"/>
        </w:rPr>
      </w:pPr>
      <w:r w:rsidRPr="005B438A">
        <w:rPr>
          <w:rFonts w:ascii="Arial" w:eastAsia="Arial" w:hAnsi="Arial" w:cs="Arial"/>
          <w:i/>
          <w:color w:val="CF4A02"/>
          <w:sz w:val="18"/>
          <w:szCs w:val="18"/>
        </w:rPr>
        <w:t>Loans to non-performing assets</w:t>
      </w:r>
    </w:p>
    <w:p w14:paraId="4CAFA4F3" w14:textId="77777777" w:rsidR="001F0DD2" w:rsidRPr="005B438A" w:rsidRDefault="001F0DD2">
      <w:pPr>
        <w:jc w:val="both"/>
        <w:rPr>
          <w:rFonts w:ascii="Arial" w:eastAsia="Arial" w:hAnsi="Arial" w:cs="Arial"/>
          <w:b/>
          <w:color w:val="000000"/>
          <w:sz w:val="18"/>
          <w:szCs w:val="18"/>
        </w:rPr>
      </w:pPr>
    </w:p>
    <w:p w14:paraId="0957D26D" w14:textId="60CD3C59"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The fair value of loans to non-performing assets is calculated by estimating cash flows to be received from debtors or disposal of collateral in the future discounted by the </w:t>
      </w:r>
      <w:r w:rsidR="005032B6" w:rsidRPr="005B438A">
        <w:rPr>
          <w:rFonts w:ascii="Arial" w:eastAsia="Arial" w:hAnsi="Arial" w:cs="Arial"/>
          <w:color w:val="000000"/>
          <w:sz w:val="18"/>
          <w:szCs w:val="18"/>
        </w:rPr>
        <w:t>original effective interest rate</w:t>
      </w:r>
      <w:r w:rsidRPr="005B438A">
        <w:rPr>
          <w:rFonts w:ascii="Arial" w:eastAsia="Arial" w:hAnsi="Arial" w:cs="Arial"/>
          <w:color w:val="000000"/>
          <w:sz w:val="18"/>
          <w:szCs w:val="18"/>
        </w:rPr>
        <w:t>. The estimated cash flows to be received from debtors used significant unobservable inputs such that the Group classifies the fair value measurement at level 3 of fair value hierarchy.</w:t>
      </w:r>
    </w:p>
    <w:p w14:paraId="09305267" w14:textId="77777777" w:rsidR="001F0DD2" w:rsidRPr="005B438A" w:rsidRDefault="001F0DD2">
      <w:pPr>
        <w:jc w:val="both"/>
        <w:rPr>
          <w:rFonts w:ascii="Arial" w:eastAsia="Arial" w:hAnsi="Arial" w:cs="Arial"/>
          <w:b/>
          <w:color w:val="000000"/>
          <w:sz w:val="18"/>
          <w:szCs w:val="18"/>
        </w:rPr>
      </w:pPr>
    </w:p>
    <w:p w14:paraId="1DD5F2BE" w14:textId="76A1BF40"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Estimation on the expected debt collection period of loan to non-performing assets was changed from those that were applied for financial information for financial statements for the year ended 31 December 2019 (Note 2.9). The expected debt collection period of loan to non-performing assets changes from 4 - 5 years from the acquisition date to </w:t>
      </w:r>
      <w:r w:rsidR="00D65DF4">
        <w:rPr>
          <w:rFonts w:ascii="Arial" w:eastAsia="Arial" w:hAnsi="Arial" w:cs="Arial"/>
          <w:color w:val="000000"/>
          <w:sz w:val="18"/>
          <w:szCs w:val="18"/>
        </w:rPr>
        <w:t>5</w:t>
      </w:r>
      <w:r w:rsidRPr="005B438A">
        <w:rPr>
          <w:rFonts w:ascii="Arial" w:eastAsia="Arial" w:hAnsi="Arial" w:cs="Arial"/>
          <w:color w:val="000000"/>
          <w:sz w:val="18"/>
          <w:szCs w:val="18"/>
        </w:rPr>
        <w:t>-</w:t>
      </w:r>
      <w:r w:rsidR="00D65DF4">
        <w:rPr>
          <w:rFonts w:ascii="Arial" w:eastAsia="Arial" w:hAnsi="Arial" w:cs="Arial"/>
          <w:color w:val="000000"/>
          <w:sz w:val="18"/>
          <w:szCs w:val="18"/>
        </w:rPr>
        <w:t>8</w:t>
      </w:r>
      <w:r w:rsidRPr="005B438A">
        <w:rPr>
          <w:rFonts w:ascii="Arial" w:eastAsia="Arial" w:hAnsi="Arial" w:cs="Arial"/>
          <w:color w:val="000000"/>
          <w:sz w:val="18"/>
          <w:szCs w:val="18"/>
        </w:rPr>
        <w:t xml:space="preserve"> years from the acquisition date since the Group is able to collect debt according to the changed period.</w:t>
      </w:r>
    </w:p>
    <w:p w14:paraId="4E2ED3B6" w14:textId="48723E28" w:rsidR="001F0DD2" w:rsidRPr="005B438A" w:rsidRDefault="001F0DD2">
      <w:pPr>
        <w:rPr>
          <w:rFonts w:ascii="Arial" w:eastAsia="Arial" w:hAnsi="Arial" w:cs="Arial"/>
          <w:b/>
          <w:color w:val="000000"/>
          <w:sz w:val="18"/>
          <w:szCs w:val="18"/>
        </w:rPr>
      </w:pPr>
    </w:p>
    <w:p w14:paraId="5D9E1448" w14:textId="4B20383F" w:rsidR="009B7002" w:rsidRPr="005B438A" w:rsidRDefault="009B7002" w:rsidP="009B7002">
      <w:pPr>
        <w:jc w:val="both"/>
        <w:rPr>
          <w:rFonts w:ascii="Arial" w:eastAsia="Arial" w:hAnsi="Arial" w:cs="Arial"/>
          <w:i/>
          <w:color w:val="CF4A02"/>
          <w:sz w:val="18"/>
          <w:szCs w:val="22"/>
          <w:lang w:val="en-GB"/>
        </w:rPr>
      </w:pPr>
      <w:r w:rsidRPr="005B438A">
        <w:rPr>
          <w:rFonts w:ascii="Arial" w:eastAsia="Arial" w:hAnsi="Arial" w:cs="Arial"/>
          <w:i/>
          <w:color w:val="CF4A02"/>
          <w:sz w:val="18"/>
          <w:szCs w:val="22"/>
          <w:lang w:val="en-GB"/>
        </w:rPr>
        <w:t>Other financial assets</w:t>
      </w:r>
    </w:p>
    <w:p w14:paraId="147CFFE6" w14:textId="77777777" w:rsidR="009B7002" w:rsidRPr="005B438A" w:rsidRDefault="009B7002" w:rsidP="009B7002">
      <w:pPr>
        <w:jc w:val="both"/>
        <w:rPr>
          <w:rFonts w:ascii="Arial" w:eastAsia="Arial" w:hAnsi="Arial" w:cs="Arial"/>
          <w:b/>
          <w:color w:val="000000"/>
          <w:sz w:val="18"/>
          <w:szCs w:val="18"/>
        </w:rPr>
      </w:pPr>
    </w:p>
    <w:p w14:paraId="1A71EA0E" w14:textId="47CAE987" w:rsidR="009B7002" w:rsidRPr="005B438A" w:rsidRDefault="009B7002" w:rsidP="009B7002">
      <w:pPr>
        <w:jc w:val="both"/>
        <w:rPr>
          <w:rFonts w:ascii="Arial" w:eastAsia="Arial" w:hAnsi="Arial" w:cs="Arial"/>
          <w:color w:val="000000"/>
          <w:sz w:val="18"/>
          <w:szCs w:val="18"/>
        </w:rPr>
      </w:pPr>
      <w:r w:rsidRPr="005B438A">
        <w:rPr>
          <w:rFonts w:ascii="Arial" w:eastAsia="Arial" w:hAnsi="Arial" w:cs="Arial"/>
          <w:color w:val="000000"/>
          <w:sz w:val="18"/>
          <w:szCs w:val="18"/>
        </w:rPr>
        <w:t>The carrying amounts of other financial assets presented in the statement of financial position approximate fair values.</w:t>
      </w:r>
    </w:p>
    <w:p w14:paraId="15613A72" w14:textId="77777777" w:rsidR="009B7002" w:rsidRPr="005B438A" w:rsidRDefault="009B7002">
      <w:pPr>
        <w:rPr>
          <w:rFonts w:ascii="Arial" w:eastAsia="Arial" w:hAnsi="Arial" w:cs="Arial"/>
          <w:b/>
          <w:color w:val="000000"/>
          <w:sz w:val="18"/>
          <w:szCs w:val="18"/>
        </w:rPr>
      </w:pPr>
    </w:p>
    <w:p w14:paraId="757CC6A7" w14:textId="77777777" w:rsidR="001F0DD2" w:rsidRPr="005B438A" w:rsidRDefault="001566F9">
      <w:pPr>
        <w:jc w:val="both"/>
        <w:rPr>
          <w:rFonts w:ascii="Arial" w:eastAsia="Arial" w:hAnsi="Arial" w:cs="Arial"/>
          <w:i/>
          <w:color w:val="CF4A02"/>
          <w:sz w:val="18"/>
          <w:szCs w:val="18"/>
        </w:rPr>
      </w:pPr>
      <w:r w:rsidRPr="005B438A">
        <w:rPr>
          <w:rFonts w:ascii="Arial" w:eastAsia="Arial" w:hAnsi="Arial" w:cs="Arial"/>
          <w:i/>
          <w:color w:val="CF4A02"/>
          <w:sz w:val="18"/>
          <w:szCs w:val="18"/>
        </w:rPr>
        <w:t>Trade and other payables</w:t>
      </w:r>
    </w:p>
    <w:p w14:paraId="4EDDF731" w14:textId="77777777" w:rsidR="001F0DD2" w:rsidRPr="005B438A" w:rsidRDefault="001F0DD2">
      <w:pPr>
        <w:jc w:val="both"/>
        <w:rPr>
          <w:rFonts w:ascii="Arial" w:eastAsia="Arial" w:hAnsi="Arial" w:cs="Arial"/>
          <w:b/>
          <w:color w:val="000000"/>
          <w:sz w:val="18"/>
          <w:szCs w:val="18"/>
        </w:rPr>
      </w:pPr>
    </w:p>
    <w:p w14:paraId="3460FCD3"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carrying amounts of trade and other payables presented in the statement of financial position approximate fair values.</w:t>
      </w:r>
    </w:p>
    <w:p w14:paraId="07D00552" w14:textId="77777777" w:rsidR="001F0DD2" w:rsidRPr="005B438A" w:rsidRDefault="001F0DD2">
      <w:pPr>
        <w:jc w:val="both"/>
        <w:rPr>
          <w:rFonts w:ascii="Arial" w:eastAsia="Arial" w:hAnsi="Arial" w:cs="Arial"/>
          <w:color w:val="000000"/>
          <w:sz w:val="18"/>
          <w:szCs w:val="18"/>
        </w:rPr>
      </w:pPr>
    </w:p>
    <w:p w14:paraId="5268C606" w14:textId="3C500733" w:rsidR="001F0DD2" w:rsidRPr="005B438A" w:rsidRDefault="001566F9">
      <w:pPr>
        <w:jc w:val="both"/>
        <w:rPr>
          <w:rFonts w:ascii="Arial" w:eastAsia="Arial" w:hAnsi="Arial" w:cs="Arial"/>
          <w:b/>
          <w:i/>
          <w:color w:val="000000"/>
          <w:sz w:val="18"/>
          <w:szCs w:val="18"/>
        </w:rPr>
      </w:pPr>
      <w:r w:rsidRPr="005B438A">
        <w:rPr>
          <w:rFonts w:ascii="Arial" w:eastAsia="Arial" w:hAnsi="Arial" w:cs="Arial"/>
          <w:i/>
          <w:color w:val="CF4A02"/>
          <w:sz w:val="18"/>
          <w:szCs w:val="18"/>
        </w:rPr>
        <w:t xml:space="preserve">Lease liabilities, </w:t>
      </w:r>
      <w:r w:rsidR="009B7002" w:rsidRPr="005B438A">
        <w:rPr>
          <w:rFonts w:ascii="Arial" w:eastAsia="Arial" w:hAnsi="Arial" w:cs="Arial"/>
          <w:i/>
          <w:color w:val="CF4A02"/>
          <w:sz w:val="18"/>
          <w:szCs w:val="18"/>
        </w:rPr>
        <w:t>short-term borrowings from related parties</w:t>
      </w:r>
      <w:r w:rsidRPr="005B438A">
        <w:rPr>
          <w:rFonts w:ascii="Arial" w:eastAsia="Arial" w:hAnsi="Arial" w:cs="Arial"/>
          <w:i/>
          <w:color w:val="CF4A02"/>
          <w:sz w:val="18"/>
          <w:szCs w:val="18"/>
        </w:rPr>
        <w:t>,</w:t>
      </w:r>
      <w:r w:rsidR="009B7002" w:rsidRPr="005B438A">
        <w:rPr>
          <w:rFonts w:ascii="Arial" w:eastAsia="Arial" w:hAnsi="Arial" w:cs="Arial"/>
          <w:i/>
          <w:color w:val="CF4A02"/>
          <w:sz w:val="18"/>
          <w:szCs w:val="18"/>
        </w:rPr>
        <w:t xml:space="preserve"> short-term borrowings from others,</w:t>
      </w:r>
      <w:r w:rsidRPr="005B438A">
        <w:rPr>
          <w:rFonts w:ascii="Arial" w:eastAsia="Arial" w:hAnsi="Arial" w:cs="Arial"/>
          <w:i/>
          <w:color w:val="CF4A02"/>
          <w:sz w:val="18"/>
          <w:szCs w:val="18"/>
        </w:rPr>
        <w:t xml:space="preserve"> long-term borrowings from financial institutions</w:t>
      </w:r>
      <w:r w:rsidR="009B7002" w:rsidRPr="005B438A">
        <w:rPr>
          <w:rFonts w:ascii="Arial" w:eastAsia="Arial" w:hAnsi="Arial" w:cs="Arial"/>
          <w:i/>
          <w:color w:val="CF4A02"/>
          <w:sz w:val="18"/>
          <w:szCs w:val="18"/>
        </w:rPr>
        <w:t>,</w:t>
      </w:r>
      <w:r w:rsidRPr="005B438A">
        <w:rPr>
          <w:rFonts w:ascii="Arial" w:eastAsia="Arial" w:hAnsi="Arial" w:cs="Arial"/>
          <w:i/>
          <w:color w:val="CF4A02"/>
          <w:sz w:val="18"/>
          <w:szCs w:val="18"/>
        </w:rPr>
        <w:t xml:space="preserve"> </w:t>
      </w:r>
      <w:r w:rsidR="009B7002" w:rsidRPr="005B438A">
        <w:rPr>
          <w:rFonts w:ascii="Arial" w:eastAsia="Arial" w:hAnsi="Arial" w:cs="Arial"/>
          <w:i/>
          <w:color w:val="CF4A02"/>
          <w:sz w:val="18"/>
          <w:szCs w:val="18"/>
        </w:rPr>
        <w:t xml:space="preserve">bills of exchange </w:t>
      </w:r>
      <w:r w:rsidRPr="005B438A">
        <w:rPr>
          <w:rFonts w:ascii="Arial" w:eastAsia="Arial" w:hAnsi="Arial" w:cs="Arial"/>
          <w:i/>
          <w:color w:val="CF4A02"/>
          <w:sz w:val="18"/>
          <w:szCs w:val="18"/>
        </w:rPr>
        <w:t>and debentures</w:t>
      </w:r>
    </w:p>
    <w:p w14:paraId="1881A69B" w14:textId="77777777" w:rsidR="001F0DD2" w:rsidRPr="005B438A" w:rsidRDefault="001F0DD2">
      <w:pPr>
        <w:jc w:val="both"/>
        <w:rPr>
          <w:rFonts w:ascii="Arial" w:eastAsia="Arial" w:hAnsi="Arial" w:cs="Arial"/>
          <w:b/>
          <w:color w:val="000000"/>
          <w:sz w:val="18"/>
          <w:szCs w:val="18"/>
        </w:rPr>
      </w:pPr>
    </w:p>
    <w:p w14:paraId="40E1344B" w14:textId="7AEBB04F"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fair value of lease liabilities, bills of exchange, long-term borrowings from financial institutions and debentures is calculated by discounting cash outflows to settle borrowings using the average minimum loan rate (MLR) from top 5 local financial institutions.</w:t>
      </w:r>
    </w:p>
    <w:p w14:paraId="1A9FECA0" w14:textId="718A4810" w:rsidR="001F0DD2" w:rsidRPr="005B438A" w:rsidRDefault="001F0DD2">
      <w:pPr>
        <w:jc w:val="both"/>
        <w:rPr>
          <w:rFonts w:ascii="Arial" w:eastAsia="Arial" w:hAnsi="Arial" w:cs="Arial"/>
          <w:color w:val="000000"/>
          <w:sz w:val="18"/>
          <w:szCs w:val="18"/>
        </w:rPr>
      </w:pPr>
    </w:p>
    <w:p w14:paraId="2AA14283" w14:textId="66E0974D" w:rsidR="009B7002" w:rsidRPr="005B438A" w:rsidRDefault="009B7002" w:rsidP="009B7002">
      <w:pPr>
        <w:jc w:val="both"/>
        <w:rPr>
          <w:rFonts w:ascii="Arial" w:eastAsia="Arial" w:hAnsi="Arial" w:cs="Arial"/>
          <w:i/>
          <w:color w:val="CF4A02"/>
          <w:sz w:val="18"/>
          <w:szCs w:val="22"/>
          <w:lang w:val="en-GB"/>
        </w:rPr>
      </w:pPr>
      <w:r w:rsidRPr="005B438A">
        <w:rPr>
          <w:rFonts w:ascii="Arial" w:eastAsia="Arial" w:hAnsi="Arial" w:cs="Arial"/>
          <w:i/>
          <w:color w:val="CF4A02"/>
          <w:sz w:val="18"/>
          <w:szCs w:val="22"/>
          <w:lang w:val="en-GB"/>
        </w:rPr>
        <w:t>Other financial liabilities</w:t>
      </w:r>
    </w:p>
    <w:p w14:paraId="078173DC" w14:textId="77777777" w:rsidR="009B7002" w:rsidRPr="005B438A" w:rsidRDefault="009B7002" w:rsidP="009B7002">
      <w:pPr>
        <w:jc w:val="both"/>
        <w:rPr>
          <w:rFonts w:ascii="Arial" w:eastAsia="Arial" w:hAnsi="Arial" w:cs="Arial"/>
          <w:b/>
          <w:color w:val="000000"/>
          <w:sz w:val="18"/>
          <w:szCs w:val="18"/>
        </w:rPr>
      </w:pPr>
    </w:p>
    <w:p w14:paraId="0C46715A" w14:textId="66FCFDC1" w:rsidR="009B7002" w:rsidRPr="005B438A" w:rsidRDefault="009B7002" w:rsidP="009B7002">
      <w:pPr>
        <w:jc w:val="both"/>
        <w:rPr>
          <w:rFonts w:ascii="Arial" w:eastAsia="Arial" w:hAnsi="Arial" w:cs="Arial"/>
          <w:color w:val="000000"/>
          <w:sz w:val="18"/>
          <w:szCs w:val="18"/>
        </w:rPr>
      </w:pPr>
      <w:r w:rsidRPr="005B438A">
        <w:rPr>
          <w:rFonts w:ascii="Arial" w:eastAsia="Arial" w:hAnsi="Arial" w:cs="Arial"/>
          <w:color w:val="000000"/>
          <w:sz w:val="18"/>
          <w:szCs w:val="18"/>
        </w:rPr>
        <w:t>The carrying amounts of other financial liabilities presented in the statement of financial position approximate fair values.</w:t>
      </w:r>
    </w:p>
    <w:p w14:paraId="60FB7AC2" w14:textId="77777777" w:rsidR="009B7002" w:rsidRPr="005B438A" w:rsidRDefault="009B7002">
      <w:pPr>
        <w:jc w:val="both"/>
        <w:rPr>
          <w:rFonts w:ascii="Arial" w:eastAsia="Arial" w:hAnsi="Arial" w:cs="Arial"/>
          <w:color w:val="000000"/>
          <w:sz w:val="18"/>
          <w:szCs w:val="18"/>
        </w:rPr>
      </w:pPr>
    </w:p>
    <w:p w14:paraId="044585A1" w14:textId="77777777" w:rsidR="001F0DD2" w:rsidRPr="005B438A" w:rsidRDefault="001F0DD2">
      <w:pPr>
        <w:jc w:val="both"/>
        <w:rPr>
          <w:rFonts w:ascii="Arial" w:eastAsia="Arial" w:hAnsi="Arial" w:cs="Arial"/>
          <w:color w:val="000000"/>
          <w:sz w:val="18"/>
          <w:szCs w:val="18"/>
        </w:rPr>
      </w:pPr>
    </w:p>
    <w:tbl>
      <w:tblPr>
        <w:tblStyle w:val="afa"/>
        <w:tblW w:w="9475" w:type="dxa"/>
        <w:tblLayout w:type="fixed"/>
        <w:tblLook w:val="0400" w:firstRow="0" w:lastRow="0" w:firstColumn="0" w:lastColumn="0" w:noHBand="0" w:noVBand="1"/>
      </w:tblPr>
      <w:tblGrid>
        <w:gridCol w:w="9475"/>
      </w:tblGrid>
      <w:tr w:rsidR="001F0DD2" w:rsidRPr="005B438A" w14:paraId="560FDBE5" w14:textId="77777777" w:rsidTr="001F1771">
        <w:trPr>
          <w:cantSplit/>
          <w:trHeight w:val="389"/>
        </w:trPr>
        <w:tc>
          <w:tcPr>
            <w:tcW w:w="9475" w:type="dxa"/>
            <w:shd w:val="clear" w:color="auto" w:fill="FFA543"/>
            <w:vAlign w:val="center"/>
          </w:tcPr>
          <w:p w14:paraId="7A241A3F" w14:textId="77777777"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8</w:t>
            </w:r>
            <w:r w:rsidRPr="005B438A">
              <w:rPr>
                <w:rFonts w:ascii="Arial" w:eastAsia="Arial" w:hAnsi="Arial" w:cs="Arial"/>
                <w:b/>
                <w:color w:val="FFFFFF"/>
                <w:sz w:val="18"/>
                <w:szCs w:val="18"/>
              </w:rPr>
              <w:tab/>
              <w:t>Critical accounting estimates and judgements</w:t>
            </w:r>
          </w:p>
        </w:tc>
      </w:tr>
    </w:tbl>
    <w:p w14:paraId="3973C785" w14:textId="77777777" w:rsidR="001F0DD2" w:rsidRPr="005B438A" w:rsidRDefault="001F0DD2">
      <w:pPr>
        <w:jc w:val="both"/>
        <w:rPr>
          <w:rFonts w:ascii="Arial" w:eastAsia="Arial" w:hAnsi="Arial" w:cs="Arial"/>
          <w:color w:val="000000"/>
          <w:sz w:val="18"/>
          <w:szCs w:val="18"/>
        </w:rPr>
      </w:pPr>
    </w:p>
    <w:p w14:paraId="29B9FF4D"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5F83F979" w14:textId="77777777" w:rsidR="001F0DD2" w:rsidRPr="005B438A" w:rsidRDefault="001F0DD2">
      <w:pPr>
        <w:jc w:val="both"/>
        <w:rPr>
          <w:rFonts w:ascii="Arial" w:eastAsia="Arial" w:hAnsi="Arial" w:cs="Arial"/>
          <w:color w:val="000000"/>
          <w:sz w:val="18"/>
          <w:szCs w:val="18"/>
        </w:rPr>
      </w:pPr>
    </w:p>
    <w:p w14:paraId="65068241" w14:textId="77777777" w:rsidR="001F0DD2" w:rsidRPr="005B438A" w:rsidRDefault="001566F9">
      <w:pPr>
        <w:ind w:left="540" w:hanging="540"/>
        <w:jc w:val="both"/>
        <w:rPr>
          <w:rFonts w:ascii="Arial" w:eastAsia="Arial" w:hAnsi="Arial" w:cs="Arial"/>
          <w:sz w:val="18"/>
          <w:szCs w:val="18"/>
        </w:rPr>
      </w:pPr>
      <w:r w:rsidRPr="005B438A">
        <w:rPr>
          <w:rFonts w:ascii="Arial" w:eastAsia="Arial" w:hAnsi="Arial" w:cs="Arial"/>
          <w:color w:val="CF4A02"/>
          <w:sz w:val="18"/>
          <w:szCs w:val="18"/>
        </w:rPr>
        <w:t>a)</w:t>
      </w:r>
      <w:r w:rsidRPr="005B438A">
        <w:rPr>
          <w:rFonts w:ascii="Arial" w:eastAsia="Arial" w:hAnsi="Arial" w:cs="Arial"/>
          <w:color w:val="CF4A02"/>
          <w:sz w:val="18"/>
          <w:szCs w:val="18"/>
        </w:rPr>
        <w:tab/>
        <w:t>Recognition of interest income from loans to non-performing assets</w:t>
      </w:r>
    </w:p>
    <w:p w14:paraId="45BFD5A6" w14:textId="77777777" w:rsidR="001F0DD2" w:rsidRPr="005B438A" w:rsidRDefault="001F0DD2">
      <w:pPr>
        <w:tabs>
          <w:tab w:val="left" w:pos="9781"/>
        </w:tabs>
        <w:ind w:left="540"/>
        <w:rPr>
          <w:rFonts w:ascii="Arial" w:eastAsia="Arial" w:hAnsi="Arial" w:cs="Arial"/>
          <w:sz w:val="18"/>
          <w:szCs w:val="18"/>
        </w:rPr>
      </w:pPr>
    </w:p>
    <w:p w14:paraId="6B741991" w14:textId="77777777" w:rsidR="001F0DD2" w:rsidRPr="005B438A" w:rsidRDefault="001566F9">
      <w:pPr>
        <w:ind w:left="540"/>
        <w:jc w:val="both"/>
        <w:rPr>
          <w:rFonts w:ascii="Arial" w:eastAsia="Arial" w:hAnsi="Arial" w:cs="Arial"/>
          <w:sz w:val="18"/>
          <w:szCs w:val="18"/>
        </w:rPr>
      </w:pPr>
      <w:r w:rsidRPr="005B438A">
        <w:rPr>
          <w:rFonts w:ascii="Arial" w:eastAsia="Arial" w:hAnsi="Arial" w:cs="Arial"/>
          <w:sz w:val="18"/>
          <w:szCs w:val="18"/>
        </w:rPr>
        <w:t xml:space="preserve">The Group </w:t>
      </w:r>
      <w:proofErr w:type="spellStart"/>
      <w:r w:rsidRPr="005B438A">
        <w:rPr>
          <w:rFonts w:ascii="Arial" w:eastAsia="Arial" w:hAnsi="Arial" w:cs="Arial"/>
          <w:sz w:val="18"/>
          <w:szCs w:val="18"/>
        </w:rPr>
        <w:t>recognises</w:t>
      </w:r>
      <w:proofErr w:type="spellEnd"/>
      <w:r w:rsidRPr="005B438A">
        <w:rPr>
          <w:rFonts w:ascii="Arial" w:eastAsia="Arial" w:hAnsi="Arial" w:cs="Arial"/>
          <w:sz w:val="18"/>
          <w:szCs w:val="18"/>
        </w:rPr>
        <w:t xml:space="preserve"> interest income from loans in non-performing assets based on estimated future cash inflow according to quality, type and age of debt referring to historical records of debt collection discounted with effective interest rate. </w:t>
      </w:r>
    </w:p>
    <w:p w14:paraId="6005CED4" w14:textId="77777777" w:rsidR="001F0DD2" w:rsidRPr="005B438A" w:rsidRDefault="001F0DD2">
      <w:pPr>
        <w:ind w:left="540"/>
        <w:rPr>
          <w:rFonts w:ascii="Arial" w:eastAsia="Arial" w:hAnsi="Arial" w:cs="Arial"/>
          <w:sz w:val="18"/>
          <w:szCs w:val="18"/>
        </w:rPr>
      </w:pPr>
    </w:p>
    <w:p w14:paraId="59DC7E4B" w14:textId="77777777" w:rsidR="001F0DD2" w:rsidRPr="005B438A" w:rsidRDefault="001566F9">
      <w:pPr>
        <w:ind w:left="540" w:hanging="540"/>
        <w:jc w:val="both"/>
        <w:rPr>
          <w:rFonts w:ascii="Arial" w:eastAsia="Arial" w:hAnsi="Arial" w:cs="Arial"/>
          <w:color w:val="CF4A02"/>
          <w:sz w:val="18"/>
          <w:szCs w:val="18"/>
        </w:rPr>
      </w:pPr>
      <w:r w:rsidRPr="005B438A">
        <w:rPr>
          <w:rFonts w:ascii="Arial" w:eastAsia="Arial" w:hAnsi="Arial" w:cs="Arial"/>
          <w:color w:val="CF4A02"/>
          <w:sz w:val="18"/>
          <w:szCs w:val="18"/>
        </w:rPr>
        <w:t>b)</w:t>
      </w:r>
      <w:r w:rsidRPr="005B438A">
        <w:rPr>
          <w:rFonts w:ascii="Arial" w:eastAsia="Arial" w:hAnsi="Arial" w:cs="Arial"/>
          <w:color w:val="CF4A02"/>
          <w:sz w:val="18"/>
          <w:szCs w:val="18"/>
        </w:rPr>
        <w:tab/>
        <w:t>Estimated impairment of loans to non-performing assets</w:t>
      </w:r>
    </w:p>
    <w:p w14:paraId="7AE5F6EF" w14:textId="77777777" w:rsidR="001F0DD2" w:rsidRPr="005B438A" w:rsidRDefault="001F0DD2">
      <w:pPr>
        <w:ind w:left="540"/>
        <w:jc w:val="both"/>
        <w:rPr>
          <w:rFonts w:ascii="Arial" w:eastAsia="Arial" w:hAnsi="Arial" w:cs="Arial"/>
          <w:sz w:val="18"/>
          <w:szCs w:val="18"/>
        </w:rPr>
      </w:pPr>
    </w:p>
    <w:p w14:paraId="633F1A0B" w14:textId="77777777" w:rsidR="001F0DD2" w:rsidRPr="005B438A" w:rsidRDefault="001566F9">
      <w:pPr>
        <w:ind w:left="540"/>
        <w:jc w:val="both"/>
        <w:rPr>
          <w:rFonts w:ascii="Arial" w:eastAsia="Arial" w:hAnsi="Arial" w:cs="Arial"/>
          <w:sz w:val="18"/>
          <w:szCs w:val="18"/>
        </w:rPr>
      </w:pPr>
      <w:r w:rsidRPr="005B438A">
        <w:rPr>
          <w:rFonts w:ascii="Arial" w:eastAsia="Arial" w:hAnsi="Arial" w:cs="Arial"/>
          <w:sz w:val="18"/>
          <w:szCs w:val="18"/>
        </w:rPr>
        <w:t>The Group annually evaluates whether loans to non-performing assets have suffered any impairment, in accordance with the accounting policy stated in Note 5.6. The recoverable amounts have been determined based on the present value of estimated future cash receipts that have been revised discounted at the original effective interest rate which reflects the quality of non-performing assets as at the financial report date.</w:t>
      </w:r>
    </w:p>
    <w:p w14:paraId="06D71581" w14:textId="77777777" w:rsidR="001F0DD2" w:rsidRPr="005B438A" w:rsidRDefault="001F0DD2">
      <w:pPr>
        <w:ind w:left="540"/>
        <w:jc w:val="both"/>
        <w:rPr>
          <w:rFonts w:ascii="Arial" w:eastAsia="Arial" w:hAnsi="Arial" w:cs="Arial"/>
          <w:sz w:val="18"/>
          <w:szCs w:val="18"/>
        </w:rPr>
      </w:pPr>
    </w:p>
    <w:p w14:paraId="0460B2DC" w14:textId="77777777" w:rsidR="001F0DD2" w:rsidRPr="005B438A" w:rsidRDefault="001566F9">
      <w:pPr>
        <w:ind w:left="540" w:hanging="540"/>
        <w:jc w:val="both"/>
        <w:rPr>
          <w:rFonts w:ascii="Arial" w:eastAsia="Arial" w:hAnsi="Arial" w:cs="Arial"/>
          <w:color w:val="CF4A02"/>
          <w:sz w:val="18"/>
          <w:szCs w:val="18"/>
        </w:rPr>
      </w:pPr>
      <w:r w:rsidRPr="005B438A">
        <w:rPr>
          <w:rFonts w:ascii="Arial" w:eastAsia="Arial" w:hAnsi="Arial" w:cs="Arial"/>
          <w:color w:val="CF4A02"/>
          <w:sz w:val="18"/>
          <w:szCs w:val="18"/>
        </w:rPr>
        <w:t>c)</w:t>
      </w:r>
      <w:r w:rsidRPr="005B438A">
        <w:rPr>
          <w:rFonts w:ascii="Arial" w:eastAsia="Arial" w:hAnsi="Arial" w:cs="Arial"/>
          <w:color w:val="CF4A02"/>
          <w:sz w:val="18"/>
          <w:szCs w:val="18"/>
        </w:rPr>
        <w:tab/>
        <w:t>Allowance for doubtful accounts of loan receivables</w:t>
      </w:r>
    </w:p>
    <w:p w14:paraId="0CBA4FDB" w14:textId="77777777" w:rsidR="001F0DD2" w:rsidRPr="005B438A" w:rsidRDefault="001F0DD2">
      <w:pPr>
        <w:ind w:left="540"/>
        <w:jc w:val="both"/>
        <w:rPr>
          <w:rFonts w:ascii="Arial" w:eastAsia="Arial" w:hAnsi="Arial" w:cs="Arial"/>
          <w:sz w:val="18"/>
          <w:szCs w:val="18"/>
        </w:rPr>
      </w:pPr>
    </w:p>
    <w:p w14:paraId="6296454B" w14:textId="77777777" w:rsidR="001F0DD2" w:rsidRPr="005B438A" w:rsidRDefault="001566F9">
      <w:pPr>
        <w:ind w:left="540"/>
        <w:jc w:val="both"/>
        <w:rPr>
          <w:rFonts w:ascii="Arial" w:eastAsia="Arial" w:hAnsi="Arial" w:cs="Arial"/>
          <w:sz w:val="18"/>
          <w:szCs w:val="18"/>
        </w:rPr>
      </w:pPr>
      <w:r w:rsidRPr="005B438A">
        <w:rPr>
          <w:rFonts w:ascii="Arial" w:eastAsia="Arial" w:hAnsi="Arial" w:cs="Arial"/>
          <w:sz w:val="18"/>
          <w:szCs w:val="18"/>
        </w:rPr>
        <w:t>The Group maintains an allowance for doubtful accounts to reflect impairment of loan receivables. Management uses judgment in estimating the allowance for doubtful accounts by considering overdue period of receivables and type of collateral. The assessment is based on historical debt collection experiences, historical default, and future market trends.</w:t>
      </w:r>
    </w:p>
    <w:p w14:paraId="39ED4C0D" w14:textId="5626969F" w:rsidR="001F0DD2" w:rsidRPr="005B438A" w:rsidRDefault="001566F9">
      <w:pPr>
        <w:jc w:val="both"/>
        <w:rPr>
          <w:rFonts w:ascii="Arial" w:hAnsi="Arial" w:cs="Arial"/>
        </w:rPr>
      </w:pPr>
      <w:r w:rsidRPr="005B438A">
        <w:rPr>
          <w:rFonts w:ascii="Arial" w:hAnsi="Arial" w:cs="Arial"/>
        </w:rPr>
        <w:br w:type="page"/>
      </w:r>
    </w:p>
    <w:p w14:paraId="216D2F46" w14:textId="77777777" w:rsidR="009C47EE" w:rsidRPr="005B438A" w:rsidRDefault="009C47EE">
      <w:pPr>
        <w:jc w:val="both"/>
        <w:rPr>
          <w:rFonts w:ascii="Arial" w:eastAsia="Arial" w:hAnsi="Arial" w:cs="Arial"/>
          <w:color w:val="000000"/>
          <w:sz w:val="18"/>
          <w:szCs w:val="18"/>
        </w:rPr>
      </w:pPr>
    </w:p>
    <w:tbl>
      <w:tblPr>
        <w:tblStyle w:val="afb"/>
        <w:tblW w:w="9475" w:type="dxa"/>
        <w:tblLayout w:type="fixed"/>
        <w:tblLook w:val="0400" w:firstRow="0" w:lastRow="0" w:firstColumn="0" w:lastColumn="0" w:noHBand="0" w:noVBand="1"/>
      </w:tblPr>
      <w:tblGrid>
        <w:gridCol w:w="9475"/>
      </w:tblGrid>
      <w:tr w:rsidR="001F0DD2" w:rsidRPr="005B438A" w14:paraId="0211CFAB" w14:textId="77777777" w:rsidTr="001F1771">
        <w:trPr>
          <w:cantSplit/>
          <w:trHeight w:val="389"/>
        </w:trPr>
        <w:tc>
          <w:tcPr>
            <w:tcW w:w="9475" w:type="dxa"/>
            <w:shd w:val="clear" w:color="auto" w:fill="FFA543"/>
            <w:vAlign w:val="center"/>
          </w:tcPr>
          <w:p w14:paraId="5F8B6796" w14:textId="77777777"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9</w:t>
            </w:r>
            <w:r w:rsidRPr="005B438A">
              <w:rPr>
                <w:rFonts w:ascii="Arial" w:eastAsia="Arial" w:hAnsi="Arial" w:cs="Arial"/>
                <w:b/>
                <w:color w:val="FFFFFF"/>
                <w:sz w:val="18"/>
                <w:szCs w:val="18"/>
              </w:rPr>
              <w:tab/>
              <w:t>Segment information</w:t>
            </w:r>
          </w:p>
        </w:tc>
      </w:tr>
    </w:tbl>
    <w:p w14:paraId="0058955D" w14:textId="77777777" w:rsidR="001F0DD2" w:rsidRPr="005B438A" w:rsidRDefault="001F0DD2">
      <w:pPr>
        <w:jc w:val="both"/>
        <w:rPr>
          <w:rFonts w:ascii="Arial" w:eastAsia="Arial" w:hAnsi="Arial" w:cs="Arial"/>
          <w:color w:val="000000"/>
          <w:sz w:val="18"/>
          <w:szCs w:val="18"/>
        </w:rPr>
      </w:pPr>
    </w:p>
    <w:p w14:paraId="6166B3C7" w14:textId="502B3CBE"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Group reports based on segments by presenting main business as main reported segments by considering the types of business in which the Group operates.</w:t>
      </w:r>
    </w:p>
    <w:p w14:paraId="3C0BC376" w14:textId="77777777" w:rsidR="001F0DD2" w:rsidRPr="005B438A" w:rsidRDefault="001F0DD2">
      <w:pPr>
        <w:jc w:val="both"/>
        <w:rPr>
          <w:rFonts w:ascii="Arial" w:eastAsia="Arial" w:hAnsi="Arial" w:cs="Arial"/>
          <w:color w:val="000000"/>
          <w:sz w:val="18"/>
          <w:szCs w:val="18"/>
        </w:rPr>
      </w:pPr>
    </w:p>
    <w:p w14:paraId="2A565E36"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Group operates in 5 main segments:</w:t>
      </w:r>
    </w:p>
    <w:p w14:paraId="4E68F703" w14:textId="77777777" w:rsidR="001F0DD2" w:rsidRPr="005B438A" w:rsidRDefault="001566F9">
      <w:pPr>
        <w:numPr>
          <w:ilvl w:val="0"/>
          <w:numId w:val="13"/>
        </w:numPr>
        <w:tabs>
          <w:tab w:val="left" w:pos="360"/>
        </w:tabs>
        <w:ind w:left="360"/>
        <w:jc w:val="both"/>
        <w:rPr>
          <w:rFonts w:ascii="Arial" w:eastAsia="Arial" w:hAnsi="Arial" w:cs="Arial"/>
          <w:color w:val="000000"/>
          <w:sz w:val="18"/>
          <w:szCs w:val="18"/>
        </w:rPr>
      </w:pPr>
      <w:r w:rsidRPr="005B438A">
        <w:rPr>
          <w:rFonts w:ascii="Arial" w:eastAsia="Arial" w:hAnsi="Arial" w:cs="Arial"/>
          <w:color w:val="000000"/>
          <w:sz w:val="18"/>
          <w:szCs w:val="18"/>
        </w:rPr>
        <w:t xml:space="preserve">Segment of debt collection service  </w:t>
      </w:r>
    </w:p>
    <w:p w14:paraId="2BD90D2D" w14:textId="77777777" w:rsidR="001F0DD2" w:rsidRPr="005B438A" w:rsidRDefault="001566F9">
      <w:pPr>
        <w:numPr>
          <w:ilvl w:val="0"/>
          <w:numId w:val="13"/>
        </w:numPr>
        <w:tabs>
          <w:tab w:val="left" w:pos="360"/>
        </w:tabs>
        <w:ind w:left="360"/>
        <w:jc w:val="both"/>
        <w:rPr>
          <w:rFonts w:ascii="Arial" w:eastAsia="Arial" w:hAnsi="Arial" w:cs="Arial"/>
          <w:color w:val="000000"/>
          <w:sz w:val="18"/>
          <w:szCs w:val="18"/>
        </w:rPr>
      </w:pPr>
      <w:r w:rsidRPr="005B438A">
        <w:rPr>
          <w:rFonts w:ascii="Arial" w:eastAsia="Arial" w:hAnsi="Arial" w:cs="Arial"/>
          <w:color w:val="000000"/>
          <w:sz w:val="18"/>
          <w:szCs w:val="18"/>
        </w:rPr>
        <w:t>Segment of management of non-performing assets</w:t>
      </w:r>
    </w:p>
    <w:p w14:paraId="40DB3E15" w14:textId="77777777" w:rsidR="001F0DD2" w:rsidRPr="005B438A" w:rsidRDefault="001566F9">
      <w:pPr>
        <w:numPr>
          <w:ilvl w:val="0"/>
          <w:numId w:val="13"/>
        </w:numPr>
        <w:tabs>
          <w:tab w:val="left" w:pos="360"/>
        </w:tabs>
        <w:ind w:left="360"/>
        <w:jc w:val="both"/>
        <w:rPr>
          <w:rFonts w:ascii="Arial" w:eastAsia="Arial" w:hAnsi="Arial" w:cs="Arial"/>
          <w:color w:val="000000"/>
          <w:sz w:val="18"/>
          <w:szCs w:val="18"/>
        </w:rPr>
      </w:pPr>
      <w:r w:rsidRPr="005B438A">
        <w:rPr>
          <w:rFonts w:ascii="Arial" w:eastAsia="Arial" w:hAnsi="Arial" w:cs="Arial"/>
          <w:color w:val="000000"/>
          <w:sz w:val="18"/>
          <w:szCs w:val="18"/>
        </w:rPr>
        <w:t>Segment of call center services</w:t>
      </w:r>
    </w:p>
    <w:p w14:paraId="35E97117" w14:textId="77777777" w:rsidR="001F0DD2" w:rsidRPr="005B438A" w:rsidRDefault="001566F9">
      <w:pPr>
        <w:numPr>
          <w:ilvl w:val="0"/>
          <w:numId w:val="13"/>
        </w:numPr>
        <w:tabs>
          <w:tab w:val="left" w:pos="360"/>
        </w:tabs>
        <w:ind w:left="360"/>
        <w:jc w:val="both"/>
        <w:rPr>
          <w:rFonts w:ascii="Arial" w:eastAsia="Arial" w:hAnsi="Arial" w:cs="Arial"/>
          <w:color w:val="000000"/>
          <w:sz w:val="18"/>
          <w:szCs w:val="18"/>
        </w:rPr>
      </w:pPr>
      <w:r w:rsidRPr="005B438A">
        <w:rPr>
          <w:rFonts w:ascii="Arial" w:eastAsia="Arial" w:hAnsi="Arial" w:cs="Arial"/>
          <w:color w:val="000000"/>
          <w:sz w:val="18"/>
          <w:szCs w:val="18"/>
        </w:rPr>
        <w:t>Segment of loan</w:t>
      </w:r>
    </w:p>
    <w:p w14:paraId="57A44171" w14:textId="77777777" w:rsidR="001F0DD2" w:rsidRPr="005B438A" w:rsidRDefault="001566F9">
      <w:pPr>
        <w:numPr>
          <w:ilvl w:val="0"/>
          <w:numId w:val="13"/>
        </w:numPr>
        <w:tabs>
          <w:tab w:val="left" w:pos="360"/>
        </w:tabs>
        <w:ind w:left="360"/>
        <w:jc w:val="both"/>
        <w:rPr>
          <w:rFonts w:ascii="Arial" w:eastAsia="Arial" w:hAnsi="Arial" w:cs="Arial"/>
          <w:color w:val="000000"/>
          <w:sz w:val="18"/>
          <w:szCs w:val="18"/>
        </w:rPr>
      </w:pPr>
      <w:r w:rsidRPr="005B438A">
        <w:rPr>
          <w:rFonts w:ascii="Arial" w:eastAsia="Arial" w:hAnsi="Arial" w:cs="Arial"/>
          <w:color w:val="000000"/>
          <w:sz w:val="18"/>
          <w:szCs w:val="18"/>
        </w:rPr>
        <w:t xml:space="preserve">Segment of products and or services </w:t>
      </w:r>
    </w:p>
    <w:p w14:paraId="536F6DD5" w14:textId="77777777" w:rsidR="001F0DD2" w:rsidRPr="005B438A" w:rsidRDefault="001F0DD2">
      <w:pPr>
        <w:rPr>
          <w:rFonts w:ascii="Arial" w:eastAsia="Arial" w:hAnsi="Arial" w:cs="Arial"/>
          <w:color w:val="000000"/>
          <w:sz w:val="18"/>
          <w:szCs w:val="18"/>
        </w:rPr>
      </w:pPr>
    </w:p>
    <w:p w14:paraId="74D55FCA" w14:textId="77777777" w:rsidR="001F0DD2" w:rsidRPr="005B438A" w:rsidRDefault="001566F9">
      <w:pPr>
        <w:tabs>
          <w:tab w:val="left" w:pos="360"/>
        </w:tabs>
        <w:jc w:val="both"/>
        <w:rPr>
          <w:rFonts w:ascii="Arial" w:eastAsia="Arial" w:hAnsi="Arial" w:cs="Arial"/>
          <w:color w:val="000000"/>
          <w:sz w:val="18"/>
          <w:szCs w:val="18"/>
        </w:rPr>
      </w:pPr>
      <w:r w:rsidRPr="005B438A">
        <w:rPr>
          <w:rFonts w:ascii="Arial" w:eastAsia="Arial" w:hAnsi="Arial" w:cs="Arial"/>
          <w:color w:val="000000"/>
          <w:sz w:val="18"/>
          <w:szCs w:val="18"/>
        </w:rPr>
        <w:t xml:space="preserve">The financial statements are reported by segments in consolidated financial statements: </w:t>
      </w:r>
    </w:p>
    <w:p w14:paraId="38C8B94D" w14:textId="77777777" w:rsidR="001F0DD2" w:rsidRPr="005B438A" w:rsidRDefault="001F0DD2">
      <w:pPr>
        <w:rPr>
          <w:rFonts w:ascii="Arial" w:eastAsia="Arial" w:hAnsi="Arial" w:cs="Arial"/>
          <w:b/>
          <w:color w:val="000000"/>
          <w:sz w:val="18"/>
          <w:szCs w:val="18"/>
        </w:rPr>
      </w:pPr>
    </w:p>
    <w:tbl>
      <w:tblPr>
        <w:tblStyle w:val="afc"/>
        <w:tblW w:w="9475" w:type="dxa"/>
        <w:tblLayout w:type="fixed"/>
        <w:tblLook w:val="0000" w:firstRow="0" w:lastRow="0" w:firstColumn="0" w:lastColumn="0" w:noHBand="0" w:noVBand="0"/>
      </w:tblPr>
      <w:tblGrid>
        <w:gridCol w:w="2444"/>
        <w:gridCol w:w="1271"/>
        <w:gridCol w:w="1247"/>
        <w:gridCol w:w="1057"/>
        <w:gridCol w:w="1103"/>
        <w:gridCol w:w="1134"/>
        <w:gridCol w:w="1219"/>
      </w:tblGrid>
      <w:tr w:rsidR="001F0DD2" w:rsidRPr="005B438A" w14:paraId="6A533369" w14:textId="77777777" w:rsidTr="00D96DD1">
        <w:trPr>
          <w:cantSplit/>
        </w:trPr>
        <w:tc>
          <w:tcPr>
            <w:tcW w:w="2444" w:type="dxa"/>
            <w:vAlign w:val="bottom"/>
          </w:tcPr>
          <w:p w14:paraId="07798EA0" w14:textId="77777777" w:rsidR="001F0DD2" w:rsidRPr="005B438A" w:rsidRDefault="001566F9">
            <w:pPr>
              <w:keepNext/>
              <w:ind w:left="72" w:right="-72" w:hanging="179"/>
              <w:rPr>
                <w:rFonts w:ascii="Arial" w:eastAsia="Arial" w:hAnsi="Arial" w:cs="Arial"/>
                <w:b/>
                <w:color w:val="000000"/>
                <w:sz w:val="16"/>
                <w:szCs w:val="16"/>
              </w:rPr>
            </w:pPr>
            <w:r w:rsidRPr="005B438A">
              <w:rPr>
                <w:rFonts w:ascii="Arial" w:eastAsia="Arial" w:hAnsi="Arial" w:cs="Arial"/>
                <w:b/>
                <w:color w:val="000000"/>
                <w:sz w:val="16"/>
                <w:szCs w:val="16"/>
              </w:rPr>
              <w:t>For the year ended</w:t>
            </w:r>
          </w:p>
          <w:p w14:paraId="5D6146D2" w14:textId="77777777" w:rsidR="001F0DD2" w:rsidRPr="005B438A" w:rsidRDefault="001566F9">
            <w:pPr>
              <w:keepNext/>
              <w:ind w:left="72" w:right="-72" w:hanging="179"/>
              <w:rPr>
                <w:rFonts w:ascii="Arial" w:eastAsia="Arial" w:hAnsi="Arial" w:cs="Arial"/>
                <w:b/>
                <w:color w:val="000000"/>
                <w:sz w:val="16"/>
                <w:szCs w:val="16"/>
              </w:rPr>
            </w:pPr>
            <w:r w:rsidRPr="005B438A">
              <w:rPr>
                <w:rFonts w:ascii="Arial" w:eastAsia="Arial" w:hAnsi="Arial" w:cs="Arial"/>
                <w:b/>
                <w:color w:val="000000"/>
                <w:sz w:val="16"/>
                <w:szCs w:val="16"/>
              </w:rPr>
              <w:t xml:space="preserve">   31 December 2021</w:t>
            </w:r>
          </w:p>
          <w:p w14:paraId="77E6D70E" w14:textId="77777777" w:rsidR="001F0DD2" w:rsidRPr="005B438A" w:rsidRDefault="001F0DD2">
            <w:pPr>
              <w:keepNext/>
              <w:ind w:left="72" w:right="-72" w:hanging="179"/>
              <w:rPr>
                <w:rFonts w:ascii="Arial" w:eastAsia="Arial" w:hAnsi="Arial" w:cs="Arial"/>
                <w:b/>
                <w:color w:val="000000"/>
                <w:sz w:val="16"/>
                <w:szCs w:val="16"/>
              </w:rPr>
            </w:pPr>
          </w:p>
        </w:tc>
        <w:tc>
          <w:tcPr>
            <w:tcW w:w="1271" w:type="dxa"/>
            <w:tcBorders>
              <w:top w:val="single" w:sz="4" w:space="0" w:color="000000"/>
            </w:tcBorders>
            <w:vAlign w:val="bottom"/>
          </w:tcPr>
          <w:p w14:paraId="6DD51C15"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Debt</w:t>
            </w:r>
          </w:p>
          <w:p w14:paraId="23A3565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collection</w:t>
            </w:r>
          </w:p>
        </w:tc>
        <w:tc>
          <w:tcPr>
            <w:tcW w:w="1247" w:type="dxa"/>
            <w:tcBorders>
              <w:top w:val="single" w:sz="4" w:space="0" w:color="000000"/>
            </w:tcBorders>
            <w:vAlign w:val="bottom"/>
          </w:tcPr>
          <w:p w14:paraId="4C33A25E"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Management</w:t>
            </w:r>
          </w:p>
          <w:p w14:paraId="73E8BF6B"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of non-performing</w:t>
            </w:r>
          </w:p>
        </w:tc>
        <w:tc>
          <w:tcPr>
            <w:tcW w:w="1057" w:type="dxa"/>
            <w:tcBorders>
              <w:top w:val="single" w:sz="4" w:space="0" w:color="000000"/>
            </w:tcBorders>
            <w:vAlign w:val="bottom"/>
          </w:tcPr>
          <w:p w14:paraId="430472D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Call center</w:t>
            </w:r>
          </w:p>
        </w:tc>
        <w:tc>
          <w:tcPr>
            <w:tcW w:w="1103" w:type="dxa"/>
            <w:tcBorders>
              <w:top w:val="single" w:sz="4" w:space="0" w:color="000000"/>
            </w:tcBorders>
            <w:vAlign w:val="bottom"/>
          </w:tcPr>
          <w:p w14:paraId="1CB59B03" w14:textId="77777777" w:rsidR="001F0DD2" w:rsidRPr="005B438A" w:rsidRDefault="001F0DD2">
            <w:pPr>
              <w:ind w:right="-72"/>
              <w:jc w:val="right"/>
              <w:rPr>
                <w:rFonts w:ascii="Arial" w:eastAsia="Arial" w:hAnsi="Arial" w:cs="Arial"/>
                <w:b/>
                <w:color w:val="000000"/>
                <w:sz w:val="16"/>
                <w:szCs w:val="16"/>
              </w:rPr>
            </w:pPr>
          </w:p>
        </w:tc>
        <w:tc>
          <w:tcPr>
            <w:tcW w:w="1134" w:type="dxa"/>
            <w:tcBorders>
              <w:top w:val="single" w:sz="4" w:space="0" w:color="000000"/>
            </w:tcBorders>
            <w:vAlign w:val="bottom"/>
          </w:tcPr>
          <w:p w14:paraId="7E0888D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Products and</w:t>
            </w:r>
          </w:p>
          <w:p w14:paraId="2875CC1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or services</w:t>
            </w:r>
          </w:p>
        </w:tc>
        <w:tc>
          <w:tcPr>
            <w:tcW w:w="1219" w:type="dxa"/>
            <w:tcBorders>
              <w:top w:val="single" w:sz="4" w:space="0" w:color="000000"/>
            </w:tcBorders>
            <w:vAlign w:val="bottom"/>
          </w:tcPr>
          <w:p w14:paraId="4A2436B2" w14:textId="77777777" w:rsidR="001F0DD2" w:rsidRPr="005B438A" w:rsidRDefault="001F0DD2">
            <w:pPr>
              <w:ind w:right="-72"/>
              <w:jc w:val="right"/>
              <w:rPr>
                <w:rFonts w:ascii="Arial" w:eastAsia="Arial" w:hAnsi="Arial" w:cs="Arial"/>
                <w:b/>
                <w:color w:val="000000"/>
                <w:sz w:val="16"/>
                <w:szCs w:val="16"/>
              </w:rPr>
            </w:pPr>
          </w:p>
        </w:tc>
      </w:tr>
      <w:tr w:rsidR="001F0DD2" w:rsidRPr="005B438A" w14:paraId="21779D37" w14:textId="77777777" w:rsidTr="00D96DD1">
        <w:trPr>
          <w:cantSplit/>
        </w:trPr>
        <w:tc>
          <w:tcPr>
            <w:tcW w:w="2444" w:type="dxa"/>
            <w:vAlign w:val="bottom"/>
          </w:tcPr>
          <w:p w14:paraId="14E840CD" w14:textId="77777777" w:rsidR="001F0DD2" w:rsidRPr="005B438A" w:rsidRDefault="001F0DD2">
            <w:pPr>
              <w:ind w:left="72" w:right="-72" w:hanging="179"/>
              <w:rPr>
                <w:rFonts w:ascii="Arial" w:eastAsia="Arial" w:hAnsi="Arial" w:cs="Arial"/>
                <w:color w:val="000000"/>
                <w:sz w:val="16"/>
                <w:szCs w:val="16"/>
              </w:rPr>
            </w:pPr>
          </w:p>
        </w:tc>
        <w:tc>
          <w:tcPr>
            <w:tcW w:w="1271" w:type="dxa"/>
            <w:vAlign w:val="bottom"/>
          </w:tcPr>
          <w:p w14:paraId="2D0AC367"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service</w:t>
            </w:r>
          </w:p>
        </w:tc>
        <w:tc>
          <w:tcPr>
            <w:tcW w:w="1247" w:type="dxa"/>
            <w:vAlign w:val="bottom"/>
          </w:tcPr>
          <w:p w14:paraId="10F71279"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assets</w:t>
            </w:r>
          </w:p>
        </w:tc>
        <w:tc>
          <w:tcPr>
            <w:tcW w:w="1057" w:type="dxa"/>
            <w:vAlign w:val="bottom"/>
          </w:tcPr>
          <w:p w14:paraId="718C6D7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service</w:t>
            </w:r>
          </w:p>
        </w:tc>
        <w:tc>
          <w:tcPr>
            <w:tcW w:w="1103" w:type="dxa"/>
            <w:vAlign w:val="bottom"/>
          </w:tcPr>
          <w:p w14:paraId="334F7ED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Loan</w:t>
            </w:r>
          </w:p>
        </w:tc>
        <w:tc>
          <w:tcPr>
            <w:tcW w:w="1134" w:type="dxa"/>
            <w:vAlign w:val="bottom"/>
          </w:tcPr>
          <w:p w14:paraId="0BC0C7A9" w14:textId="77777777" w:rsidR="001F0DD2" w:rsidRPr="005B438A" w:rsidRDefault="001F0DD2">
            <w:pPr>
              <w:ind w:right="-72"/>
              <w:jc w:val="right"/>
              <w:rPr>
                <w:rFonts w:ascii="Arial" w:eastAsia="Arial" w:hAnsi="Arial" w:cs="Arial"/>
                <w:b/>
                <w:color w:val="000000"/>
                <w:sz w:val="16"/>
                <w:szCs w:val="16"/>
              </w:rPr>
            </w:pPr>
          </w:p>
        </w:tc>
        <w:tc>
          <w:tcPr>
            <w:tcW w:w="1219" w:type="dxa"/>
            <w:vAlign w:val="bottom"/>
          </w:tcPr>
          <w:p w14:paraId="7DB8468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r>
      <w:tr w:rsidR="001F0DD2" w:rsidRPr="005B438A" w14:paraId="38F9C7B3" w14:textId="77777777" w:rsidTr="00D96DD1">
        <w:trPr>
          <w:cantSplit/>
        </w:trPr>
        <w:tc>
          <w:tcPr>
            <w:tcW w:w="2444" w:type="dxa"/>
            <w:vAlign w:val="bottom"/>
          </w:tcPr>
          <w:p w14:paraId="04D7028D" w14:textId="77777777" w:rsidR="001F0DD2" w:rsidRPr="005B438A" w:rsidRDefault="001F0DD2">
            <w:pPr>
              <w:ind w:left="72" w:right="-72" w:hanging="179"/>
              <w:rPr>
                <w:rFonts w:ascii="Arial" w:eastAsia="Arial" w:hAnsi="Arial" w:cs="Arial"/>
                <w:color w:val="000000"/>
                <w:sz w:val="16"/>
                <w:szCs w:val="16"/>
              </w:rPr>
            </w:pPr>
          </w:p>
        </w:tc>
        <w:tc>
          <w:tcPr>
            <w:tcW w:w="1271" w:type="dxa"/>
            <w:tcBorders>
              <w:bottom w:val="single" w:sz="4" w:space="0" w:color="000000"/>
            </w:tcBorders>
            <w:vAlign w:val="bottom"/>
          </w:tcPr>
          <w:p w14:paraId="47899E3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247" w:type="dxa"/>
            <w:tcBorders>
              <w:bottom w:val="single" w:sz="4" w:space="0" w:color="000000"/>
            </w:tcBorders>
            <w:vAlign w:val="bottom"/>
          </w:tcPr>
          <w:p w14:paraId="05873FEF"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057" w:type="dxa"/>
            <w:tcBorders>
              <w:bottom w:val="single" w:sz="4" w:space="0" w:color="000000"/>
            </w:tcBorders>
            <w:vAlign w:val="bottom"/>
          </w:tcPr>
          <w:p w14:paraId="30AC5DC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103" w:type="dxa"/>
            <w:tcBorders>
              <w:bottom w:val="single" w:sz="4" w:space="0" w:color="000000"/>
            </w:tcBorders>
            <w:vAlign w:val="bottom"/>
          </w:tcPr>
          <w:p w14:paraId="5F96B711"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134" w:type="dxa"/>
            <w:tcBorders>
              <w:bottom w:val="single" w:sz="4" w:space="0" w:color="000000"/>
            </w:tcBorders>
            <w:vAlign w:val="bottom"/>
          </w:tcPr>
          <w:p w14:paraId="33F9F93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219" w:type="dxa"/>
            <w:tcBorders>
              <w:bottom w:val="single" w:sz="4" w:space="0" w:color="000000"/>
            </w:tcBorders>
            <w:vAlign w:val="bottom"/>
          </w:tcPr>
          <w:p w14:paraId="17DA9E5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r>
      <w:tr w:rsidR="001F0DD2" w:rsidRPr="005B438A" w14:paraId="518185D4" w14:textId="77777777" w:rsidTr="00D96DD1">
        <w:trPr>
          <w:cantSplit/>
          <w:trHeight w:val="64"/>
        </w:trPr>
        <w:tc>
          <w:tcPr>
            <w:tcW w:w="2444" w:type="dxa"/>
            <w:vAlign w:val="bottom"/>
          </w:tcPr>
          <w:p w14:paraId="616EF22C" w14:textId="77777777" w:rsidR="001F0DD2" w:rsidRPr="005B438A" w:rsidRDefault="001F0DD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784D5B25" w14:textId="77777777" w:rsidR="001F0DD2" w:rsidRPr="005B438A" w:rsidRDefault="001F0DD2">
            <w:pPr>
              <w:ind w:right="-72"/>
              <w:jc w:val="right"/>
              <w:rPr>
                <w:rFonts w:ascii="Arial" w:eastAsia="Arial" w:hAnsi="Arial" w:cs="Arial"/>
                <w:color w:val="000000"/>
                <w:sz w:val="16"/>
                <w:szCs w:val="16"/>
              </w:rPr>
            </w:pPr>
          </w:p>
        </w:tc>
        <w:tc>
          <w:tcPr>
            <w:tcW w:w="1247" w:type="dxa"/>
            <w:tcBorders>
              <w:top w:val="single" w:sz="4" w:space="0" w:color="000000"/>
            </w:tcBorders>
            <w:shd w:val="clear" w:color="auto" w:fill="FAFAFA"/>
            <w:vAlign w:val="bottom"/>
          </w:tcPr>
          <w:p w14:paraId="4AAEA07D" w14:textId="77777777" w:rsidR="001F0DD2" w:rsidRPr="005B438A" w:rsidRDefault="001F0DD2">
            <w:pPr>
              <w:ind w:right="-72"/>
              <w:jc w:val="right"/>
              <w:rPr>
                <w:rFonts w:ascii="Arial" w:eastAsia="Arial" w:hAnsi="Arial" w:cs="Arial"/>
                <w:color w:val="000000"/>
                <w:sz w:val="16"/>
                <w:szCs w:val="16"/>
              </w:rPr>
            </w:pPr>
          </w:p>
        </w:tc>
        <w:tc>
          <w:tcPr>
            <w:tcW w:w="1057" w:type="dxa"/>
            <w:tcBorders>
              <w:top w:val="single" w:sz="4" w:space="0" w:color="000000"/>
            </w:tcBorders>
            <w:shd w:val="clear" w:color="auto" w:fill="FAFAFA"/>
            <w:vAlign w:val="bottom"/>
          </w:tcPr>
          <w:p w14:paraId="284FB39A" w14:textId="77777777" w:rsidR="001F0DD2" w:rsidRPr="005B438A" w:rsidRDefault="001F0DD2">
            <w:pPr>
              <w:ind w:right="-72"/>
              <w:jc w:val="right"/>
              <w:rPr>
                <w:rFonts w:ascii="Arial" w:eastAsia="Arial" w:hAnsi="Arial" w:cs="Arial"/>
                <w:color w:val="000000"/>
                <w:sz w:val="16"/>
                <w:szCs w:val="16"/>
              </w:rPr>
            </w:pPr>
          </w:p>
        </w:tc>
        <w:tc>
          <w:tcPr>
            <w:tcW w:w="1103" w:type="dxa"/>
            <w:tcBorders>
              <w:top w:val="single" w:sz="4" w:space="0" w:color="000000"/>
            </w:tcBorders>
            <w:shd w:val="clear" w:color="auto" w:fill="FAFAFA"/>
            <w:vAlign w:val="bottom"/>
          </w:tcPr>
          <w:p w14:paraId="14A9ECC5"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55ED0287" w14:textId="77777777" w:rsidR="001F0DD2" w:rsidRPr="005B438A" w:rsidRDefault="001F0DD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0086E165" w14:textId="77777777" w:rsidR="001F0DD2" w:rsidRPr="005B438A" w:rsidRDefault="001F0DD2">
            <w:pPr>
              <w:ind w:right="-72"/>
              <w:jc w:val="right"/>
              <w:rPr>
                <w:rFonts w:ascii="Arial" w:eastAsia="Arial" w:hAnsi="Arial" w:cs="Arial"/>
                <w:color w:val="000000"/>
                <w:sz w:val="16"/>
                <w:szCs w:val="16"/>
              </w:rPr>
            </w:pPr>
          </w:p>
        </w:tc>
      </w:tr>
      <w:tr w:rsidR="001F0DD2" w:rsidRPr="005B438A" w14:paraId="09178175" w14:textId="77777777" w:rsidTr="00D96DD1">
        <w:trPr>
          <w:cantSplit/>
        </w:trPr>
        <w:tc>
          <w:tcPr>
            <w:tcW w:w="2444" w:type="dxa"/>
            <w:vAlign w:val="bottom"/>
          </w:tcPr>
          <w:p w14:paraId="70F80150"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 xml:space="preserve">Revenues </w:t>
            </w:r>
          </w:p>
        </w:tc>
        <w:tc>
          <w:tcPr>
            <w:tcW w:w="1271" w:type="dxa"/>
            <w:shd w:val="clear" w:color="auto" w:fill="FAFAFA"/>
            <w:vAlign w:val="bottom"/>
          </w:tcPr>
          <w:p w14:paraId="7557438F" w14:textId="72878947"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47,868,884</w:t>
            </w:r>
          </w:p>
        </w:tc>
        <w:tc>
          <w:tcPr>
            <w:tcW w:w="1247" w:type="dxa"/>
            <w:shd w:val="clear" w:color="auto" w:fill="FAFAFA"/>
            <w:vAlign w:val="bottom"/>
          </w:tcPr>
          <w:p w14:paraId="2FC7BB90" w14:textId="48682406"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 xml:space="preserve">  641,859,586</w:t>
            </w:r>
          </w:p>
        </w:tc>
        <w:tc>
          <w:tcPr>
            <w:tcW w:w="1057" w:type="dxa"/>
            <w:shd w:val="clear" w:color="auto" w:fill="FAFAFA"/>
            <w:vAlign w:val="bottom"/>
          </w:tcPr>
          <w:p w14:paraId="1C734B79" w14:textId="128E1302" w:rsidR="001F0DD2" w:rsidRPr="005B438A" w:rsidRDefault="009B7002">
            <w:pPr>
              <w:ind w:right="-72"/>
              <w:jc w:val="right"/>
              <w:rPr>
                <w:rFonts w:ascii="Arial" w:eastAsia="Arial" w:hAnsi="Arial" w:cs="Arial"/>
                <w:sz w:val="16"/>
                <w:szCs w:val="16"/>
              </w:rPr>
            </w:pPr>
            <w:r w:rsidRPr="005B438A">
              <w:rPr>
                <w:rFonts w:ascii="Arial" w:eastAsia="Arial" w:hAnsi="Arial" w:cs="Arial"/>
                <w:sz w:val="16"/>
                <w:szCs w:val="16"/>
              </w:rPr>
              <w:t>-</w:t>
            </w:r>
          </w:p>
        </w:tc>
        <w:tc>
          <w:tcPr>
            <w:tcW w:w="1103" w:type="dxa"/>
            <w:shd w:val="clear" w:color="auto" w:fill="FAFAFA"/>
            <w:vAlign w:val="bottom"/>
          </w:tcPr>
          <w:p w14:paraId="0E23115D" w14:textId="49F4BD99"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13,595,401</w:t>
            </w:r>
          </w:p>
        </w:tc>
        <w:tc>
          <w:tcPr>
            <w:tcW w:w="1134" w:type="dxa"/>
            <w:shd w:val="clear" w:color="auto" w:fill="FAFAFA"/>
            <w:vAlign w:val="bottom"/>
          </w:tcPr>
          <w:p w14:paraId="725DDD4C" w14:textId="118338B5"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25,013,076</w:t>
            </w:r>
          </w:p>
        </w:tc>
        <w:tc>
          <w:tcPr>
            <w:tcW w:w="1219" w:type="dxa"/>
            <w:shd w:val="clear" w:color="auto" w:fill="FAFAFA"/>
            <w:vAlign w:val="bottom"/>
          </w:tcPr>
          <w:p w14:paraId="15FF9583" w14:textId="5DC447E4"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728,336,947</w:t>
            </w:r>
          </w:p>
        </w:tc>
      </w:tr>
      <w:tr w:rsidR="001F0DD2" w:rsidRPr="005B438A" w14:paraId="037BCE64" w14:textId="77777777" w:rsidTr="00D96DD1">
        <w:trPr>
          <w:cantSplit/>
        </w:trPr>
        <w:tc>
          <w:tcPr>
            <w:tcW w:w="2444" w:type="dxa"/>
            <w:vAlign w:val="bottom"/>
          </w:tcPr>
          <w:p w14:paraId="65CE2830"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Revenues from inter-segment</w:t>
            </w:r>
          </w:p>
        </w:tc>
        <w:tc>
          <w:tcPr>
            <w:tcW w:w="1271" w:type="dxa"/>
            <w:tcBorders>
              <w:bottom w:val="single" w:sz="4" w:space="0" w:color="000000"/>
            </w:tcBorders>
            <w:shd w:val="clear" w:color="auto" w:fill="FAFAFA"/>
            <w:vAlign w:val="bottom"/>
          </w:tcPr>
          <w:p w14:paraId="30E8AC9B" w14:textId="58FE44F8"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(7,756,615)</w:t>
            </w:r>
          </w:p>
        </w:tc>
        <w:tc>
          <w:tcPr>
            <w:tcW w:w="1247" w:type="dxa"/>
            <w:tcBorders>
              <w:bottom w:val="single" w:sz="4" w:space="0" w:color="000000"/>
            </w:tcBorders>
            <w:shd w:val="clear" w:color="auto" w:fill="FAFAFA"/>
            <w:vAlign w:val="bottom"/>
          </w:tcPr>
          <w:p w14:paraId="693270C0" w14:textId="0F49B37F" w:rsidR="001F0DD2" w:rsidRPr="005B438A" w:rsidRDefault="00D96DD1">
            <w:pPr>
              <w:ind w:right="-72"/>
              <w:jc w:val="right"/>
              <w:rPr>
                <w:rFonts w:ascii="Arial" w:eastAsia="Arial" w:hAnsi="Arial" w:cs="Arial"/>
                <w:sz w:val="16"/>
                <w:szCs w:val="16"/>
              </w:rPr>
            </w:pPr>
            <w:r>
              <w:rPr>
                <w:rFonts w:ascii="Arial" w:eastAsia="Arial" w:hAnsi="Arial" w:cs="Arial"/>
                <w:sz w:val="16"/>
                <w:szCs w:val="16"/>
              </w:rPr>
              <w:t>-</w:t>
            </w:r>
          </w:p>
        </w:tc>
        <w:tc>
          <w:tcPr>
            <w:tcW w:w="1057" w:type="dxa"/>
            <w:tcBorders>
              <w:bottom w:val="single" w:sz="4" w:space="0" w:color="000000"/>
            </w:tcBorders>
            <w:shd w:val="clear" w:color="auto" w:fill="FAFAFA"/>
            <w:vAlign w:val="bottom"/>
          </w:tcPr>
          <w:p w14:paraId="4F1C69AA" w14:textId="6F7BF849" w:rsidR="001F0DD2" w:rsidRPr="005B438A" w:rsidRDefault="009B7002">
            <w:pPr>
              <w:ind w:right="-72"/>
              <w:jc w:val="right"/>
              <w:rPr>
                <w:rFonts w:ascii="Arial" w:eastAsia="Arial" w:hAnsi="Arial" w:cs="Arial"/>
                <w:sz w:val="16"/>
                <w:szCs w:val="16"/>
              </w:rPr>
            </w:pPr>
            <w:r w:rsidRPr="005B438A">
              <w:rPr>
                <w:rFonts w:ascii="Arial" w:eastAsia="Arial" w:hAnsi="Arial" w:cs="Arial"/>
                <w:sz w:val="16"/>
                <w:szCs w:val="16"/>
              </w:rPr>
              <w:t>-</w:t>
            </w:r>
          </w:p>
        </w:tc>
        <w:tc>
          <w:tcPr>
            <w:tcW w:w="1103" w:type="dxa"/>
            <w:tcBorders>
              <w:bottom w:val="single" w:sz="4" w:space="0" w:color="000000"/>
            </w:tcBorders>
            <w:shd w:val="clear" w:color="auto" w:fill="FAFAFA"/>
            <w:vAlign w:val="bottom"/>
          </w:tcPr>
          <w:p w14:paraId="100E7886" w14:textId="32F8AAB6" w:rsidR="001F0DD2" w:rsidRPr="005B438A" w:rsidRDefault="009B7002">
            <w:pPr>
              <w:ind w:right="-72"/>
              <w:jc w:val="right"/>
              <w:rPr>
                <w:rFonts w:ascii="Arial" w:eastAsia="Arial" w:hAnsi="Arial" w:cs="Arial"/>
                <w:sz w:val="16"/>
                <w:szCs w:val="16"/>
              </w:rPr>
            </w:pPr>
            <w:r w:rsidRPr="005B438A">
              <w:rPr>
                <w:rFonts w:ascii="Arial" w:eastAsia="Arial" w:hAnsi="Arial" w:cs="Arial"/>
                <w:sz w:val="16"/>
                <w:szCs w:val="16"/>
              </w:rPr>
              <w:t>-</w:t>
            </w:r>
          </w:p>
        </w:tc>
        <w:tc>
          <w:tcPr>
            <w:tcW w:w="1134" w:type="dxa"/>
            <w:tcBorders>
              <w:bottom w:val="single" w:sz="4" w:space="0" w:color="000000"/>
            </w:tcBorders>
            <w:shd w:val="clear" w:color="auto" w:fill="FAFAFA"/>
            <w:vAlign w:val="bottom"/>
          </w:tcPr>
          <w:p w14:paraId="16327763" w14:textId="0D1BCE42"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(192,755)</w:t>
            </w:r>
          </w:p>
        </w:tc>
        <w:tc>
          <w:tcPr>
            <w:tcW w:w="1219" w:type="dxa"/>
            <w:tcBorders>
              <w:bottom w:val="single" w:sz="4" w:space="0" w:color="000000"/>
            </w:tcBorders>
            <w:shd w:val="clear" w:color="auto" w:fill="FAFAFA"/>
            <w:vAlign w:val="bottom"/>
          </w:tcPr>
          <w:p w14:paraId="291AC81D" w14:textId="45E366D6"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(7,949,370)</w:t>
            </w:r>
          </w:p>
        </w:tc>
      </w:tr>
      <w:tr w:rsidR="001F0DD2" w:rsidRPr="005B438A" w14:paraId="70807B25" w14:textId="77777777" w:rsidTr="00D96DD1">
        <w:trPr>
          <w:cantSplit/>
        </w:trPr>
        <w:tc>
          <w:tcPr>
            <w:tcW w:w="2444" w:type="dxa"/>
            <w:vAlign w:val="bottom"/>
          </w:tcPr>
          <w:p w14:paraId="3FA97B3D" w14:textId="77777777" w:rsidR="001F0DD2" w:rsidRPr="005B438A" w:rsidRDefault="001F0DD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63E9B3BE" w14:textId="77777777" w:rsidR="001F0DD2" w:rsidRPr="005B438A" w:rsidRDefault="001F0DD2">
            <w:pPr>
              <w:ind w:right="-72"/>
              <w:jc w:val="right"/>
              <w:rPr>
                <w:rFonts w:ascii="Arial" w:eastAsia="Arial" w:hAnsi="Arial" w:cs="Arial"/>
                <w:sz w:val="16"/>
                <w:szCs w:val="16"/>
              </w:rPr>
            </w:pPr>
          </w:p>
        </w:tc>
        <w:tc>
          <w:tcPr>
            <w:tcW w:w="1247" w:type="dxa"/>
            <w:tcBorders>
              <w:top w:val="single" w:sz="4" w:space="0" w:color="000000"/>
            </w:tcBorders>
            <w:shd w:val="clear" w:color="auto" w:fill="FAFAFA"/>
            <w:vAlign w:val="bottom"/>
          </w:tcPr>
          <w:p w14:paraId="17A15F09" w14:textId="77777777" w:rsidR="001F0DD2" w:rsidRPr="005B438A" w:rsidRDefault="001F0DD2">
            <w:pPr>
              <w:ind w:right="-72"/>
              <w:jc w:val="right"/>
              <w:rPr>
                <w:rFonts w:ascii="Arial" w:eastAsia="Arial" w:hAnsi="Arial" w:cs="Arial"/>
                <w:sz w:val="16"/>
                <w:szCs w:val="16"/>
              </w:rPr>
            </w:pPr>
          </w:p>
        </w:tc>
        <w:tc>
          <w:tcPr>
            <w:tcW w:w="1057" w:type="dxa"/>
            <w:tcBorders>
              <w:top w:val="single" w:sz="4" w:space="0" w:color="000000"/>
            </w:tcBorders>
            <w:shd w:val="clear" w:color="auto" w:fill="FAFAFA"/>
            <w:vAlign w:val="bottom"/>
          </w:tcPr>
          <w:p w14:paraId="24C79C09" w14:textId="77777777" w:rsidR="001F0DD2" w:rsidRPr="005B438A" w:rsidRDefault="001F0DD2">
            <w:pPr>
              <w:ind w:right="-72"/>
              <w:jc w:val="right"/>
              <w:rPr>
                <w:rFonts w:ascii="Arial" w:eastAsia="Arial" w:hAnsi="Arial" w:cs="Arial"/>
                <w:sz w:val="16"/>
                <w:szCs w:val="16"/>
              </w:rPr>
            </w:pPr>
          </w:p>
        </w:tc>
        <w:tc>
          <w:tcPr>
            <w:tcW w:w="1103" w:type="dxa"/>
            <w:tcBorders>
              <w:top w:val="single" w:sz="4" w:space="0" w:color="000000"/>
            </w:tcBorders>
            <w:shd w:val="clear" w:color="auto" w:fill="FAFAFA"/>
            <w:vAlign w:val="bottom"/>
          </w:tcPr>
          <w:p w14:paraId="18B9CEDA" w14:textId="77777777" w:rsidR="001F0DD2" w:rsidRPr="005B438A" w:rsidRDefault="001F0DD2">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2B4142E9" w14:textId="77777777" w:rsidR="001F0DD2" w:rsidRPr="005B438A" w:rsidRDefault="001F0DD2">
            <w:pPr>
              <w:ind w:right="-72"/>
              <w:jc w:val="right"/>
              <w:rPr>
                <w:rFonts w:ascii="Arial" w:eastAsia="Arial" w:hAnsi="Arial" w:cs="Arial"/>
                <w:sz w:val="16"/>
                <w:szCs w:val="16"/>
              </w:rPr>
            </w:pPr>
          </w:p>
        </w:tc>
        <w:tc>
          <w:tcPr>
            <w:tcW w:w="1219" w:type="dxa"/>
            <w:tcBorders>
              <w:top w:val="single" w:sz="4" w:space="0" w:color="000000"/>
            </w:tcBorders>
            <w:shd w:val="clear" w:color="auto" w:fill="FAFAFA"/>
            <w:vAlign w:val="bottom"/>
          </w:tcPr>
          <w:p w14:paraId="01B0A397" w14:textId="77777777" w:rsidR="001F0DD2" w:rsidRPr="005B438A" w:rsidRDefault="001F0DD2">
            <w:pPr>
              <w:ind w:right="-72"/>
              <w:jc w:val="right"/>
              <w:rPr>
                <w:rFonts w:ascii="Arial" w:eastAsia="Arial" w:hAnsi="Arial" w:cs="Arial"/>
                <w:sz w:val="16"/>
                <w:szCs w:val="16"/>
              </w:rPr>
            </w:pPr>
          </w:p>
        </w:tc>
      </w:tr>
      <w:tr w:rsidR="001F0DD2" w:rsidRPr="005B438A" w14:paraId="6694681F" w14:textId="77777777" w:rsidTr="00D96DD1">
        <w:trPr>
          <w:cantSplit/>
        </w:trPr>
        <w:tc>
          <w:tcPr>
            <w:tcW w:w="2444" w:type="dxa"/>
            <w:vAlign w:val="bottom"/>
          </w:tcPr>
          <w:p w14:paraId="0C01297E"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Revenues from segment</w:t>
            </w:r>
          </w:p>
        </w:tc>
        <w:tc>
          <w:tcPr>
            <w:tcW w:w="1271" w:type="dxa"/>
            <w:tcBorders>
              <w:bottom w:val="single" w:sz="4" w:space="0" w:color="000000"/>
            </w:tcBorders>
            <w:shd w:val="clear" w:color="auto" w:fill="FAFAFA"/>
            <w:vAlign w:val="bottom"/>
          </w:tcPr>
          <w:p w14:paraId="23A1724F" w14:textId="2BD0DEEA"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40,112,269</w:t>
            </w:r>
          </w:p>
        </w:tc>
        <w:tc>
          <w:tcPr>
            <w:tcW w:w="1247" w:type="dxa"/>
            <w:tcBorders>
              <w:bottom w:val="single" w:sz="4" w:space="0" w:color="000000"/>
            </w:tcBorders>
            <w:shd w:val="clear" w:color="auto" w:fill="FAFAFA"/>
            <w:vAlign w:val="bottom"/>
          </w:tcPr>
          <w:p w14:paraId="03AB08A2" w14:textId="49745676"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 xml:space="preserve">  641,859,586</w:t>
            </w:r>
          </w:p>
        </w:tc>
        <w:tc>
          <w:tcPr>
            <w:tcW w:w="1057" w:type="dxa"/>
            <w:tcBorders>
              <w:bottom w:val="single" w:sz="4" w:space="0" w:color="000000"/>
            </w:tcBorders>
            <w:shd w:val="clear" w:color="auto" w:fill="FAFAFA"/>
            <w:vAlign w:val="bottom"/>
          </w:tcPr>
          <w:p w14:paraId="5376F0B6" w14:textId="01F0EA15" w:rsidR="001F0DD2" w:rsidRPr="005B438A" w:rsidRDefault="009B7002">
            <w:pPr>
              <w:ind w:right="-72"/>
              <w:jc w:val="right"/>
              <w:rPr>
                <w:rFonts w:ascii="Arial" w:eastAsia="Arial" w:hAnsi="Arial" w:cs="Arial"/>
                <w:sz w:val="16"/>
                <w:szCs w:val="16"/>
              </w:rPr>
            </w:pPr>
            <w:r w:rsidRPr="005B438A">
              <w:rPr>
                <w:rFonts w:ascii="Arial" w:eastAsia="Arial" w:hAnsi="Arial" w:cs="Arial"/>
                <w:sz w:val="16"/>
                <w:szCs w:val="16"/>
              </w:rPr>
              <w:t>-</w:t>
            </w:r>
          </w:p>
        </w:tc>
        <w:tc>
          <w:tcPr>
            <w:tcW w:w="1103" w:type="dxa"/>
            <w:tcBorders>
              <w:bottom w:val="single" w:sz="4" w:space="0" w:color="000000"/>
            </w:tcBorders>
            <w:shd w:val="clear" w:color="auto" w:fill="FAFAFA"/>
            <w:vAlign w:val="bottom"/>
          </w:tcPr>
          <w:p w14:paraId="14FD695C" w14:textId="68D9A1B1"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13,595,401</w:t>
            </w:r>
          </w:p>
        </w:tc>
        <w:tc>
          <w:tcPr>
            <w:tcW w:w="1134" w:type="dxa"/>
            <w:tcBorders>
              <w:bottom w:val="single" w:sz="4" w:space="0" w:color="000000"/>
            </w:tcBorders>
            <w:shd w:val="clear" w:color="auto" w:fill="FAFAFA"/>
            <w:vAlign w:val="bottom"/>
          </w:tcPr>
          <w:p w14:paraId="58BFAFD5" w14:textId="2C2CADCB"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24,820,321</w:t>
            </w:r>
          </w:p>
        </w:tc>
        <w:tc>
          <w:tcPr>
            <w:tcW w:w="1219" w:type="dxa"/>
            <w:tcBorders>
              <w:bottom w:val="single" w:sz="4" w:space="0" w:color="000000"/>
            </w:tcBorders>
            <w:shd w:val="clear" w:color="auto" w:fill="FAFAFA"/>
            <w:vAlign w:val="bottom"/>
          </w:tcPr>
          <w:p w14:paraId="4CC96E2C" w14:textId="768B898F"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720,387,577</w:t>
            </w:r>
          </w:p>
        </w:tc>
      </w:tr>
      <w:tr w:rsidR="001F0DD2" w:rsidRPr="005B438A" w14:paraId="2FC8AF51" w14:textId="77777777" w:rsidTr="00D96DD1">
        <w:trPr>
          <w:cantSplit/>
        </w:trPr>
        <w:tc>
          <w:tcPr>
            <w:tcW w:w="2444" w:type="dxa"/>
            <w:vAlign w:val="bottom"/>
          </w:tcPr>
          <w:p w14:paraId="666B5ACE" w14:textId="77777777" w:rsidR="001F0DD2" w:rsidRPr="005B438A" w:rsidRDefault="001F0DD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3F87801B" w14:textId="77777777" w:rsidR="001F0DD2" w:rsidRPr="005B438A" w:rsidRDefault="001F0DD2">
            <w:pPr>
              <w:ind w:right="-72"/>
              <w:jc w:val="right"/>
              <w:rPr>
                <w:rFonts w:ascii="Arial" w:eastAsia="Arial" w:hAnsi="Arial" w:cs="Arial"/>
                <w:color w:val="000000"/>
                <w:sz w:val="16"/>
                <w:szCs w:val="16"/>
              </w:rPr>
            </w:pPr>
          </w:p>
        </w:tc>
        <w:tc>
          <w:tcPr>
            <w:tcW w:w="1247" w:type="dxa"/>
            <w:tcBorders>
              <w:top w:val="single" w:sz="4" w:space="0" w:color="000000"/>
            </w:tcBorders>
            <w:shd w:val="clear" w:color="auto" w:fill="FAFAFA"/>
            <w:vAlign w:val="bottom"/>
          </w:tcPr>
          <w:p w14:paraId="4C4A5B88" w14:textId="77777777" w:rsidR="001F0DD2" w:rsidRPr="005B438A" w:rsidRDefault="001F0DD2">
            <w:pPr>
              <w:ind w:right="-72"/>
              <w:jc w:val="right"/>
              <w:rPr>
                <w:rFonts w:ascii="Arial" w:eastAsia="Arial" w:hAnsi="Arial" w:cs="Arial"/>
                <w:color w:val="000000"/>
                <w:sz w:val="16"/>
                <w:szCs w:val="16"/>
              </w:rPr>
            </w:pPr>
          </w:p>
        </w:tc>
        <w:tc>
          <w:tcPr>
            <w:tcW w:w="1057" w:type="dxa"/>
            <w:tcBorders>
              <w:top w:val="single" w:sz="4" w:space="0" w:color="000000"/>
            </w:tcBorders>
            <w:shd w:val="clear" w:color="auto" w:fill="FAFAFA"/>
            <w:vAlign w:val="bottom"/>
          </w:tcPr>
          <w:p w14:paraId="5BA6546F" w14:textId="77777777" w:rsidR="001F0DD2" w:rsidRPr="005B438A" w:rsidRDefault="001F0DD2">
            <w:pPr>
              <w:ind w:right="-72"/>
              <w:jc w:val="right"/>
              <w:rPr>
                <w:rFonts w:ascii="Arial" w:eastAsia="Arial" w:hAnsi="Arial" w:cs="Arial"/>
                <w:color w:val="000000"/>
                <w:sz w:val="16"/>
                <w:szCs w:val="16"/>
              </w:rPr>
            </w:pPr>
          </w:p>
        </w:tc>
        <w:tc>
          <w:tcPr>
            <w:tcW w:w="1103" w:type="dxa"/>
            <w:tcBorders>
              <w:top w:val="single" w:sz="4" w:space="0" w:color="000000"/>
            </w:tcBorders>
            <w:shd w:val="clear" w:color="auto" w:fill="FAFAFA"/>
            <w:vAlign w:val="bottom"/>
          </w:tcPr>
          <w:p w14:paraId="170212F9"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459E9C78" w14:textId="77777777" w:rsidR="001F0DD2" w:rsidRPr="005B438A" w:rsidRDefault="001F0DD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70E58267" w14:textId="77777777" w:rsidR="001F0DD2" w:rsidRPr="005B438A" w:rsidRDefault="001F0DD2">
            <w:pPr>
              <w:ind w:right="-72"/>
              <w:jc w:val="right"/>
              <w:rPr>
                <w:rFonts w:ascii="Arial" w:eastAsia="Arial" w:hAnsi="Arial" w:cs="Arial"/>
                <w:color w:val="000000"/>
                <w:sz w:val="16"/>
                <w:szCs w:val="16"/>
              </w:rPr>
            </w:pPr>
          </w:p>
        </w:tc>
      </w:tr>
      <w:tr w:rsidR="001F0DD2" w:rsidRPr="005B438A" w14:paraId="0A467EFB" w14:textId="77777777" w:rsidTr="00D96DD1">
        <w:trPr>
          <w:cantSplit/>
        </w:trPr>
        <w:tc>
          <w:tcPr>
            <w:tcW w:w="2444" w:type="dxa"/>
            <w:vAlign w:val="bottom"/>
          </w:tcPr>
          <w:p w14:paraId="40FA80AE"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Costs</w:t>
            </w:r>
          </w:p>
        </w:tc>
        <w:tc>
          <w:tcPr>
            <w:tcW w:w="1271" w:type="dxa"/>
            <w:shd w:val="clear" w:color="auto" w:fill="FAFAFA"/>
            <w:vAlign w:val="bottom"/>
          </w:tcPr>
          <w:p w14:paraId="65276D46" w14:textId="3FFCC24D"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(28,997,458)</w:t>
            </w:r>
          </w:p>
        </w:tc>
        <w:tc>
          <w:tcPr>
            <w:tcW w:w="1247" w:type="dxa"/>
            <w:shd w:val="clear" w:color="auto" w:fill="FAFAFA"/>
            <w:vAlign w:val="bottom"/>
          </w:tcPr>
          <w:p w14:paraId="3497FD02" w14:textId="63D77C46" w:rsidR="001F0DD2" w:rsidRPr="005B438A" w:rsidRDefault="00D96DD1" w:rsidP="00D96DD1">
            <w:pPr>
              <w:ind w:right="-72"/>
              <w:rPr>
                <w:rFonts w:ascii="Arial" w:eastAsia="Arial" w:hAnsi="Arial" w:cs="Arial"/>
                <w:sz w:val="16"/>
                <w:szCs w:val="16"/>
              </w:rPr>
            </w:pPr>
            <w:r>
              <w:rPr>
                <w:rFonts w:ascii="Arial" w:eastAsia="Arial" w:hAnsi="Arial" w:cs="Arial"/>
                <w:sz w:val="16"/>
                <w:szCs w:val="16"/>
              </w:rPr>
              <w:t xml:space="preserve">  </w:t>
            </w:r>
            <w:r w:rsidRPr="00D96DD1">
              <w:rPr>
                <w:rFonts w:ascii="Arial" w:eastAsia="Arial" w:hAnsi="Arial" w:cs="Arial"/>
                <w:sz w:val="16"/>
                <w:szCs w:val="16"/>
              </w:rPr>
              <w:t>(133,333,32</w:t>
            </w:r>
            <w:r>
              <w:rPr>
                <w:rFonts w:ascii="Arial" w:eastAsia="Arial" w:hAnsi="Arial" w:cs="Arial"/>
                <w:sz w:val="16"/>
                <w:szCs w:val="16"/>
              </w:rPr>
              <w:t>4</w:t>
            </w:r>
            <w:r w:rsidRPr="00D96DD1">
              <w:rPr>
                <w:rFonts w:ascii="Arial" w:eastAsia="Arial" w:hAnsi="Arial" w:cs="Arial"/>
                <w:sz w:val="16"/>
                <w:szCs w:val="16"/>
              </w:rPr>
              <w:t>)</w:t>
            </w:r>
          </w:p>
        </w:tc>
        <w:tc>
          <w:tcPr>
            <w:tcW w:w="1057" w:type="dxa"/>
            <w:shd w:val="clear" w:color="auto" w:fill="FAFAFA"/>
            <w:vAlign w:val="bottom"/>
          </w:tcPr>
          <w:p w14:paraId="45D202C1" w14:textId="1250C7ED" w:rsidR="001F0DD2" w:rsidRPr="005B438A" w:rsidRDefault="009B7002">
            <w:pPr>
              <w:ind w:right="-72"/>
              <w:jc w:val="right"/>
              <w:rPr>
                <w:rFonts w:ascii="Arial" w:eastAsia="Arial" w:hAnsi="Arial" w:cs="Arial"/>
                <w:sz w:val="16"/>
                <w:szCs w:val="16"/>
              </w:rPr>
            </w:pPr>
            <w:r w:rsidRPr="005B438A">
              <w:rPr>
                <w:rFonts w:ascii="Arial" w:eastAsia="Arial" w:hAnsi="Arial" w:cs="Arial"/>
                <w:sz w:val="16"/>
                <w:szCs w:val="16"/>
              </w:rPr>
              <w:t>-</w:t>
            </w:r>
          </w:p>
        </w:tc>
        <w:tc>
          <w:tcPr>
            <w:tcW w:w="1103" w:type="dxa"/>
            <w:shd w:val="clear" w:color="auto" w:fill="FAFAFA"/>
            <w:vAlign w:val="bottom"/>
          </w:tcPr>
          <w:p w14:paraId="24C07577" w14:textId="2E935CD3"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(1,635,184)</w:t>
            </w:r>
          </w:p>
        </w:tc>
        <w:tc>
          <w:tcPr>
            <w:tcW w:w="1134" w:type="dxa"/>
            <w:shd w:val="clear" w:color="auto" w:fill="FAFAFA"/>
            <w:vAlign w:val="bottom"/>
          </w:tcPr>
          <w:p w14:paraId="0667176C" w14:textId="30E00E26"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(21,341,460)</w:t>
            </w:r>
          </w:p>
        </w:tc>
        <w:tc>
          <w:tcPr>
            <w:tcW w:w="1219" w:type="dxa"/>
            <w:shd w:val="clear" w:color="auto" w:fill="FAFAFA"/>
            <w:vAlign w:val="bottom"/>
          </w:tcPr>
          <w:p w14:paraId="3BFA3EC2" w14:textId="04680638"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(185,307,426)</w:t>
            </w:r>
          </w:p>
        </w:tc>
      </w:tr>
      <w:tr w:rsidR="001F0DD2" w:rsidRPr="005B438A" w14:paraId="7749B532" w14:textId="77777777" w:rsidTr="00D96DD1">
        <w:trPr>
          <w:cantSplit/>
        </w:trPr>
        <w:tc>
          <w:tcPr>
            <w:tcW w:w="2444" w:type="dxa"/>
            <w:vAlign w:val="bottom"/>
          </w:tcPr>
          <w:p w14:paraId="4D82293E"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Costs from inter-segment</w:t>
            </w:r>
          </w:p>
        </w:tc>
        <w:tc>
          <w:tcPr>
            <w:tcW w:w="1271" w:type="dxa"/>
            <w:tcBorders>
              <w:bottom w:val="single" w:sz="4" w:space="0" w:color="000000"/>
            </w:tcBorders>
            <w:shd w:val="clear" w:color="auto" w:fill="FAFAFA"/>
            <w:vAlign w:val="bottom"/>
          </w:tcPr>
          <w:p w14:paraId="157502FF" w14:textId="2509ED09" w:rsidR="001F0DD2" w:rsidRPr="005B438A" w:rsidRDefault="00D96DD1">
            <w:pPr>
              <w:ind w:right="-72"/>
              <w:jc w:val="right"/>
              <w:rPr>
                <w:rFonts w:ascii="Arial" w:eastAsia="Arial" w:hAnsi="Arial" w:cs="Arial"/>
                <w:sz w:val="16"/>
                <w:szCs w:val="16"/>
              </w:rPr>
            </w:pPr>
            <w:r>
              <w:rPr>
                <w:rFonts w:ascii="Arial" w:eastAsia="Arial" w:hAnsi="Arial" w:cs="Arial"/>
                <w:sz w:val="16"/>
                <w:szCs w:val="16"/>
              </w:rPr>
              <w:t>-</w:t>
            </w:r>
          </w:p>
        </w:tc>
        <w:tc>
          <w:tcPr>
            <w:tcW w:w="1247" w:type="dxa"/>
            <w:tcBorders>
              <w:bottom w:val="single" w:sz="4" w:space="0" w:color="000000"/>
            </w:tcBorders>
            <w:shd w:val="clear" w:color="auto" w:fill="FAFAFA"/>
            <w:vAlign w:val="bottom"/>
          </w:tcPr>
          <w:p w14:paraId="4500B173" w14:textId="49BE80E9"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 xml:space="preserve">7,756,615    </w:t>
            </w:r>
          </w:p>
        </w:tc>
        <w:tc>
          <w:tcPr>
            <w:tcW w:w="1057" w:type="dxa"/>
            <w:tcBorders>
              <w:bottom w:val="single" w:sz="4" w:space="0" w:color="000000"/>
            </w:tcBorders>
            <w:shd w:val="clear" w:color="auto" w:fill="FAFAFA"/>
            <w:vAlign w:val="bottom"/>
          </w:tcPr>
          <w:p w14:paraId="46A46730" w14:textId="40128D97" w:rsidR="001F0DD2" w:rsidRPr="005B438A" w:rsidRDefault="009B7002">
            <w:pPr>
              <w:ind w:right="-72"/>
              <w:jc w:val="right"/>
              <w:rPr>
                <w:rFonts w:ascii="Arial" w:eastAsia="Arial" w:hAnsi="Arial" w:cs="Arial"/>
                <w:sz w:val="16"/>
                <w:szCs w:val="16"/>
              </w:rPr>
            </w:pPr>
            <w:r w:rsidRPr="005B438A">
              <w:rPr>
                <w:rFonts w:ascii="Arial" w:eastAsia="Arial" w:hAnsi="Arial" w:cs="Arial"/>
                <w:sz w:val="16"/>
                <w:szCs w:val="16"/>
              </w:rPr>
              <w:t>-</w:t>
            </w:r>
          </w:p>
        </w:tc>
        <w:tc>
          <w:tcPr>
            <w:tcW w:w="1103" w:type="dxa"/>
            <w:tcBorders>
              <w:bottom w:val="single" w:sz="4" w:space="0" w:color="000000"/>
            </w:tcBorders>
            <w:shd w:val="clear" w:color="auto" w:fill="FAFAFA"/>
            <w:vAlign w:val="bottom"/>
          </w:tcPr>
          <w:p w14:paraId="2C17712F" w14:textId="6F51DF84" w:rsidR="001F0DD2" w:rsidRPr="005B438A" w:rsidRDefault="009B7002">
            <w:pPr>
              <w:ind w:right="-72"/>
              <w:jc w:val="right"/>
              <w:rPr>
                <w:rFonts w:ascii="Arial" w:eastAsia="Arial" w:hAnsi="Arial" w:cs="Arial"/>
                <w:sz w:val="16"/>
                <w:szCs w:val="16"/>
              </w:rPr>
            </w:pPr>
            <w:r w:rsidRPr="005B438A">
              <w:rPr>
                <w:rFonts w:ascii="Arial" w:eastAsia="Arial" w:hAnsi="Arial" w:cs="Arial"/>
                <w:sz w:val="16"/>
                <w:szCs w:val="16"/>
              </w:rPr>
              <w:t>-</w:t>
            </w:r>
          </w:p>
        </w:tc>
        <w:tc>
          <w:tcPr>
            <w:tcW w:w="1134" w:type="dxa"/>
            <w:tcBorders>
              <w:bottom w:val="single" w:sz="4" w:space="0" w:color="000000"/>
            </w:tcBorders>
            <w:shd w:val="clear" w:color="auto" w:fill="FAFAFA"/>
            <w:vAlign w:val="bottom"/>
          </w:tcPr>
          <w:p w14:paraId="1A5DDC43" w14:textId="6D0ED52D"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175,235</w:t>
            </w:r>
          </w:p>
        </w:tc>
        <w:tc>
          <w:tcPr>
            <w:tcW w:w="1219" w:type="dxa"/>
            <w:tcBorders>
              <w:bottom w:val="single" w:sz="4" w:space="0" w:color="000000"/>
            </w:tcBorders>
            <w:shd w:val="clear" w:color="auto" w:fill="FAFAFA"/>
            <w:vAlign w:val="bottom"/>
          </w:tcPr>
          <w:p w14:paraId="1DD7B50F" w14:textId="0922ED2B"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7,931,850</w:t>
            </w:r>
          </w:p>
        </w:tc>
      </w:tr>
      <w:tr w:rsidR="001F0DD2" w:rsidRPr="005B438A" w14:paraId="7CD9E730" w14:textId="77777777" w:rsidTr="00D96DD1">
        <w:trPr>
          <w:cantSplit/>
        </w:trPr>
        <w:tc>
          <w:tcPr>
            <w:tcW w:w="2444" w:type="dxa"/>
            <w:vAlign w:val="bottom"/>
          </w:tcPr>
          <w:p w14:paraId="61B93A92" w14:textId="77777777" w:rsidR="001F0DD2" w:rsidRPr="005B438A" w:rsidRDefault="001F0DD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1A08D32D" w14:textId="77777777" w:rsidR="001F0DD2" w:rsidRPr="005B438A" w:rsidRDefault="001F0DD2">
            <w:pPr>
              <w:ind w:right="-72"/>
              <w:jc w:val="right"/>
              <w:rPr>
                <w:rFonts w:ascii="Arial" w:eastAsia="Arial" w:hAnsi="Arial" w:cs="Arial"/>
                <w:sz w:val="16"/>
                <w:szCs w:val="16"/>
              </w:rPr>
            </w:pPr>
          </w:p>
        </w:tc>
        <w:tc>
          <w:tcPr>
            <w:tcW w:w="1247" w:type="dxa"/>
            <w:tcBorders>
              <w:top w:val="single" w:sz="4" w:space="0" w:color="000000"/>
            </w:tcBorders>
            <w:shd w:val="clear" w:color="auto" w:fill="FAFAFA"/>
            <w:vAlign w:val="bottom"/>
          </w:tcPr>
          <w:p w14:paraId="5F9A1A8C" w14:textId="77777777" w:rsidR="001F0DD2" w:rsidRPr="005B438A" w:rsidRDefault="001F0DD2">
            <w:pPr>
              <w:ind w:right="-72"/>
              <w:jc w:val="right"/>
              <w:rPr>
                <w:rFonts w:ascii="Arial" w:eastAsia="Arial" w:hAnsi="Arial" w:cs="Arial"/>
                <w:sz w:val="16"/>
                <w:szCs w:val="16"/>
              </w:rPr>
            </w:pPr>
          </w:p>
        </w:tc>
        <w:tc>
          <w:tcPr>
            <w:tcW w:w="1057" w:type="dxa"/>
            <w:tcBorders>
              <w:top w:val="single" w:sz="4" w:space="0" w:color="000000"/>
            </w:tcBorders>
            <w:shd w:val="clear" w:color="auto" w:fill="FAFAFA"/>
            <w:vAlign w:val="bottom"/>
          </w:tcPr>
          <w:p w14:paraId="35F9455A" w14:textId="77777777" w:rsidR="001F0DD2" w:rsidRPr="005B438A" w:rsidRDefault="001F0DD2">
            <w:pPr>
              <w:ind w:right="-72"/>
              <w:jc w:val="right"/>
              <w:rPr>
                <w:rFonts w:ascii="Arial" w:eastAsia="Arial" w:hAnsi="Arial" w:cs="Arial"/>
                <w:sz w:val="16"/>
                <w:szCs w:val="16"/>
              </w:rPr>
            </w:pPr>
          </w:p>
        </w:tc>
        <w:tc>
          <w:tcPr>
            <w:tcW w:w="1103" w:type="dxa"/>
            <w:tcBorders>
              <w:top w:val="single" w:sz="4" w:space="0" w:color="000000"/>
            </w:tcBorders>
            <w:shd w:val="clear" w:color="auto" w:fill="FAFAFA"/>
            <w:vAlign w:val="bottom"/>
          </w:tcPr>
          <w:p w14:paraId="36E65507" w14:textId="77777777" w:rsidR="001F0DD2" w:rsidRPr="005B438A" w:rsidRDefault="001F0DD2">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3D58C463" w14:textId="77777777" w:rsidR="001F0DD2" w:rsidRPr="005B438A" w:rsidRDefault="001F0DD2">
            <w:pPr>
              <w:ind w:right="-72"/>
              <w:jc w:val="right"/>
              <w:rPr>
                <w:rFonts w:ascii="Arial" w:eastAsia="Arial" w:hAnsi="Arial" w:cs="Arial"/>
                <w:sz w:val="16"/>
                <w:szCs w:val="16"/>
              </w:rPr>
            </w:pPr>
          </w:p>
        </w:tc>
        <w:tc>
          <w:tcPr>
            <w:tcW w:w="1219" w:type="dxa"/>
            <w:tcBorders>
              <w:top w:val="single" w:sz="4" w:space="0" w:color="000000"/>
            </w:tcBorders>
            <w:shd w:val="clear" w:color="auto" w:fill="FAFAFA"/>
            <w:vAlign w:val="bottom"/>
          </w:tcPr>
          <w:p w14:paraId="1172D173" w14:textId="77777777" w:rsidR="001F0DD2" w:rsidRPr="005B438A" w:rsidRDefault="001F0DD2">
            <w:pPr>
              <w:ind w:right="-72"/>
              <w:jc w:val="right"/>
              <w:rPr>
                <w:rFonts w:ascii="Arial" w:eastAsia="Arial" w:hAnsi="Arial" w:cs="Arial"/>
                <w:sz w:val="16"/>
                <w:szCs w:val="16"/>
              </w:rPr>
            </w:pPr>
          </w:p>
        </w:tc>
      </w:tr>
      <w:tr w:rsidR="001F0DD2" w:rsidRPr="005B438A" w14:paraId="1EC57FFE" w14:textId="77777777" w:rsidTr="00D96DD1">
        <w:trPr>
          <w:cantSplit/>
        </w:trPr>
        <w:tc>
          <w:tcPr>
            <w:tcW w:w="2444" w:type="dxa"/>
            <w:vAlign w:val="bottom"/>
          </w:tcPr>
          <w:p w14:paraId="4E872867"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Costs from segment</w:t>
            </w:r>
          </w:p>
        </w:tc>
        <w:tc>
          <w:tcPr>
            <w:tcW w:w="1271" w:type="dxa"/>
            <w:tcBorders>
              <w:bottom w:val="single" w:sz="4" w:space="0" w:color="000000"/>
            </w:tcBorders>
            <w:shd w:val="clear" w:color="auto" w:fill="FAFAFA"/>
            <w:vAlign w:val="bottom"/>
          </w:tcPr>
          <w:p w14:paraId="3225DCF2" w14:textId="3D84674F"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(28,997,458)</w:t>
            </w:r>
          </w:p>
        </w:tc>
        <w:tc>
          <w:tcPr>
            <w:tcW w:w="1247" w:type="dxa"/>
            <w:tcBorders>
              <w:bottom w:val="single" w:sz="4" w:space="0" w:color="000000"/>
            </w:tcBorders>
            <w:shd w:val="clear" w:color="auto" w:fill="FAFAFA"/>
            <w:vAlign w:val="bottom"/>
          </w:tcPr>
          <w:p w14:paraId="719A0E79" w14:textId="0C6515B3"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(125,576,709)</w:t>
            </w:r>
          </w:p>
        </w:tc>
        <w:tc>
          <w:tcPr>
            <w:tcW w:w="1057" w:type="dxa"/>
            <w:tcBorders>
              <w:bottom w:val="single" w:sz="4" w:space="0" w:color="000000"/>
            </w:tcBorders>
            <w:shd w:val="clear" w:color="auto" w:fill="FAFAFA"/>
            <w:vAlign w:val="bottom"/>
          </w:tcPr>
          <w:p w14:paraId="3E2A1AA3" w14:textId="22CEB712" w:rsidR="001F0DD2" w:rsidRPr="005B438A" w:rsidRDefault="009B7002">
            <w:pPr>
              <w:ind w:right="-72"/>
              <w:jc w:val="right"/>
              <w:rPr>
                <w:rFonts w:ascii="Arial" w:eastAsia="Arial" w:hAnsi="Arial" w:cs="Arial"/>
                <w:sz w:val="16"/>
                <w:szCs w:val="16"/>
              </w:rPr>
            </w:pPr>
            <w:r w:rsidRPr="005B438A">
              <w:rPr>
                <w:rFonts w:ascii="Arial" w:eastAsia="Arial" w:hAnsi="Arial" w:cs="Arial"/>
                <w:sz w:val="16"/>
                <w:szCs w:val="16"/>
              </w:rPr>
              <w:t>-</w:t>
            </w:r>
          </w:p>
        </w:tc>
        <w:tc>
          <w:tcPr>
            <w:tcW w:w="1103" w:type="dxa"/>
            <w:tcBorders>
              <w:bottom w:val="single" w:sz="4" w:space="0" w:color="000000"/>
            </w:tcBorders>
            <w:shd w:val="clear" w:color="auto" w:fill="FAFAFA"/>
            <w:vAlign w:val="bottom"/>
          </w:tcPr>
          <w:p w14:paraId="704CC198" w14:textId="3474751F"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(1,635,184)</w:t>
            </w:r>
          </w:p>
        </w:tc>
        <w:tc>
          <w:tcPr>
            <w:tcW w:w="1134" w:type="dxa"/>
            <w:tcBorders>
              <w:bottom w:val="single" w:sz="4" w:space="0" w:color="000000"/>
            </w:tcBorders>
            <w:shd w:val="clear" w:color="auto" w:fill="FAFAFA"/>
            <w:vAlign w:val="bottom"/>
          </w:tcPr>
          <w:p w14:paraId="4BABD104" w14:textId="1280E5F3"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(21,166,225)</w:t>
            </w:r>
          </w:p>
        </w:tc>
        <w:tc>
          <w:tcPr>
            <w:tcW w:w="1219" w:type="dxa"/>
            <w:tcBorders>
              <w:bottom w:val="single" w:sz="4" w:space="0" w:color="000000"/>
            </w:tcBorders>
            <w:shd w:val="clear" w:color="auto" w:fill="FAFAFA"/>
            <w:vAlign w:val="bottom"/>
          </w:tcPr>
          <w:p w14:paraId="197E5667" w14:textId="768351A4"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(177,375,576)</w:t>
            </w:r>
          </w:p>
        </w:tc>
      </w:tr>
      <w:tr w:rsidR="001F0DD2" w:rsidRPr="005B438A" w14:paraId="2969DC6F" w14:textId="77777777" w:rsidTr="00D96DD1">
        <w:trPr>
          <w:cantSplit/>
        </w:trPr>
        <w:tc>
          <w:tcPr>
            <w:tcW w:w="2444" w:type="dxa"/>
            <w:vAlign w:val="bottom"/>
          </w:tcPr>
          <w:p w14:paraId="19CBED32" w14:textId="77777777" w:rsidR="001F0DD2" w:rsidRPr="005B438A" w:rsidRDefault="001F0DD2">
            <w:pPr>
              <w:ind w:left="72" w:right="-72" w:hanging="179"/>
              <w:rPr>
                <w:rFonts w:ascii="Arial" w:eastAsia="Arial" w:hAnsi="Arial" w:cs="Arial"/>
                <w:color w:val="000000"/>
                <w:sz w:val="16"/>
                <w:szCs w:val="16"/>
              </w:rPr>
            </w:pPr>
          </w:p>
        </w:tc>
        <w:tc>
          <w:tcPr>
            <w:tcW w:w="1271" w:type="dxa"/>
            <w:tcBorders>
              <w:top w:val="single" w:sz="4" w:space="0" w:color="000000"/>
            </w:tcBorders>
            <w:shd w:val="clear" w:color="auto" w:fill="FAFAFA"/>
            <w:vAlign w:val="bottom"/>
          </w:tcPr>
          <w:p w14:paraId="3F575A4D" w14:textId="77777777" w:rsidR="001F0DD2" w:rsidRPr="005B438A" w:rsidRDefault="001F0DD2">
            <w:pPr>
              <w:ind w:right="-72"/>
              <w:jc w:val="right"/>
              <w:rPr>
                <w:rFonts w:ascii="Arial" w:eastAsia="Arial" w:hAnsi="Arial" w:cs="Arial"/>
                <w:color w:val="000000"/>
                <w:sz w:val="16"/>
                <w:szCs w:val="16"/>
              </w:rPr>
            </w:pPr>
          </w:p>
        </w:tc>
        <w:tc>
          <w:tcPr>
            <w:tcW w:w="1247" w:type="dxa"/>
            <w:tcBorders>
              <w:top w:val="single" w:sz="4" w:space="0" w:color="000000"/>
            </w:tcBorders>
            <w:shd w:val="clear" w:color="auto" w:fill="FAFAFA"/>
            <w:vAlign w:val="bottom"/>
          </w:tcPr>
          <w:p w14:paraId="15300C39" w14:textId="77777777" w:rsidR="001F0DD2" w:rsidRPr="005B438A" w:rsidRDefault="001F0DD2">
            <w:pPr>
              <w:ind w:right="-72"/>
              <w:jc w:val="right"/>
              <w:rPr>
                <w:rFonts w:ascii="Arial" w:eastAsia="Arial" w:hAnsi="Arial" w:cs="Arial"/>
                <w:color w:val="000000"/>
                <w:sz w:val="16"/>
                <w:szCs w:val="16"/>
              </w:rPr>
            </w:pPr>
          </w:p>
        </w:tc>
        <w:tc>
          <w:tcPr>
            <w:tcW w:w="1057" w:type="dxa"/>
            <w:tcBorders>
              <w:top w:val="single" w:sz="4" w:space="0" w:color="000000"/>
            </w:tcBorders>
            <w:shd w:val="clear" w:color="auto" w:fill="FAFAFA"/>
            <w:vAlign w:val="bottom"/>
          </w:tcPr>
          <w:p w14:paraId="6F51AEC9" w14:textId="77777777" w:rsidR="001F0DD2" w:rsidRPr="005B438A" w:rsidRDefault="001F0DD2">
            <w:pPr>
              <w:ind w:right="-72"/>
              <w:jc w:val="right"/>
              <w:rPr>
                <w:rFonts w:ascii="Arial" w:eastAsia="Arial" w:hAnsi="Arial" w:cs="Arial"/>
                <w:color w:val="000000"/>
                <w:sz w:val="16"/>
                <w:szCs w:val="16"/>
              </w:rPr>
            </w:pPr>
          </w:p>
        </w:tc>
        <w:tc>
          <w:tcPr>
            <w:tcW w:w="1103" w:type="dxa"/>
            <w:tcBorders>
              <w:top w:val="single" w:sz="4" w:space="0" w:color="000000"/>
            </w:tcBorders>
            <w:shd w:val="clear" w:color="auto" w:fill="FAFAFA"/>
            <w:vAlign w:val="bottom"/>
          </w:tcPr>
          <w:p w14:paraId="2BAB4B2F"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65700EC8" w14:textId="77777777" w:rsidR="001F0DD2" w:rsidRPr="005B438A" w:rsidRDefault="001F0DD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16F3FE27" w14:textId="77777777" w:rsidR="001F0DD2" w:rsidRPr="005B438A" w:rsidRDefault="001F0DD2">
            <w:pPr>
              <w:ind w:right="-72"/>
              <w:jc w:val="right"/>
              <w:rPr>
                <w:rFonts w:ascii="Arial" w:eastAsia="Arial" w:hAnsi="Arial" w:cs="Arial"/>
                <w:color w:val="000000"/>
                <w:sz w:val="16"/>
                <w:szCs w:val="16"/>
              </w:rPr>
            </w:pPr>
          </w:p>
        </w:tc>
      </w:tr>
      <w:tr w:rsidR="001F0DD2" w:rsidRPr="005B438A" w14:paraId="54191815" w14:textId="77777777" w:rsidTr="00D96DD1">
        <w:trPr>
          <w:cantSplit/>
        </w:trPr>
        <w:tc>
          <w:tcPr>
            <w:tcW w:w="2444" w:type="dxa"/>
            <w:vAlign w:val="bottom"/>
          </w:tcPr>
          <w:p w14:paraId="5D3A65FD"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Segment results</w:t>
            </w:r>
          </w:p>
        </w:tc>
        <w:tc>
          <w:tcPr>
            <w:tcW w:w="1271" w:type="dxa"/>
            <w:shd w:val="clear" w:color="auto" w:fill="FAFAFA"/>
            <w:vAlign w:val="bottom"/>
          </w:tcPr>
          <w:p w14:paraId="246788AF" w14:textId="694C3B24"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11,114,811</w:t>
            </w:r>
          </w:p>
        </w:tc>
        <w:tc>
          <w:tcPr>
            <w:tcW w:w="1247" w:type="dxa"/>
            <w:shd w:val="clear" w:color="auto" w:fill="FAFAFA"/>
            <w:vAlign w:val="bottom"/>
          </w:tcPr>
          <w:p w14:paraId="32F35906" w14:textId="766AB737" w:rsidR="001F0DD2" w:rsidRPr="005B438A" w:rsidRDefault="00D96DD1">
            <w:pPr>
              <w:ind w:right="-72"/>
              <w:jc w:val="right"/>
              <w:rPr>
                <w:rFonts w:ascii="Arial" w:eastAsia="Arial" w:hAnsi="Arial" w:cs="Arial"/>
                <w:sz w:val="16"/>
                <w:szCs w:val="16"/>
              </w:rPr>
            </w:pPr>
            <w:r w:rsidRPr="00D96DD1">
              <w:rPr>
                <w:rFonts w:ascii="Arial" w:eastAsia="Arial" w:hAnsi="Arial" w:cs="Arial"/>
                <w:sz w:val="16"/>
                <w:szCs w:val="16"/>
              </w:rPr>
              <w:t>516,282,877</w:t>
            </w:r>
          </w:p>
        </w:tc>
        <w:tc>
          <w:tcPr>
            <w:tcW w:w="1057" w:type="dxa"/>
            <w:shd w:val="clear" w:color="auto" w:fill="FAFAFA"/>
            <w:vAlign w:val="bottom"/>
          </w:tcPr>
          <w:p w14:paraId="3CAAFE8A" w14:textId="47D58210"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w:t>
            </w:r>
          </w:p>
        </w:tc>
        <w:tc>
          <w:tcPr>
            <w:tcW w:w="1103" w:type="dxa"/>
            <w:shd w:val="clear" w:color="auto" w:fill="FAFAFA"/>
            <w:vAlign w:val="bottom"/>
          </w:tcPr>
          <w:p w14:paraId="06F3D94A" w14:textId="5ECE96D5"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11,960,217</w:t>
            </w:r>
          </w:p>
        </w:tc>
        <w:tc>
          <w:tcPr>
            <w:tcW w:w="1134" w:type="dxa"/>
            <w:shd w:val="clear" w:color="auto" w:fill="FAFAFA"/>
            <w:vAlign w:val="bottom"/>
          </w:tcPr>
          <w:p w14:paraId="53E3A79A" w14:textId="383AC2DF"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3,654,096</w:t>
            </w:r>
          </w:p>
        </w:tc>
        <w:tc>
          <w:tcPr>
            <w:tcW w:w="1219" w:type="dxa"/>
            <w:shd w:val="clear" w:color="auto" w:fill="FAFAFA"/>
            <w:vAlign w:val="bottom"/>
          </w:tcPr>
          <w:p w14:paraId="5FA18FDE" w14:textId="227E3024"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543,012,001</w:t>
            </w:r>
          </w:p>
        </w:tc>
      </w:tr>
      <w:tr w:rsidR="001F0DD2" w:rsidRPr="005B438A" w14:paraId="13408A74" w14:textId="77777777" w:rsidTr="00D96DD1">
        <w:trPr>
          <w:cantSplit/>
        </w:trPr>
        <w:tc>
          <w:tcPr>
            <w:tcW w:w="2444" w:type="dxa"/>
            <w:vAlign w:val="bottom"/>
          </w:tcPr>
          <w:p w14:paraId="61BDAEB3"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Unallocated costs</w:t>
            </w:r>
          </w:p>
        </w:tc>
        <w:tc>
          <w:tcPr>
            <w:tcW w:w="1271" w:type="dxa"/>
            <w:shd w:val="clear" w:color="auto" w:fill="FAFAFA"/>
            <w:vAlign w:val="bottom"/>
          </w:tcPr>
          <w:p w14:paraId="44E3F766" w14:textId="77777777" w:rsidR="001F0DD2" w:rsidRPr="005B438A" w:rsidRDefault="001F0DD2">
            <w:pPr>
              <w:ind w:right="-72"/>
              <w:jc w:val="right"/>
              <w:rPr>
                <w:rFonts w:ascii="Arial" w:eastAsia="Arial" w:hAnsi="Arial" w:cs="Arial"/>
                <w:sz w:val="16"/>
                <w:szCs w:val="16"/>
              </w:rPr>
            </w:pPr>
          </w:p>
        </w:tc>
        <w:tc>
          <w:tcPr>
            <w:tcW w:w="1247" w:type="dxa"/>
            <w:shd w:val="clear" w:color="auto" w:fill="FAFAFA"/>
            <w:vAlign w:val="bottom"/>
          </w:tcPr>
          <w:p w14:paraId="7896CCE2" w14:textId="77777777" w:rsidR="001F0DD2" w:rsidRPr="005B438A" w:rsidRDefault="001F0DD2">
            <w:pPr>
              <w:ind w:right="-72"/>
              <w:jc w:val="right"/>
              <w:rPr>
                <w:rFonts w:ascii="Arial" w:eastAsia="Arial" w:hAnsi="Arial" w:cs="Arial"/>
                <w:sz w:val="16"/>
                <w:szCs w:val="16"/>
              </w:rPr>
            </w:pPr>
          </w:p>
        </w:tc>
        <w:tc>
          <w:tcPr>
            <w:tcW w:w="1057" w:type="dxa"/>
            <w:shd w:val="clear" w:color="auto" w:fill="FAFAFA"/>
            <w:vAlign w:val="bottom"/>
          </w:tcPr>
          <w:p w14:paraId="4C3EE938" w14:textId="77777777" w:rsidR="001F0DD2" w:rsidRPr="005B438A" w:rsidRDefault="001F0DD2">
            <w:pPr>
              <w:ind w:right="-72"/>
              <w:jc w:val="right"/>
              <w:rPr>
                <w:rFonts w:ascii="Arial" w:eastAsia="Arial" w:hAnsi="Arial" w:cs="Arial"/>
                <w:sz w:val="16"/>
                <w:szCs w:val="16"/>
              </w:rPr>
            </w:pPr>
          </w:p>
        </w:tc>
        <w:tc>
          <w:tcPr>
            <w:tcW w:w="1103" w:type="dxa"/>
            <w:shd w:val="clear" w:color="auto" w:fill="FAFAFA"/>
            <w:vAlign w:val="bottom"/>
          </w:tcPr>
          <w:p w14:paraId="2485F192" w14:textId="77777777" w:rsidR="001F0DD2" w:rsidRPr="005B438A" w:rsidRDefault="001F0DD2">
            <w:pPr>
              <w:ind w:right="-72"/>
              <w:jc w:val="right"/>
              <w:rPr>
                <w:rFonts w:ascii="Arial" w:eastAsia="Arial" w:hAnsi="Arial" w:cs="Arial"/>
                <w:sz w:val="16"/>
                <w:szCs w:val="16"/>
              </w:rPr>
            </w:pPr>
          </w:p>
        </w:tc>
        <w:tc>
          <w:tcPr>
            <w:tcW w:w="1134" w:type="dxa"/>
            <w:shd w:val="clear" w:color="auto" w:fill="FAFAFA"/>
            <w:vAlign w:val="bottom"/>
          </w:tcPr>
          <w:p w14:paraId="41913AEA" w14:textId="77777777" w:rsidR="001F0DD2" w:rsidRPr="005B438A" w:rsidRDefault="001F0DD2">
            <w:pPr>
              <w:ind w:right="-72"/>
              <w:jc w:val="right"/>
              <w:rPr>
                <w:rFonts w:ascii="Arial" w:eastAsia="Arial" w:hAnsi="Arial" w:cs="Arial"/>
                <w:sz w:val="16"/>
                <w:szCs w:val="16"/>
              </w:rPr>
            </w:pPr>
          </w:p>
        </w:tc>
        <w:tc>
          <w:tcPr>
            <w:tcW w:w="1219" w:type="dxa"/>
            <w:tcBorders>
              <w:bottom w:val="single" w:sz="4" w:space="0" w:color="000000"/>
            </w:tcBorders>
            <w:shd w:val="clear" w:color="auto" w:fill="FAFAFA"/>
            <w:vAlign w:val="bottom"/>
          </w:tcPr>
          <w:p w14:paraId="7B8E0AC8" w14:textId="2AF754D9"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(70,050,328)</w:t>
            </w:r>
          </w:p>
        </w:tc>
      </w:tr>
      <w:tr w:rsidR="001F0DD2" w:rsidRPr="005B438A" w14:paraId="2F59330F" w14:textId="77777777" w:rsidTr="00D96DD1">
        <w:trPr>
          <w:cantSplit/>
        </w:trPr>
        <w:tc>
          <w:tcPr>
            <w:tcW w:w="2444" w:type="dxa"/>
            <w:vAlign w:val="bottom"/>
          </w:tcPr>
          <w:p w14:paraId="2E0C37EB" w14:textId="77777777" w:rsidR="001F0DD2" w:rsidRPr="005B438A" w:rsidRDefault="001F0DD2">
            <w:pPr>
              <w:ind w:left="72" w:right="-72" w:hanging="179"/>
              <w:rPr>
                <w:rFonts w:ascii="Arial" w:eastAsia="Arial" w:hAnsi="Arial" w:cs="Arial"/>
                <w:color w:val="000000"/>
                <w:sz w:val="16"/>
                <w:szCs w:val="16"/>
              </w:rPr>
            </w:pPr>
          </w:p>
        </w:tc>
        <w:tc>
          <w:tcPr>
            <w:tcW w:w="1271" w:type="dxa"/>
            <w:shd w:val="clear" w:color="auto" w:fill="FAFAFA"/>
            <w:vAlign w:val="bottom"/>
          </w:tcPr>
          <w:p w14:paraId="25C9F98E"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5077857E"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14490280"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4FF1A62A"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048085E8" w14:textId="77777777" w:rsidR="001F0DD2" w:rsidRPr="005B438A" w:rsidRDefault="001F0DD2">
            <w:pPr>
              <w:ind w:right="-72"/>
              <w:jc w:val="right"/>
              <w:rPr>
                <w:rFonts w:ascii="Arial" w:eastAsia="Arial" w:hAnsi="Arial" w:cs="Arial"/>
                <w:color w:val="000000"/>
                <w:sz w:val="16"/>
                <w:szCs w:val="16"/>
              </w:rPr>
            </w:pPr>
          </w:p>
        </w:tc>
        <w:tc>
          <w:tcPr>
            <w:tcW w:w="1219" w:type="dxa"/>
            <w:shd w:val="clear" w:color="auto" w:fill="FAFAFA"/>
            <w:vAlign w:val="bottom"/>
          </w:tcPr>
          <w:p w14:paraId="519DD74B" w14:textId="77777777" w:rsidR="001F0DD2" w:rsidRPr="005B438A" w:rsidRDefault="001F0DD2">
            <w:pPr>
              <w:ind w:right="-72"/>
              <w:jc w:val="right"/>
              <w:rPr>
                <w:rFonts w:ascii="Arial" w:eastAsia="Arial" w:hAnsi="Arial" w:cs="Arial"/>
                <w:color w:val="000000"/>
                <w:sz w:val="16"/>
                <w:szCs w:val="16"/>
              </w:rPr>
            </w:pPr>
          </w:p>
        </w:tc>
      </w:tr>
      <w:tr w:rsidR="001F0DD2" w:rsidRPr="005B438A" w14:paraId="47C396A3" w14:textId="77777777" w:rsidTr="00D96DD1">
        <w:trPr>
          <w:cantSplit/>
        </w:trPr>
        <w:tc>
          <w:tcPr>
            <w:tcW w:w="2444" w:type="dxa"/>
            <w:vAlign w:val="bottom"/>
          </w:tcPr>
          <w:p w14:paraId="0C08A5FC"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Profit from operation</w:t>
            </w:r>
          </w:p>
        </w:tc>
        <w:tc>
          <w:tcPr>
            <w:tcW w:w="1271" w:type="dxa"/>
            <w:shd w:val="clear" w:color="auto" w:fill="FAFAFA"/>
            <w:vAlign w:val="bottom"/>
          </w:tcPr>
          <w:p w14:paraId="42D47EBA"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6D0E78AA"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5F37FC74"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01DCE129"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11B68E68" w14:textId="77777777" w:rsidR="001F0DD2" w:rsidRPr="005B438A" w:rsidRDefault="001F0DD2">
            <w:pPr>
              <w:ind w:right="-72"/>
              <w:jc w:val="right"/>
              <w:rPr>
                <w:rFonts w:ascii="Arial" w:eastAsia="Arial" w:hAnsi="Arial" w:cs="Arial"/>
                <w:color w:val="000000"/>
                <w:sz w:val="16"/>
                <w:szCs w:val="16"/>
              </w:rPr>
            </w:pPr>
          </w:p>
        </w:tc>
        <w:tc>
          <w:tcPr>
            <w:tcW w:w="1219" w:type="dxa"/>
            <w:shd w:val="clear" w:color="auto" w:fill="FAFAFA"/>
            <w:vAlign w:val="bottom"/>
          </w:tcPr>
          <w:p w14:paraId="2381DB37" w14:textId="417934A5" w:rsidR="001F0DD2" w:rsidRPr="005B438A" w:rsidRDefault="002E0AF9">
            <w:pPr>
              <w:ind w:right="-72"/>
              <w:jc w:val="right"/>
              <w:rPr>
                <w:rFonts w:ascii="Arial" w:eastAsia="Arial" w:hAnsi="Arial" w:cs="Arial"/>
                <w:color w:val="000000"/>
                <w:sz w:val="16"/>
                <w:szCs w:val="16"/>
              </w:rPr>
            </w:pPr>
            <w:r w:rsidRPr="005B438A">
              <w:rPr>
                <w:rFonts w:ascii="Arial" w:eastAsia="Arial" w:hAnsi="Arial" w:cs="Arial"/>
                <w:color w:val="000000"/>
                <w:sz w:val="16"/>
                <w:szCs w:val="16"/>
              </w:rPr>
              <w:t>472,961,673</w:t>
            </w:r>
          </w:p>
        </w:tc>
      </w:tr>
      <w:tr w:rsidR="001F0DD2" w:rsidRPr="005B438A" w14:paraId="0377FA2B" w14:textId="77777777" w:rsidTr="00D96DD1">
        <w:trPr>
          <w:cantSplit/>
        </w:trPr>
        <w:tc>
          <w:tcPr>
            <w:tcW w:w="2444" w:type="dxa"/>
            <w:vAlign w:val="bottom"/>
          </w:tcPr>
          <w:p w14:paraId="3576B3E5"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Other income</w:t>
            </w:r>
          </w:p>
        </w:tc>
        <w:tc>
          <w:tcPr>
            <w:tcW w:w="1271" w:type="dxa"/>
            <w:shd w:val="clear" w:color="auto" w:fill="FAFAFA"/>
            <w:vAlign w:val="bottom"/>
          </w:tcPr>
          <w:p w14:paraId="25E03960"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2605E1E8"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4AB84671"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1A7329A1"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4F10D164" w14:textId="77777777" w:rsidR="001F0DD2" w:rsidRPr="005B438A" w:rsidRDefault="001F0DD2">
            <w:pPr>
              <w:ind w:right="-72"/>
              <w:jc w:val="right"/>
              <w:rPr>
                <w:rFonts w:ascii="Arial" w:eastAsia="Arial" w:hAnsi="Arial" w:cs="Arial"/>
                <w:sz w:val="16"/>
                <w:szCs w:val="16"/>
              </w:rPr>
            </w:pPr>
          </w:p>
        </w:tc>
        <w:tc>
          <w:tcPr>
            <w:tcW w:w="1219" w:type="dxa"/>
            <w:shd w:val="clear" w:color="auto" w:fill="FAFAFA"/>
            <w:vAlign w:val="bottom"/>
          </w:tcPr>
          <w:p w14:paraId="533DC33E" w14:textId="21F988CF"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9,424,949</w:t>
            </w:r>
          </w:p>
        </w:tc>
      </w:tr>
      <w:tr w:rsidR="001F0DD2" w:rsidRPr="005B438A" w14:paraId="7C694559" w14:textId="77777777" w:rsidTr="00D96DD1">
        <w:trPr>
          <w:cantSplit/>
        </w:trPr>
        <w:tc>
          <w:tcPr>
            <w:tcW w:w="2444" w:type="dxa"/>
            <w:vAlign w:val="bottom"/>
          </w:tcPr>
          <w:p w14:paraId="2CC4F287"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Gain on disposal from foreclosed assets</w:t>
            </w:r>
          </w:p>
        </w:tc>
        <w:tc>
          <w:tcPr>
            <w:tcW w:w="1271" w:type="dxa"/>
            <w:shd w:val="clear" w:color="auto" w:fill="FAFAFA"/>
            <w:vAlign w:val="bottom"/>
          </w:tcPr>
          <w:p w14:paraId="1A98F3A5"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78C7C92B"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237D7AB9"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1FD9C7AD"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00CE01BB" w14:textId="77777777" w:rsidR="001F0DD2" w:rsidRPr="005B438A" w:rsidRDefault="001F0DD2">
            <w:pPr>
              <w:ind w:right="-72"/>
              <w:jc w:val="right"/>
              <w:rPr>
                <w:rFonts w:ascii="Arial" w:eastAsia="Arial" w:hAnsi="Arial" w:cs="Arial"/>
                <w:sz w:val="16"/>
                <w:szCs w:val="16"/>
              </w:rPr>
            </w:pPr>
          </w:p>
        </w:tc>
        <w:tc>
          <w:tcPr>
            <w:tcW w:w="1219" w:type="dxa"/>
            <w:shd w:val="clear" w:color="auto" w:fill="FAFAFA"/>
            <w:vAlign w:val="bottom"/>
          </w:tcPr>
          <w:p w14:paraId="7A251A27" w14:textId="1C211B0B"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75,975,797</w:t>
            </w:r>
          </w:p>
        </w:tc>
      </w:tr>
      <w:tr w:rsidR="001F0DD2" w:rsidRPr="005B438A" w14:paraId="69A296EF" w14:textId="77777777" w:rsidTr="00D96DD1">
        <w:trPr>
          <w:cantSplit/>
        </w:trPr>
        <w:tc>
          <w:tcPr>
            <w:tcW w:w="2444" w:type="dxa"/>
            <w:vAlign w:val="bottom"/>
          </w:tcPr>
          <w:p w14:paraId="6D966463"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Expected credit loss</w:t>
            </w:r>
          </w:p>
        </w:tc>
        <w:tc>
          <w:tcPr>
            <w:tcW w:w="1271" w:type="dxa"/>
            <w:shd w:val="clear" w:color="auto" w:fill="FAFAFA"/>
            <w:vAlign w:val="bottom"/>
          </w:tcPr>
          <w:p w14:paraId="3D9609F3"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40087CFA"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20AF6A86"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04965925"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16E69857" w14:textId="77777777" w:rsidR="001F0DD2" w:rsidRPr="005B438A" w:rsidRDefault="001F0DD2">
            <w:pPr>
              <w:ind w:right="-72"/>
              <w:jc w:val="right"/>
              <w:rPr>
                <w:rFonts w:ascii="Arial" w:eastAsia="Arial" w:hAnsi="Arial" w:cs="Arial"/>
                <w:sz w:val="16"/>
                <w:szCs w:val="16"/>
              </w:rPr>
            </w:pPr>
          </w:p>
        </w:tc>
        <w:tc>
          <w:tcPr>
            <w:tcW w:w="1219" w:type="dxa"/>
            <w:shd w:val="clear" w:color="auto" w:fill="FAFAFA"/>
            <w:vAlign w:val="bottom"/>
          </w:tcPr>
          <w:p w14:paraId="276F086A" w14:textId="67AB9A95"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(177,800,209)</w:t>
            </w:r>
          </w:p>
        </w:tc>
      </w:tr>
      <w:tr w:rsidR="001F0DD2" w:rsidRPr="005B438A" w14:paraId="78FB8A95" w14:textId="77777777" w:rsidTr="00D96DD1">
        <w:trPr>
          <w:cantSplit/>
        </w:trPr>
        <w:tc>
          <w:tcPr>
            <w:tcW w:w="2444" w:type="dxa"/>
            <w:vAlign w:val="bottom"/>
          </w:tcPr>
          <w:p w14:paraId="1D853328"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Finance costs</w:t>
            </w:r>
          </w:p>
        </w:tc>
        <w:tc>
          <w:tcPr>
            <w:tcW w:w="1271" w:type="dxa"/>
            <w:shd w:val="clear" w:color="auto" w:fill="FAFAFA"/>
            <w:vAlign w:val="bottom"/>
          </w:tcPr>
          <w:p w14:paraId="1A084154"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49BEE50B"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3B65B34F"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479CAF25"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60F8094A" w14:textId="77777777" w:rsidR="001F0DD2" w:rsidRPr="005B438A" w:rsidRDefault="001F0DD2">
            <w:pPr>
              <w:ind w:right="-72"/>
              <w:jc w:val="right"/>
              <w:rPr>
                <w:rFonts w:ascii="Arial" w:eastAsia="Arial" w:hAnsi="Arial" w:cs="Arial"/>
                <w:sz w:val="16"/>
                <w:szCs w:val="16"/>
              </w:rPr>
            </w:pPr>
          </w:p>
        </w:tc>
        <w:tc>
          <w:tcPr>
            <w:tcW w:w="1219" w:type="dxa"/>
            <w:tcBorders>
              <w:bottom w:val="single" w:sz="4" w:space="0" w:color="000000"/>
            </w:tcBorders>
            <w:shd w:val="clear" w:color="auto" w:fill="FAFAFA"/>
            <w:vAlign w:val="bottom"/>
          </w:tcPr>
          <w:p w14:paraId="26893679" w14:textId="14CB931B"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(112,801,316)</w:t>
            </w:r>
          </w:p>
        </w:tc>
      </w:tr>
      <w:tr w:rsidR="001F0DD2" w:rsidRPr="005B438A" w14:paraId="26AD751F" w14:textId="77777777" w:rsidTr="00D96DD1">
        <w:trPr>
          <w:cantSplit/>
        </w:trPr>
        <w:tc>
          <w:tcPr>
            <w:tcW w:w="2444" w:type="dxa"/>
            <w:vAlign w:val="bottom"/>
          </w:tcPr>
          <w:p w14:paraId="65007308" w14:textId="77777777" w:rsidR="001F0DD2" w:rsidRPr="005B438A" w:rsidRDefault="001F0DD2">
            <w:pPr>
              <w:ind w:left="72" w:right="-72" w:hanging="179"/>
              <w:rPr>
                <w:rFonts w:ascii="Arial" w:eastAsia="Arial" w:hAnsi="Arial" w:cs="Arial"/>
                <w:color w:val="000000"/>
                <w:sz w:val="16"/>
                <w:szCs w:val="16"/>
              </w:rPr>
            </w:pPr>
          </w:p>
        </w:tc>
        <w:tc>
          <w:tcPr>
            <w:tcW w:w="1271" w:type="dxa"/>
            <w:shd w:val="clear" w:color="auto" w:fill="FAFAFA"/>
            <w:vAlign w:val="bottom"/>
          </w:tcPr>
          <w:p w14:paraId="5D49F251"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78E1E34A"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0CD9943C"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12186923"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4D86250D" w14:textId="77777777" w:rsidR="001F0DD2" w:rsidRPr="005B438A" w:rsidRDefault="001F0DD2">
            <w:pPr>
              <w:ind w:right="-72"/>
              <w:jc w:val="right"/>
              <w:rPr>
                <w:rFonts w:ascii="Arial" w:eastAsia="Arial" w:hAnsi="Arial" w:cs="Arial"/>
                <w:sz w:val="16"/>
                <w:szCs w:val="16"/>
              </w:rPr>
            </w:pPr>
          </w:p>
        </w:tc>
        <w:tc>
          <w:tcPr>
            <w:tcW w:w="1219" w:type="dxa"/>
            <w:tcBorders>
              <w:top w:val="single" w:sz="4" w:space="0" w:color="000000"/>
            </w:tcBorders>
            <w:shd w:val="clear" w:color="auto" w:fill="FAFAFA"/>
            <w:vAlign w:val="bottom"/>
          </w:tcPr>
          <w:p w14:paraId="2E484C8C" w14:textId="77777777" w:rsidR="001F0DD2" w:rsidRPr="005B438A" w:rsidRDefault="001F0DD2">
            <w:pPr>
              <w:ind w:right="-72"/>
              <w:jc w:val="right"/>
              <w:rPr>
                <w:rFonts w:ascii="Arial" w:eastAsia="Arial" w:hAnsi="Arial" w:cs="Arial"/>
                <w:sz w:val="16"/>
                <w:szCs w:val="16"/>
              </w:rPr>
            </w:pPr>
          </w:p>
        </w:tc>
      </w:tr>
      <w:tr w:rsidR="001F0DD2" w:rsidRPr="005B438A" w14:paraId="10D9A326" w14:textId="77777777" w:rsidTr="00D96DD1">
        <w:trPr>
          <w:cantSplit/>
        </w:trPr>
        <w:tc>
          <w:tcPr>
            <w:tcW w:w="2444" w:type="dxa"/>
            <w:vAlign w:val="bottom"/>
          </w:tcPr>
          <w:p w14:paraId="6772ED11"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Profit before income tax</w:t>
            </w:r>
          </w:p>
        </w:tc>
        <w:tc>
          <w:tcPr>
            <w:tcW w:w="1271" w:type="dxa"/>
            <w:shd w:val="clear" w:color="auto" w:fill="FAFAFA"/>
            <w:vAlign w:val="bottom"/>
          </w:tcPr>
          <w:p w14:paraId="3EFD97F7"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21BBC310"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3B36F89B"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46EC2A33"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6D1BC2D6" w14:textId="77777777" w:rsidR="001F0DD2" w:rsidRPr="005B438A" w:rsidRDefault="001F0DD2">
            <w:pPr>
              <w:ind w:right="-72"/>
              <w:jc w:val="right"/>
              <w:rPr>
                <w:rFonts w:ascii="Arial" w:eastAsia="Arial" w:hAnsi="Arial" w:cs="Arial"/>
                <w:sz w:val="16"/>
                <w:szCs w:val="16"/>
              </w:rPr>
            </w:pPr>
          </w:p>
        </w:tc>
        <w:tc>
          <w:tcPr>
            <w:tcW w:w="1219" w:type="dxa"/>
            <w:shd w:val="clear" w:color="auto" w:fill="FAFAFA"/>
            <w:vAlign w:val="bottom"/>
          </w:tcPr>
          <w:p w14:paraId="5D0E838D" w14:textId="648C67A5"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267,760,894</w:t>
            </w:r>
          </w:p>
        </w:tc>
      </w:tr>
      <w:tr w:rsidR="001F0DD2" w:rsidRPr="005B438A" w14:paraId="0469CA65" w14:textId="77777777" w:rsidTr="00D96DD1">
        <w:trPr>
          <w:cantSplit/>
        </w:trPr>
        <w:tc>
          <w:tcPr>
            <w:tcW w:w="2444" w:type="dxa"/>
            <w:vAlign w:val="bottom"/>
          </w:tcPr>
          <w:p w14:paraId="0854A400"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Income tax expense</w:t>
            </w:r>
          </w:p>
        </w:tc>
        <w:tc>
          <w:tcPr>
            <w:tcW w:w="1271" w:type="dxa"/>
            <w:shd w:val="clear" w:color="auto" w:fill="FAFAFA"/>
            <w:vAlign w:val="bottom"/>
          </w:tcPr>
          <w:p w14:paraId="32245A82"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37B10425"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1CF8CDE5"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0FFF847D"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588A6F06" w14:textId="77777777" w:rsidR="001F0DD2" w:rsidRPr="005B438A" w:rsidRDefault="001F0DD2">
            <w:pPr>
              <w:ind w:right="-72"/>
              <w:jc w:val="right"/>
              <w:rPr>
                <w:rFonts w:ascii="Arial" w:eastAsia="Arial" w:hAnsi="Arial" w:cs="Arial"/>
                <w:sz w:val="16"/>
                <w:szCs w:val="16"/>
              </w:rPr>
            </w:pPr>
          </w:p>
        </w:tc>
        <w:tc>
          <w:tcPr>
            <w:tcW w:w="1219" w:type="dxa"/>
            <w:tcBorders>
              <w:bottom w:val="single" w:sz="4" w:space="0" w:color="000000"/>
            </w:tcBorders>
            <w:shd w:val="clear" w:color="auto" w:fill="FAFAFA"/>
            <w:vAlign w:val="bottom"/>
          </w:tcPr>
          <w:p w14:paraId="51D21B2F" w14:textId="33CA56AF"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(45,718,164)</w:t>
            </w:r>
          </w:p>
        </w:tc>
      </w:tr>
      <w:tr w:rsidR="001F0DD2" w:rsidRPr="005B438A" w14:paraId="5389A5F0" w14:textId="77777777" w:rsidTr="00D96DD1">
        <w:trPr>
          <w:cantSplit/>
        </w:trPr>
        <w:tc>
          <w:tcPr>
            <w:tcW w:w="2444" w:type="dxa"/>
            <w:vAlign w:val="bottom"/>
          </w:tcPr>
          <w:p w14:paraId="698642E1" w14:textId="77777777" w:rsidR="001F0DD2" w:rsidRPr="005B438A" w:rsidRDefault="001F0DD2">
            <w:pPr>
              <w:ind w:left="72" w:right="-72" w:hanging="179"/>
              <w:rPr>
                <w:rFonts w:ascii="Arial" w:eastAsia="Arial" w:hAnsi="Arial" w:cs="Arial"/>
                <w:color w:val="000000"/>
                <w:sz w:val="16"/>
                <w:szCs w:val="16"/>
              </w:rPr>
            </w:pPr>
          </w:p>
        </w:tc>
        <w:tc>
          <w:tcPr>
            <w:tcW w:w="1271" w:type="dxa"/>
            <w:shd w:val="clear" w:color="auto" w:fill="FAFAFA"/>
            <w:vAlign w:val="bottom"/>
          </w:tcPr>
          <w:p w14:paraId="5EC0A8CC"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20188C01"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68BFB96F"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1E39C492"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2936E870" w14:textId="77777777" w:rsidR="001F0DD2" w:rsidRPr="005B438A" w:rsidRDefault="001F0DD2">
            <w:pPr>
              <w:ind w:right="-72"/>
              <w:jc w:val="right"/>
              <w:rPr>
                <w:rFonts w:ascii="Arial" w:eastAsia="Arial" w:hAnsi="Arial" w:cs="Arial"/>
                <w:sz w:val="16"/>
                <w:szCs w:val="16"/>
              </w:rPr>
            </w:pPr>
          </w:p>
        </w:tc>
        <w:tc>
          <w:tcPr>
            <w:tcW w:w="1219" w:type="dxa"/>
            <w:tcBorders>
              <w:top w:val="single" w:sz="4" w:space="0" w:color="000000"/>
            </w:tcBorders>
            <w:shd w:val="clear" w:color="auto" w:fill="FAFAFA"/>
            <w:vAlign w:val="bottom"/>
          </w:tcPr>
          <w:p w14:paraId="3A7FCA88" w14:textId="77777777" w:rsidR="001F0DD2" w:rsidRPr="005B438A" w:rsidRDefault="001F0DD2">
            <w:pPr>
              <w:ind w:right="-72"/>
              <w:jc w:val="right"/>
              <w:rPr>
                <w:rFonts w:ascii="Arial" w:eastAsia="Arial" w:hAnsi="Arial" w:cs="Arial"/>
                <w:sz w:val="16"/>
                <w:szCs w:val="16"/>
              </w:rPr>
            </w:pPr>
          </w:p>
        </w:tc>
      </w:tr>
      <w:tr w:rsidR="001F0DD2" w:rsidRPr="005B438A" w14:paraId="6A45D176" w14:textId="77777777" w:rsidTr="00D96DD1">
        <w:trPr>
          <w:cantSplit/>
        </w:trPr>
        <w:tc>
          <w:tcPr>
            <w:tcW w:w="2444" w:type="dxa"/>
            <w:vAlign w:val="bottom"/>
          </w:tcPr>
          <w:p w14:paraId="62AFBC8E"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Net profit</w:t>
            </w:r>
          </w:p>
        </w:tc>
        <w:tc>
          <w:tcPr>
            <w:tcW w:w="1271" w:type="dxa"/>
            <w:shd w:val="clear" w:color="auto" w:fill="FAFAFA"/>
            <w:vAlign w:val="bottom"/>
          </w:tcPr>
          <w:p w14:paraId="0AE181A9"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0837DD5B"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62339EEF"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71651D79"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4F28A550" w14:textId="77777777" w:rsidR="001F0DD2" w:rsidRPr="005B438A" w:rsidRDefault="001F0DD2">
            <w:pPr>
              <w:ind w:right="-72"/>
              <w:jc w:val="right"/>
              <w:rPr>
                <w:rFonts w:ascii="Arial" w:eastAsia="Arial" w:hAnsi="Arial" w:cs="Arial"/>
                <w:sz w:val="16"/>
                <w:szCs w:val="16"/>
              </w:rPr>
            </w:pPr>
          </w:p>
        </w:tc>
        <w:tc>
          <w:tcPr>
            <w:tcW w:w="1219" w:type="dxa"/>
            <w:tcBorders>
              <w:bottom w:val="single" w:sz="4" w:space="0" w:color="000000"/>
            </w:tcBorders>
            <w:shd w:val="clear" w:color="auto" w:fill="FAFAFA"/>
            <w:vAlign w:val="bottom"/>
          </w:tcPr>
          <w:p w14:paraId="655ADFBA" w14:textId="57C7D227"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222,042,730</w:t>
            </w:r>
          </w:p>
        </w:tc>
      </w:tr>
      <w:tr w:rsidR="001F0DD2" w:rsidRPr="005B438A" w14:paraId="16F8EF05" w14:textId="77777777" w:rsidTr="00D96DD1">
        <w:trPr>
          <w:cantSplit/>
          <w:trHeight w:val="70"/>
        </w:trPr>
        <w:tc>
          <w:tcPr>
            <w:tcW w:w="2444" w:type="dxa"/>
            <w:vAlign w:val="bottom"/>
          </w:tcPr>
          <w:p w14:paraId="1381957B" w14:textId="77777777" w:rsidR="001F0DD2" w:rsidRPr="005B438A" w:rsidRDefault="001F0DD2">
            <w:pPr>
              <w:ind w:left="72" w:right="-72" w:hanging="179"/>
              <w:rPr>
                <w:rFonts w:ascii="Arial" w:eastAsia="Arial" w:hAnsi="Arial" w:cs="Arial"/>
                <w:color w:val="000000"/>
                <w:sz w:val="16"/>
                <w:szCs w:val="16"/>
              </w:rPr>
            </w:pPr>
          </w:p>
        </w:tc>
        <w:tc>
          <w:tcPr>
            <w:tcW w:w="1271" w:type="dxa"/>
            <w:shd w:val="clear" w:color="auto" w:fill="FAFAFA"/>
            <w:vAlign w:val="bottom"/>
          </w:tcPr>
          <w:p w14:paraId="6D503B97"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3A0AFAA1"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523DC62F"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26E8CECB"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4C5213CB" w14:textId="77777777" w:rsidR="001F0DD2" w:rsidRPr="005B438A" w:rsidRDefault="001F0DD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03CE289E" w14:textId="77777777" w:rsidR="001F0DD2" w:rsidRPr="005B438A" w:rsidRDefault="001F0DD2">
            <w:pPr>
              <w:ind w:right="-72"/>
              <w:jc w:val="right"/>
              <w:rPr>
                <w:rFonts w:ascii="Arial" w:eastAsia="Arial" w:hAnsi="Arial" w:cs="Arial"/>
                <w:color w:val="000000"/>
                <w:sz w:val="16"/>
                <w:szCs w:val="16"/>
              </w:rPr>
            </w:pPr>
          </w:p>
        </w:tc>
      </w:tr>
      <w:tr w:rsidR="001F0DD2" w:rsidRPr="005B438A" w14:paraId="48B3D4B9" w14:textId="77777777" w:rsidTr="00D96DD1">
        <w:trPr>
          <w:cantSplit/>
        </w:trPr>
        <w:tc>
          <w:tcPr>
            <w:tcW w:w="2444" w:type="dxa"/>
            <w:vAlign w:val="bottom"/>
          </w:tcPr>
          <w:p w14:paraId="66F66071" w14:textId="77777777" w:rsidR="001F0DD2" w:rsidRPr="005B438A" w:rsidRDefault="001566F9">
            <w:pPr>
              <w:ind w:left="72" w:right="-72" w:hanging="179"/>
              <w:rPr>
                <w:rFonts w:ascii="Arial" w:eastAsia="Arial" w:hAnsi="Arial" w:cs="Arial"/>
                <w:sz w:val="16"/>
                <w:szCs w:val="16"/>
              </w:rPr>
            </w:pPr>
            <w:r w:rsidRPr="005B438A">
              <w:rPr>
                <w:rFonts w:ascii="Arial" w:eastAsia="Arial" w:hAnsi="Arial" w:cs="Arial"/>
                <w:sz w:val="16"/>
                <w:szCs w:val="16"/>
              </w:rPr>
              <w:t>Timing of revenue recognition</w:t>
            </w:r>
          </w:p>
        </w:tc>
        <w:tc>
          <w:tcPr>
            <w:tcW w:w="1271" w:type="dxa"/>
            <w:shd w:val="clear" w:color="auto" w:fill="FAFAFA"/>
            <w:vAlign w:val="bottom"/>
          </w:tcPr>
          <w:p w14:paraId="14DEAFC9"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3E0A789A"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32C189D5"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45D17AB5"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105D52CA" w14:textId="77777777" w:rsidR="001F0DD2" w:rsidRPr="005B438A" w:rsidRDefault="001F0DD2">
            <w:pPr>
              <w:ind w:right="-72"/>
              <w:jc w:val="right"/>
              <w:rPr>
                <w:rFonts w:ascii="Arial" w:eastAsia="Arial" w:hAnsi="Arial" w:cs="Arial"/>
                <w:sz w:val="16"/>
                <w:szCs w:val="16"/>
              </w:rPr>
            </w:pPr>
          </w:p>
        </w:tc>
        <w:tc>
          <w:tcPr>
            <w:tcW w:w="1219" w:type="dxa"/>
            <w:shd w:val="clear" w:color="auto" w:fill="FAFAFA"/>
            <w:vAlign w:val="bottom"/>
          </w:tcPr>
          <w:p w14:paraId="673DCB79" w14:textId="77777777" w:rsidR="001F0DD2" w:rsidRPr="005B438A" w:rsidRDefault="001F0DD2">
            <w:pPr>
              <w:ind w:right="-72"/>
              <w:jc w:val="right"/>
              <w:rPr>
                <w:rFonts w:ascii="Arial" w:eastAsia="Arial" w:hAnsi="Arial" w:cs="Arial"/>
                <w:sz w:val="16"/>
                <w:szCs w:val="16"/>
              </w:rPr>
            </w:pPr>
          </w:p>
        </w:tc>
      </w:tr>
      <w:tr w:rsidR="001F0DD2" w:rsidRPr="005B438A" w14:paraId="196D7BD5" w14:textId="77777777" w:rsidTr="00D96DD1">
        <w:trPr>
          <w:cantSplit/>
        </w:trPr>
        <w:tc>
          <w:tcPr>
            <w:tcW w:w="2444" w:type="dxa"/>
            <w:vAlign w:val="bottom"/>
          </w:tcPr>
          <w:p w14:paraId="35F48909" w14:textId="77777777" w:rsidR="001F0DD2" w:rsidRPr="005B438A" w:rsidRDefault="001566F9">
            <w:pPr>
              <w:ind w:left="72" w:right="-72" w:hanging="179"/>
              <w:rPr>
                <w:rFonts w:ascii="Arial" w:eastAsia="Arial" w:hAnsi="Arial" w:cs="Arial"/>
                <w:sz w:val="16"/>
                <w:szCs w:val="16"/>
              </w:rPr>
            </w:pPr>
            <w:r w:rsidRPr="005B438A">
              <w:rPr>
                <w:rFonts w:ascii="Arial" w:eastAsia="Arial" w:hAnsi="Arial" w:cs="Arial"/>
                <w:sz w:val="16"/>
                <w:szCs w:val="16"/>
              </w:rPr>
              <w:t>At a point in time</w:t>
            </w:r>
          </w:p>
        </w:tc>
        <w:tc>
          <w:tcPr>
            <w:tcW w:w="1271" w:type="dxa"/>
            <w:shd w:val="clear" w:color="auto" w:fill="FAFAFA"/>
            <w:vAlign w:val="bottom"/>
          </w:tcPr>
          <w:p w14:paraId="0139F138"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26E7A7BE"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201AF8EC"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45CC2CFE"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44E6F7C2" w14:textId="77777777" w:rsidR="001F0DD2" w:rsidRPr="005B438A" w:rsidRDefault="001F0DD2">
            <w:pPr>
              <w:ind w:right="-72"/>
              <w:jc w:val="right"/>
              <w:rPr>
                <w:rFonts w:ascii="Arial" w:eastAsia="Arial" w:hAnsi="Arial" w:cs="Arial"/>
                <w:sz w:val="16"/>
                <w:szCs w:val="16"/>
              </w:rPr>
            </w:pPr>
          </w:p>
        </w:tc>
        <w:tc>
          <w:tcPr>
            <w:tcW w:w="1219" w:type="dxa"/>
            <w:shd w:val="clear" w:color="auto" w:fill="FAFAFA"/>
            <w:vAlign w:val="bottom"/>
          </w:tcPr>
          <w:p w14:paraId="6BBBA9C9" w14:textId="2D8D3C22"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145,928,197</w:t>
            </w:r>
          </w:p>
        </w:tc>
      </w:tr>
      <w:tr w:rsidR="001F0DD2" w:rsidRPr="005B438A" w14:paraId="54B727D6" w14:textId="77777777" w:rsidTr="00D96DD1">
        <w:trPr>
          <w:cantSplit/>
        </w:trPr>
        <w:tc>
          <w:tcPr>
            <w:tcW w:w="2444" w:type="dxa"/>
            <w:vAlign w:val="bottom"/>
          </w:tcPr>
          <w:p w14:paraId="18345EF1" w14:textId="77777777" w:rsidR="001F0DD2" w:rsidRPr="005B438A" w:rsidRDefault="001566F9">
            <w:pPr>
              <w:ind w:left="72" w:right="-72" w:hanging="179"/>
              <w:rPr>
                <w:rFonts w:ascii="Arial" w:eastAsia="Arial" w:hAnsi="Arial" w:cs="Arial"/>
                <w:sz w:val="16"/>
                <w:szCs w:val="16"/>
              </w:rPr>
            </w:pPr>
            <w:r w:rsidRPr="005B438A">
              <w:rPr>
                <w:rFonts w:ascii="Arial" w:eastAsia="Arial" w:hAnsi="Arial" w:cs="Arial"/>
                <w:sz w:val="16"/>
                <w:szCs w:val="16"/>
              </w:rPr>
              <w:t>Over time</w:t>
            </w:r>
          </w:p>
        </w:tc>
        <w:tc>
          <w:tcPr>
            <w:tcW w:w="1271" w:type="dxa"/>
            <w:shd w:val="clear" w:color="auto" w:fill="FAFAFA"/>
            <w:vAlign w:val="bottom"/>
          </w:tcPr>
          <w:p w14:paraId="2C2AFEBF"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087BABE6"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0B7E471D"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067ACBA0"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2FE2736C" w14:textId="77777777" w:rsidR="001F0DD2" w:rsidRPr="005B438A" w:rsidRDefault="001F0DD2">
            <w:pPr>
              <w:ind w:right="-72"/>
              <w:jc w:val="right"/>
              <w:rPr>
                <w:rFonts w:ascii="Arial" w:eastAsia="Arial" w:hAnsi="Arial" w:cs="Arial"/>
                <w:sz w:val="16"/>
                <w:szCs w:val="16"/>
              </w:rPr>
            </w:pPr>
          </w:p>
        </w:tc>
        <w:tc>
          <w:tcPr>
            <w:tcW w:w="1219" w:type="dxa"/>
            <w:tcBorders>
              <w:bottom w:val="single" w:sz="4" w:space="0" w:color="000000"/>
            </w:tcBorders>
            <w:shd w:val="clear" w:color="auto" w:fill="FAFAFA"/>
            <w:vAlign w:val="bottom"/>
          </w:tcPr>
          <w:p w14:paraId="1D72B5DA" w14:textId="7A1EC291" w:rsidR="001F0DD2" w:rsidRPr="005B438A" w:rsidRDefault="002E0AF9">
            <w:pPr>
              <w:ind w:right="-72"/>
              <w:jc w:val="right"/>
              <w:rPr>
                <w:rFonts w:ascii="Arial" w:eastAsia="Arial" w:hAnsi="Arial" w:cs="Arial"/>
                <w:sz w:val="16"/>
                <w:szCs w:val="16"/>
              </w:rPr>
            </w:pPr>
            <w:r w:rsidRPr="005B438A">
              <w:rPr>
                <w:rFonts w:ascii="Arial" w:eastAsia="Arial" w:hAnsi="Arial" w:cs="Arial"/>
                <w:sz w:val="16"/>
                <w:szCs w:val="16"/>
              </w:rPr>
              <w:t>659,860,126</w:t>
            </w:r>
          </w:p>
        </w:tc>
      </w:tr>
      <w:tr w:rsidR="001F0DD2" w:rsidRPr="005B438A" w14:paraId="74E97EED" w14:textId="77777777" w:rsidTr="00D96DD1">
        <w:trPr>
          <w:cantSplit/>
        </w:trPr>
        <w:tc>
          <w:tcPr>
            <w:tcW w:w="2444" w:type="dxa"/>
            <w:vAlign w:val="bottom"/>
          </w:tcPr>
          <w:p w14:paraId="11802D10" w14:textId="77777777" w:rsidR="001F0DD2" w:rsidRPr="005B438A" w:rsidRDefault="001F0DD2">
            <w:pPr>
              <w:ind w:left="72" w:right="-72" w:hanging="179"/>
              <w:rPr>
                <w:rFonts w:ascii="Arial" w:eastAsia="Arial" w:hAnsi="Arial" w:cs="Arial"/>
                <w:sz w:val="16"/>
                <w:szCs w:val="16"/>
              </w:rPr>
            </w:pPr>
          </w:p>
        </w:tc>
        <w:tc>
          <w:tcPr>
            <w:tcW w:w="1271" w:type="dxa"/>
            <w:shd w:val="clear" w:color="auto" w:fill="FAFAFA"/>
            <w:vAlign w:val="bottom"/>
          </w:tcPr>
          <w:p w14:paraId="7D4D7D00"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20C16010"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358F116B"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4C9BF3E9"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15E91AC6" w14:textId="77777777" w:rsidR="001F0DD2" w:rsidRPr="005B438A" w:rsidRDefault="001F0DD2">
            <w:pPr>
              <w:ind w:right="-72"/>
              <w:jc w:val="right"/>
              <w:rPr>
                <w:rFonts w:ascii="Arial" w:eastAsia="Arial" w:hAnsi="Arial" w:cs="Arial"/>
                <w:color w:val="000000"/>
                <w:sz w:val="16"/>
                <w:szCs w:val="16"/>
              </w:rPr>
            </w:pPr>
          </w:p>
        </w:tc>
        <w:tc>
          <w:tcPr>
            <w:tcW w:w="1219" w:type="dxa"/>
            <w:tcBorders>
              <w:top w:val="single" w:sz="4" w:space="0" w:color="000000"/>
            </w:tcBorders>
            <w:shd w:val="clear" w:color="auto" w:fill="FAFAFA"/>
            <w:vAlign w:val="bottom"/>
          </w:tcPr>
          <w:p w14:paraId="2AB4CB56" w14:textId="77777777" w:rsidR="001F0DD2" w:rsidRPr="005B438A" w:rsidRDefault="001F0DD2">
            <w:pPr>
              <w:ind w:right="-72"/>
              <w:jc w:val="right"/>
              <w:rPr>
                <w:rFonts w:ascii="Arial" w:eastAsia="Arial" w:hAnsi="Arial" w:cs="Arial"/>
                <w:color w:val="000000"/>
                <w:sz w:val="16"/>
                <w:szCs w:val="16"/>
              </w:rPr>
            </w:pPr>
          </w:p>
        </w:tc>
      </w:tr>
      <w:tr w:rsidR="001F0DD2" w:rsidRPr="005B438A" w14:paraId="41AD81D2" w14:textId="77777777" w:rsidTr="00D96DD1">
        <w:trPr>
          <w:cantSplit/>
        </w:trPr>
        <w:tc>
          <w:tcPr>
            <w:tcW w:w="2444" w:type="dxa"/>
            <w:vAlign w:val="bottom"/>
          </w:tcPr>
          <w:p w14:paraId="3CB73E63" w14:textId="77777777" w:rsidR="001F0DD2" w:rsidRPr="005B438A" w:rsidRDefault="001566F9">
            <w:pPr>
              <w:ind w:left="72" w:right="-72" w:hanging="179"/>
              <w:rPr>
                <w:rFonts w:ascii="Arial" w:eastAsia="Arial" w:hAnsi="Arial" w:cs="Arial"/>
                <w:sz w:val="16"/>
                <w:szCs w:val="16"/>
              </w:rPr>
            </w:pPr>
            <w:r w:rsidRPr="005B438A">
              <w:rPr>
                <w:rFonts w:ascii="Arial" w:eastAsia="Arial" w:hAnsi="Arial" w:cs="Arial"/>
                <w:sz w:val="16"/>
                <w:szCs w:val="16"/>
              </w:rPr>
              <w:t>Total revenue</w:t>
            </w:r>
          </w:p>
        </w:tc>
        <w:tc>
          <w:tcPr>
            <w:tcW w:w="1271" w:type="dxa"/>
            <w:shd w:val="clear" w:color="auto" w:fill="FAFAFA"/>
            <w:vAlign w:val="bottom"/>
          </w:tcPr>
          <w:p w14:paraId="5CE13235" w14:textId="77777777" w:rsidR="001F0DD2" w:rsidRPr="005B438A" w:rsidRDefault="001F0DD2">
            <w:pPr>
              <w:ind w:right="-72"/>
              <w:jc w:val="right"/>
              <w:rPr>
                <w:rFonts w:ascii="Arial" w:eastAsia="Arial" w:hAnsi="Arial" w:cs="Arial"/>
                <w:color w:val="000000"/>
                <w:sz w:val="16"/>
                <w:szCs w:val="16"/>
              </w:rPr>
            </w:pPr>
          </w:p>
        </w:tc>
        <w:tc>
          <w:tcPr>
            <w:tcW w:w="1247" w:type="dxa"/>
            <w:shd w:val="clear" w:color="auto" w:fill="FAFAFA"/>
            <w:vAlign w:val="bottom"/>
          </w:tcPr>
          <w:p w14:paraId="464FF7B7" w14:textId="77777777" w:rsidR="001F0DD2" w:rsidRPr="005B438A" w:rsidRDefault="001F0DD2">
            <w:pPr>
              <w:ind w:right="-72"/>
              <w:jc w:val="right"/>
              <w:rPr>
                <w:rFonts w:ascii="Arial" w:eastAsia="Arial" w:hAnsi="Arial" w:cs="Arial"/>
                <w:color w:val="000000"/>
                <w:sz w:val="16"/>
                <w:szCs w:val="16"/>
              </w:rPr>
            </w:pPr>
          </w:p>
        </w:tc>
        <w:tc>
          <w:tcPr>
            <w:tcW w:w="1057" w:type="dxa"/>
            <w:shd w:val="clear" w:color="auto" w:fill="FAFAFA"/>
            <w:vAlign w:val="bottom"/>
          </w:tcPr>
          <w:p w14:paraId="04DF06DE" w14:textId="77777777" w:rsidR="001F0DD2" w:rsidRPr="005B438A" w:rsidRDefault="001F0DD2">
            <w:pPr>
              <w:ind w:right="-72"/>
              <w:jc w:val="right"/>
              <w:rPr>
                <w:rFonts w:ascii="Arial" w:eastAsia="Arial" w:hAnsi="Arial" w:cs="Arial"/>
                <w:color w:val="000000"/>
                <w:sz w:val="16"/>
                <w:szCs w:val="16"/>
              </w:rPr>
            </w:pPr>
          </w:p>
        </w:tc>
        <w:tc>
          <w:tcPr>
            <w:tcW w:w="1103" w:type="dxa"/>
            <w:shd w:val="clear" w:color="auto" w:fill="FAFAFA"/>
            <w:vAlign w:val="bottom"/>
          </w:tcPr>
          <w:p w14:paraId="7B172EE3"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436EBC2A" w14:textId="77777777" w:rsidR="001F0DD2" w:rsidRPr="005B438A" w:rsidRDefault="001F0DD2">
            <w:pPr>
              <w:ind w:right="-72"/>
              <w:jc w:val="right"/>
              <w:rPr>
                <w:rFonts w:ascii="Arial" w:eastAsia="Arial" w:hAnsi="Arial" w:cs="Arial"/>
                <w:color w:val="000000"/>
                <w:sz w:val="16"/>
                <w:szCs w:val="16"/>
              </w:rPr>
            </w:pPr>
          </w:p>
        </w:tc>
        <w:tc>
          <w:tcPr>
            <w:tcW w:w="1219" w:type="dxa"/>
            <w:tcBorders>
              <w:bottom w:val="single" w:sz="4" w:space="0" w:color="000000"/>
            </w:tcBorders>
            <w:shd w:val="clear" w:color="auto" w:fill="FAFAFA"/>
            <w:vAlign w:val="bottom"/>
          </w:tcPr>
          <w:p w14:paraId="0A358149" w14:textId="536B9ADF" w:rsidR="001F0DD2" w:rsidRPr="005B438A" w:rsidRDefault="002E0AF9">
            <w:pPr>
              <w:ind w:right="-72"/>
              <w:jc w:val="right"/>
              <w:rPr>
                <w:rFonts w:ascii="Arial" w:eastAsia="Arial" w:hAnsi="Arial" w:cs="Arial"/>
                <w:color w:val="000000"/>
                <w:sz w:val="16"/>
                <w:szCs w:val="16"/>
              </w:rPr>
            </w:pPr>
            <w:r w:rsidRPr="005B438A">
              <w:rPr>
                <w:rFonts w:ascii="Arial" w:eastAsia="Arial" w:hAnsi="Arial" w:cs="Arial"/>
                <w:color w:val="000000"/>
                <w:sz w:val="16"/>
                <w:szCs w:val="16"/>
              </w:rPr>
              <w:t>805,788,323</w:t>
            </w:r>
          </w:p>
        </w:tc>
      </w:tr>
    </w:tbl>
    <w:p w14:paraId="385A26E3" w14:textId="77777777" w:rsidR="001F0DD2" w:rsidRPr="005B438A" w:rsidRDefault="001F0DD2">
      <w:pPr>
        <w:rPr>
          <w:rFonts w:ascii="Arial" w:eastAsia="Arial" w:hAnsi="Arial" w:cs="Arial"/>
          <w:color w:val="000000"/>
          <w:sz w:val="18"/>
          <w:szCs w:val="18"/>
        </w:rPr>
      </w:pPr>
    </w:p>
    <w:p w14:paraId="7592A4E2" w14:textId="74BB5E47" w:rsidR="001F0DD2" w:rsidRPr="005B438A" w:rsidRDefault="001566F9">
      <w:pPr>
        <w:rPr>
          <w:rFonts w:ascii="Arial" w:hAnsi="Arial" w:cs="Arial"/>
        </w:rPr>
      </w:pPr>
      <w:r w:rsidRPr="005B438A">
        <w:rPr>
          <w:rFonts w:ascii="Arial" w:hAnsi="Arial" w:cs="Arial"/>
        </w:rPr>
        <w:br w:type="page"/>
      </w:r>
    </w:p>
    <w:p w14:paraId="531CBF6E" w14:textId="77777777" w:rsidR="009C47EE" w:rsidRPr="005B438A" w:rsidRDefault="009C47EE">
      <w:pPr>
        <w:rPr>
          <w:rFonts w:ascii="Arial" w:eastAsia="Arial" w:hAnsi="Arial" w:cs="Arial"/>
          <w:color w:val="000000"/>
          <w:sz w:val="18"/>
          <w:szCs w:val="18"/>
        </w:rPr>
      </w:pPr>
    </w:p>
    <w:tbl>
      <w:tblPr>
        <w:tblStyle w:val="afd"/>
        <w:tblW w:w="9475" w:type="dxa"/>
        <w:tblLayout w:type="fixed"/>
        <w:tblLook w:val="0000" w:firstRow="0" w:lastRow="0" w:firstColumn="0" w:lastColumn="0" w:noHBand="0" w:noVBand="0"/>
      </w:tblPr>
      <w:tblGrid>
        <w:gridCol w:w="2563"/>
        <w:gridCol w:w="1152"/>
        <w:gridCol w:w="1152"/>
        <w:gridCol w:w="1152"/>
        <w:gridCol w:w="1152"/>
        <w:gridCol w:w="1152"/>
        <w:gridCol w:w="1152"/>
      </w:tblGrid>
      <w:tr w:rsidR="001F0DD2" w:rsidRPr="005B438A" w14:paraId="35742323" w14:textId="77777777" w:rsidTr="001F1771">
        <w:trPr>
          <w:cantSplit/>
        </w:trPr>
        <w:tc>
          <w:tcPr>
            <w:tcW w:w="2563" w:type="dxa"/>
            <w:vAlign w:val="bottom"/>
          </w:tcPr>
          <w:p w14:paraId="15CC6AD0" w14:textId="77777777" w:rsidR="001F0DD2" w:rsidRPr="005B438A" w:rsidRDefault="001566F9">
            <w:pPr>
              <w:keepNext/>
              <w:ind w:left="72" w:right="-72" w:hanging="179"/>
              <w:rPr>
                <w:rFonts w:ascii="Arial" w:eastAsia="Arial" w:hAnsi="Arial" w:cs="Arial"/>
                <w:b/>
                <w:color w:val="000000"/>
                <w:sz w:val="16"/>
                <w:szCs w:val="16"/>
              </w:rPr>
            </w:pPr>
            <w:r w:rsidRPr="005B438A">
              <w:rPr>
                <w:rFonts w:ascii="Arial" w:eastAsia="Arial" w:hAnsi="Arial" w:cs="Arial"/>
                <w:b/>
                <w:color w:val="000000"/>
                <w:sz w:val="16"/>
                <w:szCs w:val="16"/>
              </w:rPr>
              <w:t>For the year ended</w:t>
            </w:r>
          </w:p>
          <w:p w14:paraId="5E2A7904" w14:textId="77777777" w:rsidR="001F0DD2" w:rsidRPr="005B438A" w:rsidRDefault="001566F9">
            <w:pPr>
              <w:keepNext/>
              <w:ind w:left="72" w:right="-72" w:hanging="179"/>
              <w:rPr>
                <w:rFonts w:ascii="Arial" w:eastAsia="Arial" w:hAnsi="Arial" w:cs="Arial"/>
                <w:b/>
                <w:color w:val="000000"/>
                <w:sz w:val="16"/>
                <w:szCs w:val="16"/>
              </w:rPr>
            </w:pPr>
            <w:r w:rsidRPr="005B438A">
              <w:rPr>
                <w:rFonts w:ascii="Arial" w:eastAsia="Arial" w:hAnsi="Arial" w:cs="Arial"/>
                <w:b/>
                <w:color w:val="000000"/>
                <w:sz w:val="16"/>
                <w:szCs w:val="16"/>
              </w:rPr>
              <w:t xml:space="preserve">   31 December 2020</w:t>
            </w:r>
          </w:p>
          <w:p w14:paraId="1E7164EC" w14:textId="77777777" w:rsidR="001F0DD2" w:rsidRPr="005B438A" w:rsidRDefault="001F0DD2">
            <w:pPr>
              <w:keepNext/>
              <w:ind w:left="72" w:right="-72" w:hanging="179"/>
              <w:rPr>
                <w:rFonts w:ascii="Arial" w:eastAsia="Arial" w:hAnsi="Arial" w:cs="Arial"/>
                <w:b/>
                <w:color w:val="000000"/>
                <w:sz w:val="16"/>
                <w:szCs w:val="16"/>
              </w:rPr>
            </w:pPr>
          </w:p>
        </w:tc>
        <w:tc>
          <w:tcPr>
            <w:tcW w:w="1152" w:type="dxa"/>
            <w:tcBorders>
              <w:top w:val="single" w:sz="4" w:space="0" w:color="000000"/>
            </w:tcBorders>
            <w:vAlign w:val="bottom"/>
          </w:tcPr>
          <w:p w14:paraId="7F397CBC"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Debt</w:t>
            </w:r>
          </w:p>
          <w:p w14:paraId="5B7331AE"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collection</w:t>
            </w:r>
          </w:p>
        </w:tc>
        <w:tc>
          <w:tcPr>
            <w:tcW w:w="1152" w:type="dxa"/>
            <w:tcBorders>
              <w:top w:val="single" w:sz="4" w:space="0" w:color="000000"/>
            </w:tcBorders>
            <w:vAlign w:val="bottom"/>
          </w:tcPr>
          <w:p w14:paraId="6D45C3F0"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Management</w:t>
            </w:r>
          </w:p>
          <w:p w14:paraId="287AC553"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of non-performing</w:t>
            </w:r>
          </w:p>
        </w:tc>
        <w:tc>
          <w:tcPr>
            <w:tcW w:w="1152" w:type="dxa"/>
            <w:tcBorders>
              <w:top w:val="single" w:sz="4" w:space="0" w:color="000000"/>
            </w:tcBorders>
            <w:vAlign w:val="bottom"/>
          </w:tcPr>
          <w:p w14:paraId="08F0D3C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Call center</w:t>
            </w:r>
          </w:p>
        </w:tc>
        <w:tc>
          <w:tcPr>
            <w:tcW w:w="1152" w:type="dxa"/>
            <w:tcBorders>
              <w:top w:val="single" w:sz="4" w:space="0" w:color="000000"/>
            </w:tcBorders>
            <w:vAlign w:val="bottom"/>
          </w:tcPr>
          <w:p w14:paraId="19FA205D" w14:textId="77777777" w:rsidR="001F0DD2" w:rsidRPr="005B438A" w:rsidRDefault="001F0DD2">
            <w:pPr>
              <w:ind w:right="-72"/>
              <w:jc w:val="right"/>
              <w:rPr>
                <w:rFonts w:ascii="Arial" w:eastAsia="Arial" w:hAnsi="Arial" w:cs="Arial"/>
                <w:b/>
                <w:color w:val="000000"/>
                <w:sz w:val="16"/>
                <w:szCs w:val="16"/>
              </w:rPr>
            </w:pPr>
          </w:p>
        </w:tc>
        <w:tc>
          <w:tcPr>
            <w:tcW w:w="1152" w:type="dxa"/>
            <w:tcBorders>
              <w:top w:val="single" w:sz="4" w:space="0" w:color="000000"/>
            </w:tcBorders>
            <w:vAlign w:val="bottom"/>
          </w:tcPr>
          <w:p w14:paraId="2BB84EC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Products and</w:t>
            </w:r>
          </w:p>
          <w:p w14:paraId="58B3DF18"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or services</w:t>
            </w:r>
          </w:p>
        </w:tc>
        <w:tc>
          <w:tcPr>
            <w:tcW w:w="1152" w:type="dxa"/>
            <w:tcBorders>
              <w:top w:val="single" w:sz="4" w:space="0" w:color="000000"/>
            </w:tcBorders>
            <w:vAlign w:val="bottom"/>
          </w:tcPr>
          <w:p w14:paraId="078286A5" w14:textId="77777777" w:rsidR="001F0DD2" w:rsidRPr="005B438A" w:rsidRDefault="001F0DD2">
            <w:pPr>
              <w:ind w:right="-72"/>
              <w:jc w:val="right"/>
              <w:rPr>
                <w:rFonts w:ascii="Arial" w:eastAsia="Arial" w:hAnsi="Arial" w:cs="Arial"/>
                <w:b/>
                <w:color w:val="000000"/>
                <w:sz w:val="16"/>
                <w:szCs w:val="16"/>
              </w:rPr>
            </w:pPr>
          </w:p>
        </w:tc>
      </w:tr>
      <w:tr w:rsidR="001F0DD2" w:rsidRPr="005B438A" w14:paraId="54669743" w14:textId="77777777" w:rsidTr="001F1771">
        <w:trPr>
          <w:cantSplit/>
        </w:trPr>
        <w:tc>
          <w:tcPr>
            <w:tcW w:w="2563" w:type="dxa"/>
            <w:vAlign w:val="bottom"/>
          </w:tcPr>
          <w:p w14:paraId="4374BC39" w14:textId="77777777" w:rsidR="001F0DD2" w:rsidRPr="005B438A" w:rsidRDefault="001F0DD2">
            <w:pPr>
              <w:ind w:left="72" w:right="-72" w:hanging="179"/>
              <w:rPr>
                <w:rFonts w:ascii="Arial" w:eastAsia="Arial" w:hAnsi="Arial" w:cs="Arial"/>
                <w:color w:val="000000"/>
                <w:sz w:val="16"/>
                <w:szCs w:val="16"/>
              </w:rPr>
            </w:pPr>
          </w:p>
        </w:tc>
        <w:tc>
          <w:tcPr>
            <w:tcW w:w="1152" w:type="dxa"/>
            <w:vAlign w:val="bottom"/>
          </w:tcPr>
          <w:p w14:paraId="7065AD9F"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service</w:t>
            </w:r>
          </w:p>
        </w:tc>
        <w:tc>
          <w:tcPr>
            <w:tcW w:w="1152" w:type="dxa"/>
            <w:vAlign w:val="bottom"/>
          </w:tcPr>
          <w:p w14:paraId="07C2A19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assets</w:t>
            </w:r>
          </w:p>
        </w:tc>
        <w:tc>
          <w:tcPr>
            <w:tcW w:w="1152" w:type="dxa"/>
            <w:vAlign w:val="bottom"/>
          </w:tcPr>
          <w:p w14:paraId="50BD652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service</w:t>
            </w:r>
          </w:p>
        </w:tc>
        <w:tc>
          <w:tcPr>
            <w:tcW w:w="1152" w:type="dxa"/>
            <w:vAlign w:val="bottom"/>
          </w:tcPr>
          <w:p w14:paraId="0CDDB64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Loan</w:t>
            </w:r>
          </w:p>
        </w:tc>
        <w:tc>
          <w:tcPr>
            <w:tcW w:w="1152" w:type="dxa"/>
            <w:vAlign w:val="bottom"/>
          </w:tcPr>
          <w:p w14:paraId="30A75F7F" w14:textId="77777777" w:rsidR="001F0DD2" w:rsidRPr="005B438A" w:rsidRDefault="001F0DD2">
            <w:pPr>
              <w:ind w:right="-72"/>
              <w:jc w:val="right"/>
              <w:rPr>
                <w:rFonts w:ascii="Arial" w:eastAsia="Arial" w:hAnsi="Arial" w:cs="Arial"/>
                <w:b/>
                <w:color w:val="000000"/>
                <w:sz w:val="16"/>
                <w:szCs w:val="16"/>
              </w:rPr>
            </w:pPr>
          </w:p>
        </w:tc>
        <w:tc>
          <w:tcPr>
            <w:tcW w:w="1152" w:type="dxa"/>
            <w:vAlign w:val="bottom"/>
          </w:tcPr>
          <w:p w14:paraId="20075578"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r>
      <w:tr w:rsidR="001F0DD2" w:rsidRPr="005B438A" w14:paraId="3B98FF3E" w14:textId="77777777" w:rsidTr="001F1771">
        <w:trPr>
          <w:cantSplit/>
        </w:trPr>
        <w:tc>
          <w:tcPr>
            <w:tcW w:w="2563" w:type="dxa"/>
            <w:vAlign w:val="bottom"/>
          </w:tcPr>
          <w:p w14:paraId="7EC5C7CB" w14:textId="77777777" w:rsidR="001F0DD2" w:rsidRPr="005B438A" w:rsidRDefault="001F0DD2">
            <w:pPr>
              <w:ind w:left="72" w:right="-72" w:hanging="179"/>
              <w:rPr>
                <w:rFonts w:ascii="Arial" w:eastAsia="Arial" w:hAnsi="Arial" w:cs="Arial"/>
                <w:color w:val="000000"/>
                <w:sz w:val="16"/>
                <w:szCs w:val="16"/>
              </w:rPr>
            </w:pPr>
          </w:p>
        </w:tc>
        <w:tc>
          <w:tcPr>
            <w:tcW w:w="1152" w:type="dxa"/>
            <w:tcBorders>
              <w:bottom w:val="single" w:sz="4" w:space="0" w:color="000000"/>
            </w:tcBorders>
            <w:vAlign w:val="bottom"/>
          </w:tcPr>
          <w:p w14:paraId="048EAA84"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152" w:type="dxa"/>
            <w:tcBorders>
              <w:bottom w:val="single" w:sz="4" w:space="0" w:color="000000"/>
            </w:tcBorders>
            <w:vAlign w:val="bottom"/>
          </w:tcPr>
          <w:p w14:paraId="70302F7D"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152" w:type="dxa"/>
            <w:tcBorders>
              <w:bottom w:val="single" w:sz="4" w:space="0" w:color="000000"/>
            </w:tcBorders>
            <w:vAlign w:val="bottom"/>
          </w:tcPr>
          <w:p w14:paraId="039ACEB1"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152" w:type="dxa"/>
            <w:tcBorders>
              <w:bottom w:val="single" w:sz="4" w:space="0" w:color="000000"/>
            </w:tcBorders>
            <w:vAlign w:val="bottom"/>
          </w:tcPr>
          <w:p w14:paraId="64F80E9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152" w:type="dxa"/>
            <w:tcBorders>
              <w:bottom w:val="single" w:sz="4" w:space="0" w:color="000000"/>
            </w:tcBorders>
            <w:vAlign w:val="bottom"/>
          </w:tcPr>
          <w:p w14:paraId="1B54190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152" w:type="dxa"/>
            <w:tcBorders>
              <w:bottom w:val="single" w:sz="4" w:space="0" w:color="000000"/>
            </w:tcBorders>
            <w:vAlign w:val="bottom"/>
          </w:tcPr>
          <w:p w14:paraId="04513CE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r>
      <w:tr w:rsidR="001F0DD2" w:rsidRPr="005B438A" w14:paraId="04D5E0DA" w14:textId="77777777" w:rsidTr="001F1771">
        <w:trPr>
          <w:cantSplit/>
        </w:trPr>
        <w:tc>
          <w:tcPr>
            <w:tcW w:w="2563" w:type="dxa"/>
            <w:vAlign w:val="bottom"/>
          </w:tcPr>
          <w:p w14:paraId="7784CB41" w14:textId="77777777" w:rsidR="001F0DD2" w:rsidRPr="005B438A" w:rsidRDefault="001F0DD2">
            <w:pPr>
              <w:ind w:left="72" w:right="-72" w:hanging="179"/>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3C7685BC"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29F5405C"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40B2D2B4"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274A0F98"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5F4509A4"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68FC718" w14:textId="77777777" w:rsidR="001F0DD2" w:rsidRPr="005B438A" w:rsidRDefault="001F0DD2">
            <w:pPr>
              <w:ind w:right="-72"/>
              <w:jc w:val="right"/>
              <w:rPr>
                <w:rFonts w:ascii="Arial" w:eastAsia="Arial" w:hAnsi="Arial" w:cs="Arial"/>
                <w:color w:val="000000"/>
                <w:sz w:val="16"/>
                <w:szCs w:val="16"/>
              </w:rPr>
            </w:pPr>
          </w:p>
        </w:tc>
      </w:tr>
      <w:tr w:rsidR="001F0DD2" w:rsidRPr="005B438A" w14:paraId="7128C7FB" w14:textId="77777777" w:rsidTr="001F1771">
        <w:trPr>
          <w:cantSplit/>
        </w:trPr>
        <w:tc>
          <w:tcPr>
            <w:tcW w:w="2563" w:type="dxa"/>
            <w:vAlign w:val="bottom"/>
          </w:tcPr>
          <w:p w14:paraId="1C1FCBDC"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 xml:space="preserve">Revenues </w:t>
            </w:r>
          </w:p>
        </w:tc>
        <w:tc>
          <w:tcPr>
            <w:tcW w:w="1152" w:type="dxa"/>
            <w:shd w:val="clear" w:color="auto" w:fill="auto"/>
            <w:vAlign w:val="bottom"/>
          </w:tcPr>
          <w:p w14:paraId="0ADC876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57,450,131</w:t>
            </w:r>
          </w:p>
        </w:tc>
        <w:tc>
          <w:tcPr>
            <w:tcW w:w="1152" w:type="dxa"/>
            <w:shd w:val="clear" w:color="auto" w:fill="auto"/>
            <w:vAlign w:val="bottom"/>
          </w:tcPr>
          <w:p w14:paraId="49430AA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417,248,392</w:t>
            </w:r>
          </w:p>
        </w:tc>
        <w:tc>
          <w:tcPr>
            <w:tcW w:w="1152" w:type="dxa"/>
            <w:shd w:val="clear" w:color="auto" w:fill="auto"/>
            <w:vAlign w:val="bottom"/>
          </w:tcPr>
          <w:p w14:paraId="2BFD78A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shd w:val="clear" w:color="auto" w:fill="auto"/>
            <w:vAlign w:val="bottom"/>
          </w:tcPr>
          <w:p w14:paraId="360A3E1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7,547,271</w:t>
            </w:r>
          </w:p>
        </w:tc>
        <w:tc>
          <w:tcPr>
            <w:tcW w:w="1152" w:type="dxa"/>
            <w:shd w:val="clear" w:color="auto" w:fill="auto"/>
            <w:vAlign w:val="bottom"/>
          </w:tcPr>
          <w:p w14:paraId="41FBC9C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2,997,185</w:t>
            </w:r>
          </w:p>
        </w:tc>
        <w:tc>
          <w:tcPr>
            <w:tcW w:w="1152" w:type="dxa"/>
            <w:shd w:val="clear" w:color="auto" w:fill="auto"/>
            <w:vAlign w:val="bottom"/>
          </w:tcPr>
          <w:p w14:paraId="7378823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485,242,979</w:t>
            </w:r>
          </w:p>
        </w:tc>
      </w:tr>
      <w:tr w:rsidR="001F0DD2" w:rsidRPr="005B438A" w14:paraId="0CC9C0D4" w14:textId="77777777" w:rsidTr="001F1771">
        <w:trPr>
          <w:cantSplit/>
        </w:trPr>
        <w:tc>
          <w:tcPr>
            <w:tcW w:w="2563" w:type="dxa"/>
            <w:vAlign w:val="bottom"/>
          </w:tcPr>
          <w:p w14:paraId="448CCB04"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Revenues from inter-segment</w:t>
            </w:r>
          </w:p>
        </w:tc>
        <w:tc>
          <w:tcPr>
            <w:tcW w:w="1152" w:type="dxa"/>
            <w:tcBorders>
              <w:bottom w:val="single" w:sz="4" w:space="0" w:color="000000"/>
            </w:tcBorders>
            <w:shd w:val="clear" w:color="auto" w:fill="auto"/>
            <w:vAlign w:val="bottom"/>
          </w:tcPr>
          <w:p w14:paraId="6855226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(5,937,951)</w:t>
            </w:r>
          </w:p>
        </w:tc>
        <w:tc>
          <w:tcPr>
            <w:tcW w:w="1152" w:type="dxa"/>
            <w:tcBorders>
              <w:bottom w:val="single" w:sz="4" w:space="0" w:color="000000"/>
            </w:tcBorders>
            <w:shd w:val="clear" w:color="auto" w:fill="auto"/>
            <w:vAlign w:val="bottom"/>
          </w:tcPr>
          <w:p w14:paraId="2515D45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(187,544)</w:t>
            </w:r>
          </w:p>
        </w:tc>
        <w:tc>
          <w:tcPr>
            <w:tcW w:w="1152" w:type="dxa"/>
            <w:tcBorders>
              <w:bottom w:val="single" w:sz="4" w:space="0" w:color="000000"/>
            </w:tcBorders>
            <w:shd w:val="clear" w:color="auto" w:fill="auto"/>
            <w:vAlign w:val="bottom"/>
          </w:tcPr>
          <w:p w14:paraId="517FB7F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tcBorders>
              <w:bottom w:val="single" w:sz="4" w:space="0" w:color="000000"/>
            </w:tcBorders>
            <w:shd w:val="clear" w:color="auto" w:fill="auto"/>
            <w:vAlign w:val="bottom"/>
          </w:tcPr>
          <w:p w14:paraId="2BC0641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tcBorders>
              <w:bottom w:val="single" w:sz="4" w:space="0" w:color="000000"/>
            </w:tcBorders>
            <w:shd w:val="clear" w:color="auto" w:fill="auto"/>
            <w:vAlign w:val="bottom"/>
          </w:tcPr>
          <w:p w14:paraId="0ECC30B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tcBorders>
              <w:bottom w:val="single" w:sz="4" w:space="0" w:color="000000"/>
            </w:tcBorders>
            <w:shd w:val="clear" w:color="auto" w:fill="auto"/>
            <w:vAlign w:val="bottom"/>
          </w:tcPr>
          <w:p w14:paraId="4A75304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(6,125,495)</w:t>
            </w:r>
          </w:p>
        </w:tc>
      </w:tr>
      <w:tr w:rsidR="001F0DD2" w:rsidRPr="005B438A" w14:paraId="2BDB1C35" w14:textId="77777777" w:rsidTr="001F1771">
        <w:trPr>
          <w:cantSplit/>
        </w:trPr>
        <w:tc>
          <w:tcPr>
            <w:tcW w:w="2563" w:type="dxa"/>
            <w:vAlign w:val="bottom"/>
          </w:tcPr>
          <w:p w14:paraId="32F73EDD" w14:textId="77777777" w:rsidR="001F0DD2" w:rsidRPr="005B438A" w:rsidRDefault="001F0DD2">
            <w:pPr>
              <w:ind w:left="72" w:right="-72" w:hanging="179"/>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52336074"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18081683"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0954674D"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060BA1EF"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075000B4"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2337B9AE" w14:textId="77777777" w:rsidR="001F0DD2" w:rsidRPr="005B438A" w:rsidRDefault="001F0DD2">
            <w:pPr>
              <w:ind w:right="-72"/>
              <w:jc w:val="right"/>
              <w:rPr>
                <w:rFonts w:ascii="Arial" w:eastAsia="Arial" w:hAnsi="Arial" w:cs="Arial"/>
                <w:sz w:val="16"/>
                <w:szCs w:val="16"/>
              </w:rPr>
            </w:pPr>
          </w:p>
        </w:tc>
      </w:tr>
      <w:tr w:rsidR="001F0DD2" w:rsidRPr="005B438A" w14:paraId="64CD225E" w14:textId="77777777" w:rsidTr="001F1771">
        <w:trPr>
          <w:cantSplit/>
        </w:trPr>
        <w:tc>
          <w:tcPr>
            <w:tcW w:w="2563" w:type="dxa"/>
            <w:vAlign w:val="bottom"/>
          </w:tcPr>
          <w:p w14:paraId="0FD5E87C"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Revenues from segment</w:t>
            </w:r>
          </w:p>
        </w:tc>
        <w:tc>
          <w:tcPr>
            <w:tcW w:w="1152" w:type="dxa"/>
            <w:tcBorders>
              <w:bottom w:val="single" w:sz="4" w:space="0" w:color="000000"/>
            </w:tcBorders>
            <w:shd w:val="clear" w:color="auto" w:fill="auto"/>
            <w:vAlign w:val="bottom"/>
          </w:tcPr>
          <w:p w14:paraId="1C449E9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51,512,180</w:t>
            </w:r>
          </w:p>
        </w:tc>
        <w:tc>
          <w:tcPr>
            <w:tcW w:w="1152" w:type="dxa"/>
            <w:tcBorders>
              <w:bottom w:val="single" w:sz="4" w:space="0" w:color="000000"/>
            </w:tcBorders>
            <w:shd w:val="clear" w:color="auto" w:fill="auto"/>
            <w:vAlign w:val="bottom"/>
          </w:tcPr>
          <w:p w14:paraId="0F859E0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417,060,848</w:t>
            </w:r>
          </w:p>
        </w:tc>
        <w:tc>
          <w:tcPr>
            <w:tcW w:w="1152" w:type="dxa"/>
            <w:tcBorders>
              <w:bottom w:val="single" w:sz="4" w:space="0" w:color="000000"/>
            </w:tcBorders>
            <w:shd w:val="clear" w:color="auto" w:fill="auto"/>
            <w:vAlign w:val="bottom"/>
          </w:tcPr>
          <w:p w14:paraId="140CB78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tcBorders>
              <w:bottom w:val="single" w:sz="4" w:space="0" w:color="000000"/>
            </w:tcBorders>
            <w:shd w:val="clear" w:color="auto" w:fill="auto"/>
            <w:vAlign w:val="bottom"/>
          </w:tcPr>
          <w:p w14:paraId="46E9A45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7,547,271</w:t>
            </w:r>
          </w:p>
        </w:tc>
        <w:tc>
          <w:tcPr>
            <w:tcW w:w="1152" w:type="dxa"/>
            <w:tcBorders>
              <w:bottom w:val="single" w:sz="4" w:space="0" w:color="000000"/>
            </w:tcBorders>
            <w:shd w:val="clear" w:color="auto" w:fill="auto"/>
            <w:vAlign w:val="bottom"/>
          </w:tcPr>
          <w:p w14:paraId="0C525F7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2,997,185</w:t>
            </w:r>
          </w:p>
        </w:tc>
        <w:tc>
          <w:tcPr>
            <w:tcW w:w="1152" w:type="dxa"/>
            <w:tcBorders>
              <w:bottom w:val="single" w:sz="4" w:space="0" w:color="000000"/>
            </w:tcBorders>
            <w:shd w:val="clear" w:color="auto" w:fill="auto"/>
            <w:vAlign w:val="bottom"/>
          </w:tcPr>
          <w:p w14:paraId="4F254B7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479,117,484</w:t>
            </w:r>
          </w:p>
        </w:tc>
      </w:tr>
      <w:tr w:rsidR="001F0DD2" w:rsidRPr="005B438A" w14:paraId="1A2F8569" w14:textId="77777777" w:rsidTr="001F1771">
        <w:trPr>
          <w:cantSplit/>
        </w:trPr>
        <w:tc>
          <w:tcPr>
            <w:tcW w:w="2563" w:type="dxa"/>
            <w:vAlign w:val="bottom"/>
          </w:tcPr>
          <w:p w14:paraId="2CAC5FF1" w14:textId="77777777" w:rsidR="001F0DD2" w:rsidRPr="005B438A" w:rsidRDefault="001F0DD2">
            <w:pPr>
              <w:ind w:left="72" w:right="-72" w:hanging="179"/>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6BE97AB0"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7149F7B"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6D372119"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6FDC02D"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FC2878A"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64D6A973" w14:textId="77777777" w:rsidR="001F0DD2" w:rsidRPr="005B438A" w:rsidRDefault="001F0DD2">
            <w:pPr>
              <w:ind w:right="-72"/>
              <w:jc w:val="right"/>
              <w:rPr>
                <w:rFonts w:ascii="Arial" w:eastAsia="Arial" w:hAnsi="Arial" w:cs="Arial"/>
                <w:color w:val="000000"/>
                <w:sz w:val="16"/>
                <w:szCs w:val="16"/>
              </w:rPr>
            </w:pPr>
          </w:p>
        </w:tc>
      </w:tr>
      <w:tr w:rsidR="001F0DD2" w:rsidRPr="005B438A" w14:paraId="4306A431" w14:textId="77777777" w:rsidTr="001F1771">
        <w:trPr>
          <w:cantSplit/>
        </w:trPr>
        <w:tc>
          <w:tcPr>
            <w:tcW w:w="2563" w:type="dxa"/>
            <w:vAlign w:val="bottom"/>
          </w:tcPr>
          <w:p w14:paraId="2C1DBE73"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Costs</w:t>
            </w:r>
          </w:p>
        </w:tc>
        <w:tc>
          <w:tcPr>
            <w:tcW w:w="1152" w:type="dxa"/>
            <w:shd w:val="clear" w:color="auto" w:fill="auto"/>
            <w:vAlign w:val="bottom"/>
          </w:tcPr>
          <w:p w14:paraId="0C200930" w14:textId="77777777" w:rsidR="001F0DD2" w:rsidRPr="005B438A" w:rsidRDefault="001F0DD2">
            <w:pPr>
              <w:ind w:right="-72"/>
              <w:jc w:val="right"/>
              <w:rPr>
                <w:rFonts w:ascii="Arial" w:eastAsia="Arial" w:hAnsi="Arial" w:cs="Arial"/>
                <w:sz w:val="16"/>
                <w:szCs w:val="16"/>
              </w:rPr>
            </w:pPr>
          </w:p>
          <w:p w14:paraId="440D2DE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(30,915,113)</w:t>
            </w:r>
          </w:p>
        </w:tc>
        <w:tc>
          <w:tcPr>
            <w:tcW w:w="1152" w:type="dxa"/>
            <w:shd w:val="clear" w:color="auto" w:fill="auto"/>
            <w:vAlign w:val="bottom"/>
          </w:tcPr>
          <w:p w14:paraId="48A620D3" w14:textId="77777777" w:rsidR="001F0DD2" w:rsidRPr="005B438A" w:rsidRDefault="001F0DD2">
            <w:pPr>
              <w:ind w:right="-72"/>
              <w:jc w:val="right"/>
              <w:rPr>
                <w:rFonts w:ascii="Arial" w:eastAsia="Arial" w:hAnsi="Arial" w:cs="Arial"/>
                <w:sz w:val="16"/>
                <w:szCs w:val="16"/>
              </w:rPr>
            </w:pPr>
          </w:p>
          <w:p w14:paraId="284623C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(89,695,303)</w:t>
            </w:r>
          </w:p>
        </w:tc>
        <w:tc>
          <w:tcPr>
            <w:tcW w:w="1152" w:type="dxa"/>
            <w:shd w:val="clear" w:color="auto" w:fill="auto"/>
            <w:vAlign w:val="bottom"/>
          </w:tcPr>
          <w:p w14:paraId="25D877EB" w14:textId="77777777" w:rsidR="001F0DD2" w:rsidRPr="005B438A" w:rsidRDefault="001F0DD2">
            <w:pPr>
              <w:ind w:right="-72"/>
              <w:jc w:val="right"/>
              <w:rPr>
                <w:rFonts w:ascii="Arial" w:eastAsia="Arial" w:hAnsi="Arial" w:cs="Arial"/>
                <w:sz w:val="16"/>
                <w:szCs w:val="16"/>
              </w:rPr>
            </w:pPr>
          </w:p>
          <w:p w14:paraId="7C7D434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shd w:val="clear" w:color="auto" w:fill="auto"/>
            <w:vAlign w:val="bottom"/>
          </w:tcPr>
          <w:p w14:paraId="6C8B74AD" w14:textId="77777777" w:rsidR="001F0DD2" w:rsidRPr="005B438A" w:rsidRDefault="001F0DD2">
            <w:pPr>
              <w:ind w:right="-72"/>
              <w:jc w:val="right"/>
              <w:rPr>
                <w:rFonts w:ascii="Arial" w:eastAsia="Arial" w:hAnsi="Arial" w:cs="Arial"/>
                <w:sz w:val="16"/>
                <w:szCs w:val="16"/>
              </w:rPr>
            </w:pPr>
          </w:p>
          <w:p w14:paraId="3D08085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(937,803)</w:t>
            </w:r>
          </w:p>
        </w:tc>
        <w:tc>
          <w:tcPr>
            <w:tcW w:w="1152" w:type="dxa"/>
            <w:shd w:val="clear" w:color="auto" w:fill="auto"/>
            <w:vAlign w:val="bottom"/>
          </w:tcPr>
          <w:p w14:paraId="78358078" w14:textId="77777777" w:rsidR="001F0DD2" w:rsidRPr="005B438A" w:rsidRDefault="001F0DD2">
            <w:pPr>
              <w:ind w:right="-72"/>
              <w:jc w:val="right"/>
              <w:rPr>
                <w:rFonts w:ascii="Arial" w:eastAsia="Arial" w:hAnsi="Arial" w:cs="Arial"/>
                <w:sz w:val="16"/>
                <w:szCs w:val="16"/>
              </w:rPr>
            </w:pPr>
          </w:p>
          <w:p w14:paraId="378E6DA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(1,902,148)</w:t>
            </w:r>
          </w:p>
        </w:tc>
        <w:tc>
          <w:tcPr>
            <w:tcW w:w="1152" w:type="dxa"/>
            <w:shd w:val="clear" w:color="auto" w:fill="auto"/>
            <w:vAlign w:val="bottom"/>
          </w:tcPr>
          <w:p w14:paraId="6E10CB5F" w14:textId="77777777" w:rsidR="001F0DD2" w:rsidRPr="005B438A" w:rsidRDefault="001F0DD2">
            <w:pPr>
              <w:ind w:right="-72"/>
              <w:jc w:val="right"/>
              <w:rPr>
                <w:rFonts w:ascii="Arial" w:eastAsia="Arial" w:hAnsi="Arial" w:cs="Arial"/>
                <w:sz w:val="16"/>
                <w:szCs w:val="16"/>
              </w:rPr>
            </w:pPr>
          </w:p>
          <w:p w14:paraId="1556EE7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(123,450,367)</w:t>
            </w:r>
          </w:p>
        </w:tc>
      </w:tr>
      <w:tr w:rsidR="001F0DD2" w:rsidRPr="005B438A" w14:paraId="46565321" w14:textId="77777777" w:rsidTr="001F1771">
        <w:trPr>
          <w:cantSplit/>
        </w:trPr>
        <w:tc>
          <w:tcPr>
            <w:tcW w:w="2563" w:type="dxa"/>
            <w:vAlign w:val="bottom"/>
          </w:tcPr>
          <w:p w14:paraId="70D5D3A6"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Costs from inter-segment</w:t>
            </w:r>
          </w:p>
        </w:tc>
        <w:tc>
          <w:tcPr>
            <w:tcW w:w="1152" w:type="dxa"/>
            <w:tcBorders>
              <w:bottom w:val="single" w:sz="4" w:space="0" w:color="000000"/>
            </w:tcBorders>
            <w:shd w:val="clear" w:color="auto" w:fill="auto"/>
            <w:vAlign w:val="bottom"/>
          </w:tcPr>
          <w:p w14:paraId="56257E1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191,535</w:t>
            </w:r>
          </w:p>
        </w:tc>
        <w:tc>
          <w:tcPr>
            <w:tcW w:w="1152" w:type="dxa"/>
            <w:tcBorders>
              <w:bottom w:val="single" w:sz="4" w:space="0" w:color="000000"/>
            </w:tcBorders>
            <w:shd w:val="clear" w:color="auto" w:fill="auto"/>
            <w:vAlign w:val="bottom"/>
          </w:tcPr>
          <w:p w14:paraId="7762284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5,933,960</w:t>
            </w:r>
          </w:p>
        </w:tc>
        <w:tc>
          <w:tcPr>
            <w:tcW w:w="1152" w:type="dxa"/>
            <w:tcBorders>
              <w:bottom w:val="single" w:sz="4" w:space="0" w:color="000000"/>
            </w:tcBorders>
            <w:shd w:val="clear" w:color="auto" w:fill="auto"/>
            <w:vAlign w:val="bottom"/>
          </w:tcPr>
          <w:p w14:paraId="0BAFAD9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tcBorders>
              <w:bottom w:val="single" w:sz="4" w:space="0" w:color="000000"/>
            </w:tcBorders>
            <w:shd w:val="clear" w:color="auto" w:fill="auto"/>
            <w:vAlign w:val="bottom"/>
          </w:tcPr>
          <w:p w14:paraId="6DA3617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tcBorders>
              <w:bottom w:val="single" w:sz="4" w:space="0" w:color="000000"/>
            </w:tcBorders>
            <w:shd w:val="clear" w:color="auto" w:fill="auto"/>
            <w:vAlign w:val="bottom"/>
          </w:tcPr>
          <w:p w14:paraId="2FDF8D8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tcBorders>
              <w:bottom w:val="single" w:sz="4" w:space="0" w:color="000000"/>
            </w:tcBorders>
            <w:shd w:val="clear" w:color="auto" w:fill="auto"/>
            <w:vAlign w:val="bottom"/>
          </w:tcPr>
          <w:p w14:paraId="2E45C9A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6,125,495</w:t>
            </w:r>
          </w:p>
        </w:tc>
      </w:tr>
      <w:tr w:rsidR="001F0DD2" w:rsidRPr="005B438A" w14:paraId="70BA350D" w14:textId="77777777" w:rsidTr="001F1771">
        <w:trPr>
          <w:cantSplit/>
        </w:trPr>
        <w:tc>
          <w:tcPr>
            <w:tcW w:w="2563" w:type="dxa"/>
            <w:vAlign w:val="bottom"/>
          </w:tcPr>
          <w:p w14:paraId="78BFE0B1" w14:textId="77777777" w:rsidR="001F0DD2" w:rsidRPr="005B438A" w:rsidRDefault="001F0DD2">
            <w:pPr>
              <w:ind w:left="72" w:right="-72" w:hanging="179"/>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41BDFFB"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6C6C9FC9"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1E3AC8C0"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5034226D"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7B197DAB"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1BF713AB" w14:textId="77777777" w:rsidR="001F0DD2" w:rsidRPr="005B438A" w:rsidRDefault="001F0DD2">
            <w:pPr>
              <w:ind w:right="-72"/>
              <w:jc w:val="right"/>
              <w:rPr>
                <w:rFonts w:ascii="Arial" w:eastAsia="Arial" w:hAnsi="Arial" w:cs="Arial"/>
                <w:sz w:val="16"/>
                <w:szCs w:val="16"/>
              </w:rPr>
            </w:pPr>
          </w:p>
        </w:tc>
      </w:tr>
      <w:tr w:rsidR="001F0DD2" w:rsidRPr="005B438A" w14:paraId="4FF1499B" w14:textId="77777777" w:rsidTr="001F1771">
        <w:trPr>
          <w:cantSplit/>
        </w:trPr>
        <w:tc>
          <w:tcPr>
            <w:tcW w:w="2563" w:type="dxa"/>
            <w:vAlign w:val="bottom"/>
          </w:tcPr>
          <w:p w14:paraId="32921AD3"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Costs from segment</w:t>
            </w:r>
          </w:p>
        </w:tc>
        <w:tc>
          <w:tcPr>
            <w:tcW w:w="1152" w:type="dxa"/>
            <w:tcBorders>
              <w:bottom w:val="single" w:sz="4" w:space="0" w:color="000000"/>
            </w:tcBorders>
            <w:shd w:val="clear" w:color="auto" w:fill="auto"/>
            <w:vAlign w:val="bottom"/>
          </w:tcPr>
          <w:p w14:paraId="2A1BE81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(30,723,578)</w:t>
            </w:r>
          </w:p>
        </w:tc>
        <w:tc>
          <w:tcPr>
            <w:tcW w:w="1152" w:type="dxa"/>
            <w:tcBorders>
              <w:bottom w:val="single" w:sz="4" w:space="0" w:color="000000"/>
            </w:tcBorders>
            <w:shd w:val="clear" w:color="auto" w:fill="auto"/>
            <w:vAlign w:val="bottom"/>
          </w:tcPr>
          <w:p w14:paraId="0BA3B99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(83,761,343)</w:t>
            </w:r>
          </w:p>
        </w:tc>
        <w:tc>
          <w:tcPr>
            <w:tcW w:w="1152" w:type="dxa"/>
            <w:tcBorders>
              <w:bottom w:val="single" w:sz="4" w:space="0" w:color="000000"/>
            </w:tcBorders>
            <w:shd w:val="clear" w:color="auto" w:fill="auto"/>
            <w:vAlign w:val="bottom"/>
          </w:tcPr>
          <w:p w14:paraId="2313734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tcBorders>
              <w:bottom w:val="single" w:sz="4" w:space="0" w:color="000000"/>
            </w:tcBorders>
            <w:shd w:val="clear" w:color="auto" w:fill="auto"/>
            <w:vAlign w:val="bottom"/>
          </w:tcPr>
          <w:p w14:paraId="3C3B399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(937,803)</w:t>
            </w:r>
          </w:p>
        </w:tc>
        <w:tc>
          <w:tcPr>
            <w:tcW w:w="1152" w:type="dxa"/>
            <w:tcBorders>
              <w:bottom w:val="single" w:sz="4" w:space="0" w:color="000000"/>
            </w:tcBorders>
            <w:shd w:val="clear" w:color="auto" w:fill="auto"/>
            <w:vAlign w:val="bottom"/>
          </w:tcPr>
          <w:p w14:paraId="471C85C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(1,902,148)</w:t>
            </w:r>
          </w:p>
        </w:tc>
        <w:tc>
          <w:tcPr>
            <w:tcW w:w="1152" w:type="dxa"/>
            <w:tcBorders>
              <w:bottom w:val="single" w:sz="4" w:space="0" w:color="000000"/>
            </w:tcBorders>
            <w:shd w:val="clear" w:color="auto" w:fill="auto"/>
            <w:vAlign w:val="bottom"/>
          </w:tcPr>
          <w:p w14:paraId="2C4436A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(117,324,872)</w:t>
            </w:r>
          </w:p>
        </w:tc>
      </w:tr>
      <w:tr w:rsidR="001F0DD2" w:rsidRPr="005B438A" w14:paraId="490F89D2" w14:textId="77777777" w:rsidTr="001F1771">
        <w:trPr>
          <w:cantSplit/>
        </w:trPr>
        <w:tc>
          <w:tcPr>
            <w:tcW w:w="2563" w:type="dxa"/>
            <w:vAlign w:val="bottom"/>
          </w:tcPr>
          <w:p w14:paraId="76A1AE33" w14:textId="77777777" w:rsidR="001F0DD2" w:rsidRPr="005B438A" w:rsidRDefault="001F0DD2">
            <w:pPr>
              <w:ind w:left="72" w:right="-72" w:hanging="179"/>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33A4D423"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556B150F"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0813D232"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B73714C"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16CE661A"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072F9FBB" w14:textId="77777777" w:rsidR="001F0DD2" w:rsidRPr="005B438A" w:rsidRDefault="001F0DD2">
            <w:pPr>
              <w:ind w:right="-72"/>
              <w:jc w:val="right"/>
              <w:rPr>
                <w:rFonts w:ascii="Arial" w:eastAsia="Arial" w:hAnsi="Arial" w:cs="Arial"/>
                <w:color w:val="000000"/>
                <w:sz w:val="16"/>
                <w:szCs w:val="16"/>
              </w:rPr>
            </w:pPr>
          </w:p>
        </w:tc>
      </w:tr>
      <w:tr w:rsidR="001F0DD2" w:rsidRPr="005B438A" w14:paraId="72364845" w14:textId="77777777" w:rsidTr="001F1771">
        <w:trPr>
          <w:cantSplit/>
        </w:trPr>
        <w:tc>
          <w:tcPr>
            <w:tcW w:w="2563" w:type="dxa"/>
            <w:vAlign w:val="bottom"/>
          </w:tcPr>
          <w:p w14:paraId="742722AA"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Segment results</w:t>
            </w:r>
          </w:p>
        </w:tc>
        <w:tc>
          <w:tcPr>
            <w:tcW w:w="1152" w:type="dxa"/>
            <w:shd w:val="clear" w:color="auto" w:fill="auto"/>
            <w:vAlign w:val="bottom"/>
          </w:tcPr>
          <w:p w14:paraId="1C69CAB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20,788,602</w:t>
            </w:r>
          </w:p>
        </w:tc>
        <w:tc>
          <w:tcPr>
            <w:tcW w:w="1152" w:type="dxa"/>
            <w:shd w:val="clear" w:color="auto" w:fill="auto"/>
            <w:vAlign w:val="bottom"/>
          </w:tcPr>
          <w:p w14:paraId="2193C5F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333,299,505</w:t>
            </w:r>
          </w:p>
        </w:tc>
        <w:tc>
          <w:tcPr>
            <w:tcW w:w="1152" w:type="dxa"/>
            <w:shd w:val="clear" w:color="auto" w:fill="auto"/>
            <w:vAlign w:val="bottom"/>
          </w:tcPr>
          <w:p w14:paraId="3D1DB67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52" w:type="dxa"/>
            <w:shd w:val="clear" w:color="auto" w:fill="auto"/>
            <w:vAlign w:val="bottom"/>
          </w:tcPr>
          <w:p w14:paraId="37EE067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6,609,468</w:t>
            </w:r>
          </w:p>
        </w:tc>
        <w:tc>
          <w:tcPr>
            <w:tcW w:w="1152" w:type="dxa"/>
            <w:shd w:val="clear" w:color="auto" w:fill="auto"/>
            <w:vAlign w:val="bottom"/>
          </w:tcPr>
          <w:p w14:paraId="417ADA2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1,095,037</w:t>
            </w:r>
          </w:p>
        </w:tc>
        <w:tc>
          <w:tcPr>
            <w:tcW w:w="1152" w:type="dxa"/>
            <w:shd w:val="clear" w:color="auto" w:fill="auto"/>
            <w:vAlign w:val="bottom"/>
          </w:tcPr>
          <w:p w14:paraId="210FB24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361,792,612</w:t>
            </w:r>
          </w:p>
        </w:tc>
      </w:tr>
      <w:tr w:rsidR="001F0DD2" w:rsidRPr="005B438A" w14:paraId="39433A92" w14:textId="77777777" w:rsidTr="001F1771">
        <w:trPr>
          <w:cantSplit/>
        </w:trPr>
        <w:tc>
          <w:tcPr>
            <w:tcW w:w="2563" w:type="dxa"/>
            <w:vAlign w:val="bottom"/>
          </w:tcPr>
          <w:p w14:paraId="277F650C"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Unallocated costs</w:t>
            </w:r>
          </w:p>
        </w:tc>
        <w:tc>
          <w:tcPr>
            <w:tcW w:w="1152" w:type="dxa"/>
            <w:shd w:val="clear" w:color="auto" w:fill="auto"/>
            <w:vAlign w:val="bottom"/>
          </w:tcPr>
          <w:p w14:paraId="5D543913"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031E8531"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44E862DF"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2225D617"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2092E901" w14:textId="77777777" w:rsidR="001F0DD2" w:rsidRPr="005B438A" w:rsidRDefault="001F0DD2">
            <w:pPr>
              <w:ind w:right="-72"/>
              <w:jc w:val="right"/>
              <w:rPr>
                <w:rFonts w:ascii="Arial" w:eastAsia="Arial" w:hAnsi="Arial" w:cs="Arial"/>
                <w:sz w:val="16"/>
                <w:szCs w:val="16"/>
              </w:rPr>
            </w:pPr>
          </w:p>
        </w:tc>
        <w:tc>
          <w:tcPr>
            <w:tcW w:w="1152" w:type="dxa"/>
            <w:tcBorders>
              <w:bottom w:val="single" w:sz="4" w:space="0" w:color="000000"/>
            </w:tcBorders>
            <w:shd w:val="clear" w:color="auto" w:fill="auto"/>
            <w:vAlign w:val="bottom"/>
          </w:tcPr>
          <w:p w14:paraId="3F018B2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(67,985,166)</w:t>
            </w:r>
          </w:p>
        </w:tc>
      </w:tr>
      <w:tr w:rsidR="001F0DD2" w:rsidRPr="005B438A" w14:paraId="24A294C7" w14:textId="77777777" w:rsidTr="001F1771">
        <w:trPr>
          <w:cantSplit/>
        </w:trPr>
        <w:tc>
          <w:tcPr>
            <w:tcW w:w="2563" w:type="dxa"/>
            <w:vAlign w:val="bottom"/>
          </w:tcPr>
          <w:p w14:paraId="632AB4C0" w14:textId="77777777" w:rsidR="001F0DD2" w:rsidRPr="005B438A" w:rsidRDefault="001F0DD2">
            <w:pPr>
              <w:ind w:left="72" w:right="-72" w:hanging="179"/>
              <w:rPr>
                <w:rFonts w:ascii="Arial" w:eastAsia="Arial" w:hAnsi="Arial" w:cs="Arial"/>
                <w:color w:val="000000"/>
                <w:sz w:val="16"/>
                <w:szCs w:val="16"/>
              </w:rPr>
            </w:pPr>
          </w:p>
        </w:tc>
        <w:tc>
          <w:tcPr>
            <w:tcW w:w="1152" w:type="dxa"/>
            <w:shd w:val="clear" w:color="auto" w:fill="auto"/>
            <w:vAlign w:val="bottom"/>
          </w:tcPr>
          <w:p w14:paraId="78650F0D"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7FF55BD"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798922C7"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D08147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A051F79"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195386E" w14:textId="77777777" w:rsidR="001F0DD2" w:rsidRPr="005B438A" w:rsidRDefault="001F0DD2">
            <w:pPr>
              <w:ind w:right="-72"/>
              <w:jc w:val="right"/>
              <w:rPr>
                <w:rFonts w:ascii="Arial" w:eastAsia="Arial" w:hAnsi="Arial" w:cs="Arial"/>
                <w:color w:val="000000"/>
                <w:sz w:val="16"/>
                <w:szCs w:val="16"/>
              </w:rPr>
            </w:pPr>
          </w:p>
        </w:tc>
      </w:tr>
      <w:tr w:rsidR="001F0DD2" w:rsidRPr="005B438A" w14:paraId="6B56A0CE" w14:textId="77777777" w:rsidTr="001F1771">
        <w:trPr>
          <w:cantSplit/>
        </w:trPr>
        <w:tc>
          <w:tcPr>
            <w:tcW w:w="2563" w:type="dxa"/>
            <w:vAlign w:val="bottom"/>
          </w:tcPr>
          <w:p w14:paraId="0C324E58"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Profit from operation</w:t>
            </w:r>
          </w:p>
        </w:tc>
        <w:tc>
          <w:tcPr>
            <w:tcW w:w="1152" w:type="dxa"/>
            <w:shd w:val="clear" w:color="auto" w:fill="auto"/>
            <w:vAlign w:val="bottom"/>
          </w:tcPr>
          <w:p w14:paraId="00F4345B"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38924E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2F58B0D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78842889"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11419D4"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7B2F943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293,807,446</w:t>
            </w:r>
          </w:p>
        </w:tc>
      </w:tr>
      <w:tr w:rsidR="001F0DD2" w:rsidRPr="005B438A" w14:paraId="5777E6F2" w14:textId="77777777" w:rsidTr="001F1771">
        <w:trPr>
          <w:cantSplit/>
        </w:trPr>
        <w:tc>
          <w:tcPr>
            <w:tcW w:w="2563" w:type="dxa"/>
            <w:vAlign w:val="bottom"/>
          </w:tcPr>
          <w:p w14:paraId="7563F080"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Other income</w:t>
            </w:r>
          </w:p>
        </w:tc>
        <w:tc>
          <w:tcPr>
            <w:tcW w:w="1152" w:type="dxa"/>
            <w:shd w:val="clear" w:color="auto" w:fill="auto"/>
            <w:vAlign w:val="bottom"/>
          </w:tcPr>
          <w:p w14:paraId="160E4D79"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DBECEE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C138938"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7484105E"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974DCFD"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634E8CA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4,023,887</w:t>
            </w:r>
          </w:p>
        </w:tc>
      </w:tr>
      <w:tr w:rsidR="001F0DD2" w:rsidRPr="005B438A" w14:paraId="3C2A39EA" w14:textId="77777777" w:rsidTr="001F1771">
        <w:trPr>
          <w:cantSplit/>
        </w:trPr>
        <w:tc>
          <w:tcPr>
            <w:tcW w:w="2563" w:type="dxa"/>
            <w:vAlign w:val="bottom"/>
          </w:tcPr>
          <w:p w14:paraId="2DE3B5CB"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Gain on disposal from foreclosed assets</w:t>
            </w:r>
          </w:p>
        </w:tc>
        <w:tc>
          <w:tcPr>
            <w:tcW w:w="1152" w:type="dxa"/>
            <w:shd w:val="clear" w:color="auto" w:fill="auto"/>
            <w:vAlign w:val="bottom"/>
          </w:tcPr>
          <w:p w14:paraId="13C20B75"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63E51C3"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6FD3598A"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A1EE9B6"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2EF8B838"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16C012AA" w14:textId="77777777" w:rsidR="001F0DD2" w:rsidRPr="005B438A" w:rsidRDefault="001F0DD2">
            <w:pPr>
              <w:ind w:right="-72"/>
              <w:jc w:val="right"/>
              <w:rPr>
                <w:rFonts w:ascii="Arial" w:eastAsia="Arial" w:hAnsi="Arial" w:cs="Arial"/>
                <w:sz w:val="16"/>
                <w:szCs w:val="16"/>
              </w:rPr>
            </w:pPr>
          </w:p>
          <w:p w14:paraId="6198C0D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37,238,875</w:t>
            </w:r>
          </w:p>
        </w:tc>
      </w:tr>
      <w:tr w:rsidR="001F0DD2" w:rsidRPr="005B438A" w14:paraId="18F5A9D4" w14:textId="77777777" w:rsidTr="001F1771">
        <w:trPr>
          <w:cantSplit/>
        </w:trPr>
        <w:tc>
          <w:tcPr>
            <w:tcW w:w="2563" w:type="dxa"/>
            <w:vAlign w:val="bottom"/>
          </w:tcPr>
          <w:p w14:paraId="3AFCA8FD"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Expected credit loss</w:t>
            </w:r>
          </w:p>
        </w:tc>
        <w:tc>
          <w:tcPr>
            <w:tcW w:w="1152" w:type="dxa"/>
            <w:shd w:val="clear" w:color="auto" w:fill="auto"/>
            <w:vAlign w:val="bottom"/>
          </w:tcPr>
          <w:p w14:paraId="09EBC9BB"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5A6B9EA"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8371B93"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529C0E0"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DD92F7C"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4FFF874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(87,057,664)</w:t>
            </w:r>
          </w:p>
        </w:tc>
      </w:tr>
      <w:tr w:rsidR="001F0DD2" w:rsidRPr="005B438A" w14:paraId="12D20AC0" w14:textId="77777777" w:rsidTr="001F1771">
        <w:trPr>
          <w:cantSplit/>
        </w:trPr>
        <w:tc>
          <w:tcPr>
            <w:tcW w:w="2563" w:type="dxa"/>
            <w:vAlign w:val="bottom"/>
          </w:tcPr>
          <w:p w14:paraId="2380E73C"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Finance costs</w:t>
            </w:r>
          </w:p>
        </w:tc>
        <w:tc>
          <w:tcPr>
            <w:tcW w:w="1152" w:type="dxa"/>
            <w:shd w:val="clear" w:color="auto" w:fill="auto"/>
            <w:vAlign w:val="bottom"/>
          </w:tcPr>
          <w:p w14:paraId="2333ABA3"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04C4098"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856B96B"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214328A"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2BE3847E" w14:textId="77777777" w:rsidR="001F0DD2" w:rsidRPr="005B438A" w:rsidRDefault="001F0DD2">
            <w:pPr>
              <w:ind w:right="-72"/>
              <w:jc w:val="right"/>
              <w:rPr>
                <w:rFonts w:ascii="Arial" w:eastAsia="Arial" w:hAnsi="Arial" w:cs="Arial"/>
                <w:sz w:val="16"/>
                <w:szCs w:val="16"/>
              </w:rPr>
            </w:pPr>
          </w:p>
        </w:tc>
        <w:tc>
          <w:tcPr>
            <w:tcW w:w="1152" w:type="dxa"/>
            <w:tcBorders>
              <w:bottom w:val="single" w:sz="4" w:space="0" w:color="000000"/>
            </w:tcBorders>
            <w:shd w:val="clear" w:color="auto" w:fill="auto"/>
            <w:vAlign w:val="bottom"/>
          </w:tcPr>
          <w:p w14:paraId="525E9DA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(52,701,608)</w:t>
            </w:r>
          </w:p>
        </w:tc>
      </w:tr>
      <w:tr w:rsidR="001F0DD2" w:rsidRPr="005B438A" w14:paraId="4121E9E7" w14:textId="77777777" w:rsidTr="001F1771">
        <w:trPr>
          <w:cantSplit/>
        </w:trPr>
        <w:tc>
          <w:tcPr>
            <w:tcW w:w="2563" w:type="dxa"/>
            <w:vAlign w:val="bottom"/>
          </w:tcPr>
          <w:p w14:paraId="1EF31263" w14:textId="77777777" w:rsidR="001F0DD2" w:rsidRPr="005B438A" w:rsidRDefault="001F0DD2">
            <w:pPr>
              <w:ind w:left="72" w:right="-72" w:hanging="179"/>
              <w:rPr>
                <w:rFonts w:ascii="Arial" w:eastAsia="Arial" w:hAnsi="Arial" w:cs="Arial"/>
                <w:color w:val="000000"/>
                <w:sz w:val="16"/>
                <w:szCs w:val="16"/>
              </w:rPr>
            </w:pPr>
          </w:p>
        </w:tc>
        <w:tc>
          <w:tcPr>
            <w:tcW w:w="1152" w:type="dxa"/>
            <w:shd w:val="clear" w:color="auto" w:fill="auto"/>
            <w:vAlign w:val="bottom"/>
          </w:tcPr>
          <w:p w14:paraId="6E152100"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B9FF051"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1D31BE3"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AE1796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6FA54A2"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5C8DA5E3" w14:textId="77777777" w:rsidR="001F0DD2" w:rsidRPr="005B438A" w:rsidRDefault="001F0DD2">
            <w:pPr>
              <w:ind w:right="-72"/>
              <w:jc w:val="right"/>
              <w:rPr>
                <w:rFonts w:ascii="Arial" w:eastAsia="Arial" w:hAnsi="Arial" w:cs="Arial"/>
                <w:sz w:val="16"/>
                <w:szCs w:val="16"/>
              </w:rPr>
            </w:pPr>
          </w:p>
        </w:tc>
      </w:tr>
      <w:tr w:rsidR="001F0DD2" w:rsidRPr="005B438A" w14:paraId="266F089A" w14:textId="77777777" w:rsidTr="001F1771">
        <w:trPr>
          <w:cantSplit/>
        </w:trPr>
        <w:tc>
          <w:tcPr>
            <w:tcW w:w="2563" w:type="dxa"/>
            <w:vAlign w:val="bottom"/>
          </w:tcPr>
          <w:p w14:paraId="4D172719"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Profit before income tax</w:t>
            </w:r>
          </w:p>
        </w:tc>
        <w:tc>
          <w:tcPr>
            <w:tcW w:w="1152" w:type="dxa"/>
            <w:shd w:val="clear" w:color="auto" w:fill="auto"/>
            <w:vAlign w:val="bottom"/>
          </w:tcPr>
          <w:p w14:paraId="0C43BE4E"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DE8701C"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7921975E"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8B8F001"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9DC1DC6"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5C6EEC6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195,310,936</w:t>
            </w:r>
          </w:p>
        </w:tc>
      </w:tr>
      <w:tr w:rsidR="001F0DD2" w:rsidRPr="005B438A" w14:paraId="093CE4A8" w14:textId="77777777" w:rsidTr="001F1771">
        <w:trPr>
          <w:cantSplit/>
        </w:trPr>
        <w:tc>
          <w:tcPr>
            <w:tcW w:w="2563" w:type="dxa"/>
            <w:vAlign w:val="bottom"/>
          </w:tcPr>
          <w:p w14:paraId="0CA9BABD"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Income tax expense</w:t>
            </w:r>
          </w:p>
        </w:tc>
        <w:tc>
          <w:tcPr>
            <w:tcW w:w="1152" w:type="dxa"/>
            <w:shd w:val="clear" w:color="auto" w:fill="auto"/>
            <w:vAlign w:val="bottom"/>
          </w:tcPr>
          <w:p w14:paraId="666DA060"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6AE7A2A"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E915754"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68D00296"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F0022DD" w14:textId="77777777" w:rsidR="001F0DD2" w:rsidRPr="005B438A" w:rsidRDefault="001F0DD2">
            <w:pPr>
              <w:ind w:right="-72"/>
              <w:jc w:val="right"/>
              <w:rPr>
                <w:rFonts w:ascii="Arial" w:eastAsia="Arial" w:hAnsi="Arial" w:cs="Arial"/>
                <w:sz w:val="16"/>
                <w:szCs w:val="16"/>
              </w:rPr>
            </w:pPr>
          </w:p>
        </w:tc>
        <w:tc>
          <w:tcPr>
            <w:tcW w:w="1152" w:type="dxa"/>
            <w:tcBorders>
              <w:bottom w:val="single" w:sz="4" w:space="0" w:color="000000"/>
            </w:tcBorders>
            <w:shd w:val="clear" w:color="auto" w:fill="auto"/>
            <w:vAlign w:val="bottom"/>
          </w:tcPr>
          <w:p w14:paraId="1346411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(40,506,107)</w:t>
            </w:r>
          </w:p>
        </w:tc>
      </w:tr>
      <w:tr w:rsidR="001F0DD2" w:rsidRPr="005B438A" w14:paraId="4452A53B" w14:textId="77777777" w:rsidTr="001F1771">
        <w:trPr>
          <w:cantSplit/>
        </w:trPr>
        <w:tc>
          <w:tcPr>
            <w:tcW w:w="2563" w:type="dxa"/>
            <w:vAlign w:val="bottom"/>
          </w:tcPr>
          <w:p w14:paraId="001CC2D3" w14:textId="77777777" w:rsidR="001F0DD2" w:rsidRPr="005B438A" w:rsidRDefault="001F0DD2">
            <w:pPr>
              <w:ind w:left="72" w:right="-72" w:hanging="179"/>
              <w:rPr>
                <w:rFonts w:ascii="Arial" w:eastAsia="Arial" w:hAnsi="Arial" w:cs="Arial"/>
                <w:color w:val="000000"/>
                <w:sz w:val="16"/>
                <w:szCs w:val="16"/>
              </w:rPr>
            </w:pPr>
          </w:p>
        </w:tc>
        <w:tc>
          <w:tcPr>
            <w:tcW w:w="1152" w:type="dxa"/>
            <w:shd w:val="clear" w:color="auto" w:fill="auto"/>
            <w:vAlign w:val="bottom"/>
          </w:tcPr>
          <w:p w14:paraId="6A6AB83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B294211"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8D8374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9CC917B"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77F5DF7E" w14:textId="77777777" w:rsidR="001F0DD2" w:rsidRPr="005B438A" w:rsidRDefault="001F0DD2">
            <w:pPr>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2E8BCD60" w14:textId="77777777" w:rsidR="001F0DD2" w:rsidRPr="005B438A" w:rsidRDefault="001F0DD2">
            <w:pPr>
              <w:ind w:right="-72"/>
              <w:jc w:val="right"/>
              <w:rPr>
                <w:rFonts w:ascii="Arial" w:eastAsia="Arial" w:hAnsi="Arial" w:cs="Arial"/>
                <w:sz w:val="16"/>
                <w:szCs w:val="16"/>
              </w:rPr>
            </w:pPr>
          </w:p>
        </w:tc>
      </w:tr>
      <w:tr w:rsidR="001F0DD2" w:rsidRPr="005B438A" w14:paraId="152AF8FF" w14:textId="77777777" w:rsidTr="001F1771">
        <w:trPr>
          <w:cantSplit/>
        </w:trPr>
        <w:tc>
          <w:tcPr>
            <w:tcW w:w="2563" w:type="dxa"/>
            <w:vAlign w:val="bottom"/>
          </w:tcPr>
          <w:p w14:paraId="31999B9B" w14:textId="77777777" w:rsidR="001F0DD2" w:rsidRPr="005B438A" w:rsidRDefault="001566F9">
            <w:pPr>
              <w:ind w:left="72" w:right="-72" w:hanging="179"/>
              <w:rPr>
                <w:rFonts w:ascii="Arial" w:eastAsia="Arial" w:hAnsi="Arial" w:cs="Arial"/>
                <w:color w:val="000000"/>
                <w:sz w:val="16"/>
                <w:szCs w:val="16"/>
              </w:rPr>
            </w:pPr>
            <w:r w:rsidRPr="005B438A">
              <w:rPr>
                <w:rFonts w:ascii="Arial" w:eastAsia="Arial" w:hAnsi="Arial" w:cs="Arial"/>
                <w:color w:val="000000"/>
                <w:sz w:val="16"/>
                <w:szCs w:val="16"/>
              </w:rPr>
              <w:t>Net profit</w:t>
            </w:r>
          </w:p>
        </w:tc>
        <w:tc>
          <w:tcPr>
            <w:tcW w:w="1152" w:type="dxa"/>
            <w:shd w:val="clear" w:color="auto" w:fill="auto"/>
            <w:vAlign w:val="bottom"/>
          </w:tcPr>
          <w:p w14:paraId="6CF3549C"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4E01D391"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71E34EC"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CE1140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1C95524" w14:textId="77777777" w:rsidR="001F0DD2" w:rsidRPr="005B438A" w:rsidRDefault="001F0DD2">
            <w:pPr>
              <w:ind w:right="-72"/>
              <w:jc w:val="right"/>
              <w:rPr>
                <w:rFonts w:ascii="Arial" w:eastAsia="Arial" w:hAnsi="Arial" w:cs="Arial"/>
                <w:sz w:val="16"/>
                <w:szCs w:val="16"/>
              </w:rPr>
            </w:pPr>
          </w:p>
        </w:tc>
        <w:tc>
          <w:tcPr>
            <w:tcW w:w="1152" w:type="dxa"/>
            <w:tcBorders>
              <w:bottom w:val="single" w:sz="4" w:space="0" w:color="000000"/>
            </w:tcBorders>
            <w:shd w:val="clear" w:color="auto" w:fill="auto"/>
            <w:vAlign w:val="bottom"/>
          </w:tcPr>
          <w:p w14:paraId="23D3F35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154,804,829</w:t>
            </w:r>
          </w:p>
        </w:tc>
      </w:tr>
      <w:tr w:rsidR="001F0DD2" w:rsidRPr="005B438A" w14:paraId="748F6A50" w14:textId="77777777" w:rsidTr="001F1771">
        <w:trPr>
          <w:cantSplit/>
          <w:trHeight w:val="70"/>
        </w:trPr>
        <w:tc>
          <w:tcPr>
            <w:tcW w:w="2563" w:type="dxa"/>
            <w:vAlign w:val="bottom"/>
          </w:tcPr>
          <w:p w14:paraId="2C9F1572" w14:textId="77777777" w:rsidR="001F0DD2" w:rsidRPr="005B438A" w:rsidRDefault="001F0DD2">
            <w:pPr>
              <w:ind w:left="72" w:right="-72" w:hanging="179"/>
              <w:rPr>
                <w:rFonts w:ascii="Arial" w:eastAsia="Arial" w:hAnsi="Arial" w:cs="Arial"/>
                <w:color w:val="000000"/>
                <w:sz w:val="16"/>
                <w:szCs w:val="16"/>
              </w:rPr>
            </w:pPr>
          </w:p>
        </w:tc>
        <w:tc>
          <w:tcPr>
            <w:tcW w:w="1152" w:type="dxa"/>
            <w:shd w:val="clear" w:color="auto" w:fill="auto"/>
            <w:vAlign w:val="bottom"/>
          </w:tcPr>
          <w:p w14:paraId="6E0682D7"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AD65670"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BBEC28E"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403AA07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242A0D9B"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C58C520" w14:textId="77777777" w:rsidR="001F0DD2" w:rsidRPr="005B438A" w:rsidRDefault="001F0DD2">
            <w:pPr>
              <w:ind w:right="-72"/>
              <w:jc w:val="right"/>
              <w:rPr>
                <w:rFonts w:ascii="Arial" w:eastAsia="Arial" w:hAnsi="Arial" w:cs="Arial"/>
                <w:color w:val="000000"/>
                <w:sz w:val="16"/>
                <w:szCs w:val="16"/>
              </w:rPr>
            </w:pPr>
          </w:p>
        </w:tc>
      </w:tr>
      <w:tr w:rsidR="001F0DD2" w:rsidRPr="005B438A" w14:paraId="0BB3E650" w14:textId="77777777" w:rsidTr="001F1771">
        <w:trPr>
          <w:cantSplit/>
        </w:trPr>
        <w:tc>
          <w:tcPr>
            <w:tcW w:w="2563" w:type="dxa"/>
            <w:vAlign w:val="bottom"/>
          </w:tcPr>
          <w:p w14:paraId="3CEE6B7C" w14:textId="77777777" w:rsidR="001F0DD2" w:rsidRPr="005B438A" w:rsidRDefault="001566F9">
            <w:pPr>
              <w:ind w:left="72" w:right="-72" w:hanging="179"/>
              <w:rPr>
                <w:rFonts w:ascii="Arial" w:eastAsia="Arial" w:hAnsi="Arial" w:cs="Arial"/>
                <w:sz w:val="16"/>
                <w:szCs w:val="16"/>
              </w:rPr>
            </w:pPr>
            <w:r w:rsidRPr="005B438A">
              <w:rPr>
                <w:rFonts w:ascii="Arial" w:eastAsia="Arial" w:hAnsi="Arial" w:cs="Arial"/>
                <w:sz w:val="16"/>
                <w:szCs w:val="16"/>
              </w:rPr>
              <w:t>Timing of revenue recognition</w:t>
            </w:r>
          </w:p>
        </w:tc>
        <w:tc>
          <w:tcPr>
            <w:tcW w:w="1152" w:type="dxa"/>
            <w:shd w:val="clear" w:color="auto" w:fill="auto"/>
            <w:vAlign w:val="bottom"/>
          </w:tcPr>
          <w:p w14:paraId="219E4798"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02D5A00"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76E28C49"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6C2CC800"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D018F08"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0FD8D018" w14:textId="77777777" w:rsidR="001F0DD2" w:rsidRPr="005B438A" w:rsidRDefault="001F0DD2">
            <w:pPr>
              <w:ind w:right="-72"/>
              <w:jc w:val="right"/>
              <w:rPr>
                <w:rFonts w:ascii="Arial" w:eastAsia="Arial" w:hAnsi="Arial" w:cs="Arial"/>
                <w:sz w:val="16"/>
                <w:szCs w:val="16"/>
              </w:rPr>
            </w:pPr>
          </w:p>
        </w:tc>
      </w:tr>
      <w:tr w:rsidR="001F0DD2" w:rsidRPr="005B438A" w14:paraId="00519E95" w14:textId="77777777" w:rsidTr="001F1771">
        <w:trPr>
          <w:cantSplit/>
        </w:trPr>
        <w:tc>
          <w:tcPr>
            <w:tcW w:w="2563" w:type="dxa"/>
            <w:vAlign w:val="bottom"/>
          </w:tcPr>
          <w:p w14:paraId="0F974A61" w14:textId="77777777" w:rsidR="001F0DD2" w:rsidRPr="005B438A" w:rsidRDefault="001566F9">
            <w:pPr>
              <w:ind w:left="72" w:right="-72" w:hanging="179"/>
              <w:rPr>
                <w:rFonts w:ascii="Arial" w:eastAsia="Arial" w:hAnsi="Arial" w:cs="Arial"/>
                <w:sz w:val="16"/>
                <w:szCs w:val="16"/>
              </w:rPr>
            </w:pPr>
            <w:r w:rsidRPr="005B438A">
              <w:rPr>
                <w:rFonts w:ascii="Arial" w:eastAsia="Arial" w:hAnsi="Arial" w:cs="Arial"/>
                <w:sz w:val="16"/>
                <w:szCs w:val="16"/>
              </w:rPr>
              <w:t>At a point in time</w:t>
            </w:r>
          </w:p>
        </w:tc>
        <w:tc>
          <w:tcPr>
            <w:tcW w:w="1152" w:type="dxa"/>
            <w:shd w:val="clear" w:color="auto" w:fill="auto"/>
            <w:vAlign w:val="bottom"/>
          </w:tcPr>
          <w:p w14:paraId="3A0D315F"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272BE3F4"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9D4C455"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27CCFAA"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19377DFC" w14:textId="77777777" w:rsidR="001F0DD2" w:rsidRPr="005B438A" w:rsidRDefault="001F0DD2">
            <w:pPr>
              <w:ind w:right="-72"/>
              <w:jc w:val="right"/>
              <w:rPr>
                <w:rFonts w:ascii="Arial" w:eastAsia="Arial" w:hAnsi="Arial" w:cs="Arial"/>
                <w:sz w:val="16"/>
                <w:szCs w:val="16"/>
              </w:rPr>
            </w:pPr>
          </w:p>
        </w:tc>
        <w:tc>
          <w:tcPr>
            <w:tcW w:w="1152" w:type="dxa"/>
            <w:shd w:val="clear" w:color="auto" w:fill="auto"/>
            <w:vAlign w:val="bottom"/>
          </w:tcPr>
          <w:p w14:paraId="00E8DC2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93,254,351</w:t>
            </w:r>
          </w:p>
        </w:tc>
      </w:tr>
      <w:tr w:rsidR="001F0DD2" w:rsidRPr="005B438A" w14:paraId="74A3CA36" w14:textId="77777777" w:rsidTr="001F1771">
        <w:trPr>
          <w:cantSplit/>
        </w:trPr>
        <w:tc>
          <w:tcPr>
            <w:tcW w:w="2563" w:type="dxa"/>
            <w:vAlign w:val="bottom"/>
          </w:tcPr>
          <w:p w14:paraId="563D5D45" w14:textId="77777777" w:rsidR="001F0DD2" w:rsidRPr="005B438A" w:rsidRDefault="001566F9">
            <w:pPr>
              <w:ind w:left="72" w:right="-72" w:hanging="179"/>
              <w:rPr>
                <w:rFonts w:ascii="Arial" w:eastAsia="Arial" w:hAnsi="Arial" w:cs="Arial"/>
                <w:sz w:val="16"/>
                <w:szCs w:val="16"/>
              </w:rPr>
            </w:pPr>
            <w:r w:rsidRPr="005B438A">
              <w:rPr>
                <w:rFonts w:ascii="Arial" w:eastAsia="Arial" w:hAnsi="Arial" w:cs="Arial"/>
                <w:sz w:val="16"/>
                <w:szCs w:val="16"/>
              </w:rPr>
              <w:t>Over time</w:t>
            </w:r>
          </w:p>
        </w:tc>
        <w:tc>
          <w:tcPr>
            <w:tcW w:w="1152" w:type="dxa"/>
            <w:shd w:val="clear" w:color="auto" w:fill="auto"/>
            <w:vAlign w:val="bottom"/>
          </w:tcPr>
          <w:p w14:paraId="0B300CAD"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4D630670"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6AFADC5D"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4E4C848"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47E44C98" w14:textId="77777777" w:rsidR="001F0DD2" w:rsidRPr="005B438A" w:rsidRDefault="001F0DD2">
            <w:pPr>
              <w:ind w:right="-72"/>
              <w:jc w:val="right"/>
              <w:rPr>
                <w:rFonts w:ascii="Arial" w:eastAsia="Arial" w:hAnsi="Arial" w:cs="Arial"/>
                <w:sz w:val="16"/>
                <w:szCs w:val="16"/>
              </w:rPr>
            </w:pPr>
          </w:p>
        </w:tc>
        <w:tc>
          <w:tcPr>
            <w:tcW w:w="1152" w:type="dxa"/>
            <w:tcBorders>
              <w:bottom w:val="single" w:sz="4" w:space="0" w:color="000000"/>
            </w:tcBorders>
            <w:shd w:val="clear" w:color="auto" w:fill="auto"/>
            <w:vAlign w:val="bottom"/>
          </w:tcPr>
          <w:p w14:paraId="1C5B464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427,125,895</w:t>
            </w:r>
          </w:p>
        </w:tc>
      </w:tr>
      <w:tr w:rsidR="001F0DD2" w:rsidRPr="005B438A" w14:paraId="2F6C4B7A" w14:textId="77777777" w:rsidTr="001F1771">
        <w:trPr>
          <w:cantSplit/>
        </w:trPr>
        <w:tc>
          <w:tcPr>
            <w:tcW w:w="2563" w:type="dxa"/>
            <w:vAlign w:val="bottom"/>
          </w:tcPr>
          <w:p w14:paraId="4A917134" w14:textId="77777777" w:rsidR="001F0DD2" w:rsidRPr="005B438A" w:rsidRDefault="001F0DD2">
            <w:pPr>
              <w:ind w:left="72" w:right="-72" w:hanging="179"/>
              <w:rPr>
                <w:rFonts w:ascii="Arial" w:eastAsia="Arial" w:hAnsi="Arial" w:cs="Arial"/>
                <w:sz w:val="16"/>
                <w:szCs w:val="16"/>
              </w:rPr>
            </w:pPr>
          </w:p>
        </w:tc>
        <w:tc>
          <w:tcPr>
            <w:tcW w:w="1152" w:type="dxa"/>
            <w:shd w:val="clear" w:color="auto" w:fill="auto"/>
            <w:vAlign w:val="bottom"/>
          </w:tcPr>
          <w:p w14:paraId="48B0ADD5"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D09AB55"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36FEA562"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621B81B5"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44BE62D" w14:textId="77777777" w:rsidR="001F0DD2" w:rsidRPr="005B438A" w:rsidRDefault="001F0DD2">
            <w:pPr>
              <w:ind w:right="-72"/>
              <w:jc w:val="right"/>
              <w:rPr>
                <w:rFonts w:ascii="Arial" w:eastAsia="Arial" w:hAnsi="Arial" w:cs="Arial"/>
                <w:color w:val="000000"/>
                <w:sz w:val="16"/>
                <w:szCs w:val="16"/>
              </w:rPr>
            </w:pPr>
          </w:p>
        </w:tc>
        <w:tc>
          <w:tcPr>
            <w:tcW w:w="1152" w:type="dxa"/>
            <w:tcBorders>
              <w:top w:val="single" w:sz="4" w:space="0" w:color="000000"/>
            </w:tcBorders>
            <w:shd w:val="clear" w:color="auto" w:fill="auto"/>
            <w:vAlign w:val="bottom"/>
          </w:tcPr>
          <w:p w14:paraId="7ECA3BFD" w14:textId="77777777" w:rsidR="001F0DD2" w:rsidRPr="005B438A" w:rsidRDefault="001F0DD2">
            <w:pPr>
              <w:ind w:right="-72"/>
              <w:jc w:val="right"/>
              <w:rPr>
                <w:rFonts w:ascii="Arial" w:eastAsia="Arial" w:hAnsi="Arial" w:cs="Arial"/>
                <w:color w:val="000000"/>
                <w:sz w:val="16"/>
                <w:szCs w:val="16"/>
              </w:rPr>
            </w:pPr>
          </w:p>
        </w:tc>
      </w:tr>
      <w:tr w:rsidR="001F0DD2" w:rsidRPr="005B438A" w14:paraId="23789562" w14:textId="77777777" w:rsidTr="001F1771">
        <w:trPr>
          <w:cantSplit/>
        </w:trPr>
        <w:tc>
          <w:tcPr>
            <w:tcW w:w="2563" w:type="dxa"/>
            <w:vAlign w:val="bottom"/>
          </w:tcPr>
          <w:p w14:paraId="689856D1" w14:textId="77777777" w:rsidR="001F0DD2" w:rsidRPr="005B438A" w:rsidRDefault="001566F9">
            <w:pPr>
              <w:ind w:left="72" w:right="-72" w:hanging="179"/>
              <w:rPr>
                <w:rFonts w:ascii="Arial" w:eastAsia="Arial" w:hAnsi="Arial" w:cs="Arial"/>
                <w:sz w:val="16"/>
                <w:szCs w:val="16"/>
              </w:rPr>
            </w:pPr>
            <w:r w:rsidRPr="005B438A">
              <w:rPr>
                <w:rFonts w:ascii="Arial" w:eastAsia="Arial" w:hAnsi="Arial" w:cs="Arial"/>
                <w:sz w:val="16"/>
                <w:szCs w:val="16"/>
              </w:rPr>
              <w:t>Total revenue</w:t>
            </w:r>
          </w:p>
        </w:tc>
        <w:tc>
          <w:tcPr>
            <w:tcW w:w="1152" w:type="dxa"/>
            <w:shd w:val="clear" w:color="auto" w:fill="auto"/>
            <w:vAlign w:val="bottom"/>
          </w:tcPr>
          <w:p w14:paraId="3747856A"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4DD60627"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26B6ED6C"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52BF0740" w14:textId="77777777" w:rsidR="001F0DD2" w:rsidRPr="005B438A" w:rsidRDefault="001F0DD2">
            <w:pPr>
              <w:ind w:right="-72"/>
              <w:jc w:val="right"/>
              <w:rPr>
                <w:rFonts w:ascii="Arial" w:eastAsia="Arial" w:hAnsi="Arial" w:cs="Arial"/>
                <w:color w:val="000000"/>
                <w:sz w:val="16"/>
                <w:szCs w:val="16"/>
              </w:rPr>
            </w:pPr>
          </w:p>
        </w:tc>
        <w:tc>
          <w:tcPr>
            <w:tcW w:w="1152" w:type="dxa"/>
            <w:shd w:val="clear" w:color="auto" w:fill="auto"/>
            <w:vAlign w:val="bottom"/>
          </w:tcPr>
          <w:p w14:paraId="0585F2E0" w14:textId="77777777" w:rsidR="001F0DD2" w:rsidRPr="005B438A" w:rsidRDefault="001F0DD2">
            <w:pPr>
              <w:ind w:right="-72"/>
              <w:jc w:val="right"/>
              <w:rPr>
                <w:rFonts w:ascii="Arial" w:eastAsia="Arial" w:hAnsi="Arial" w:cs="Arial"/>
                <w:color w:val="000000"/>
                <w:sz w:val="16"/>
                <w:szCs w:val="16"/>
              </w:rPr>
            </w:pPr>
          </w:p>
        </w:tc>
        <w:tc>
          <w:tcPr>
            <w:tcW w:w="1152" w:type="dxa"/>
            <w:tcBorders>
              <w:bottom w:val="single" w:sz="4" w:space="0" w:color="000000"/>
            </w:tcBorders>
            <w:shd w:val="clear" w:color="auto" w:fill="auto"/>
            <w:vAlign w:val="bottom"/>
          </w:tcPr>
          <w:p w14:paraId="7EC33FE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520,380,246</w:t>
            </w:r>
          </w:p>
        </w:tc>
      </w:tr>
    </w:tbl>
    <w:p w14:paraId="64079742" w14:textId="77777777" w:rsidR="001F0DD2" w:rsidRPr="005B438A" w:rsidRDefault="001F0DD2">
      <w:pPr>
        <w:rPr>
          <w:rFonts w:ascii="Arial" w:eastAsia="Arial" w:hAnsi="Arial" w:cs="Arial"/>
          <w:color w:val="000000"/>
          <w:sz w:val="18"/>
          <w:szCs w:val="18"/>
        </w:rPr>
      </w:pPr>
    </w:p>
    <w:p w14:paraId="1242A3D5" w14:textId="77777777" w:rsidR="001F0DD2" w:rsidRPr="005B438A" w:rsidRDefault="001F0DD2">
      <w:pPr>
        <w:rPr>
          <w:rFonts w:ascii="Arial" w:eastAsia="Arial" w:hAnsi="Arial" w:cs="Arial"/>
          <w:color w:val="000000"/>
          <w:sz w:val="18"/>
          <w:szCs w:val="18"/>
        </w:rPr>
      </w:pPr>
    </w:p>
    <w:tbl>
      <w:tblPr>
        <w:tblStyle w:val="afe"/>
        <w:tblW w:w="9475" w:type="dxa"/>
        <w:tblLayout w:type="fixed"/>
        <w:tblLook w:val="0400" w:firstRow="0" w:lastRow="0" w:firstColumn="0" w:lastColumn="0" w:noHBand="0" w:noVBand="1"/>
      </w:tblPr>
      <w:tblGrid>
        <w:gridCol w:w="9475"/>
      </w:tblGrid>
      <w:tr w:rsidR="001F0DD2" w:rsidRPr="005B438A" w14:paraId="424EA3E6" w14:textId="77777777" w:rsidTr="009D16AE">
        <w:trPr>
          <w:cantSplit/>
          <w:trHeight w:val="389"/>
        </w:trPr>
        <w:tc>
          <w:tcPr>
            <w:tcW w:w="9475" w:type="dxa"/>
            <w:shd w:val="clear" w:color="auto" w:fill="FFA543"/>
            <w:vAlign w:val="center"/>
          </w:tcPr>
          <w:p w14:paraId="2193E897" w14:textId="77777777"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10</w:t>
            </w:r>
            <w:r w:rsidRPr="005B438A">
              <w:rPr>
                <w:rFonts w:ascii="Arial" w:eastAsia="Arial" w:hAnsi="Arial" w:cs="Arial"/>
                <w:b/>
                <w:color w:val="FFFFFF"/>
                <w:sz w:val="18"/>
                <w:szCs w:val="18"/>
              </w:rPr>
              <w:tab/>
              <w:t>Cash and cash equivalents</w:t>
            </w:r>
          </w:p>
        </w:tc>
      </w:tr>
    </w:tbl>
    <w:p w14:paraId="5DF28D7D" w14:textId="77777777" w:rsidR="001F0DD2" w:rsidRPr="005B438A" w:rsidRDefault="001F0DD2">
      <w:pPr>
        <w:tabs>
          <w:tab w:val="left" w:pos="540"/>
        </w:tabs>
        <w:rPr>
          <w:rFonts w:ascii="Arial" w:eastAsia="Arial" w:hAnsi="Arial" w:cs="Arial"/>
          <w:color w:val="000000"/>
          <w:sz w:val="18"/>
          <w:szCs w:val="18"/>
        </w:rPr>
      </w:pPr>
    </w:p>
    <w:tbl>
      <w:tblPr>
        <w:tblStyle w:val="aff"/>
        <w:tblW w:w="9558" w:type="dxa"/>
        <w:tblInd w:w="-90" w:type="dxa"/>
        <w:tblLayout w:type="fixed"/>
        <w:tblLook w:val="0000" w:firstRow="0" w:lastRow="0" w:firstColumn="0" w:lastColumn="0" w:noHBand="0" w:noVBand="0"/>
      </w:tblPr>
      <w:tblGrid>
        <w:gridCol w:w="3798"/>
        <w:gridCol w:w="1440"/>
        <w:gridCol w:w="1440"/>
        <w:gridCol w:w="1440"/>
        <w:gridCol w:w="1440"/>
      </w:tblGrid>
      <w:tr w:rsidR="001F0DD2" w:rsidRPr="005B438A" w14:paraId="620F813F" w14:textId="77777777" w:rsidTr="00AA3925">
        <w:trPr>
          <w:cantSplit/>
        </w:trPr>
        <w:tc>
          <w:tcPr>
            <w:tcW w:w="3798" w:type="dxa"/>
            <w:vAlign w:val="bottom"/>
          </w:tcPr>
          <w:p w14:paraId="3D2AD392" w14:textId="77777777" w:rsidR="001F0DD2" w:rsidRPr="005B438A" w:rsidRDefault="001F0DD2">
            <w:pPr>
              <w:keepNext/>
              <w:ind w:right="-72"/>
              <w:jc w:val="both"/>
              <w:rPr>
                <w:rFonts w:ascii="Arial" w:eastAsia="Arial" w:hAnsi="Arial" w:cs="Arial"/>
                <w:color w:val="000000"/>
                <w:sz w:val="18"/>
                <w:szCs w:val="18"/>
              </w:rPr>
            </w:pPr>
          </w:p>
        </w:tc>
        <w:tc>
          <w:tcPr>
            <w:tcW w:w="2880" w:type="dxa"/>
            <w:gridSpan w:val="2"/>
            <w:tcBorders>
              <w:top w:val="single" w:sz="4" w:space="0" w:color="000000"/>
              <w:bottom w:val="single" w:sz="4" w:space="0" w:color="000000"/>
            </w:tcBorders>
            <w:vAlign w:val="bottom"/>
          </w:tcPr>
          <w:p w14:paraId="2F0355BE"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880" w:type="dxa"/>
            <w:gridSpan w:val="2"/>
            <w:tcBorders>
              <w:top w:val="single" w:sz="4" w:space="0" w:color="000000"/>
              <w:bottom w:val="single" w:sz="4" w:space="0" w:color="000000"/>
            </w:tcBorders>
            <w:vAlign w:val="bottom"/>
          </w:tcPr>
          <w:p w14:paraId="2DFD1B5D"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3530BFAE" w14:textId="77777777" w:rsidTr="00AA3925">
        <w:trPr>
          <w:cantSplit/>
        </w:trPr>
        <w:tc>
          <w:tcPr>
            <w:tcW w:w="3798" w:type="dxa"/>
            <w:vAlign w:val="bottom"/>
          </w:tcPr>
          <w:p w14:paraId="07DE2C26" w14:textId="77777777" w:rsidR="001F0DD2" w:rsidRPr="005B438A" w:rsidRDefault="001F0DD2">
            <w:pPr>
              <w:keepNext/>
              <w:ind w:right="-72"/>
              <w:jc w:val="both"/>
              <w:rPr>
                <w:rFonts w:ascii="Arial" w:eastAsia="Arial" w:hAnsi="Arial" w:cs="Arial"/>
                <w:color w:val="000000"/>
                <w:sz w:val="18"/>
                <w:szCs w:val="18"/>
              </w:rPr>
            </w:pPr>
          </w:p>
        </w:tc>
        <w:tc>
          <w:tcPr>
            <w:tcW w:w="1440" w:type="dxa"/>
            <w:tcBorders>
              <w:top w:val="single" w:sz="4" w:space="0" w:color="000000"/>
            </w:tcBorders>
            <w:vAlign w:val="bottom"/>
          </w:tcPr>
          <w:p w14:paraId="7150749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40" w:type="dxa"/>
            <w:tcBorders>
              <w:top w:val="single" w:sz="4" w:space="0" w:color="000000"/>
            </w:tcBorders>
            <w:vAlign w:val="bottom"/>
          </w:tcPr>
          <w:p w14:paraId="3696777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440" w:type="dxa"/>
            <w:tcBorders>
              <w:top w:val="single" w:sz="4" w:space="0" w:color="000000"/>
            </w:tcBorders>
            <w:vAlign w:val="bottom"/>
          </w:tcPr>
          <w:p w14:paraId="4571CE3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40" w:type="dxa"/>
            <w:tcBorders>
              <w:top w:val="single" w:sz="4" w:space="0" w:color="000000"/>
            </w:tcBorders>
            <w:vAlign w:val="bottom"/>
          </w:tcPr>
          <w:p w14:paraId="3A00365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612A092A" w14:textId="77777777" w:rsidTr="00AA3925">
        <w:trPr>
          <w:cantSplit/>
        </w:trPr>
        <w:tc>
          <w:tcPr>
            <w:tcW w:w="3798" w:type="dxa"/>
            <w:vAlign w:val="bottom"/>
          </w:tcPr>
          <w:p w14:paraId="2A365286" w14:textId="77777777" w:rsidR="001F0DD2" w:rsidRPr="005B438A" w:rsidRDefault="001F0DD2">
            <w:pPr>
              <w:keepNext/>
              <w:ind w:right="-72"/>
              <w:jc w:val="both"/>
              <w:rPr>
                <w:rFonts w:ascii="Arial" w:eastAsia="Arial" w:hAnsi="Arial" w:cs="Arial"/>
                <w:color w:val="000000"/>
                <w:sz w:val="18"/>
                <w:szCs w:val="18"/>
              </w:rPr>
            </w:pPr>
          </w:p>
        </w:tc>
        <w:tc>
          <w:tcPr>
            <w:tcW w:w="1440" w:type="dxa"/>
            <w:tcBorders>
              <w:bottom w:val="single" w:sz="4" w:space="0" w:color="000000"/>
            </w:tcBorders>
            <w:vAlign w:val="bottom"/>
          </w:tcPr>
          <w:p w14:paraId="0108B02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40" w:type="dxa"/>
            <w:tcBorders>
              <w:bottom w:val="single" w:sz="4" w:space="0" w:color="000000"/>
            </w:tcBorders>
            <w:vAlign w:val="bottom"/>
          </w:tcPr>
          <w:p w14:paraId="4559A67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440" w:type="dxa"/>
            <w:tcBorders>
              <w:bottom w:val="single" w:sz="4" w:space="0" w:color="000000"/>
            </w:tcBorders>
            <w:vAlign w:val="bottom"/>
          </w:tcPr>
          <w:p w14:paraId="1B544A8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40" w:type="dxa"/>
            <w:tcBorders>
              <w:bottom w:val="single" w:sz="4" w:space="0" w:color="000000"/>
            </w:tcBorders>
            <w:vAlign w:val="bottom"/>
          </w:tcPr>
          <w:p w14:paraId="0BBCB2F5"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683CA0EF" w14:textId="77777777" w:rsidTr="00AA3925">
        <w:trPr>
          <w:cantSplit/>
        </w:trPr>
        <w:tc>
          <w:tcPr>
            <w:tcW w:w="3798" w:type="dxa"/>
            <w:vAlign w:val="bottom"/>
          </w:tcPr>
          <w:p w14:paraId="24AE77E3" w14:textId="77777777" w:rsidR="001F0DD2" w:rsidRPr="005B438A" w:rsidRDefault="001F0DD2">
            <w:pPr>
              <w:keepNext/>
              <w:ind w:right="-72"/>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5439FAF5" w14:textId="77777777" w:rsidR="001F0DD2" w:rsidRPr="005B438A"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vAlign w:val="bottom"/>
          </w:tcPr>
          <w:p w14:paraId="4F5D6B62" w14:textId="77777777" w:rsidR="001F0DD2" w:rsidRPr="005B438A"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4DED7B66" w14:textId="77777777" w:rsidR="001F0DD2" w:rsidRPr="005B438A"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vAlign w:val="bottom"/>
          </w:tcPr>
          <w:p w14:paraId="2AA3C801" w14:textId="77777777" w:rsidR="001F0DD2" w:rsidRPr="005B438A" w:rsidRDefault="001F0DD2">
            <w:pPr>
              <w:keepNext/>
              <w:ind w:right="-72"/>
              <w:jc w:val="right"/>
              <w:rPr>
                <w:rFonts w:ascii="Arial" w:eastAsia="Arial" w:hAnsi="Arial" w:cs="Arial"/>
                <w:b/>
                <w:color w:val="000000"/>
                <w:sz w:val="18"/>
                <w:szCs w:val="18"/>
              </w:rPr>
            </w:pPr>
          </w:p>
        </w:tc>
      </w:tr>
      <w:tr w:rsidR="001F0DD2" w:rsidRPr="005B438A" w14:paraId="5290E657" w14:textId="77777777" w:rsidTr="00AA3925">
        <w:trPr>
          <w:cantSplit/>
        </w:trPr>
        <w:tc>
          <w:tcPr>
            <w:tcW w:w="3798" w:type="dxa"/>
            <w:vAlign w:val="bottom"/>
          </w:tcPr>
          <w:p w14:paraId="78F6D11B" w14:textId="77777777" w:rsidR="001F0DD2" w:rsidRPr="005B438A" w:rsidRDefault="001566F9">
            <w:pPr>
              <w:ind w:right="-108"/>
              <w:jc w:val="both"/>
              <w:rPr>
                <w:rFonts w:ascii="Arial" w:eastAsia="Arial" w:hAnsi="Arial" w:cs="Arial"/>
                <w:color w:val="000000"/>
                <w:sz w:val="18"/>
                <w:szCs w:val="18"/>
              </w:rPr>
            </w:pPr>
            <w:r w:rsidRPr="005B438A">
              <w:rPr>
                <w:rFonts w:ascii="Arial" w:eastAsia="Arial" w:hAnsi="Arial" w:cs="Arial"/>
                <w:color w:val="000000"/>
                <w:sz w:val="18"/>
                <w:szCs w:val="18"/>
              </w:rPr>
              <w:t>Cash on hand</w:t>
            </w:r>
          </w:p>
        </w:tc>
        <w:tc>
          <w:tcPr>
            <w:tcW w:w="1440" w:type="dxa"/>
            <w:shd w:val="clear" w:color="auto" w:fill="FAFAFA"/>
            <w:vAlign w:val="bottom"/>
          </w:tcPr>
          <w:p w14:paraId="2FC0E24F" w14:textId="6EC6EAE3" w:rsidR="001F0DD2" w:rsidRPr="005B438A" w:rsidRDefault="002E0AF9">
            <w:pPr>
              <w:ind w:right="-72"/>
              <w:jc w:val="right"/>
              <w:rPr>
                <w:rFonts w:ascii="Arial" w:eastAsia="Arial" w:hAnsi="Arial" w:cs="Arial"/>
                <w:sz w:val="18"/>
                <w:szCs w:val="18"/>
              </w:rPr>
            </w:pPr>
            <w:r w:rsidRPr="005B438A">
              <w:rPr>
                <w:rFonts w:ascii="Arial" w:eastAsia="Arial" w:hAnsi="Arial" w:cs="Arial"/>
                <w:sz w:val="18"/>
                <w:szCs w:val="18"/>
              </w:rPr>
              <w:t>47,831</w:t>
            </w:r>
          </w:p>
        </w:tc>
        <w:tc>
          <w:tcPr>
            <w:tcW w:w="1440" w:type="dxa"/>
            <w:vAlign w:val="bottom"/>
          </w:tcPr>
          <w:p w14:paraId="15B6C0F3"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26,302</w:t>
            </w:r>
          </w:p>
        </w:tc>
        <w:tc>
          <w:tcPr>
            <w:tcW w:w="1440" w:type="dxa"/>
            <w:shd w:val="clear" w:color="auto" w:fill="FAFAFA"/>
            <w:vAlign w:val="bottom"/>
          </w:tcPr>
          <w:p w14:paraId="1F14F25C" w14:textId="65921539" w:rsidR="001F0DD2" w:rsidRPr="005B438A" w:rsidRDefault="002E0AF9">
            <w:pPr>
              <w:ind w:right="-72"/>
              <w:jc w:val="right"/>
              <w:rPr>
                <w:rFonts w:ascii="Arial" w:eastAsia="Arial" w:hAnsi="Arial" w:cs="Arial"/>
                <w:sz w:val="18"/>
                <w:szCs w:val="18"/>
              </w:rPr>
            </w:pPr>
            <w:r w:rsidRPr="005B438A">
              <w:rPr>
                <w:rFonts w:ascii="Arial" w:eastAsia="Arial" w:hAnsi="Arial" w:cs="Arial"/>
                <w:sz w:val="18"/>
                <w:szCs w:val="18"/>
              </w:rPr>
              <w:t>3,205</w:t>
            </w:r>
          </w:p>
        </w:tc>
        <w:tc>
          <w:tcPr>
            <w:tcW w:w="1440" w:type="dxa"/>
            <w:vAlign w:val="bottom"/>
          </w:tcPr>
          <w:p w14:paraId="01A2833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8,968</w:t>
            </w:r>
          </w:p>
        </w:tc>
      </w:tr>
      <w:tr w:rsidR="001F0DD2" w:rsidRPr="005B438A" w14:paraId="2E4C8489" w14:textId="77777777" w:rsidTr="00AA3925">
        <w:trPr>
          <w:cantSplit/>
        </w:trPr>
        <w:tc>
          <w:tcPr>
            <w:tcW w:w="3798" w:type="dxa"/>
            <w:vAlign w:val="bottom"/>
          </w:tcPr>
          <w:p w14:paraId="1BE18022"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Deposits held at call with banks</w:t>
            </w:r>
          </w:p>
        </w:tc>
        <w:tc>
          <w:tcPr>
            <w:tcW w:w="1440" w:type="dxa"/>
            <w:shd w:val="clear" w:color="auto" w:fill="FAFAFA"/>
            <w:vAlign w:val="bottom"/>
          </w:tcPr>
          <w:p w14:paraId="34FD6634" w14:textId="12168FDC" w:rsidR="001F0DD2" w:rsidRPr="005B438A" w:rsidRDefault="002E0AF9">
            <w:pPr>
              <w:ind w:right="-72"/>
              <w:jc w:val="right"/>
              <w:rPr>
                <w:rFonts w:ascii="Arial" w:eastAsia="Arial" w:hAnsi="Arial" w:cs="Arial"/>
                <w:sz w:val="18"/>
                <w:szCs w:val="18"/>
              </w:rPr>
            </w:pPr>
            <w:r w:rsidRPr="005B438A">
              <w:rPr>
                <w:rFonts w:ascii="Arial" w:eastAsia="Arial" w:hAnsi="Arial" w:cs="Arial"/>
                <w:sz w:val="18"/>
                <w:szCs w:val="18"/>
              </w:rPr>
              <w:t>1,332,156,444</w:t>
            </w:r>
          </w:p>
        </w:tc>
        <w:tc>
          <w:tcPr>
            <w:tcW w:w="1440" w:type="dxa"/>
            <w:vAlign w:val="bottom"/>
          </w:tcPr>
          <w:p w14:paraId="7846A82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708,172,878</w:t>
            </w:r>
          </w:p>
        </w:tc>
        <w:tc>
          <w:tcPr>
            <w:tcW w:w="1440" w:type="dxa"/>
            <w:shd w:val="clear" w:color="auto" w:fill="FAFAFA"/>
            <w:vAlign w:val="bottom"/>
          </w:tcPr>
          <w:p w14:paraId="49AE33D7" w14:textId="4988A905" w:rsidR="001F0DD2" w:rsidRPr="005B438A" w:rsidRDefault="002E0AF9">
            <w:pPr>
              <w:ind w:right="-72"/>
              <w:jc w:val="right"/>
              <w:rPr>
                <w:rFonts w:ascii="Arial" w:eastAsia="Arial" w:hAnsi="Arial" w:cs="Arial"/>
                <w:sz w:val="18"/>
                <w:szCs w:val="18"/>
              </w:rPr>
            </w:pPr>
            <w:r w:rsidRPr="005B438A">
              <w:rPr>
                <w:rFonts w:ascii="Arial" w:eastAsia="Arial" w:hAnsi="Arial" w:cs="Arial"/>
                <w:sz w:val="18"/>
                <w:szCs w:val="18"/>
              </w:rPr>
              <w:t>496,519,999</w:t>
            </w:r>
          </w:p>
        </w:tc>
        <w:tc>
          <w:tcPr>
            <w:tcW w:w="1440" w:type="dxa"/>
            <w:vAlign w:val="bottom"/>
          </w:tcPr>
          <w:p w14:paraId="3B079E31"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547,908,899</w:t>
            </w:r>
          </w:p>
        </w:tc>
      </w:tr>
      <w:tr w:rsidR="001F0DD2" w:rsidRPr="005B438A" w14:paraId="7C150A7D" w14:textId="77777777" w:rsidTr="00AA3925">
        <w:trPr>
          <w:cantSplit/>
        </w:trPr>
        <w:tc>
          <w:tcPr>
            <w:tcW w:w="3798" w:type="dxa"/>
            <w:vAlign w:val="bottom"/>
          </w:tcPr>
          <w:p w14:paraId="1A66FA78" w14:textId="77777777" w:rsidR="001F0DD2" w:rsidRPr="005B438A" w:rsidRDefault="001F0DD2">
            <w:pPr>
              <w:keepNext/>
              <w:ind w:right="-72"/>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7BA39C1E" w14:textId="77777777" w:rsidR="001F0DD2" w:rsidRPr="005B438A"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vAlign w:val="bottom"/>
          </w:tcPr>
          <w:p w14:paraId="4EA91286" w14:textId="77777777" w:rsidR="001F0DD2" w:rsidRPr="005B438A"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4738809C" w14:textId="77777777" w:rsidR="001F0DD2" w:rsidRPr="005B438A"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vAlign w:val="bottom"/>
          </w:tcPr>
          <w:p w14:paraId="5DAACA05" w14:textId="77777777" w:rsidR="001F0DD2" w:rsidRPr="005B438A" w:rsidRDefault="001F0DD2">
            <w:pPr>
              <w:keepNext/>
              <w:ind w:right="-72"/>
              <w:jc w:val="right"/>
              <w:rPr>
                <w:rFonts w:ascii="Arial" w:eastAsia="Arial" w:hAnsi="Arial" w:cs="Arial"/>
                <w:b/>
                <w:color w:val="000000"/>
                <w:sz w:val="18"/>
                <w:szCs w:val="18"/>
              </w:rPr>
            </w:pPr>
          </w:p>
        </w:tc>
      </w:tr>
      <w:tr w:rsidR="001F0DD2" w:rsidRPr="005B438A" w14:paraId="26AF9A1B" w14:textId="77777777" w:rsidTr="00AA3925">
        <w:trPr>
          <w:cantSplit/>
        </w:trPr>
        <w:tc>
          <w:tcPr>
            <w:tcW w:w="3798" w:type="dxa"/>
            <w:vAlign w:val="bottom"/>
          </w:tcPr>
          <w:p w14:paraId="4E405419"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440" w:type="dxa"/>
            <w:tcBorders>
              <w:bottom w:val="single" w:sz="4" w:space="0" w:color="000000"/>
            </w:tcBorders>
            <w:shd w:val="clear" w:color="auto" w:fill="FAFAFA"/>
            <w:vAlign w:val="bottom"/>
          </w:tcPr>
          <w:p w14:paraId="14E71222" w14:textId="15C0D6C5" w:rsidR="001F0DD2" w:rsidRPr="005B438A" w:rsidRDefault="002E0AF9">
            <w:pPr>
              <w:ind w:right="-72"/>
              <w:jc w:val="right"/>
              <w:rPr>
                <w:rFonts w:ascii="Arial" w:eastAsia="Arial" w:hAnsi="Arial" w:cs="Arial"/>
                <w:color w:val="000000"/>
                <w:sz w:val="18"/>
                <w:szCs w:val="18"/>
              </w:rPr>
            </w:pPr>
            <w:r w:rsidRPr="005B438A">
              <w:rPr>
                <w:rFonts w:ascii="Arial" w:eastAsia="Arial" w:hAnsi="Arial" w:cs="Arial"/>
                <w:color w:val="000000"/>
                <w:sz w:val="18"/>
                <w:szCs w:val="18"/>
              </w:rPr>
              <w:t>1,332,204,275</w:t>
            </w:r>
          </w:p>
        </w:tc>
        <w:tc>
          <w:tcPr>
            <w:tcW w:w="1440" w:type="dxa"/>
            <w:tcBorders>
              <w:top w:val="single" w:sz="4" w:space="0" w:color="FFFFFF"/>
              <w:bottom w:val="single" w:sz="4" w:space="0" w:color="000000"/>
            </w:tcBorders>
            <w:vAlign w:val="bottom"/>
          </w:tcPr>
          <w:p w14:paraId="7FAF6E07"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708,199,180</w:t>
            </w:r>
          </w:p>
        </w:tc>
        <w:tc>
          <w:tcPr>
            <w:tcW w:w="1440" w:type="dxa"/>
            <w:tcBorders>
              <w:top w:val="single" w:sz="4" w:space="0" w:color="FFFFFF"/>
              <w:bottom w:val="single" w:sz="4" w:space="0" w:color="000000"/>
            </w:tcBorders>
            <w:shd w:val="clear" w:color="auto" w:fill="FAFAFA"/>
            <w:vAlign w:val="bottom"/>
          </w:tcPr>
          <w:p w14:paraId="081CEDEB" w14:textId="70DE9C1E" w:rsidR="001F0DD2" w:rsidRPr="005B438A" w:rsidRDefault="002E0AF9">
            <w:pPr>
              <w:ind w:right="-72"/>
              <w:jc w:val="right"/>
              <w:rPr>
                <w:rFonts w:ascii="Arial" w:eastAsia="Arial" w:hAnsi="Arial" w:cs="Arial"/>
                <w:sz w:val="18"/>
                <w:szCs w:val="18"/>
              </w:rPr>
            </w:pPr>
            <w:r w:rsidRPr="005B438A">
              <w:rPr>
                <w:rFonts w:ascii="Arial" w:eastAsia="Arial" w:hAnsi="Arial" w:cs="Arial"/>
                <w:sz w:val="18"/>
                <w:szCs w:val="18"/>
              </w:rPr>
              <w:t>496,523,204</w:t>
            </w:r>
          </w:p>
        </w:tc>
        <w:tc>
          <w:tcPr>
            <w:tcW w:w="1440" w:type="dxa"/>
            <w:tcBorders>
              <w:top w:val="single" w:sz="4" w:space="0" w:color="FFFFFF"/>
              <w:bottom w:val="single" w:sz="4" w:space="0" w:color="000000"/>
            </w:tcBorders>
            <w:vAlign w:val="bottom"/>
          </w:tcPr>
          <w:p w14:paraId="58E00F1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547,917,867</w:t>
            </w:r>
          </w:p>
        </w:tc>
      </w:tr>
    </w:tbl>
    <w:p w14:paraId="39B7D2DA" w14:textId="77777777" w:rsidR="001F0DD2" w:rsidRPr="005B438A" w:rsidRDefault="001F0DD2">
      <w:pPr>
        <w:jc w:val="both"/>
        <w:rPr>
          <w:rFonts w:ascii="Arial" w:eastAsia="Arial" w:hAnsi="Arial" w:cs="Arial"/>
          <w:color w:val="000000"/>
          <w:sz w:val="18"/>
          <w:szCs w:val="18"/>
        </w:rPr>
      </w:pPr>
    </w:p>
    <w:p w14:paraId="5C20D541" w14:textId="237388E5" w:rsidR="001F0DD2" w:rsidRPr="005B438A" w:rsidRDefault="001566F9">
      <w:pPr>
        <w:jc w:val="both"/>
        <w:rPr>
          <w:rFonts w:ascii="Arial" w:eastAsia="Arial" w:hAnsi="Arial" w:cs="Arial"/>
          <w:color w:val="000000"/>
          <w:sz w:val="18"/>
          <w:szCs w:val="18"/>
        </w:rPr>
      </w:pPr>
      <w:r w:rsidRPr="00AA3925">
        <w:rPr>
          <w:rFonts w:ascii="Arial" w:eastAsia="Arial" w:hAnsi="Arial" w:cs="Arial"/>
          <w:color w:val="000000"/>
          <w:spacing w:val="-2"/>
          <w:sz w:val="18"/>
          <w:szCs w:val="18"/>
        </w:rPr>
        <w:t xml:space="preserve">The interest rates of deposits held at call with banks of saving accounts and 3 months fixed deposit account are </w:t>
      </w:r>
      <w:r w:rsidR="002E0AF9" w:rsidRPr="00AA3925">
        <w:rPr>
          <w:rFonts w:ascii="Arial" w:eastAsia="Arial" w:hAnsi="Arial" w:cs="Arial"/>
          <w:color w:val="000000"/>
          <w:spacing w:val="-2"/>
          <w:sz w:val="18"/>
          <w:szCs w:val="18"/>
        </w:rPr>
        <w:t>0.125</w:t>
      </w:r>
      <w:r w:rsidRPr="00AA3925">
        <w:rPr>
          <w:rFonts w:ascii="Arial" w:eastAsia="Arial" w:hAnsi="Arial" w:cs="Arial"/>
          <w:color w:val="000000"/>
          <w:spacing w:val="-2"/>
          <w:sz w:val="18"/>
          <w:szCs w:val="18"/>
        </w:rPr>
        <w:t>% -</w:t>
      </w:r>
      <w:r w:rsidRPr="005B438A">
        <w:rPr>
          <w:rFonts w:ascii="Arial" w:eastAsia="Arial" w:hAnsi="Arial" w:cs="Arial"/>
          <w:color w:val="000000"/>
          <w:sz w:val="18"/>
          <w:szCs w:val="18"/>
        </w:rPr>
        <w:t xml:space="preserve"> </w:t>
      </w:r>
      <w:r w:rsidR="002E0AF9" w:rsidRPr="005B438A">
        <w:rPr>
          <w:rFonts w:ascii="Arial" w:eastAsia="Arial" w:hAnsi="Arial" w:cs="Arial"/>
          <w:color w:val="000000"/>
          <w:sz w:val="18"/>
          <w:szCs w:val="18"/>
        </w:rPr>
        <w:t>0.375</w:t>
      </w:r>
      <w:r w:rsidRPr="005B438A">
        <w:rPr>
          <w:rFonts w:ascii="Arial" w:eastAsia="Arial" w:hAnsi="Arial" w:cs="Arial"/>
          <w:color w:val="000000"/>
          <w:sz w:val="18"/>
          <w:szCs w:val="18"/>
        </w:rPr>
        <w:t>% per annum (2020: 0.125% - 0.375% per annum).</w:t>
      </w:r>
    </w:p>
    <w:p w14:paraId="72A1F334" w14:textId="77777777" w:rsidR="001F0DD2" w:rsidRPr="005B438A" w:rsidRDefault="001F0DD2">
      <w:pPr>
        <w:rPr>
          <w:rFonts w:ascii="Arial" w:eastAsia="Arial" w:hAnsi="Arial" w:cs="Arial"/>
          <w:color w:val="000000"/>
          <w:sz w:val="18"/>
          <w:szCs w:val="18"/>
        </w:rPr>
      </w:pPr>
    </w:p>
    <w:p w14:paraId="49FC14DD" w14:textId="77777777" w:rsidR="001F0DD2" w:rsidRPr="005B438A" w:rsidRDefault="001F0DD2">
      <w:pPr>
        <w:rPr>
          <w:rFonts w:ascii="Arial" w:eastAsia="Arial" w:hAnsi="Arial" w:cs="Arial"/>
          <w:color w:val="000000"/>
          <w:sz w:val="18"/>
          <w:szCs w:val="18"/>
        </w:rPr>
      </w:pPr>
    </w:p>
    <w:tbl>
      <w:tblPr>
        <w:tblStyle w:val="aff0"/>
        <w:tblW w:w="9475" w:type="dxa"/>
        <w:tblLayout w:type="fixed"/>
        <w:tblLook w:val="0400" w:firstRow="0" w:lastRow="0" w:firstColumn="0" w:lastColumn="0" w:noHBand="0" w:noVBand="1"/>
      </w:tblPr>
      <w:tblGrid>
        <w:gridCol w:w="9475"/>
      </w:tblGrid>
      <w:tr w:rsidR="001F0DD2" w:rsidRPr="005B438A" w14:paraId="6E2FC7AB" w14:textId="77777777" w:rsidTr="00AA3925">
        <w:trPr>
          <w:cantSplit/>
          <w:trHeight w:val="389"/>
        </w:trPr>
        <w:tc>
          <w:tcPr>
            <w:tcW w:w="9475" w:type="dxa"/>
            <w:shd w:val="clear" w:color="auto" w:fill="FFA543"/>
            <w:vAlign w:val="center"/>
          </w:tcPr>
          <w:p w14:paraId="66B94F9A" w14:textId="77777777" w:rsidR="001F0DD2" w:rsidRPr="005B438A" w:rsidRDefault="001566F9">
            <w:pPr>
              <w:tabs>
                <w:tab w:val="left" w:pos="432"/>
              </w:tabs>
              <w:ind w:left="432" w:hanging="432"/>
              <w:jc w:val="both"/>
              <w:rPr>
                <w:rFonts w:ascii="Arial" w:eastAsia="Arial" w:hAnsi="Arial" w:cs="Arial"/>
                <w:b/>
                <w:color w:val="FFFFFF"/>
                <w:sz w:val="18"/>
                <w:szCs w:val="18"/>
              </w:rPr>
            </w:pPr>
            <w:bookmarkStart w:id="13" w:name="_heading=h.lnxbz9" w:colFirst="0" w:colLast="0"/>
            <w:bookmarkEnd w:id="13"/>
            <w:r w:rsidRPr="005B438A">
              <w:rPr>
                <w:rFonts w:ascii="Arial" w:eastAsia="Arial" w:hAnsi="Arial" w:cs="Arial"/>
                <w:b/>
                <w:color w:val="FFFFFF"/>
                <w:sz w:val="18"/>
                <w:szCs w:val="18"/>
              </w:rPr>
              <w:t>11</w:t>
            </w:r>
            <w:r w:rsidRPr="005B438A">
              <w:rPr>
                <w:rFonts w:ascii="Arial" w:eastAsia="Arial" w:hAnsi="Arial" w:cs="Arial"/>
                <w:b/>
                <w:color w:val="FFFFFF"/>
                <w:sz w:val="18"/>
                <w:szCs w:val="18"/>
              </w:rPr>
              <w:tab/>
              <w:t>Restricted deposits at financial institutions</w:t>
            </w:r>
          </w:p>
        </w:tc>
      </w:tr>
    </w:tbl>
    <w:p w14:paraId="3A0BED92" w14:textId="77777777" w:rsidR="001F0DD2" w:rsidRPr="005B438A" w:rsidRDefault="001F0DD2">
      <w:pPr>
        <w:tabs>
          <w:tab w:val="left" w:pos="2595"/>
        </w:tabs>
        <w:rPr>
          <w:rFonts w:ascii="Arial" w:eastAsia="Arial" w:hAnsi="Arial" w:cs="Arial"/>
          <w:color w:val="000000"/>
          <w:sz w:val="18"/>
          <w:szCs w:val="18"/>
        </w:rPr>
      </w:pPr>
    </w:p>
    <w:p w14:paraId="76A5DD04"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 restricted deposits at financial institutions of the Group and the Company are fixed deposits for securing the performance of debt collection services which is in the normal course of business.</w:t>
      </w:r>
    </w:p>
    <w:p w14:paraId="541CE0A2" w14:textId="77777777" w:rsidR="001F0DD2" w:rsidRPr="005B438A" w:rsidRDefault="001F0DD2">
      <w:pPr>
        <w:jc w:val="both"/>
        <w:rPr>
          <w:rFonts w:ascii="Arial" w:eastAsia="Arial" w:hAnsi="Arial" w:cs="Arial"/>
          <w:color w:val="000000"/>
          <w:sz w:val="18"/>
          <w:szCs w:val="18"/>
        </w:rPr>
      </w:pPr>
    </w:p>
    <w:p w14:paraId="72E27C31" w14:textId="77777777" w:rsidR="001F0DD2" w:rsidRPr="005B438A" w:rsidRDefault="001566F9">
      <w:pPr>
        <w:jc w:val="both"/>
        <w:rPr>
          <w:rFonts w:ascii="Arial" w:eastAsia="Arial" w:hAnsi="Arial" w:cs="Arial"/>
          <w:color w:val="000000"/>
          <w:sz w:val="18"/>
          <w:szCs w:val="18"/>
        </w:rPr>
      </w:pPr>
      <w:r w:rsidRPr="005B438A">
        <w:rPr>
          <w:rFonts w:ascii="Arial" w:hAnsi="Arial" w:cs="Arial"/>
        </w:rPr>
        <w:br w:type="page"/>
      </w:r>
    </w:p>
    <w:p w14:paraId="2129FAB6" w14:textId="77777777" w:rsidR="001F0DD2" w:rsidRPr="005B438A" w:rsidRDefault="001F0DD2">
      <w:pPr>
        <w:jc w:val="both"/>
        <w:rPr>
          <w:rFonts w:ascii="Arial" w:eastAsia="Arial" w:hAnsi="Arial" w:cs="Arial"/>
          <w:sz w:val="18"/>
          <w:szCs w:val="18"/>
        </w:rPr>
      </w:pPr>
      <w:bookmarkStart w:id="14" w:name="_heading=h.35nkun2" w:colFirst="0" w:colLast="0"/>
      <w:bookmarkEnd w:id="14"/>
    </w:p>
    <w:tbl>
      <w:tblPr>
        <w:tblStyle w:val="aff4"/>
        <w:tblW w:w="9450" w:type="dxa"/>
        <w:tblLayout w:type="fixed"/>
        <w:tblLook w:val="0400" w:firstRow="0" w:lastRow="0" w:firstColumn="0" w:lastColumn="0" w:noHBand="0" w:noVBand="1"/>
      </w:tblPr>
      <w:tblGrid>
        <w:gridCol w:w="9450"/>
      </w:tblGrid>
      <w:tr w:rsidR="001F0DD2" w:rsidRPr="005B438A" w14:paraId="1B1661FA" w14:textId="77777777" w:rsidTr="00AA3925">
        <w:trPr>
          <w:trHeight w:val="386"/>
        </w:trPr>
        <w:tc>
          <w:tcPr>
            <w:tcW w:w="9450" w:type="dxa"/>
            <w:shd w:val="clear" w:color="auto" w:fill="FFA543"/>
            <w:vAlign w:val="center"/>
          </w:tcPr>
          <w:p w14:paraId="03241A6C" w14:textId="78AD375E" w:rsidR="001F0DD2" w:rsidRPr="005B438A" w:rsidRDefault="001566F9">
            <w:pPr>
              <w:pStyle w:val="Heading1"/>
              <w:keepNext w:val="0"/>
              <w:tabs>
                <w:tab w:val="left" w:pos="338"/>
              </w:tabs>
              <w:ind w:left="432" w:hanging="447"/>
              <w:jc w:val="both"/>
              <w:rPr>
                <w:rFonts w:ascii="Arial" w:eastAsia="Arial" w:hAnsi="Arial" w:cs="Arial"/>
                <w:sz w:val="18"/>
                <w:szCs w:val="18"/>
              </w:rPr>
            </w:pPr>
            <w:r w:rsidRPr="005B438A">
              <w:rPr>
                <w:rFonts w:ascii="Arial" w:eastAsia="Arial" w:hAnsi="Arial" w:cs="Arial"/>
                <w:color w:val="FFFFFF"/>
                <w:sz w:val="18"/>
                <w:szCs w:val="18"/>
              </w:rPr>
              <w:t>1</w:t>
            </w:r>
            <w:r w:rsidR="002E0AF9" w:rsidRPr="005B438A">
              <w:rPr>
                <w:rFonts w:ascii="Arial" w:eastAsia="Arial" w:hAnsi="Arial" w:cs="Arial"/>
                <w:color w:val="FFFFFF"/>
                <w:sz w:val="18"/>
                <w:szCs w:val="18"/>
              </w:rPr>
              <w:t>2</w:t>
            </w:r>
            <w:r w:rsidRPr="005B438A">
              <w:rPr>
                <w:rFonts w:ascii="Arial" w:eastAsia="Arial" w:hAnsi="Arial" w:cs="Arial"/>
                <w:color w:val="FFFFFF"/>
                <w:sz w:val="18"/>
                <w:szCs w:val="18"/>
              </w:rPr>
              <w:tab/>
              <w:t xml:space="preserve">Trade and other receivables </w:t>
            </w:r>
            <w:r w:rsidRPr="005B438A">
              <w:rPr>
                <w:rFonts w:ascii="Arial" w:eastAsia="Arial" w:hAnsi="Arial" w:cs="Arial"/>
                <w:sz w:val="18"/>
                <w:szCs w:val="18"/>
              </w:rPr>
              <w:t xml:space="preserve"> </w:t>
            </w:r>
          </w:p>
        </w:tc>
      </w:tr>
    </w:tbl>
    <w:p w14:paraId="44B964E7" w14:textId="77777777" w:rsidR="001F0DD2" w:rsidRPr="005B438A" w:rsidRDefault="001F0DD2">
      <w:pPr>
        <w:jc w:val="both"/>
        <w:rPr>
          <w:rFonts w:ascii="Arial" w:eastAsia="Arial" w:hAnsi="Arial" w:cs="Arial"/>
          <w:sz w:val="18"/>
          <w:szCs w:val="18"/>
        </w:rPr>
      </w:pPr>
    </w:p>
    <w:tbl>
      <w:tblPr>
        <w:tblStyle w:val="aff5"/>
        <w:tblW w:w="9440" w:type="dxa"/>
        <w:tblLayout w:type="fixed"/>
        <w:tblLook w:val="0000" w:firstRow="0" w:lastRow="0" w:firstColumn="0" w:lastColumn="0" w:noHBand="0" w:noVBand="0"/>
      </w:tblPr>
      <w:tblGrid>
        <w:gridCol w:w="4260"/>
        <w:gridCol w:w="1295"/>
        <w:gridCol w:w="1295"/>
        <w:gridCol w:w="1295"/>
        <w:gridCol w:w="1295"/>
      </w:tblGrid>
      <w:tr w:rsidR="001F0DD2" w:rsidRPr="005B438A" w14:paraId="242A7A43" w14:textId="77777777" w:rsidTr="00AA3925">
        <w:tc>
          <w:tcPr>
            <w:tcW w:w="4260" w:type="dxa"/>
            <w:vAlign w:val="bottom"/>
          </w:tcPr>
          <w:p w14:paraId="1760BB6D" w14:textId="77777777" w:rsidR="001F0DD2" w:rsidRPr="005B438A" w:rsidRDefault="001F0DD2">
            <w:pPr>
              <w:ind w:left="-109"/>
              <w:rPr>
                <w:rFonts w:ascii="Arial" w:eastAsia="Arial" w:hAnsi="Arial" w:cs="Arial"/>
                <w:b/>
                <w:color w:val="000000"/>
                <w:sz w:val="18"/>
                <w:szCs w:val="18"/>
              </w:rPr>
            </w:pPr>
          </w:p>
        </w:tc>
        <w:tc>
          <w:tcPr>
            <w:tcW w:w="2590" w:type="dxa"/>
            <w:gridSpan w:val="2"/>
            <w:tcBorders>
              <w:top w:val="single" w:sz="4" w:space="0" w:color="000000"/>
              <w:bottom w:val="single" w:sz="4" w:space="0" w:color="000000"/>
            </w:tcBorders>
            <w:vAlign w:val="bottom"/>
          </w:tcPr>
          <w:p w14:paraId="7502FF57"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0" w:type="dxa"/>
            <w:gridSpan w:val="2"/>
            <w:tcBorders>
              <w:top w:val="single" w:sz="4" w:space="0" w:color="000000"/>
              <w:bottom w:val="single" w:sz="4" w:space="0" w:color="000000"/>
            </w:tcBorders>
            <w:vAlign w:val="bottom"/>
          </w:tcPr>
          <w:p w14:paraId="0F0A9608"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481BA2EB" w14:textId="77777777" w:rsidTr="00AA3925">
        <w:tc>
          <w:tcPr>
            <w:tcW w:w="4260" w:type="dxa"/>
            <w:vAlign w:val="bottom"/>
          </w:tcPr>
          <w:p w14:paraId="0CA12F84" w14:textId="77777777" w:rsidR="001F0DD2" w:rsidRPr="005B438A" w:rsidRDefault="001F0DD2">
            <w:pPr>
              <w:ind w:left="-109"/>
              <w:rPr>
                <w:rFonts w:ascii="Arial" w:eastAsia="Arial" w:hAnsi="Arial" w:cs="Arial"/>
                <w:b/>
                <w:color w:val="000000"/>
                <w:sz w:val="18"/>
                <w:szCs w:val="18"/>
              </w:rPr>
            </w:pPr>
          </w:p>
        </w:tc>
        <w:tc>
          <w:tcPr>
            <w:tcW w:w="1295" w:type="dxa"/>
            <w:tcBorders>
              <w:top w:val="single" w:sz="4" w:space="0" w:color="000000"/>
            </w:tcBorders>
            <w:vAlign w:val="bottom"/>
          </w:tcPr>
          <w:p w14:paraId="1EA87FE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5" w:type="dxa"/>
            <w:tcBorders>
              <w:top w:val="single" w:sz="4" w:space="0" w:color="000000"/>
            </w:tcBorders>
            <w:vAlign w:val="bottom"/>
          </w:tcPr>
          <w:p w14:paraId="413F3CB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5" w:type="dxa"/>
            <w:tcBorders>
              <w:top w:val="single" w:sz="4" w:space="0" w:color="000000"/>
            </w:tcBorders>
            <w:vAlign w:val="bottom"/>
          </w:tcPr>
          <w:p w14:paraId="3209587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5" w:type="dxa"/>
            <w:tcBorders>
              <w:top w:val="single" w:sz="4" w:space="0" w:color="000000"/>
            </w:tcBorders>
            <w:vAlign w:val="bottom"/>
          </w:tcPr>
          <w:p w14:paraId="2B932C6A"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49EB808B" w14:textId="77777777" w:rsidTr="00AA3925">
        <w:tc>
          <w:tcPr>
            <w:tcW w:w="4260" w:type="dxa"/>
            <w:vAlign w:val="bottom"/>
          </w:tcPr>
          <w:p w14:paraId="6745E4FD" w14:textId="77777777" w:rsidR="001F0DD2" w:rsidRPr="005B438A" w:rsidRDefault="001F0DD2">
            <w:pPr>
              <w:ind w:left="-109"/>
              <w:rPr>
                <w:rFonts w:ascii="Arial" w:eastAsia="Arial" w:hAnsi="Arial" w:cs="Arial"/>
                <w:b/>
                <w:color w:val="000000"/>
                <w:sz w:val="18"/>
                <w:szCs w:val="18"/>
              </w:rPr>
            </w:pPr>
          </w:p>
        </w:tc>
        <w:tc>
          <w:tcPr>
            <w:tcW w:w="1295" w:type="dxa"/>
            <w:tcBorders>
              <w:bottom w:val="single" w:sz="4" w:space="0" w:color="000000"/>
            </w:tcBorders>
            <w:vAlign w:val="bottom"/>
          </w:tcPr>
          <w:p w14:paraId="7F6EB30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5" w:type="dxa"/>
            <w:tcBorders>
              <w:bottom w:val="single" w:sz="4" w:space="0" w:color="000000"/>
            </w:tcBorders>
          </w:tcPr>
          <w:p w14:paraId="54D6C35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5" w:type="dxa"/>
            <w:tcBorders>
              <w:bottom w:val="single" w:sz="4" w:space="0" w:color="000000"/>
            </w:tcBorders>
            <w:vAlign w:val="bottom"/>
          </w:tcPr>
          <w:p w14:paraId="4E1102F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5" w:type="dxa"/>
            <w:tcBorders>
              <w:bottom w:val="single" w:sz="4" w:space="0" w:color="000000"/>
            </w:tcBorders>
          </w:tcPr>
          <w:p w14:paraId="7DABFBE5"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2B2D6554" w14:textId="77777777" w:rsidTr="00AA3925">
        <w:trPr>
          <w:trHeight w:val="63"/>
        </w:trPr>
        <w:tc>
          <w:tcPr>
            <w:tcW w:w="4260" w:type="dxa"/>
            <w:vAlign w:val="bottom"/>
          </w:tcPr>
          <w:p w14:paraId="6AAF342D" w14:textId="77777777" w:rsidR="001F0DD2" w:rsidRPr="005B438A" w:rsidRDefault="001F0DD2">
            <w:pPr>
              <w:ind w:left="-109" w:right="-108"/>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5E71A0D3" w14:textId="77777777" w:rsidR="001F0DD2" w:rsidRPr="005B438A" w:rsidRDefault="001F0DD2">
            <w:pP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4833AFDE" w14:textId="77777777" w:rsidR="001F0DD2" w:rsidRPr="005B438A" w:rsidRDefault="001F0DD2">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01EEC31A" w14:textId="77777777" w:rsidR="001F0DD2" w:rsidRPr="005B438A" w:rsidRDefault="001F0DD2">
            <w:pP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3FBF5BB1" w14:textId="77777777" w:rsidR="001F0DD2" w:rsidRPr="005B438A" w:rsidRDefault="001F0DD2">
            <w:pPr>
              <w:ind w:right="-72"/>
              <w:jc w:val="right"/>
              <w:rPr>
                <w:rFonts w:ascii="Arial" w:eastAsia="Arial" w:hAnsi="Arial" w:cs="Arial"/>
                <w:color w:val="000000"/>
                <w:sz w:val="18"/>
                <w:szCs w:val="18"/>
              </w:rPr>
            </w:pPr>
          </w:p>
        </w:tc>
      </w:tr>
      <w:tr w:rsidR="001F0DD2" w:rsidRPr="005B438A" w14:paraId="12480ACF" w14:textId="77777777" w:rsidTr="00AA3925">
        <w:trPr>
          <w:trHeight w:val="135"/>
        </w:trPr>
        <w:tc>
          <w:tcPr>
            <w:tcW w:w="4260" w:type="dxa"/>
            <w:vAlign w:val="bottom"/>
          </w:tcPr>
          <w:p w14:paraId="079511B3" w14:textId="77777777" w:rsidR="001F0DD2" w:rsidRPr="005B438A" w:rsidRDefault="001566F9">
            <w:pPr>
              <w:ind w:left="-109" w:right="-108"/>
              <w:rPr>
                <w:rFonts w:ascii="Arial" w:eastAsia="Arial" w:hAnsi="Arial" w:cs="Arial"/>
                <w:color w:val="000000"/>
                <w:sz w:val="18"/>
                <w:szCs w:val="18"/>
              </w:rPr>
            </w:pPr>
            <w:r w:rsidRPr="005B438A">
              <w:rPr>
                <w:rFonts w:ascii="Arial" w:eastAsia="Arial" w:hAnsi="Arial" w:cs="Arial"/>
                <w:color w:val="000000"/>
                <w:sz w:val="18"/>
                <w:szCs w:val="18"/>
              </w:rPr>
              <w:t>Trade receivables</w:t>
            </w:r>
          </w:p>
        </w:tc>
        <w:tc>
          <w:tcPr>
            <w:tcW w:w="1295" w:type="dxa"/>
            <w:shd w:val="clear" w:color="auto" w:fill="FAFAFA"/>
            <w:vAlign w:val="bottom"/>
          </w:tcPr>
          <w:p w14:paraId="7CD4ACC2" w14:textId="7DD398F1" w:rsidR="001F0DD2" w:rsidRPr="005B438A" w:rsidRDefault="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32,769,679</w:t>
            </w:r>
          </w:p>
        </w:tc>
        <w:tc>
          <w:tcPr>
            <w:tcW w:w="1295" w:type="dxa"/>
            <w:vAlign w:val="bottom"/>
          </w:tcPr>
          <w:p w14:paraId="05F4792E"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7,446,216</w:t>
            </w:r>
          </w:p>
        </w:tc>
        <w:tc>
          <w:tcPr>
            <w:tcW w:w="1295" w:type="dxa"/>
            <w:shd w:val="clear" w:color="auto" w:fill="FAFAFA"/>
            <w:vAlign w:val="bottom"/>
          </w:tcPr>
          <w:p w14:paraId="0ED98001" w14:textId="7D9CA6CB" w:rsidR="001F0DD2" w:rsidRPr="005B438A" w:rsidRDefault="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2,560,309</w:t>
            </w:r>
          </w:p>
        </w:tc>
        <w:tc>
          <w:tcPr>
            <w:tcW w:w="1295" w:type="dxa"/>
            <w:vAlign w:val="bottom"/>
          </w:tcPr>
          <w:p w14:paraId="491052DF"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3,868,200</w:t>
            </w:r>
          </w:p>
        </w:tc>
      </w:tr>
      <w:tr w:rsidR="002E0AF9" w:rsidRPr="005B438A" w14:paraId="6B61CD49" w14:textId="77777777" w:rsidTr="00AA3925">
        <w:trPr>
          <w:trHeight w:val="135"/>
        </w:trPr>
        <w:tc>
          <w:tcPr>
            <w:tcW w:w="4260" w:type="dxa"/>
            <w:vAlign w:val="bottom"/>
          </w:tcPr>
          <w:p w14:paraId="70D359D9" w14:textId="77777777" w:rsidR="002E0AF9" w:rsidRPr="005B438A" w:rsidRDefault="002E0AF9" w:rsidP="002E0AF9">
            <w:pPr>
              <w:ind w:left="-109" w:right="-108"/>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Allowance for expected credit loss </w:t>
            </w:r>
          </w:p>
        </w:tc>
        <w:tc>
          <w:tcPr>
            <w:tcW w:w="1295" w:type="dxa"/>
            <w:tcBorders>
              <w:bottom w:val="single" w:sz="4" w:space="0" w:color="000000"/>
            </w:tcBorders>
            <w:shd w:val="clear" w:color="auto" w:fill="FAFAFA"/>
            <w:vAlign w:val="bottom"/>
          </w:tcPr>
          <w:p w14:paraId="772AD1F0" w14:textId="7E6544C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5" w:type="dxa"/>
            <w:tcBorders>
              <w:bottom w:val="single" w:sz="4" w:space="0" w:color="000000"/>
            </w:tcBorders>
            <w:vAlign w:val="bottom"/>
          </w:tcPr>
          <w:p w14:paraId="40C4EAFC"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5" w:type="dxa"/>
            <w:tcBorders>
              <w:bottom w:val="single" w:sz="4" w:space="0" w:color="000000"/>
            </w:tcBorders>
            <w:shd w:val="clear" w:color="auto" w:fill="FAFAFA"/>
            <w:vAlign w:val="bottom"/>
          </w:tcPr>
          <w:p w14:paraId="5D7796B1" w14:textId="6F3E7861"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5" w:type="dxa"/>
            <w:tcBorders>
              <w:bottom w:val="single" w:sz="4" w:space="0" w:color="000000"/>
            </w:tcBorders>
            <w:vAlign w:val="bottom"/>
          </w:tcPr>
          <w:p w14:paraId="4FDCF9A3"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2E0AF9" w:rsidRPr="005B438A" w14:paraId="5DA13D11" w14:textId="77777777" w:rsidTr="00AA3925">
        <w:trPr>
          <w:trHeight w:val="64"/>
        </w:trPr>
        <w:tc>
          <w:tcPr>
            <w:tcW w:w="4260" w:type="dxa"/>
            <w:vAlign w:val="bottom"/>
          </w:tcPr>
          <w:p w14:paraId="220D5904" w14:textId="77777777" w:rsidR="002E0AF9" w:rsidRPr="005B438A" w:rsidRDefault="002E0AF9" w:rsidP="002E0AF9">
            <w:pPr>
              <w:ind w:right="-108"/>
              <w:rPr>
                <w:rFonts w:ascii="Arial" w:eastAsia="Arial" w:hAnsi="Arial" w:cs="Arial"/>
                <w:color w:val="000000"/>
                <w:sz w:val="18"/>
                <w:szCs w:val="18"/>
                <w:u w:val="single"/>
              </w:rPr>
            </w:pPr>
          </w:p>
        </w:tc>
        <w:tc>
          <w:tcPr>
            <w:tcW w:w="1295" w:type="dxa"/>
            <w:tcBorders>
              <w:top w:val="single" w:sz="4" w:space="0" w:color="000000"/>
            </w:tcBorders>
            <w:shd w:val="clear" w:color="auto" w:fill="FAFAFA"/>
            <w:vAlign w:val="bottom"/>
          </w:tcPr>
          <w:p w14:paraId="751CACB7"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681AE682" w14:textId="77777777" w:rsidR="002E0AF9" w:rsidRPr="005B438A" w:rsidRDefault="002E0AF9" w:rsidP="002E0AF9">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6B09F725"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785B322F" w14:textId="77777777" w:rsidR="002E0AF9" w:rsidRPr="005B438A" w:rsidRDefault="002E0AF9" w:rsidP="002E0AF9">
            <w:pPr>
              <w:ind w:right="-72"/>
              <w:jc w:val="right"/>
              <w:rPr>
                <w:rFonts w:ascii="Arial" w:eastAsia="Arial" w:hAnsi="Arial" w:cs="Arial"/>
                <w:color w:val="000000"/>
                <w:sz w:val="18"/>
                <w:szCs w:val="18"/>
              </w:rPr>
            </w:pPr>
          </w:p>
        </w:tc>
      </w:tr>
      <w:tr w:rsidR="002E0AF9" w:rsidRPr="005B438A" w14:paraId="56923F26" w14:textId="77777777" w:rsidTr="00AA3925">
        <w:trPr>
          <w:trHeight w:val="135"/>
        </w:trPr>
        <w:tc>
          <w:tcPr>
            <w:tcW w:w="4260" w:type="dxa"/>
            <w:vAlign w:val="bottom"/>
          </w:tcPr>
          <w:p w14:paraId="0DB0A918" w14:textId="77777777" w:rsidR="002E0AF9" w:rsidRPr="005B438A" w:rsidRDefault="002E0AF9" w:rsidP="002E0AF9">
            <w:pPr>
              <w:ind w:left="-109" w:right="-108"/>
              <w:rPr>
                <w:rFonts w:ascii="Arial" w:eastAsia="Arial" w:hAnsi="Arial" w:cs="Arial"/>
                <w:color w:val="000000"/>
                <w:sz w:val="18"/>
                <w:szCs w:val="18"/>
              </w:rPr>
            </w:pPr>
            <w:r w:rsidRPr="005B438A">
              <w:rPr>
                <w:rFonts w:ascii="Arial" w:eastAsia="Arial" w:hAnsi="Arial" w:cs="Arial"/>
                <w:color w:val="000000"/>
                <w:sz w:val="18"/>
                <w:szCs w:val="18"/>
              </w:rPr>
              <w:t>Trade receivables, net</w:t>
            </w:r>
          </w:p>
        </w:tc>
        <w:tc>
          <w:tcPr>
            <w:tcW w:w="1295" w:type="dxa"/>
            <w:shd w:val="clear" w:color="auto" w:fill="FAFAFA"/>
            <w:vAlign w:val="bottom"/>
          </w:tcPr>
          <w:p w14:paraId="4D53B11E" w14:textId="3CF35CC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32,769,679</w:t>
            </w:r>
          </w:p>
        </w:tc>
        <w:tc>
          <w:tcPr>
            <w:tcW w:w="1295" w:type="dxa"/>
            <w:vAlign w:val="bottom"/>
          </w:tcPr>
          <w:p w14:paraId="1EBEBCF8"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7,446,216</w:t>
            </w:r>
          </w:p>
        </w:tc>
        <w:tc>
          <w:tcPr>
            <w:tcW w:w="1295" w:type="dxa"/>
            <w:shd w:val="clear" w:color="auto" w:fill="FAFAFA"/>
            <w:vAlign w:val="bottom"/>
          </w:tcPr>
          <w:p w14:paraId="16642D3E" w14:textId="5A455A40"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2,560,309</w:t>
            </w:r>
          </w:p>
        </w:tc>
        <w:tc>
          <w:tcPr>
            <w:tcW w:w="1295" w:type="dxa"/>
            <w:vAlign w:val="bottom"/>
          </w:tcPr>
          <w:p w14:paraId="1C287160"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3,868,200</w:t>
            </w:r>
          </w:p>
        </w:tc>
      </w:tr>
      <w:tr w:rsidR="002E0AF9" w:rsidRPr="005B438A" w14:paraId="51A61556" w14:textId="77777777" w:rsidTr="00AA3925">
        <w:trPr>
          <w:trHeight w:val="135"/>
        </w:trPr>
        <w:tc>
          <w:tcPr>
            <w:tcW w:w="4260" w:type="dxa"/>
            <w:vAlign w:val="bottom"/>
          </w:tcPr>
          <w:p w14:paraId="438D7563" w14:textId="7B1A38C5" w:rsidR="002E0AF9" w:rsidRPr="005B438A" w:rsidRDefault="002E0AF9" w:rsidP="002E0AF9">
            <w:pPr>
              <w:ind w:left="-109" w:right="-108"/>
              <w:rPr>
                <w:rFonts w:ascii="Arial" w:eastAsia="Arial" w:hAnsi="Arial" w:cs="Arial"/>
                <w:color w:val="000000"/>
                <w:sz w:val="18"/>
                <w:szCs w:val="18"/>
              </w:rPr>
            </w:pPr>
            <w:r w:rsidRPr="005B438A">
              <w:rPr>
                <w:rFonts w:ascii="Arial" w:eastAsia="Arial" w:hAnsi="Arial" w:cs="Arial"/>
                <w:color w:val="000000"/>
                <w:sz w:val="18"/>
                <w:szCs w:val="18"/>
              </w:rPr>
              <w:t>Amounts due from related parties (Note 3</w:t>
            </w:r>
            <w:r w:rsidR="00D65DF4">
              <w:rPr>
                <w:rFonts w:ascii="Arial" w:eastAsia="Arial" w:hAnsi="Arial" w:cs="Arial"/>
                <w:color w:val="000000"/>
                <w:sz w:val="18"/>
                <w:szCs w:val="18"/>
              </w:rPr>
              <w:t>7</w:t>
            </w:r>
            <w:r w:rsidRPr="005B438A">
              <w:rPr>
                <w:rFonts w:ascii="Arial" w:eastAsia="Arial" w:hAnsi="Arial" w:cs="Arial"/>
                <w:color w:val="000000"/>
                <w:sz w:val="18"/>
                <w:szCs w:val="18"/>
              </w:rPr>
              <w:t>.4)</w:t>
            </w:r>
          </w:p>
        </w:tc>
        <w:tc>
          <w:tcPr>
            <w:tcW w:w="1295" w:type="dxa"/>
            <w:shd w:val="clear" w:color="auto" w:fill="FAFAFA"/>
            <w:vAlign w:val="bottom"/>
          </w:tcPr>
          <w:p w14:paraId="24DD35FA" w14:textId="5FF18C08"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5" w:type="dxa"/>
            <w:vAlign w:val="bottom"/>
          </w:tcPr>
          <w:p w14:paraId="556C7795"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5" w:type="dxa"/>
            <w:shd w:val="clear" w:color="auto" w:fill="FAFAFA"/>
            <w:vAlign w:val="bottom"/>
          </w:tcPr>
          <w:p w14:paraId="3D347F13" w14:textId="0EAB2B59"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2,879,403</w:t>
            </w:r>
          </w:p>
        </w:tc>
        <w:tc>
          <w:tcPr>
            <w:tcW w:w="1295" w:type="dxa"/>
            <w:vAlign w:val="bottom"/>
          </w:tcPr>
          <w:p w14:paraId="21FBBD9E"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7,246,896</w:t>
            </w:r>
          </w:p>
        </w:tc>
      </w:tr>
      <w:tr w:rsidR="002E0AF9" w:rsidRPr="005B438A" w14:paraId="446F7728" w14:textId="77777777" w:rsidTr="00AA3925">
        <w:tc>
          <w:tcPr>
            <w:tcW w:w="4260" w:type="dxa"/>
            <w:vAlign w:val="bottom"/>
          </w:tcPr>
          <w:p w14:paraId="6B8D7442" w14:textId="77777777" w:rsidR="002E0AF9" w:rsidRPr="005B438A" w:rsidRDefault="002E0AF9" w:rsidP="002E0AF9">
            <w:pPr>
              <w:ind w:left="-109"/>
              <w:rPr>
                <w:rFonts w:ascii="Arial" w:eastAsia="Arial" w:hAnsi="Arial" w:cs="Arial"/>
                <w:color w:val="000000"/>
                <w:sz w:val="18"/>
                <w:szCs w:val="18"/>
              </w:rPr>
            </w:pPr>
            <w:r w:rsidRPr="005B438A">
              <w:rPr>
                <w:rFonts w:ascii="Arial" w:eastAsia="Arial" w:hAnsi="Arial" w:cs="Arial"/>
                <w:color w:val="000000"/>
                <w:sz w:val="18"/>
                <w:szCs w:val="18"/>
              </w:rPr>
              <w:t>Interest receivables from short-term loans</w:t>
            </w:r>
          </w:p>
        </w:tc>
        <w:tc>
          <w:tcPr>
            <w:tcW w:w="1295" w:type="dxa"/>
            <w:shd w:val="clear" w:color="auto" w:fill="FAFAFA"/>
            <w:vAlign w:val="bottom"/>
          </w:tcPr>
          <w:p w14:paraId="2CB1F706"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p>
        </w:tc>
        <w:tc>
          <w:tcPr>
            <w:tcW w:w="1295" w:type="dxa"/>
            <w:vAlign w:val="bottom"/>
          </w:tcPr>
          <w:p w14:paraId="425E5C26"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p>
        </w:tc>
        <w:tc>
          <w:tcPr>
            <w:tcW w:w="1295" w:type="dxa"/>
            <w:shd w:val="clear" w:color="auto" w:fill="FAFAFA"/>
            <w:vAlign w:val="bottom"/>
          </w:tcPr>
          <w:p w14:paraId="3901F5C5"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p>
        </w:tc>
        <w:tc>
          <w:tcPr>
            <w:tcW w:w="1295" w:type="dxa"/>
            <w:vAlign w:val="bottom"/>
          </w:tcPr>
          <w:p w14:paraId="1B3E69D9"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p>
        </w:tc>
      </w:tr>
      <w:tr w:rsidR="002E0AF9" w:rsidRPr="005B438A" w14:paraId="61F646D4" w14:textId="77777777" w:rsidTr="00AA3925">
        <w:tc>
          <w:tcPr>
            <w:tcW w:w="4260" w:type="dxa"/>
            <w:vAlign w:val="bottom"/>
          </w:tcPr>
          <w:p w14:paraId="033B24C2" w14:textId="10CAA876" w:rsidR="002E0AF9" w:rsidRPr="005B438A" w:rsidRDefault="002E0AF9" w:rsidP="002E0AF9">
            <w:pPr>
              <w:ind w:left="-109"/>
              <w:rPr>
                <w:rFonts w:ascii="Arial" w:eastAsia="Arial" w:hAnsi="Arial" w:cs="Arial"/>
                <w:color w:val="000000"/>
                <w:sz w:val="18"/>
                <w:szCs w:val="18"/>
              </w:rPr>
            </w:pPr>
            <w:r w:rsidRPr="005B438A">
              <w:rPr>
                <w:rFonts w:ascii="Arial" w:eastAsia="Arial" w:hAnsi="Arial" w:cs="Arial"/>
                <w:color w:val="000000"/>
                <w:sz w:val="18"/>
                <w:szCs w:val="18"/>
              </w:rPr>
              <w:t xml:space="preserve">   to related parties (Note 3</w:t>
            </w:r>
            <w:r w:rsidR="00D65DF4">
              <w:rPr>
                <w:rFonts w:ascii="Arial" w:eastAsia="Arial" w:hAnsi="Arial" w:cs="Arial"/>
                <w:color w:val="000000"/>
                <w:sz w:val="18"/>
                <w:szCs w:val="18"/>
              </w:rPr>
              <w:t>7</w:t>
            </w:r>
            <w:r w:rsidRPr="005B438A">
              <w:rPr>
                <w:rFonts w:ascii="Arial" w:eastAsia="Arial" w:hAnsi="Arial" w:cs="Arial"/>
                <w:color w:val="000000"/>
                <w:sz w:val="18"/>
                <w:szCs w:val="18"/>
              </w:rPr>
              <w:t>.4)</w:t>
            </w:r>
          </w:p>
        </w:tc>
        <w:tc>
          <w:tcPr>
            <w:tcW w:w="1295" w:type="dxa"/>
            <w:shd w:val="clear" w:color="auto" w:fill="FAFAFA"/>
            <w:vAlign w:val="bottom"/>
          </w:tcPr>
          <w:p w14:paraId="0EFDD72F" w14:textId="5DE62C46"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5" w:type="dxa"/>
            <w:vAlign w:val="bottom"/>
          </w:tcPr>
          <w:p w14:paraId="3B34DC1A"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5" w:type="dxa"/>
            <w:shd w:val="clear" w:color="auto" w:fill="FAFAFA"/>
            <w:vAlign w:val="bottom"/>
          </w:tcPr>
          <w:p w14:paraId="75EC9A7F" w14:textId="4F19301F"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167,888,229    </w:t>
            </w:r>
          </w:p>
        </w:tc>
        <w:tc>
          <w:tcPr>
            <w:tcW w:w="1295" w:type="dxa"/>
            <w:vAlign w:val="bottom"/>
          </w:tcPr>
          <w:p w14:paraId="10EFFE2A"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79,820,237</w:t>
            </w:r>
          </w:p>
        </w:tc>
      </w:tr>
      <w:tr w:rsidR="002E0AF9" w:rsidRPr="005B438A" w14:paraId="50AC62E0" w14:textId="77777777" w:rsidTr="00AA3925">
        <w:tc>
          <w:tcPr>
            <w:tcW w:w="4260" w:type="dxa"/>
            <w:vAlign w:val="bottom"/>
          </w:tcPr>
          <w:p w14:paraId="40082E59" w14:textId="77777777" w:rsidR="002E0AF9" w:rsidRPr="005B438A" w:rsidRDefault="002E0AF9" w:rsidP="002E0AF9">
            <w:pPr>
              <w:ind w:left="-109"/>
              <w:rPr>
                <w:rFonts w:ascii="Arial" w:eastAsia="Arial" w:hAnsi="Arial" w:cs="Arial"/>
                <w:color w:val="000000"/>
                <w:sz w:val="18"/>
                <w:szCs w:val="18"/>
              </w:rPr>
            </w:pPr>
            <w:r w:rsidRPr="005B438A">
              <w:rPr>
                <w:rFonts w:ascii="Arial" w:eastAsia="Arial" w:hAnsi="Arial" w:cs="Arial"/>
                <w:sz w:val="18"/>
                <w:szCs w:val="18"/>
              </w:rPr>
              <w:t>Accrued income</w:t>
            </w:r>
            <w:r w:rsidRPr="005B438A">
              <w:rPr>
                <w:rFonts w:ascii="Arial" w:eastAsia="Arial" w:hAnsi="Arial" w:cs="Arial"/>
                <w:sz w:val="18"/>
                <w:szCs w:val="18"/>
                <w:vertAlign w:val="superscript"/>
              </w:rPr>
              <w:t xml:space="preserve"> (1)</w:t>
            </w:r>
          </w:p>
        </w:tc>
        <w:tc>
          <w:tcPr>
            <w:tcW w:w="1295" w:type="dxa"/>
            <w:shd w:val="clear" w:color="auto" w:fill="FAFAFA"/>
          </w:tcPr>
          <w:p w14:paraId="14E6E56D" w14:textId="0BEF911E"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7,583,000</w:t>
            </w:r>
          </w:p>
        </w:tc>
        <w:tc>
          <w:tcPr>
            <w:tcW w:w="1295" w:type="dxa"/>
          </w:tcPr>
          <w:p w14:paraId="78FC38F2"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9,735,473 </w:t>
            </w:r>
          </w:p>
        </w:tc>
        <w:tc>
          <w:tcPr>
            <w:tcW w:w="1295" w:type="dxa"/>
            <w:shd w:val="clear" w:color="auto" w:fill="FAFAFA"/>
            <w:vAlign w:val="bottom"/>
          </w:tcPr>
          <w:p w14:paraId="7F219E83" w14:textId="5D936305"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5" w:type="dxa"/>
          </w:tcPr>
          <w:p w14:paraId="47CAF882"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80"/>
                <w:sz w:val="18"/>
                <w:szCs w:val="18"/>
              </w:rPr>
              <w:t>-</w:t>
            </w:r>
          </w:p>
        </w:tc>
      </w:tr>
      <w:tr w:rsidR="002E0AF9" w:rsidRPr="005B438A" w14:paraId="11543A70" w14:textId="77777777" w:rsidTr="00AA3925">
        <w:tc>
          <w:tcPr>
            <w:tcW w:w="4260" w:type="dxa"/>
            <w:vAlign w:val="bottom"/>
          </w:tcPr>
          <w:p w14:paraId="005A0871" w14:textId="77777777" w:rsidR="002E0AF9" w:rsidRPr="005B438A" w:rsidRDefault="002E0AF9" w:rsidP="002E0AF9">
            <w:pPr>
              <w:ind w:left="-109"/>
              <w:rPr>
                <w:rFonts w:ascii="Arial" w:eastAsia="Arial" w:hAnsi="Arial" w:cs="Arial"/>
                <w:color w:val="000000"/>
                <w:sz w:val="18"/>
                <w:szCs w:val="18"/>
              </w:rPr>
            </w:pPr>
            <w:r w:rsidRPr="005B438A">
              <w:rPr>
                <w:rFonts w:ascii="Arial" w:eastAsia="Arial" w:hAnsi="Arial" w:cs="Arial"/>
                <w:color w:val="000000"/>
                <w:sz w:val="18"/>
                <w:szCs w:val="18"/>
              </w:rPr>
              <w:t>Prepaid expenses</w:t>
            </w:r>
          </w:p>
        </w:tc>
        <w:tc>
          <w:tcPr>
            <w:tcW w:w="1295" w:type="dxa"/>
            <w:shd w:val="clear" w:color="auto" w:fill="FAFAFA"/>
          </w:tcPr>
          <w:p w14:paraId="19027B18" w14:textId="008431FA"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1,088,872</w:t>
            </w:r>
          </w:p>
        </w:tc>
        <w:tc>
          <w:tcPr>
            <w:tcW w:w="1295" w:type="dxa"/>
          </w:tcPr>
          <w:p w14:paraId="0F39095C"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364,724 </w:t>
            </w:r>
          </w:p>
        </w:tc>
        <w:tc>
          <w:tcPr>
            <w:tcW w:w="1295" w:type="dxa"/>
            <w:shd w:val="clear" w:color="auto" w:fill="FAFAFA"/>
          </w:tcPr>
          <w:p w14:paraId="1A28D4C3" w14:textId="5B6D409E"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845,428</w:t>
            </w:r>
          </w:p>
        </w:tc>
        <w:tc>
          <w:tcPr>
            <w:tcW w:w="1295" w:type="dxa"/>
          </w:tcPr>
          <w:p w14:paraId="2B770DAC"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221,415    </w:t>
            </w:r>
          </w:p>
        </w:tc>
      </w:tr>
      <w:tr w:rsidR="002E0AF9" w:rsidRPr="005B438A" w14:paraId="0FB15268" w14:textId="77777777" w:rsidTr="00AA3925">
        <w:tc>
          <w:tcPr>
            <w:tcW w:w="4260" w:type="dxa"/>
            <w:vAlign w:val="bottom"/>
          </w:tcPr>
          <w:p w14:paraId="67529428" w14:textId="77777777" w:rsidR="002E0AF9" w:rsidRPr="005B438A" w:rsidRDefault="002E0AF9" w:rsidP="002E0AF9">
            <w:pPr>
              <w:ind w:left="-109"/>
              <w:rPr>
                <w:rFonts w:ascii="Arial" w:eastAsia="Arial" w:hAnsi="Arial" w:cs="Arial"/>
                <w:color w:val="000000"/>
                <w:sz w:val="18"/>
                <w:szCs w:val="18"/>
              </w:rPr>
            </w:pPr>
            <w:r w:rsidRPr="005B438A">
              <w:rPr>
                <w:rFonts w:ascii="Arial" w:eastAsia="Arial" w:hAnsi="Arial" w:cs="Arial"/>
                <w:color w:val="000000"/>
                <w:sz w:val="18"/>
                <w:szCs w:val="18"/>
              </w:rPr>
              <w:t>Advances</w:t>
            </w:r>
          </w:p>
        </w:tc>
        <w:tc>
          <w:tcPr>
            <w:tcW w:w="1295" w:type="dxa"/>
            <w:shd w:val="clear" w:color="auto" w:fill="FAFAFA"/>
          </w:tcPr>
          <w:p w14:paraId="660AA895" w14:textId="75505B91"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1,406,375</w:t>
            </w:r>
          </w:p>
        </w:tc>
        <w:tc>
          <w:tcPr>
            <w:tcW w:w="1295" w:type="dxa"/>
          </w:tcPr>
          <w:p w14:paraId="41F2451B"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7,536,310 </w:t>
            </w:r>
          </w:p>
        </w:tc>
        <w:tc>
          <w:tcPr>
            <w:tcW w:w="1295" w:type="dxa"/>
            <w:shd w:val="clear" w:color="auto" w:fill="FAFAFA"/>
            <w:vAlign w:val="bottom"/>
          </w:tcPr>
          <w:p w14:paraId="0651E2A5" w14:textId="6ABC8F20" w:rsidR="002E0AF9" w:rsidRPr="005B438A" w:rsidRDefault="002E0AF9" w:rsidP="002E0AF9">
            <w:pPr>
              <w:pBdr>
                <w:top w:val="nil"/>
                <w:left w:val="nil"/>
                <w:bottom w:val="nil"/>
                <w:right w:val="nil"/>
                <w:between w:val="nil"/>
              </w:pBdr>
              <w:ind w:right="-72"/>
              <w:jc w:val="right"/>
              <w:rPr>
                <w:rFonts w:ascii="Arial" w:eastAsia="Times New Roman" w:hAnsi="Arial" w:cs="Arial"/>
                <w:color w:val="000000"/>
                <w:sz w:val="18"/>
                <w:szCs w:val="18"/>
              </w:rPr>
            </w:pPr>
            <w:r w:rsidRPr="005B438A">
              <w:rPr>
                <w:rFonts w:ascii="Arial" w:eastAsia="Arial" w:hAnsi="Arial" w:cs="Arial"/>
                <w:color w:val="000000"/>
                <w:sz w:val="18"/>
                <w:szCs w:val="18"/>
              </w:rPr>
              <w:t>-</w:t>
            </w:r>
          </w:p>
        </w:tc>
        <w:tc>
          <w:tcPr>
            <w:tcW w:w="1295" w:type="dxa"/>
          </w:tcPr>
          <w:p w14:paraId="0E709283"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r w:rsidRPr="005B438A">
              <w:rPr>
                <w:rFonts w:ascii="Arial" w:eastAsia="Times New Roman" w:hAnsi="Arial" w:cs="Arial"/>
                <w:color w:val="000000"/>
                <w:sz w:val="18"/>
                <w:szCs w:val="18"/>
              </w:rPr>
              <w:t>-</w:t>
            </w:r>
          </w:p>
        </w:tc>
      </w:tr>
      <w:tr w:rsidR="002E0AF9" w:rsidRPr="005B438A" w14:paraId="008546E2" w14:textId="77777777" w:rsidTr="00AA3925">
        <w:tc>
          <w:tcPr>
            <w:tcW w:w="4260" w:type="dxa"/>
            <w:vAlign w:val="bottom"/>
          </w:tcPr>
          <w:p w14:paraId="20B316B5" w14:textId="77777777" w:rsidR="002E0AF9" w:rsidRPr="005B438A" w:rsidRDefault="002E0AF9" w:rsidP="002E0AF9">
            <w:pPr>
              <w:ind w:left="-109"/>
              <w:rPr>
                <w:rFonts w:ascii="Arial" w:eastAsia="Arial" w:hAnsi="Arial" w:cs="Arial"/>
                <w:color w:val="000000"/>
                <w:sz w:val="18"/>
                <w:szCs w:val="18"/>
              </w:rPr>
            </w:pPr>
            <w:r w:rsidRPr="005B438A">
              <w:rPr>
                <w:rFonts w:ascii="Arial" w:eastAsia="Arial" w:hAnsi="Arial" w:cs="Arial"/>
                <w:color w:val="000000"/>
                <w:sz w:val="18"/>
                <w:szCs w:val="18"/>
              </w:rPr>
              <w:t>Others</w:t>
            </w:r>
          </w:p>
        </w:tc>
        <w:tc>
          <w:tcPr>
            <w:tcW w:w="1295" w:type="dxa"/>
            <w:tcBorders>
              <w:bottom w:val="single" w:sz="4" w:space="0" w:color="000000"/>
            </w:tcBorders>
            <w:shd w:val="clear" w:color="auto" w:fill="FAFAFA"/>
          </w:tcPr>
          <w:p w14:paraId="117AD6B4" w14:textId="43F86EC2" w:rsidR="002E0AF9" w:rsidRPr="005B438A" w:rsidRDefault="005D5F2F"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3,529,585</w:t>
            </w:r>
          </w:p>
        </w:tc>
        <w:tc>
          <w:tcPr>
            <w:tcW w:w="1295" w:type="dxa"/>
            <w:tcBorders>
              <w:bottom w:val="single" w:sz="4" w:space="0" w:color="000000"/>
            </w:tcBorders>
          </w:tcPr>
          <w:p w14:paraId="308B6CAA"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497,976 </w:t>
            </w:r>
          </w:p>
        </w:tc>
        <w:tc>
          <w:tcPr>
            <w:tcW w:w="1295" w:type="dxa"/>
            <w:tcBorders>
              <w:bottom w:val="single" w:sz="4" w:space="0" w:color="000000"/>
            </w:tcBorders>
            <w:shd w:val="clear" w:color="auto" w:fill="FAFAFA"/>
          </w:tcPr>
          <w:p w14:paraId="6FD49537" w14:textId="7BE1884C"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55,000</w:t>
            </w:r>
          </w:p>
        </w:tc>
        <w:tc>
          <w:tcPr>
            <w:tcW w:w="1295" w:type="dxa"/>
            <w:tcBorders>
              <w:bottom w:val="single" w:sz="4" w:space="0" w:color="000000"/>
            </w:tcBorders>
          </w:tcPr>
          <w:p w14:paraId="496D488E"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8,845   </w:t>
            </w:r>
          </w:p>
        </w:tc>
      </w:tr>
      <w:tr w:rsidR="002E0AF9" w:rsidRPr="005B438A" w14:paraId="307E20D2" w14:textId="77777777" w:rsidTr="00AA3925">
        <w:trPr>
          <w:trHeight w:val="64"/>
        </w:trPr>
        <w:tc>
          <w:tcPr>
            <w:tcW w:w="4260" w:type="dxa"/>
            <w:vAlign w:val="bottom"/>
          </w:tcPr>
          <w:p w14:paraId="13FCF0AB" w14:textId="77777777" w:rsidR="002E0AF9" w:rsidRPr="005B438A" w:rsidRDefault="002E0AF9" w:rsidP="002E0AF9">
            <w:pPr>
              <w:ind w:right="-108"/>
              <w:rPr>
                <w:rFonts w:ascii="Arial" w:eastAsia="Arial" w:hAnsi="Arial" w:cs="Arial"/>
                <w:color w:val="000000"/>
                <w:sz w:val="18"/>
                <w:szCs w:val="18"/>
                <w:u w:val="single"/>
              </w:rPr>
            </w:pPr>
          </w:p>
        </w:tc>
        <w:tc>
          <w:tcPr>
            <w:tcW w:w="1295" w:type="dxa"/>
            <w:tcBorders>
              <w:top w:val="single" w:sz="4" w:space="0" w:color="000000"/>
            </w:tcBorders>
            <w:shd w:val="clear" w:color="auto" w:fill="FAFAFA"/>
            <w:vAlign w:val="bottom"/>
          </w:tcPr>
          <w:p w14:paraId="69A99C2C"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2AD93757" w14:textId="77777777" w:rsidR="002E0AF9" w:rsidRPr="005B438A" w:rsidRDefault="002E0AF9" w:rsidP="002E0AF9">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6A2CBD40"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51652660" w14:textId="77777777" w:rsidR="002E0AF9" w:rsidRPr="005B438A" w:rsidRDefault="002E0AF9" w:rsidP="002E0AF9">
            <w:pPr>
              <w:ind w:right="-72"/>
              <w:jc w:val="right"/>
              <w:rPr>
                <w:rFonts w:ascii="Arial" w:eastAsia="Arial" w:hAnsi="Arial" w:cs="Arial"/>
                <w:color w:val="000000"/>
                <w:sz w:val="18"/>
                <w:szCs w:val="18"/>
              </w:rPr>
            </w:pPr>
          </w:p>
        </w:tc>
      </w:tr>
      <w:tr w:rsidR="002E0AF9" w:rsidRPr="005B438A" w14:paraId="0AD8F180" w14:textId="77777777" w:rsidTr="00AA3925">
        <w:tc>
          <w:tcPr>
            <w:tcW w:w="4260" w:type="dxa"/>
            <w:vAlign w:val="bottom"/>
          </w:tcPr>
          <w:p w14:paraId="71BDDA00" w14:textId="77777777" w:rsidR="002E0AF9" w:rsidRPr="005B438A" w:rsidRDefault="002E0AF9" w:rsidP="002E0AF9">
            <w:pPr>
              <w:ind w:left="-109"/>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295" w:type="dxa"/>
            <w:tcBorders>
              <w:bottom w:val="single" w:sz="4" w:space="0" w:color="000000"/>
            </w:tcBorders>
            <w:shd w:val="clear" w:color="auto" w:fill="FAFAFA"/>
            <w:vAlign w:val="bottom"/>
          </w:tcPr>
          <w:p w14:paraId="1B61174E" w14:textId="272F5C27" w:rsidR="002E0AF9" w:rsidRPr="005B438A" w:rsidRDefault="005D5F2F"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46,377,511</w:t>
            </w:r>
          </w:p>
        </w:tc>
        <w:tc>
          <w:tcPr>
            <w:tcW w:w="1295" w:type="dxa"/>
            <w:tcBorders>
              <w:bottom w:val="single" w:sz="4" w:space="0" w:color="000000"/>
            </w:tcBorders>
            <w:vAlign w:val="bottom"/>
          </w:tcPr>
          <w:p w14:paraId="76C7D4FD"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25,580,699</w:t>
            </w:r>
          </w:p>
        </w:tc>
        <w:tc>
          <w:tcPr>
            <w:tcW w:w="1295" w:type="dxa"/>
            <w:tcBorders>
              <w:bottom w:val="single" w:sz="4" w:space="0" w:color="000000"/>
            </w:tcBorders>
            <w:shd w:val="clear" w:color="auto" w:fill="FAFAFA"/>
            <w:vAlign w:val="bottom"/>
          </w:tcPr>
          <w:p w14:paraId="6B42DCF4" w14:textId="3A63C555"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174,228,369</w:t>
            </w:r>
          </w:p>
        </w:tc>
        <w:tc>
          <w:tcPr>
            <w:tcW w:w="1295" w:type="dxa"/>
            <w:tcBorders>
              <w:bottom w:val="single" w:sz="4" w:space="0" w:color="000000"/>
            </w:tcBorders>
            <w:vAlign w:val="bottom"/>
          </w:tcPr>
          <w:p w14:paraId="7F235DF8" w14:textId="77777777" w:rsidR="002E0AF9" w:rsidRPr="005B438A" w:rsidRDefault="002E0AF9" w:rsidP="002E0A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91,165,593</w:t>
            </w:r>
          </w:p>
        </w:tc>
      </w:tr>
    </w:tbl>
    <w:p w14:paraId="3FB57F76" w14:textId="77777777" w:rsidR="001F0DD2" w:rsidRPr="005B438A" w:rsidRDefault="001F0DD2">
      <w:pPr>
        <w:ind w:left="284" w:hanging="284"/>
        <w:jc w:val="both"/>
        <w:rPr>
          <w:rFonts w:ascii="Arial" w:eastAsia="Arial" w:hAnsi="Arial" w:cs="Arial"/>
          <w:sz w:val="18"/>
          <w:szCs w:val="18"/>
          <w:vertAlign w:val="superscript"/>
        </w:rPr>
      </w:pPr>
    </w:p>
    <w:p w14:paraId="30E7A20B" w14:textId="54E9427D" w:rsidR="001F0DD2" w:rsidRPr="005B438A" w:rsidRDefault="001566F9">
      <w:pPr>
        <w:ind w:left="284" w:hanging="284"/>
        <w:jc w:val="both"/>
        <w:rPr>
          <w:rFonts w:ascii="Arial" w:eastAsia="Arial" w:hAnsi="Arial" w:cs="Arial"/>
          <w:sz w:val="18"/>
          <w:szCs w:val="18"/>
        </w:rPr>
      </w:pPr>
      <w:r w:rsidRPr="005B438A">
        <w:rPr>
          <w:rFonts w:ascii="Arial" w:eastAsia="Arial" w:hAnsi="Arial" w:cs="Arial"/>
          <w:sz w:val="18"/>
          <w:szCs w:val="18"/>
          <w:vertAlign w:val="superscript"/>
        </w:rPr>
        <w:t xml:space="preserve">(1) </w:t>
      </w:r>
      <w:r w:rsidRPr="005B438A">
        <w:rPr>
          <w:rFonts w:ascii="Arial" w:eastAsia="Arial" w:hAnsi="Arial" w:cs="Arial"/>
          <w:sz w:val="18"/>
          <w:szCs w:val="18"/>
        </w:rPr>
        <w:t xml:space="preserve"> The Group has accrued income from selling collaterals of loans to non-performing assets by auction from Legal Execution Department amounting to Baht </w:t>
      </w:r>
      <w:r w:rsidR="002E0AF9" w:rsidRPr="005B438A">
        <w:rPr>
          <w:rFonts w:ascii="Arial" w:eastAsia="Arial" w:hAnsi="Arial" w:cs="Arial"/>
          <w:sz w:val="18"/>
          <w:szCs w:val="18"/>
        </w:rPr>
        <w:t>7.58</w:t>
      </w:r>
      <w:r w:rsidRPr="005B438A">
        <w:rPr>
          <w:rFonts w:ascii="Arial" w:eastAsia="Arial" w:hAnsi="Arial" w:cs="Arial"/>
          <w:sz w:val="18"/>
          <w:szCs w:val="18"/>
        </w:rPr>
        <w:t xml:space="preserve"> million.</w:t>
      </w:r>
    </w:p>
    <w:p w14:paraId="4140411C" w14:textId="77777777" w:rsidR="001F0DD2" w:rsidRPr="005B438A" w:rsidRDefault="001F0DD2">
      <w:pPr>
        <w:jc w:val="both"/>
        <w:rPr>
          <w:rFonts w:ascii="Arial" w:eastAsia="Arial" w:hAnsi="Arial" w:cs="Arial"/>
          <w:color w:val="000000"/>
          <w:sz w:val="18"/>
          <w:szCs w:val="18"/>
        </w:rPr>
      </w:pPr>
    </w:p>
    <w:p w14:paraId="590EA317" w14:textId="77777777" w:rsidR="001F0DD2" w:rsidRPr="005B438A" w:rsidRDefault="001566F9">
      <w:pPr>
        <w:jc w:val="both"/>
        <w:rPr>
          <w:rFonts w:ascii="Arial" w:eastAsia="Arial" w:hAnsi="Arial" w:cs="Arial"/>
          <w:i/>
          <w:color w:val="CF4A02"/>
          <w:sz w:val="18"/>
          <w:szCs w:val="18"/>
        </w:rPr>
      </w:pPr>
      <w:r w:rsidRPr="005B438A">
        <w:rPr>
          <w:rFonts w:ascii="Arial" w:eastAsia="Arial" w:hAnsi="Arial" w:cs="Arial"/>
          <w:i/>
          <w:color w:val="CF4A02"/>
          <w:sz w:val="18"/>
          <w:szCs w:val="18"/>
        </w:rPr>
        <w:t>Fair values of trade receivables</w:t>
      </w:r>
    </w:p>
    <w:p w14:paraId="219393FB" w14:textId="77777777" w:rsidR="001F0DD2" w:rsidRPr="005B438A" w:rsidRDefault="001F0DD2">
      <w:pPr>
        <w:jc w:val="both"/>
        <w:rPr>
          <w:rFonts w:ascii="Arial" w:eastAsia="Arial" w:hAnsi="Arial" w:cs="Arial"/>
          <w:color w:val="000000"/>
          <w:sz w:val="18"/>
          <w:szCs w:val="18"/>
        </w:rPr>
      </w:pPr>
    </w:p>
    <w:p w14:paraId="35A0C9DE"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Due to the short-term of the current receivables, their carrying amount is considered to be the same as their fair value.</w:t>
      </w:r>
    </w:p>
    <w:p w14:paraId="746D20A3" w14:textId="7B575809" w:rsidR="001F0DD2" w:rsidRPr="005B438A" w:rsidRDefault="001F0DD2">
      <w:pPr>
        <w:rPr>
          <w:rFonts w:ascii="Arial" w:eastAsia="Arial" w:hAnsi="Arial" w:cs="Arial"/>
          <w:color w:val="000000"/>
          <w:sz w:val="18"/>
          <w:szCs w:val="18"/>
        </w:rPr>
      </w:pPr>
    </w:p>
    <w:p w14:paraId="60D93D64" w14:textId="77777777" w:rsidR="002E0AF9" w:rsidRPr="005B438A" w:rsidRDefault="002E0AF9">
      <w:pPr>
        <w:rPr>
          <w:rFonts w:ascii="Arial" w:eastAsia="Arial" w:hAnsi="Arial" w:cs="Arial"/>
          <w:color w:val="000000"/>
          <w:sz w:val="18"/>
          <w:szCs w:val="18"/>
        </w:rPr>
      </w:pPr>
    </w:p>
    <w:tbl>
      <w:tblPr>
        <w:tblStyle w:val="aff6"/>
        <w:tblW w:w="9475" w:type="dxa"/>
        <w:tblLayout w:type="fixed"/>
        <w:tblLook w:val="0400" w:firstRow="0" w:lastRow="0" w:firstColumn="0" w:lastColumn="0" w:noHBand="0" w:noVBand="1"/>
      </w:tblPr>
      <w:tblGrid>
        <w:gridCol w:w="9475"/>
      </w:tblGrid>
      <w:tr w:rsidR="001F0DD2" w:rsidRPr="005B438A" w14:paraId="7EBBAD55" w14:textId="77777777" w:rsidTr="00AA3925">
        <w:trPr>
          <w:trHeight w:val="380"/>
        </w:trPr>
        <w:tc>
          <w:tcPr>
            <w:tcW w:w="9475" w:type="dxa"/>
            <w:shd w:val="clear" w:color="auto" w:fill="FFA543"/>
            <w:vAlign w:val="center"/>
          </w:tcPr>
          <w:p w14:paraId="5F87FB2C" w14:textId="0C63853E" w:rsidR="001F0DD2" w:rsidRPr="005B438A" w:rsidRDefault="001566F9">
            <w:pPr>
              <w:pStyle w:val="Heading1"/>
              <w:keepNext w:val="0"/>
              <w:ind w:left="432" w:hanging="432"/>
              <w:jc w:val="both"/>
              <w:rPr>
                <w:rFonts w:ascii="Arial" w:eastAsia="Arial" w:hAnsi="Arial" w:cs="Arial"/>
                <w:sz w:val="18"/>
                <w:szCs w:val="18"/>
              </w:rPr>
            </w:pPr>
            <w:r w:rsidRPr="005B438A">
              <w:rPr>
                <w:rFonts w:ascii="Arial" w:hAnsi="Arial" w:cs="Arial"/>
              </w:rPr>
              <w:br w:type="page"/>
            </w:r>
            <w:bookmarkStart w:id="15" w:name="_heading=h.1ksv4uv" w:colFirst="0" w:colLast="0"/>
            <w:bookmarkEnd w:id="15"/>
            <w:r w:rsidRPr="005B438A">
              <w:rPr>
                <w:rFonts w:ascii="Arial" w:eastAsia="Arial" w:hAnsi="Arial" w:cs="Arial"/>
                <w:color w:val="FFFFFF"/>
                <w:sz w:val="18"/>
                <w:szCs w:val="18"/>
              </w:rPr>
              <w:t>1</w:t>
            </w:r>
            <w:r w:rsidR="002E0AF9" w:rsidRPr="005B438A">
              <w:rPr>
                <w:rFonts w:ascii="Arial" w:eastAsia="Arial" w:hAnsi="Arial" w:cs="Arial"/>
                <w:color w:val="FFFFFF"/>
                <w:sz w:val="18"/>
                <w:szCs w:val="18"/>
              </w:rPr>
              <w:t>3</w:t>
            </w:r>
            <w:r w:rsidRPr="005B438A">
              <w:rPr>
                <w:rFonts w:ascii="Arial" w:eastAsia="Arial" w:hAnsi="Arial" w:cs="Arial"/>
                <w:color w:val="FFFFFF"/>
                <w:sz w:val="18"/>
                <w:szCs w:val="18"/>
              </w:rPr>
              <w:tab/>
              <w:t>Financial assets</w:t>
            </w:r>
            <w:r w:rsidRPr="005B438A">
              <w:rPr>
                <w:rFonts w:ascii="Arial" w:eastAsia="Arial" w:hAnsi="Arial" w:cs="Arial"/>
                <w:sz w:val="18"/>
                <w:szCs w:val="18"/>
              </w:rPr>
              <w:t xml:space="preserve"> </w:t>
            </w:r>
          </w:p>
        </w:tc>
      </w:tr>
    </w:tbl>
    <w:p w14:paraId="00F59ABB" w14:textId="77777777" w:rsidR="001F0DD2" w:rsidRPr="005B438A" w:rsidRDefault="001F0DD2">
      <w:pPr>
        <w:jc w:val="both"/>
        <w:rPr>
          <w:rFonts w:ascii="Arial" w:eastAsia="Arial" w:hAnsi="Arial" w:cs="Arial"/>
          <w:sz w:val="18"/>
          <w:szCs w:val="18"/>
        </w:rPr>
      </w:pPr>
    </w:p>
    <w:p w14:paraId="693DAD5B"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Classification of the Group’s financial assets and financial liabilities are as follows:</w:t>
      </w:r>
    </w:p>
    <w:p w14:paraId="7E306974" w14:textId="77777777" w:rsidR="001F0DD2" w:rsidRPr="005B438A" w:rsidRDefault="001F0DD2">
      <w:pPr>
        <w:jc w:val="both"/>
        <w:rPr>
          <w:rFonts w:ascii="Arial" w:eastAsia="Arial" w:hAnsi="Arial" w:cs="Arial"/>
          <w:sz w:val="18"/>
          <w:szCs w:val="18"/>
        </w:rPr>
      </w:pPr>
    </w:p>
    <w:tbl>
      <w:tblPr>
        <w:tblStyle w:val="aff7"/>
        <w:tblW w:w="9563" w:type="dxa"/>
        <w:tblInd w:w="-90" w:type="dxa"/>
        <w:tblLayout w:type="fixed"/>
        <w:tblLook w:val="0600" w:firstRow="0" w:lastRow="0" w:firstColumn="0" w:lastColumn="0" w:noHBand="1" w:noVBand="1"/>
      </w:tblPr>
      <w:tblGrid>
        <w:gridCol w:w="4176"/>
        <w:gridCol w:w="1346"/>
        <w:gridCol w:w="1347"/>
        <w:gridCol w:w="1347"/>
        <w:gridCol w:w="1347"/>
      </w:tblGrid>
      <w:tr w:rsidR="001F0DD2" w:rsidRPr="005B438A" w14:paraId="12B17BCE" w14:textId="77777777" w:rsidTr="00AC42AB">
        <w:tc>
          <w:tcPr>
            <w:tcW w:w="4176" w:type="dxa"/>
            <w:vAlign w:val="bottom"/>
          </w:tcPr>
          <w:p w14:paraId="224A73F0" w14:textId="77777777" w:rsidR="001F0DD2" w:rsidRPr="005B438A" w:rsidRDefault="001F0DD2">
            <w:pPr>
              <w:rPr>
                <w:rFonts w:ascii="Arial" w:eastAsia="Arial" w:hAnsi="Arial" w:cs="Arial"/>
                <w:sz w:val="18"/>
                <w:szCs w:val="18"/>
              </w:rPr>
            </w:pPr>
          </w:p>
        </w:tc>
        <w:tc>
          <w:tcPr>
            <w:tcW w:w="2693" w:type="dxa"/>
            <w:gridSpan w:val="2"/>
            <w:tcBorders>
              <w:top w:val="single" w:sz="4" w:space="0" w:color="auto"/>
            </w:tcBorders>
          </w:tcPr>
          <w:p w14:paraId="1D4E8E23"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Consolidated financial statements</w:t>
            </w:r>
          </w:p>
        </w:tc>
        <w:tc>
          <w:tcPr>
            <w:tcW w:w="2694" w:type="dxa"/>
            <w:gridSpan w:val="2"/>
            <w:tcBorders>
              <w:top w:val="single" w:sz="4" w:space="0" w:color="auto"/>
              <w:bottom w:val="single" w:sz="8" w:space="0" w:color="000000"/>
            </w:tcBorders>
            <w:vAlign w:val="bottom"/>
          </w:tcPr>
          <w:p w14:paraId="69AFA749"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Separate financial statements</w:t>
            </w:r>
          </w:p>
        </w:tc>
      </w:tr>
      <w:tr w:rsidR="001F0DD2" w:rsidRPr="005B438A" w14:paraId="2CD67F3E" w14:textId="77777777" w:rsidTr="00AA3925">
        <w:tc>
          <w:tcPr>
            <w:tcW w:w="4176" w:type="dxa"/>
            <w:vAlign w:val="bottom"/>
          </w:tcPr>
          <w:p w14:paraId="3DE750F9" w14:textId="77777777" w:rsidR="001F0DD2" w:rsidRPr="005B438A" w:rsidRDefault="001F0DD2">
            <w:pPr>
              <w:rPr>
                <w:rFonts w:ascii="Arial" w:eastAsia="Arial" w:hAnsi="Arial" w:cs="Arial"/>
                <w:sz w:val="18"/>
                <w:szCs w:val="18"/>
              </w:rPr>
            </w:pPr>
          </w:p>
        </w:tc>
        <w:tc>
          <w:tcPr>
            <w:tcW w:w="1346" w:type="dxa"/>
            <w:tcBorders>
              <w:top w:val="single" w:sz="4" w:space="0" w:color="000000"/>
            </w:tcBorders>
            <w:vAlign w:val="bottom"/>
          </w:tcPr>
          <w:p w14:paraId="6E1A30B4"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47" w:type="dxa"/>
            <w:tcBorders>
              <w:top w:val="single" w:sz="8" w:space="0" w:color="000000"/>
            </w:tcBorders>
            <w:vAlign w:val="bottom"/>
          </w:tcPr>
          <w:p w14:paraId="7DCB57D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c>
          <w:tcPr>
            <w:tcW w:w="1347" w:type="dxa"/>
            <w:tcBorders>
              <w:top w:val="single" w:sz="8" w:space="0" w:color="000000"/>
            </w:tcBorders>
            <w:vAlign w:val="bottom"/>
          </w:tcPr>
          <w:p w14:paraId="7CF57CB0"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347" w:type="dxa"/>
            <w:tcBorders>
              <w:top w:val="single" w:sz="8" w:space="0" w:color="000000"/>
            </w:tcBorders>
            <w:vAlign w:val="bottom"/>
          </w:tcPr>
          <w:p w14:paraId="70BD64F2"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017352CE" w14:textId="77777777" w:rsidTr="00AA3925">
        <w:tc>
          <w:tcPr>
            <w:tcW w:w="4176" w:type="dxa"/>
            <w:vAlign w:val="bottom"/>
          </w:tcPr>
          <w:p w14:paraId="3BDC3395" w14:textId="77777777" w:rsidR="001F0DD2" w:rsidRPr="005B438A" w:rsidRDefault="001F0DD2">
            <w:pPr>
              <w:rPr>
                <w:rFonts w:ascii="Arial" w:eastAsia="Arial" w:hAnsi="Arial" w:cs="Arial"/>
                <w:sz w:val="18"/>
                <w:szCs w:val="18"/>
              </w:rPr>
            </w:pPr>
          </w:p>
        </w:tc>
        <w:tc>
          <w:tcPr>
            <w:tcW w:w="1346" w:type="dxa"/>
            <w:tcBorders>
              <w:bottom w:val="single" w:sz="4" w:space="0" w:color="000000"/>
            </w:tcBorders>
            <w:vAlign w:val="bottom"/>
          </w:tcPr>
          <w:p w14:paraId="09B3AE9A"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47" w:type="dxa"/>
            <w:tcBorders>
              <w:top w:val="nil"/>
              <w:left w:val="nil"/>
              <w:bottom w:val="single" w:sz="4" w:space="0" w:color="000000"/>
              <w:right w:val="nil"/>
            </w:tcBorders>
            <w:vAlign w:val="bottom"/>
          </w:tcPr>
          <w:p w14:paraId="4D3E0AC2"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47" w:type="dxa"/>
            <w:tcBorders>
              <w:top w:val="nil"/>
              <w:left w:val="nil"/>
              <w:bottom w:val="single" w:sz="4" w:space="0" w:color="000000"/>
              <w:right w:val="nil"/>
            </w:tcBorders>
            <w:vAlign w:val="bottom"/>
          </w:tcPr>
          <w:p w14:paraId="602F92E2"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347" w:type="dxa"/>
            <w:tcBorders>
              <w:top w:val="nil"/>
              <w:left w:val="nil"/>
              <w:bottom w:val="single" w:sz="4" w:space="0" w:color="000000"/>
              <w:right w:val="nil"/>
            </w:tcBorders>
            <w:vAlign w:val="bottom"/>
          </w:tcPr>
          <w:p w14:paraId="1C22E336"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r>
      <w:tr w:rsidR="001F0DD2" w:rsidRPr="005B438A" w14:paraId="1BEF4E0F" w14:textId="77777777" w:rsidTr="00AA3925">
        <w:tc>
          <w:tcPr>
            <w:tcW w:w="4176" w:type="dxa"/>
            <w:vAlign w:val="bottom"/>
          </w:tcPr>
          <w:p w14:paraId="403C678D" w14:textId="77777777" w:rsidR="001F0DD2" w:rsidRPr="005B438A" w:rsidRDefault="001566F9">
            <w:pPr>
              <w:rPr>
                <w:rFonts w:ascii="Arial" w:eastAsia="Arial" w:hAnsi="Arial" w:cs="Arial"/>
                <w:sz w:val="18"/>
                <w:szCs w:val="18"/>
              </w:rPr>
            </w:pPr>
            <w:r w:rsidRPr="005B438A">
              <w:rPr>
                <w:rFonts w:ascii="Arial" w:eastAsia="Arial" w:hAnsi="Arial" w:cs="Arial"/>
                <w:b/>
                <w:sz w:val="18"/>
                <w:szCs w:val="18"/>
              </w:rPr>
              <w:t>Financial assets</w:t>
            </w:r>
          </w:p>
        </w:tc>
        <w:tc>
          <w:tcPr>
            <w:tcW w:w="1346" w:type="dxa"/>
            <w:tcBorders>
              <w:top w:val="single" w:sz="4" w:space="0" w:color="000000"/>
            </w:tcBorders>
            <w:shd w:val="clear" w:color="auto" w:fill="FAFAFA"/>
          </w:tcPr>
          <w:p w14:paraId="685D6756"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vAlign w:val="bottom"/>
          </w:tcPr>
          <w:p w14:paraId="62522EC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347" w:type="dxa"/>
            <w:tcBorders>
              <w:top w:val="single" w:sz="4" w:space="0" w:color="000000"/>
              <w:left w:val="nil"/>
              <w:bottom w:val="nil"/>
              <w:right w:val="nil"/>
            </w:tcBorders>
            <w:shd w:val="clear" w:color="auto" w:fill="FAFAFA"/>
            <w:vAlign w:val="bottom"/>
          </w:tcPr>
          <w:p w14:paraId="05D853C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347" w:type="dxa"/>
            <w:tcBorders>
              <w:top w:val="single" w:sz="4" w:space="0" w:color="000000"/>
              <w:left w:val="nil"/>
              <w:bottom w:val="nil"/>
              <w:right w:val="nil"/>
            </w:tcBorders>
            <w:shd w:val="clear" w:color="auto" w:fill="auto"/>
            <w:vAlign w:val="bottom"/>
          </w:tcPr>
          <w:p w14:paraId="571356A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w:t>
            </w:r>
          </w:p>
        </w:tc>
      </w:tr>
      <w:tr w:rsidR="0034502D" w:rsidRPr="005B438A" w14:paraId="42B0CA02" w14:textId="77777777" w:rsidTr="00AA3925">
        <w:tc>
          <w:tcPr>
            <w:tcW w:w="4176" w:type="dxa"/>
            <w:vAlign w:val="bottom"/>
          </w:tcPr>
          <w:p w14:paraId="142848A3" w14:textId="33595AEA" w:rsidR="0034502D" w:rsidRPr="005B438A" w:rsidRDefault="0034502D">
            <w:pPr>
              <w:rPr>
                <w:rFonts w:ascii="Arial" w:eastAsia="Arial" w:hAnsi="Arial" w:cs="Arial"/>
                <w:bCs/>
                <w:sz w:val="18"/>
                <w:szCs w:val="18"/>
              </w:rPr>
            </w:pPr>
            <w:r w:rsidRPr="005B438A">
              <w:rPr>
                <w:rFonts w:ascii="Arial" w:eastAsia="Arial" w:hAnsi="Arial" w:cs="Arial"/>
                <w:bCs/>
                <w:sz w:val="18"/>
                <w:szCs w:val="18"/>
              </w:rPr>
              <w:t xml:space="preserve">Financial assets at </w:t>
            </w:r>
            <w:proofErr w:type="spellStart"/>
            <w:r w:rsidRPr="005B438A">
              <w:rPr>
                <w:rFonts w:ascii="Arial" w:eastAsia="Arial" w:hAnsi="Arial" w:cs="Arial"/>
                <w:bCs/>
                <w:sz w:val="18"/>
                <w:szCs w:val="18"/>
              </w:rPr>
              <w:t>amortised</w:t>
            </w:r>
            <w:proofErr w:type="spellEnd"/>
            <w:r w:rsidRPr="005B438A">
              <w:rPr>
                <w:rFonts w:ascii="Arial" w:eastAsia="Arial" w:hAnsi="Arial" w:cs="Arial"/>
                <w:bCs/>
                <w:sz w:val="18"/>
                <w:szCs w:val="18"/>
              </w:rPr>
              <w:t xml:space="preserve"> cost</w:t>
            </w:r>
          </w:p>
        </w:tc>
        <w:tc>
          <w:tcPr>
            <w:tcW w:w="1346" w:type="dxa"/>
            <w:tcBorders>
              <w:top w:val="single" w:sz="4" w:space="0" w:color="000000"/>
            </w:tcBorders>
            <w:shd w:val="clear" w:color="auto" w:fill="FAFAFA"/>
          </w:tcPr>
          <w:p w14:paraId="68774B16" w14:textId="77777777" w:rsidR="0034502D" w:rsidRPr="005B438A" w:rsidRDefault="0034502D">
            <w:pPr>
              <w:ind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vAlign w:val="bottom"/>
          </w:tcPr>
          <w:p w14:paraId="43887BD6" w14:textId="77777777" w:rsidR="0034502D" w:rsidRPr="005B438A" w:rsidRDefault="0034502D">
            <w:pPr>
              <w:ind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FAFAFA"/>
            <w:vAlign w:val="bottom"/>
          </w:tcPr>
          <w:p w14:paraId="66038959" w14:textId="77777777" w:rsidR="0034502D" w:rsidRPr="005B438A" w:rsidRDefault="0034502D">
            <w:pPr>
              <w:ind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vAlign w:val="bottom"/>
          </w:tcPr>
          <w:p w14:paraId="30B8F58C" w14:textId="77777777" w:rsidR="0034502D" w:rsidRPr="005B438A" w:rsidRDefault="0034502D">
            <w:pPr>
              <w:ind w:right="-72"/>
              <w:jc w:val="right"/>
              <w:rPr>
                <w:rFonts w:ascii="Arial" w:eastAsia="Arial" w:hAnsi="Arial" w:cs="Arial"/>
                <w:sz w:val="18"/>
                <w:szCs w:val="18"/>
              </w:rPr>
            </w:pPr>
          </w:p>
        </w:tc>
      </w:tr>
      <w:tr w:rsidR="00EF4274" w:rsidRPr="005B438A" w14:paraId="41A64906" w14:textId="77777777" w:rsidTr="00AA3925">
        <w:tc>
          <w:tcPr>
            <w:tcW w:w="4176" w:type="dxa"/>
            <w:vAlign w:val="bottom"/>
          </w:tcPr>
          <w:p w14:paraId="46925AAF" w14:textId="3D63B50E" w:rsidR="00EF4274" w:rsidRPr="005B438A" w:rsidRDefault="0034502D" w:rsidP="00EF4274">
            <w:pPr>
              <w:rPr>
                <w:rFonts w:ascii="Arial" w:eastAsia="Arial" w:hAnsi="Arial" w:cs="Arial"/>
                <w:sz w:val="18"/>
                <w:szCs w:val="18"/>
              </w:rPr>
            </w:pPr>
            <w:r w:rsidRPr="005B438A">
              <w:rPr>
                <w:rFonts w:ascii="Arial" w:eastAsia="Arial" w:hAnsi="Arial" w:cs="Arial"/>
                <w:sz w:val="18"/>
                <w:szCs w:val="18"/>
              </w:rPr>
              <w:t xml:space="preserve">    </w:t>
            </w:r>
            <w:r w:rsidR="00EF4274" w:rsidRPr="005B438A">
              <w:rPr>
                <w:rFonts w:ascii="Arial" w:eastAsia="Arial" w:hAnsi="Arial" w:cs="Arial"/>
                <w:sz w:val="18"/>
                <w:szCs w:val="18"/>
              </w:rPr>
              <w:t>Cash and cash equivalents</w:t>
            </w:r>
          </w:p>
        </w:tc>
        <w:tc>
          <w:tcPr>
            <w:tcW w:w="1346" w:type="dxa"/>
            <w:shd w:val="clear" w:color="auto" w:fill="FAFAFA"/>
          </w:tcPr>
          <w:p w14:paraId="77ADBF1E" w14:textId="4FAEDD63"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1,332,204,275 </w:t>
            </w:r>
          </w:p>
        </w:tc>
        <w:tc>
          <w:tcPr>
            <w:tcW w:w="1347" w:type="dxa"/>
            <w:shd w:val="clear" w:color="auto" w:fill="auto"/>
          </w:tcPr>
          <w:p w14:paraId="5F89D00B" w14:textId="7F1EB138"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708,199,180 </w:t>
            </w:r>
          </w:p>
        </w:tc>
        <w:tc>
          <w:tcPr>
            <w:tcW w:w="1347" w:type="dxa"/>
            <w:shd w:val="clear" w:color="auto" w:fill="FAFAFA"/>
          </w:tcPr>
          <w:p w14:paraId="44FF106F" w14:textId="25F8146F"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496,523,204 </w:t>
            </w:r>
          </w:p>
        </w:tc>
        <w:tc>
          <w:tcPr>
            <w:tcW w:w="1347" w:type="dxa"/>
            <w:shd w:val="clear" w:color="auto" w:fill="auto"/>
          </w:tcPr>
          <w:p w14:paraId="08265562" w14:textId="19D46ED5" w:rsidR="00EF4274" w:rsidRPr="005B438A" w:rsidRDefault="0034502D" w:rsidP="00EF4274">
            <w:pPr>
              <w:ind w:right="-72"/>
              <w:jc w:val="right"/>
              <w:rPr>
                <w:rFonts w:ascii="Arial" w:eastAsia="Arial" w:hAnsi="Arial" w:cs="Arial"/>
                <w:sz w:val="18"/>
                <w:szCs w:val="18"/>
              </w:rPr>
            </w:pPr>
            <w:r w:rsidRPr="005B438A">
              <w:rPr>
                <w:rFonts w:ascii="Arial" w:hAnsi="Arial" w:cs="Arial"/>
                <w:sz w:val="18"/>
                <w:szCs w:val="18"/>
              </w:rPr>
              <w:t>5</w:t>
            </w:r>
            <w:r w:rsidR="00EF4274" w:rsidRPr="005B438A">
              <w:rPr>
                <w:rFonts w:ascii="Arial" w:hAnsi="Arial" w:cs="Arial"/>
                <w:sz w:val="18"/>
                <w:szCs w:val="18"/>
              </w:rPr>
              <w:t xml:space="preserve">47,917,867 </w:t>
            </w:r>
          </w:p>
        </w:tc>
      </w:tr>
      <w:tr w:rsidR="00EF4274" w:rsidRPr="005B438A" w14:paraId="361D7865" w14:textId="77777777" w:rsidTr="00AA3925">
        <w:tc>
          <w:tcPr>
            <w:tcW w:w="4176" w:type="dxa"/>
            <w:vAlign w:val="bottom"/>
          </w:tcPr>
          <w:p w14:paraId="234C3C67" w14:textId="061CCBBE" w:rsidR="00EF4274" w:rsidRPr="005B438A" w:rsidRDefault="0034502D" w:rsidP="00EF4274">
            <w:pPr>
              <w:rPr>
                <w:rFonts w:ascii="Arial" w:eastAsia="Arial" w:hAnsi="Arial" w:cs="Arial"/>
                <w:sz w:val="18"/>
                <w:szCs w:val="18"/>
              </w:rPr>
            </w:pPr>
            <w:r w:rsidRPr="005B438A">
              <w:rPr>
                <w:rFonts w:ascii="Arial" w:eastAsia="Arial" w:hAnsi="Arial" w:cs="Arial"/>
                <w:sz w:val="18"/>
                <w:szCs w:val="18"/>
              </w:rPr>
              <w:t xml:space="preserve">    </w:t>
            </w:r>
            <w:r w:rsidR="00EF4274" w:rsidRPr="005B438A">
              <w:rPr>
                <w:rFonts w:ascii="Arial" w:eastAsia="Arial" w:hAnsi="Arial" w:cs="Arial"/>
                <w:sz w:val="18"/>
                <w:szCs w:val="18"/>
              </w:rPr>
              <w:t>Restricted cash</w:t>
            </w:r>
          </w:p>
        </w:tc>
        <w:tc>
          <w:tcPr>
            <w:tcW w:w="1346" w:type="dxa"/>
            <w:shd w:val="clear" w:color="auto" w:fill="FAFAFA"/>
          </w:tcPr>
          <w:p w14:paraId="3EB6115C" w14:textId="055D68E5"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9,415,080 </w:t>
            </w:r>
          </w:p>
        </w:tc>
        <w:tc>
          <w:tcPr>
            <w:tcW w:w="1347" w:type="dxa"/>
            <w:shd w:val="clear" w:color="auto" w:fill="auto"/>
          </w:tcPr>
          <w:p w14:paraId="69C4DD5F" w14:textId="6089F35C"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9,223,362 </w:t>
            </w:r>
          </w:p>
        </w:tc>
        <w:tc>
          <w:tcPr>
            <w:tcW w:w="1347" w:type="dxa"/>
            <w:shd w:val="clear" w:color="auto" w:fill="FAFAFA"/>
          </w:tcPr>
          <w:p w14:paraId="406D7561" w14:textId="2749F128"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2,225,208 </w:t>
            </w:r>
          </w:p>
        </w:tc>
        <w:tc>
          <w:tcPr>
            <w:tcW w:w="1347" w:type="dxa"/>
            <w:shd w:val="clear" w:color="auto" w:fill="auto"/>
          </w:tcPr>
          <w:p w14:paraId="423CEB58" w14:textId="5AB5521D"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2,111,680 </w:t>
            </w:r>
          </w:p>
        </w:tc>
      </w:tr>
      <w:tr w:rsidR="00EF4274" w:rsidRPr="005B438A" w14:paraId="424194BD" w14:textId="77777777" w:rsidTr="00AA3925">
        <w:tc>
          <w:tcPr>
            <w:tcW w:w="4176" w:type="dxa"/>
            <w:vAlign w:val="bottom"/>
          </w:tcPr>
          <w:p w14:paraId="23A083F9" w14:textId="19C0DF97" w:rsidR="00EF4274" w:rsidRPr="005B438A" w:rsidRDefault="0034502D" w:rsidP="00EF4274">
            <w:pPr>
              <w:rPr>
                <w:rFonts w:ascii="Arial" w:eastAsia="Arial" w:hAnsi="Arial" w:cs="Arial"/>
                <w:sz w:val="18"/>
                <w:szCs w:val="18"/>
              </w:rPr>
            </w:pPr>
            <w:r w:rsidRPr="005B438A">
              <w:rPr>
                <w:rFonts w:ascii="Arial" w:eastAsia="Arial" w:hAnsi="Arial" w:cs="Arial"/>
                <w:sz w:val="18"/>
                <w:szCs w:val="18"/>
              </w:rPr>
              <w:t xml:space="preserve">    </w:t>
            </w:r>
            <w:r w:rsidR="00EF4274" w:rsidRPr="005B438A">
              <w:rPr>
                <w:rFonts w:ascii="Arial" w:eastAsia="Arial" w:hAnsi="Arial" w:cs="Arial"/>
                <w:sz w:val="18"/>
                <w:szCs w:val="18"/>
              </w:rPr>
              <w:t xml:space="preserve">Financial assets measured at </w:t>
            </w:r>
            <w:proofErr w:type="spellStart"/>
            <w:r w:rsidR="00EF4274" w:rsidRPr="005B438A">
              <w:rPr>
                <w:rFonts w:ascii="Arial" w:eastAsia="Arial" w:hAnsi="Arial" w:cs="Arial"/>
                <w:sz w:val="18"/>
                <w:szCs w:val="18"/>
              </w:rPr>
              <w:t>amortised</w:t>
            </w:r>
            <w:proofErr w:type="spellEnd"/>
            <w:r w:rsidR="00EF4274" w:rsidRPr="005B438A">
              <w:rPr>
                <w:rFonts w:ascii="Arial" w:eastAsia="Arial" w:hAnsi="Arial" w:cs="Arial"/>
                <w:sz w:val="18"/>
                <w:szCs w:val="18"/>
              </w:rPr>
              <w:t xml:space="preserve"> cost</w:t>
            </w:r>
          </w:p>
        </w:tc>
        <w:tc>
          <w:tcPr>
            <w:tcW w:w="1346" w:type="dxa"/>
            <w:shd w:val="clear" w:color="auto" w:fill="FAFAFA"/>
          </w:tcPr>
          <w:p w14:paraId="5FF3B3A8" w14:textId="6B8DD25C"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1,486,883 </w:t>
            </w:r>
          </w:p>
        </w:tc>
        <w:tc>
          <w:tcPr>
            <w:tcW w:w="1347" w:type="dxa"/>
            <w:shd w:val="clear" w:color="auto" w:fill="auto"/>
          </w:tcPr>
          <w:p w14:paraId="234029D2" w14:textId="791C006B"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1,570,108 </w:t>
            </w:r>
          </w:p>
        </w:tc>
        <w:tc>
          <w:tcPr>
            <w:tcW w:w="1347" w:type="dxa"/>
            <w:shd w:val="clear" w:color="auto" w:fill="FAFAFA"/>
          </w:tcPr>
          <w:p w14:paraId="6F912571" w14:textId="4248F990"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1,216,818 </w:t>
            </w:r>
          </w:p>
        </w:tc>
        <w:tc>
          <w:tcPr>
            <w:tcW w:w="1347" w:type="dxa"/>
            <w:shd w:val="clear" w:color="auto" w:fill="auto"/>
          </w:tcPr>
          <w:p w14:paraId="2E565D2F" w14:textId="049AEA59"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1,303,008 </w:t>
            </w:r>
          </w:p>
        </w:tc>
      </w:tr>
      <w:tr w:rsidR="00EF4274" w:rsidRPr="005B438A" w14:paraId="48E3D012" w14:textId="77777777" w:rsidTr="00AA3925">
        <w:tc>
          <w:tcPr>
            <w:tcW w:w="4176" w:type="dxa"/>
            <w:vAlign w:val="bottom"/>
          </w:tcPr>
          <w:p w14:paraId="68F3E722" w14:textId="174E53BD" w:rsidR="00EF4274" w:rsidRPr="005B438A" w:rsidRDefault="0034502D" w:rsidP="00EF4274">
            <w:pPr>
              <w:rPr>
                <w:rFonts w:ascii="Arial" w:eastAsia="Arial" w:hAnsi="Arial" w:cs="Arial"/>
                <w:sz w:val="18"/>
                <w:szCs w:val="18"/>
              </w:rPr>
            </w:pPr>
            <w:r w:rsidRPr="005B438A">
              <w:rPr>
                <w:rFonts w:ascii="Arial" w:eastAsia="Arial" w:hAnsi="Arial" w:cs="Arial"/>
                <w:sz w:val="18"/>
                <w:szCs w:val="18"/>
              </w:rPr>
              <w:t xml:space="preserve">    </w:t>
            </w:r>
            <w:r w:rsidR="00EF4274" w:rsidRPr="005B438A">
              <w:rPr>
                <w:rFonts w:ascii="Arial" w:eastAsia="Arial" w:hAnsi="Arial" w:cs="Arial"/>
                <w:sz w:val="18"/>
                <w:szCs w:val="18"/>
              </w:rPr>
              <w:t>Trade and other receivables</w:t>
            </w:r>
          </w:p>
        </w:tc>
        <w:tc>
          <w:tcPr>
            <w:tcW w:w="1346" w:type="dxa"/>
            <w:shd w:val="clear" w:color="auto" w:fill="FAFAFA"/>
          </w:tcPr>
          <w:p w14:paraId="6FF6E056" w14:textId="4B5B0D06"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w:t>
            </w:r>
            <w:r w:rsidR="006C444B" w:rsidRPr="005B438A">
              <w:rPr>
                <w:rFonts w:ascii="Arial" w:hAnsi="Arial" w:cs="Arial"/>
                <w:sz w:val="18"/>
                <w:szCs w:val="18"/>
              </w:rPr>
              <w:t>46,377,511</w:t>
            </w:r>
          </w:p>
        </w:tc>
        <w:tc>
          <w:tcPr>
            <w:tcW w:w="1347" w:type="dxa"/>
            <w:shd w:val="clear" w:color="auto" w:fill="auto"/>
          </w:tcPr>
          <w:p w14:paraId="6D092D0A" w14:textId="461D146D"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25,580,699 </w:t>
            </w:r>
          </w:p>
        </w:tc>
        <w:tc>
          <w:tcPr>
            <w:tcW w:w="1347" w:type="dxa"/>
            <w:shd w:val="clear" w:color="auto" w:fill="FAFAFA"/>
          </w:tcPr>
          <w:p w14:paraId="1411C4C2" w14:textId="64A566FF"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174,228,369 </w:t>
            </w:r>
          </w:p>
        </w:tc>
        <w:tc>
          <w:tcPr>
            <w:tcW w:w="1347" w:type="dxa"/>
            <w:shd w:val="clear" w:color="auto" w:fill="auto"/>
          </w:tcPr>
          <w:p w14:paraId="08B5FE27" w14:textId="386D36D4"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91,165,593 </w:t>
            </w:r>
          </w:p>
        </w:tc>
      </w:tr>
      <w:tr w:rsidR="00EF4274" w:rsidRPr="005B438A" w14:paraId="2E0CE174" w14:textId="77777777" w:rsidTr="00AA3925">
        <w:tc>
          <w:tcPr>
            <w:tcW w:w="4176" w:type="dxa"/>
            <w:vAlign w:val="bottom"/>
          </w:tcPr>
          <w:p w14:paraId="00AE9868" w14:textId="32EF2FC2" w:rsidR="00EF4274" w:rsidRPr="005B438A" w:rsidRDefault="0034502D" w:rsidP="00EF4274">
            <w:pPr>
              <w:rPr>
                <w:rFonts w:ascii="Arial" w:eastAsia="Arial" w:hAnsi="Arial" w:cs="Arial"/>
                <w:sz w:val="18"/>
                <w:szCs w:val="18"/>
              </w:rPr>
            </w:pPr>
            <w:r w:rsidRPr="005B438A">
              <w:rPr>
                <w:rFonts w:ascii="Arial" w:eastAsia="Arial" w:hAnsi="Arial" w:cs="Arial"/>
                <w:sz w:val="18"/>
                <w:szCs w:val="18"/>
              </w:rPr>
              <w:t xml:space="preserve">    </w:t>
            </w:r>
            <w:r w:rsidR="00EF4274" w:rsidRPr="005B438A">
              <w:rPr>
                <w:rFonts w:ascii="Arial" w:eastAsia="Arial" w:hAnsi="Arial" w:cs="Arial"/>
                <w:sz w:val="18"/>
                <w:szCs w:val="18"/>
              </w:rPr>
              <w:t>Short-term loans to related parties</w:t>
            </w:r>
          </w:p>
        </w:tc>
        <w:tc>
          <w:tcPr>
            <w:tcW w:w="1346" w:type="dxa"/>
            <w:shd w:val="clear" w:color="auto" w:fill="FAFAFA"/>
          </w:tcPr>
          <w:p w14:paraId="45197CE9" w14:textId="74E5B6F7" w:rsidR="00EF4274" w:rsidRPr="005B438A" w:rsidRDefault="00EF4274" w:rsidP="00EF4274">
            <w:pPr>
              <w:ind w:right="-72"/>
              <w:jc w:val="right"/>
              <w:rPr>
                <w:rFonts w:ascii="Arial" w:hAnsi="Arial" w:cs="Arial"/>
                <w:sz w:val="18"/>
                <w:szCs w:val="18"/>
              </w:rPr>
            </w:pPr>
            <w:r w:rsidRPr="005B438A">
              <w:rPr>
                <w:rFonts w:ascii="Arial" w:hAnsi="Arial" w:cs="Arial"/>
                <w:sz w:val="18"/>
                <w:szCs w:val="18"/>
              </w:rPr>
              <w:t>-</w:t>
            </w:r>
          </w:p>
        </w:tc>
        <w:tc>
          <w:tcPr>
            <w:tcW w:w="1347" w:type="dxa"/>
            <w:shd w:val="clear" w:color="auto" w:fill="auto"/>
          </w:tcPr>
          <w:p w14:paraId="7DD9DA26" w14:textId="2E936F3E"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FAFAFA"/>
          </w:tcPr>
          <w:p w14:paraId="2992D180" w14:textId="1295FEDA"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2,093,799,900 </w:t>
            </w:r>
          </w:p>
        </w:tc>
        <w:tc>
          <w:tcPr>
            <w:tcW w:w="1347" w:type="dxa"/>
            <w:shd w:val="clear" w:color="auto" w:fill="auto"/>
          </w:tcPr>
          <w:p w14:paraId="007BF259" w14:textId="1F5EB5FB"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1,321,200,100 </w:t>
            </w:r>
          </w:p>
        </w:tc>
      </w:tr>
      <w:tr w:rsidR="001F0DD2" w:rsidRPr="005B438A" w14:paraId="326DDC81" w14:textId="77777777" w:rsidTr="00AA3925">
        <w:tc>
          <w:tcPr>
            <w:tcW w:w="4176" w:type="dxa"/>
            <w:vAlign w:val="bottom"/>
          </w:tcPr>
          <w:p w14:paraId="66B21B54" w14:textId="57AF4E87" w:rsidR="001F0DD2" w:rsidRPr="005B438A" w:rsidRDefault="0034502D">
            <w:pPr>
              <w:rPr>
                <w:rFonts w:ascii="Arial" w:eastAsia="Arial" w:hAnsi="Arial" w:cs="Arial"/>
                <w:sz w:val="18"/>
                <w:szCs w:val="18"/>
              </w:rPr>
            </w:pPr>
            <w:r w:rsidRPr="005B438A">
              <w:rPr>
                <w:rFonts w:ascii="Arial" w:eastAsia="Arial" w:hAnsi="Arial" w:cs="Arial"/>
                <w:sz w:val="18"/>
                <w:szCs w:val="18"/>
              </w:rPr>
              <w:t xml:space="preserve">    </w:t>
            </w:r>
            <w:r w:rsidR="001566F9" w:rsidRPr="005B438A">
              <w:rPr>
                <w:rFonts w:ascii="Arial" w:eastAsia="Arial" w:hAnsi="Arial" w:cs="Arial"/>
                <w:sz w:val="18"/>
                <w:szCs w:val="18"/>
              </w:rPr>
              <w:t>Deposit for purchasing</w:t>
            </w:r>
          </w:p>
        </w:tc>
        <w:tc>
          <w:tcPr>
            <w:tcW w:w="1346" w:type="dxa"/>
            <w:shd w:val="clear" w:color="auto" w:fill="FAFAFA"/>
          </w:tcPr>
          <w:p w14:paraId="59CF48B8" w14:textId="77777777" w:rsidR="001F0DD2" w:rsidRPr="005B438A" w:rsidRDefault="001F0DD2">
            <w:pPr>
              <w:ind w:right="-72"/>
              <w:jc w:val="right"/>
              <w:rPr>
                <w:rFonts w:ascii="Arial" w:eastAsia="Arial" w:hAnsi="Arial" w:cs="Arial"/>
                <w:sz w:val="18"/>
                <w:szCs w:val="18"/>
              </w:rPr>
            </w:pPr>
          </w:p>
        </w:tc>
        <w:tc>
          <w:tcPr>
            <w:tcW w:w="1347" w:type="dxa"/>
            <w:shd w:val="clear" w:color="auto" w:fill="auto"/>
            <w:vAlign w:val="bottom"/>
          </w:tcPr>
          <w:p w14:paraId="0025A792" w14:textId="77777777" w:rsidR="001F0DD2" w:rsidRPr="005B438A" w:rsidRDefault="001F0DD2">
            <w:pPr>
              <w:ind w:right="-72"/>
              <w:jc w:val="right"/>
              <w:rPr>
                <w:rFonts w:ascii="Arial" w:eastAsia="Arial" w:hAnsi="Arial" w:cs="Arial"/>
                <w:sz w:val="18"/>
                <w:szCs w:val="18"/>
              </w:rPr>
            </w:pPr>
          </w:p>
        </w:tc>
        <w:tc>
          <w:tcPr>
            <w:tcW w:w="1347" w:type="dxa"/>
            <w:shd w:val="clear" w:color="auto" w:fill="FAFAFA"/>
            <w:vAlign w:val="bottom"/>
          </w:tcPr>
          <w:p w14:paraId="3F9A2EA8" w14:textId="77777777" w:rsidR="001F0DD2" w:rsidRPr="005B438A" w:rsidRDefault="001F0DD2">
            <w:pPr>
              <w:ind w:right="-72"/>
              <w:jc w:val="right"/>
              <w:rPr>
                <w:rFonts w:ascii="Arial" w:eastAsia="Arial" w:hAnsi="Arial" w:cs="Arial"/>
                <w:sz w:val="18"/>
                <w:szCs w:val="18"/>
              </w:rPr>
            </w:pPr>
          </w:p>
        </w:tc>
        <w:tc>
          <w:tcPr>
            <w:tcW w:w="1347" w:type="dxa"/>
            <w:shd w:val="clear" w:color="auto" w:fill="auto"/>
            <w:vAlign w:val="bottom"/>
          </w:tcPr>
          <w:p w14:paraId="18FCB9BA" w14:textId="77777777" w:rsidR="001F0DD2" w:rsidRPr="005B438A" w:rsidRDefault="001F0DD2">
            <w:pPr>
              <w:ind w:right="-72"/>
              <w:jc w:val="right"/>
              <w:rPr>
                <w:rFonts w:ascii="Arial" w:eastAsia="Arial" w:hAnsi="Arial" w:cs="Arial"/>
                <w:sz w:val="18"/>
                <w:szCs w:val="18"/>
              </w:rPr>
            </w:pPr>
          </w:p>
        </w:tc>
      </w:tr>
      <w:tr w:rsidR="00EF4274" w:rsidRPr="005B438A" w14:paraId="0A723B96" w14:textId="77777777" w:rsidTr="00AA3925">
        <w:tc>
          <w:tcPr>
            <w:tcW w:w="4176" w:type="dxa"/>
            <w:vAlign w:val="bottom"/>
          </w:tcPr>
          <w:p w14:paraId="3BB102BA" w14:textId="1D0804DD" w:rsidR="00EF4274" w:rsidRPr="005B438A" w:rsidRDefault="00EF4274" w:rsidP="00EF4274">
            <w:pPr>
              <w:rPr>
                <w:rFonts w:ascii="Arial" w:eastAsia="Arial" w:hAnsi="Arial" w:cs="Arial"/>
                <w:sz w:val="18"/>
                <w:szCs w:val="18"/>
              </w:rPr>
            </w:pPr>
            <w:r w:rsidRPr="005B438A">
              <w:rPr>
                <w:rFonts w:ascii="Arial" w:eastAsia="Arial" w:hAnsi="Arial" w:cs="Arial"/>
                <w:sz w:val="18"/>
                <w:szCs w:val="18"/>
              </w:rPr>
              <w:t xml:space="preserve">   </w:t>
            </w:r>
            <w:r w:rsidR="0034502D" w:rsidRPr="005B438A">
              <w:rPr>
                <w:rFonts w:ascii="Arial" w:eastAsia="Arial" w:hAnsi="Arial" w:cs="Arial"/>
                <w:sz w:val="18"/>
                <w:szCs w:val="18"/>
              </w:rPr>
              <w:t xml:space="preserve">    </w:t>
            </w:r>
            <w:r w:rsidRPr="005B438A">
              <w:rPr>
                <w:rFonts w:ascii="Arial" w:eastAsia="Arial" w:hAnsi="Arial" w:cs="Arial"/>
                <w:sz w:val="18"/>
                <w:szCs w:val="18"/>
              </w:rPr>
              <w:t>loans to non-performing assets</w:t>
            </w:r>
          </w:p>
        </w:tc>
        <w:tc>
          <w:tcPr>
            <w:tcW w:w="1346" w:type="dxa"/>
            <w:shd w:val="clear" w:color="auto" w:fill="FAFAFA"/>
          </w:tcPr>
          <w:p w14:paraId="10C26673" w14:textId="6B969B9E" w:rsidR="00EF4274" w:rsidRPr="005B438A" w:rsidRDefault="00EF4274" w:rsidP="00EF4274">
            <w:pPr>
              <w:ind w:right="-72"/>
              <w:jc w:val="right"/>
              <w:rPr>
                <w:rFonts w:ascii="Arial" w:eastAsia="Arial" w:hAnsi="Arial" w:cs="Arial"/>
                <w:sz w:val="18"/>
                <w:szCs w:val="18"/>
              </w:rPr>
            </w:pPr>
            <w:r w:rsidRPr="005B438A">
              <w:rPr>
                <w:rFonts w:ascii="Arial" w:eastAsia="Arial" w:hAnsi="Arial" w:cs="Arial"/>
                <w:sz w:val="18"/>
                <w:szCs w:val="18"/>
              </w:rPr>
              <w:t>71,300,826</w:t>
            </w:r>
          </w:p>
        </w:tc>
        <w:tc>
          <w:tcPr>
            <w:tcW w:w="1347" w:type="dxa"/>
            <w:shd w:val="clear" w:color="auto" w:fill="auto"/>
          </w:tcPr>
          <w:p w14:paraId="0CE10B31" w14:textId="46C510AC"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70,035,357 </w:t>
            </w:r>
          </w:p>
        </w:tc>
        <w:tc>
          <w:tcPr>
            <w:tcW w:w="1347" w:type="dxa"/>
            <w:shd w:val="clear" w:color="auto" w:fill="FAFAFA"/>
          </w:tcPr>
          <w:p w14:paraId="3077203B" w14:textId="111D71FA"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auto"/>
          </w:tcPr>
          <w:p w14:paraId="651C5192" w14:textId="31AA2EFB"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   </w:t>
            </w:r>
          </w:p>
        </w:tc>
      </w:tr>
      <w:tr w:rsidR="00EF4274" w:rsidRPr="005B438A" w14:paraId="679625D7" w14:textId="77777777" w:rsidTr="00AA3925">
        <w:tc>
          <w:tcPr>
            <w:tcW w:w="4176" w:type="dxa"/>
            <w:vAlign w:val="bottom"/>
          </w:tcPr>
          <w:p w14:paraId="5B64B265" w14:textId="7B646C61" w:rsidR="00EF4274" w:rsidRPr="005B438A" w:rsidRDefault="0034502D" w:rsidP="00EF4274">
            <w:pPr>
              <w:rPr>
                <w:rFonts w:ascii="Arial" w:eastAsia="Arial" w:hAnsi="Arial" w:cs="Arial"/>
                <w:sz w:val="18"/>
                <w:szCs w:val="18"/>
              </w:rPr>
            </w:pPr>
            <w:r w:rsidRPr="005B438A">
              <w:rPr>
                <w:rFonts w:ascii="Arial" w:eastAsia="Arial" w:hAnsi="Arial" w:cs="Arial"/>
                <w:sz w:val="18"/>
                <w:szCs w:val="18"/>
              </w:rPr>
              <w:t xml:space="preserve">    </w:t>
            </w:r>
            <w:r w:rsidR="00EF4274" w:rsidRPr="005B438A">
              <w:rPr>
                <w:rFonts w:ascii="Arial" w:eastAsia="Arial" w:hAnsi="Arial" w:cs="Arial"/>
                <w:sz w:val="18"/>
                <w:szCs w:val="18"/>
              </w:rPr>
              <w:t>Loan receivables</w:t>
            </w:r>
          </w:p>
        </w:tc>
        <w:tc>
          <w:tcPr>
            <w:tcW w:w="1346" w:type="dxa"/>
            <w:shd w:val="clear" w:color="auto" w:fill="FAFAFA"/>
          </w:tcPr>
          <w:p w14:paraId="411CC2C7" w14:textId="55D37A12" w:rsidR="00EF4274" w:rsidRPr="005B438A" w:rsidRDefault="006C444B" w:rsidP="00EF4274">
            <w:pPr>
              <w:ind w:right="-72"/>
              <w:jc w:val="right"/>
              <w:rPr>
                <w:rFonts w:ascii="Arial" w:eastAsia="Arial" w:hAnsi="Arial" w:cs="Arial"/>
                <w:sz w:val="18"/>
                <w:szCs w:val="18"/>
              </w:rPr>
            </w:pPr>
            <w:r w:rsidRPr="005B438A">
              <w:rPr>
                <w:rFonts w:ascii="Arial" w:hAnsi="Arial" w:cs="Arial"/>
                <w:sz w:val="18"/>
                <w:szCs w:val="18"/>
              </w:rPr>
              <w:t>338,595,356</w:t>
            </w:r>
          </w:p>
        </w:tc>
        <w:tc>
          <w:tcPr>
            <w:tcW w:w="1347" w:type="dxa"/>
            <w:shd w:val="clear" w:color="auto" w:fill="auto"/>
          </w:tcPr>
          <w:p w14:paraId="07693053" w14:textId="68D91EA2"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60,992,991 </w:t>
            </w:r>
          </w:p>
        </w:tc>
        <w:tc>
          <w:tcPr>
            <w:tcW w:w="1347" w:type="dxa"/>
            <w:shd w:val="clear" w:color="auto" w:fill="FAFAFA"/>
          </w:tcPr>
          <w:p w14:paraId="696FA66F" w14:textId="6C7929AE"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auto"/>
          </w:tcPr>
          <w:p w14:paraId="7B50D8B2" w14:textId="7F40E993"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   </w:t>
            </w:r>
          </w:p>
        </w:tc>
      </w:tr>
      <w:tr w:rsidR="00EF4274" w:rsidRPr="005B438A" w14:paraId="051B2DD4" w14:textId="77777777" w:rsidTr="00AA3925">
        <w:tc>
          <w:tcPr>
            <w:tcW w:w="4176" w:type="dxa"/>
            <w:vAlign w:val="bottom"/>
          </w:tcPr>
          <w:p w14:paraId="063688A5" w14:textId="569EAF30" w:rsidR="00EF4274" w:rsidRPr="005B438A" w:rsidRDefault="0034502D" w:rsidP="00EF4274">
            <w:pPr>
              <w:rPr>
                <w:rFonts w:ascii="Arial" w:eastAsia="Arial" w:hAnsi="Arial" w:cs="Arial"/>
                <w:sz w:val="18"/>
                <w:szCs w:val="18"/>
              </w:rPr>
            </w:pPr>
            <w:r w:rsidRPr="005B438A">
              <w:rPr>
                <w:rFonts w:ascii="Arial" w:eastAsia="Arial" w:hAnsi="Arial" w:cs="Arial"/>
                <w:sz w:val="18"/>
                <w:szCs w:val="18"/>
              </w:rPr>
              <w:t xml:space="preserve">    </w:t>
            </w:r>
            <w:r w:rsidR="00EF4274" w:rsidRPr="005B438A">
              <w:rPr>
                <w:rFonts w:ascii="Arial" w:eastAsia="Arial" w:hAnsi="Arial" w:cs="Arial"/>
                <w:sz w:val="18"/>
                <w:szCs w:val="18"/>
              </w:rPr>
              <w:t>Loans to non-performing assets</w:t>
            </w:r>
          </w:p>
        </w:tc>
        <w:tc>
          <w:tcPr>
            <w:tcW w:w="1346" w:type="dxa"/>
            <w:shd w:val="clear" w:color="auto" w:fill="FAFAFA"/>
          </w:tcPr>
          <w:p w14:paraId="7524C5C1" w14:textId="0F782E49"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2,855,988,012 </w:t>
            </w:r>
          </w:p>
        </w:tc>
        <w:tc>
          <w:tcPr>
            <w:tcW w:w="1347" w:type="dxa"/>
            <w:shd w:val="clear" w:color="auto" w:fill="auto"/>
          </w:tcPr>
          <w:p w14:paraId="1EC37693" w14:textId="109460AB"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1,692,878,187 </w:t>
            </w:r>
          </w:p>
        </w:tc>
        <w:tc>
          <w:tcPr>
            <w:tcW w:w="1347" w:type="dxa"/>
            <w:shd w:val="clear" w:color="auto" w:fill="FAFAFA"/>
          </w:tcPr>
          <w:p w14:paraId="4BA8A9D0" w14:textId="0953F22A"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334,502,985 </w:t>
            </w:r>
          </w:p>
        </w:tc>
        <w:tc>
          <w:tcPr>
            <w:tcW w:w="1347" w:type="dxa"/>
            <w:shd w:val="clear" w:color="auto" w:fill="auto"/>
          </w:tcPr>
          <w:p w14:paraId="2087642F" w14:textId="747DEEE0"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110,738,994 </w:t>
            </w:r>
          </w:p>
        </w:tc>
      </w:tr>
      <w:tr w:rsidR="00EF4274" w:rsidRPr="005B438A" w14:paraId="2E98F084" w14:textId="77777777" w:rsidTr="00AA3925">
        <w:tc>
          <w:tcPr>
            <w:tcW w:w="4176" w:type="dxa"/>
            <w:vAlign w:val="bottom"/>
          </w:tcPr>
          <w:p w14:paraId="7EB9CDD1" w14:textId="20B39849" w:rsidR="00EF4274" w:rsidRPr="005B438A" w:rsidRDefault="0034502D" w:rsidP="00EF4274">
            <w:pPr>
              <w:rPr>
                <w:rFonts w:ascii="Arial" w:eastAsia="Arial" w:hAnsi="Arial" w:cs="Arial"/>
                <w:sz w:val="18"/>
                <w:szCs w:val="18"/>
              </w:rPr>
            </w:pPr>
            <w:r w:rsidRPr="005B438A">
              <w:rPr>
                <w:rFonts w:ascii="Arial" w:eastAsia="Arial" w:hAnsi="Arial" w:cs="Arial"/>
                <w:sz w:val="18"/>
                <w:szCs w:val="18"/>
              </w:rPr>
              <w:t xml:space="preserve">    </w:t>
            </w:r>
            <w:r w:rsidR="00EF4274" w:rsidRPr="005B438A">
              <w:rPr>
                <w:rFonts w:ascii="Arial" w:eastAsia="Arial" w:hAnsi="Arial" w:cs="Arial"/>
                <w:sz w:val="18"/>
                <w:szCs w:val="18"/>
              </w:rPr>
              <w:t>Other financial assets</w:t>
            </w:r>
          </w:p>
        </w:tc>
        <w:tc>
          <w:tcPr>
            <w:tcW w:w="1346" w:type="dxa"/>
            <w:tcBorders>
              <w:bottom w:val="single" w:sz="4" w:space="0" w:color="000000"/>
            </w:tcBorders>
            <w:shd w:val="clear" w:color="auto" w:fill="FAFAFA"/>
          </w:tcPr>
          <w:p w14:paraId="3919C6C8" w14:textId="75DE89A8"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2,962,325 </w:t>
            </w:r>
          </w:p>
        </w:tc>
        <w:tc>
          <w:tcPr>
            <w:tcW w:w="1347" w:type="dxa"/>
            <w:tcBorders>
              <w:bottom w:val="single" w:sz="4" w:space="0" w:color="000000"/>
            </w:tcBorders>
            <w:shd w:val="clear" w:color="auto" w:fill="auto"/>
          </w:tcPr>
          <w:p w14:paraId="2CEBCA3D" w14:textId="1E41FB5E"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1,769,750 </w:t>
            </w:r>
          </w:p>
        </w:tc>
        <w:tc>
          <w:tcPr>
            <w:tcW w:w="1347" w:type="dxa"/>
            <w:tcBorders>
              <w:bottom w:val="single" w:sz="4" w:space="0" w:color="000000"/>
            </w:tcBorders>
            <w:shd w:val="clear" w:color="auto" w:fill="FAFAFA"/>
          </w:tcPr>
          <w:p w14:paraId="6CBA48FE" w14:textId="6454FF84"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716,500 </w:t>
            </w:r>
          </w:p>
        </w:tc>
        <w:tc>
          <w:tcPr>
            <w:tcW w:w="1347" w:type="dxa"/>
            <w:tcBorders>
              <w:bottom w:val="single" w:sz="4" w:space="0" w:color="000000"/>
            </w:tcBorders>
            <w:shd w:val="clear" w:color="auto" w:fill="auto"/>
          </w:tcPr>
          <w:p w14:paraId="418F3960" w14:textId="2BDB57E7"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 1,008,750 </w:t>
            </w:r>
          </w:p>
        </w:tc>
      </w:tr>
      <w:tr w:rsidR="001F0DD2" w:rsidRPr="005B438A" w14:paraId="33EE50A5" w14:textId="77777777" w:rsidTr="00AA3925">
        <w:tc>
          <w:tcPr>
            <w:tcW w:w="4176" w:type="dxa"/>
            <w:vAlign w:val="bottom"/>
          </w:tcPr>
          <w:p w14:paraId="3C4FCD39" w14:textId="77777777" w:rsidR="001F0DD2" w:rsidRPr="005B438A" w:rsidRDefault="001F0DD2">
            <w:pPr>
              <w:rPr>
                <w:rFonts w:ascii="Arial" w:eastAsia="Arial" w:hAnsi="Arial" w:cs="Arial"/>
                <w:sz w:val="18"/>
                <w:szCs w:val="18"/>
              </w:rPr>
            </w:pPr>
          </w:p>
        </w:tc>
        <w:tc>
          <w:tcPr>
            <w:tcW w:w="1346" w:type="dxa"/>
            <w:tcBorders>
              <w:top w:val="single" w:sz="4" w:space="0" w:color="000000"/>
            </w:tcBorders>
            <w:shd w:val="clear" w:color="auto" w:fill="FAFAFA"/>
          </w:tcPr>
          <w:p w14:paraId="5C80D24E"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left w:val="nil"/>
              <w:right w:val="nil"/>
            </w:tcBorders>
            <w:shd w:val="clear" w:color="auto" w:fill="auto"/>
            <w:vAlign w:val="bottom"/>
          </w:tcPr>
          <w:p w14:paraId="5510E8EE"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left w:val="nil"/>
              <w:right w:val="nil"/>
            </w:tcBorders>
            <w:shd w:val="clear" w:color="auto" w:fill="FAFAFA"/>
            <w:vAlign w:val="bottom"/>
          </w:tcPr>
          <w:p w14:paraId="04C4D033"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left w:val="nil"/>
              <w:right w:val="nil"/>
            </w:tcBorders>
            <w:shd w:val="clear" w:color="auto" w:fill="auto"/>
            <w:vAlign w:val="bottom"/>
          </w:tcPr>
          <w:p w14:paraId="0D73F0EC" w14:textId="77777777" w:rsidR="001F0DD2" w:rsidRPr="005B438A" w:rsidRDefault="001F0DD2">
            <w:pPr>
              <w:ind w:right="-72"/>
              <w:jc w:val="right"/>
              <w:rPr>
                <w:rFonts w:ascii="Arial" w:eastAsia="Arial" w:hAnsi="Arial" w:cs="Arial"/>
                <w:sz w:val="18"/>
                <w:szCs w:val="18"/>
              </w:rPr>
            </w:pPr>
          </w:p>
        </w:tc>
      </w:tr>
      <w:tr w:rsidR="00EF4274" w:rsidRPr="005B438A" w14:paraId="236399FE" w14:textId="77777777" w:rsidTr="00AA3925">
        <w:tc>
          <w:tcPr>
            <w:tcW w:w="4176" w:type="dxa"/>
            <w:vAlign w:val="bottom"/>
          </w:tcPr>
          <w:p w14:paraId="5898ABA6" w14:textId="77777777" w:rsidR="00EF4274" w:rsidRPr="005B438A" w:rsidRDefault="00EF4274" w:rsidP="00EF4274">
            <w:pPr>
              <w:rPr>
                <w:rFonts w:ascii="Arial" w:eastAsia="Arial" w:hAnsi="Arial" w:cs="Arial"/>
                <w:sz w:val="18"/>
                <w:szCs w:val="18"/>
              </w:rPr>
            </w:pPr>
          </w:p>
        </w:tc>
        <w:tc>
          <w:tcPr>
            <w:tcW w:w="1346" w:type="dxa"/>
            <w:tcBorders>
              <w:bottom w:val="single" w:sz="4" w:space="0" w:color="000000"/>
            </w:tcBorders>
            <w:shd w:val="clear" w:color="auto" w:fill="FAFAFA"/>
          </w:tcPr>
          <w:p w14:paraId="73FDD3BF" w14:textId="3F3D39B3"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4,658,330,268 </w:t>
            </w:r>
          </w:p>
        </w:tc>
        <w:tc>
          <w:tcPr>
            <w:tcW w:w="1347" w:type="dxa"/>
            <w:tcBorders>
              <w:left w:val="nil"/>
              <w:bottom w:val="single" w:sz="4" w:space="0" w:color="000000"/>
              <w:right w:val="nil"/>
            </w:tcBorders>
            <w:shd w:val="clear" w:color="auto" w:fill="auto"/>
          </w:tcPr>
          <w:p w14:paraId="6BB13B6C" w14:textId="2ADB4FCF"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2,570,249,634 </w:t>
            </w:r>
          </w:p>
        </w:tc>
        <w:tc>
          <w:tcPr>
            <w:tcW w:w="1347" w:type="dxa"/>
            <w:tcBorders>
              <w:left w:val="nil"/>
              <w:bottom w:val="single" w:sz="4" w:space="0" w:color="000000"/>
              <w:right w:val="nil"/>
            </w:tcBorders>
            <w:shd w:val="clear" w:color="auto" w:fill="FAFAFA"/>
          </w:tcPr>
          <w:p w14:paraId="094193F3" w14:textId="3A91927D"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3,103,212,984 </w:t>
            </w:r>
          </w:p>
        </w:tc>
        <w:tc>
          <w:tcPr>
            <w:tcW w:w="1347" w:type="dxa"/>
            <w:tcBorders>
              <w:left w:val="nil"/>
              <w:bottom w:val="single" w:sz="4" w:space="0" w:color="000000"/>
              <w:right w:val="nil"/>
            </w:tcBorders>
            <w:shd w:val="clear" w:color="auto" w:fill="auto"/>
          </w:tcPr>
          <w:p w14:paraId="33D5928A" w14:textId="7DAD9A86" w:rsidR="00EF4274" w:rsidRPr="005B438A" w:rsidRDefault="00EF4274" w:rsidP="00EF4274">
            <w:pPr>
              <w:ind w:right="-72"/>
              <w:jc w:val="right"/>
              <w:rPr>
                <w:rFonts w:ascii="Arial" w:eastAsia="Arial" w:hAnsi="Arial" w:cs="Arial"/>
                <w:sz w:val="18"/>
                <w:szCs w:val="18"/>
              </w:rPr>
            </w:pPr>
            <w:r w:rsidRPr="005B438A">
              <w:rPr>
                <w:rFonts w:ascii="Arial" w:hAnsi="Arial" w:cs="Arial"/>
                <w:sz w:val="18"/>
                <w:szCs w:val="18"/>
              </w:rPr>
              <w:t xml:space="preserve">2,075,445,992 </w:t>
            </w:r>
          </w:p>
        </w:tc>
      </w:tr>
      <w:tr w:rsidR="001F0DD2" w:rsidRPr="005B438A" w14:paraId="29765422" w14:textId="77777777" w:rsidTr="00AA3925">
        <w:tc>
          <w:tcPr>
            <w:tcW w:w="4176" w:type="dxa"/>
            <w:vAlign w:val="bottom"/>
          </w:tcPr>
          <w:p w14:paraId="3F17614B" w14:textId="77777777" w:rsidR="001F0DD2" w:rsidRPr="005B438A" w:rsidRDefault="001566F9">
            <w:pPr>
              <w:rPr>
                <w:rFonts w:ascii="Arial" w:eastAsia="Arial" w:hAnsi="Arial" w:cs="Arial"/>
                <w:sz w:val="18"/>
                <w:szCs w:val="18"/>
              </w:rPr>
            </w:pPr>
            <w:r w:rsidRPr="005B438A">
              <w:rPr>
                <w:rFonts w:ascii="Arial" w:eastAsia="Arial" w:hAnsi="Arial" w:cs="Arial"/>
                <w:b/>
                <w:sz w:val="18"/>
                <w:szCs w:val="18"/>
              </w:rPr>
              <w:t>Financial liabilities</w:t>
            </w:r>
          </w:p>
        </w:tc>
        <w:tc>
          <w:tcPr>
            <w:tcW w:w="1346" w:type="dxa"/>
            <w:tcBorders>
              <w:top w:val="single" w:sz="4" w:space="0" w:color="000000"/>
            </w:tcBorders>
            <w:shd w:val="clear" w:color="auto" w:fill="FAFAFA"/>
          </w:tcPr>
          <w:p w14:paraId="7EFC40AD"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tcBorders>
            <w:shd w:val="clear" w:color="auto" w:fill="auto"/>
            <w:vAlign w:val="bottom"/>
          </w:tcPr>
          <w:p w14:paraId="2E4A2329"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6D33AE8A"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tcBorders>
            <w:shd w:val="clear" w:color="auto" w:fill="auto"/>
            <w:vAlign w:val="bottom"/>
          </w:tcPr>
          <w:p w14:paraId="72BBCB62" w14:textId="77777777" w:rsidR="001F0DD2" w:rsidRPr="005B438A" w:rsidRDefault="001F0DD2">
            <w:pPr>
              <w:ind w:right="-72"/>
              <w:jc w:val="right"/>
              <w:rPr>
                <w:rFonts w:ascii="Arial" w:eastAsia="Arial" w:hAnsi="Arial" w:cs="Arial"/>
                <w:sz w:val="18"/>
                <w:szCs w:val="18"/>
              </w:rPr>
            </w:pPr>
          </w:p>
        </w:tc>
      </w:tr>
      <w:tr w:rsidR="0034502D" w:rsidRPr="005B438A" w14:paraId="60461846" w14:textId="77777777" w:rsidTr="00AA3925">
        <w:tc>
          <w:tcPr>
            <w:tcW w:w="4176" w:type="dxa"/>
            <w:vAlign w:val="bottom"/>
          </w:tcPr>
          <w:p w14:paraId="5CCCD746" w14:textId="266A3C19" w:rsidR="0034502D" w:rsidRPr="005B438A" w:rsidRDefault="0034502D">
            <w:pPr>
              <w:rPr>
                <w:rFonts w:ascii="Arial" w:eastAsia="Arial" w:hAnsi="Arial" w:cs="Arial"/>
                <w:b/>
                <w:sz w:val="18"/>
                <w:szCs w:val="18"/>
              </w:rPr>
            </w:pPr>
            <w:r w:rsidRPr="005B438A">
              <w:rPr>
                <w:rFonts w:ascii="Arial" w:eastAsia="Arial" w:hAnsi="Arial" w:cs="Arial"/>
                <w:bCs/>
                <w:sz w:val="18"/>
                <w:szCs w:val="18"/>
              </w:rPr>
              <w:t xml:space="preserve">Financial liabilities at </w:t>
            </w:r>
            <w:proofErr w:type="spellStart"/>
            <w:r w:rsidRPr="005B438A">
              <w:rPr>
                <w:rFonts w:ascii="Arial" w:eastAsia="Arial" w:hAnsi="Arial" w:cs="Arial"/>
                <w:bCs/>
                <w:sz w:val="18"/>
                <w:szCs w:val="18"/>
              </w:rPr>
              <w:t>amortised</w:t>
            </w:r>
            <w:proofErr w:type="spellEnd"/>
            <w:r w:rsidRPr="005B438A">
              <w:rPr>
                <w:rFonts w:ascii="Arial" w:eastAsia="Arial" w:hAnsi="Arial" w:cs="Arial"/>
                <w:bCs/>
                <w:sz w:val="18"/>
                <w:szCs w:val="18"/>
              </w:rPr>
              <w:t xml:space="preserve"> cost</w:t>
            </w:r>
          </w:p>
        </w:tc>
        <w:tc>
          <w:tcPr>
            <w:tcW w:w="1346" w:type="dxa"/>
            <w:shd w:val="clear" w:color="auto" w:fill="FAFAFA"/>
          </w:tcPr>
          <w:p w14:paraId="396B7D22" w14:textId="77777777" w:rsidR="0034502D" w:rsidRPr="005B438A" w:rsidRDefault="0034502D">
            <w:pPr>
              <w:ind w:right="-72"/>
              <w:jc w:val="right"/>
              <w:rPr>
                <w:rFonts w:ascii="Arial" w:eastAsia="Arial" w:hAnsi="Arial" w:cs="Arial"/>
                <w:sz w:val="18"/>
                <w:szCs w:val="18"/>
              </w:rPr>
            </w:pPr>
          </w:p>
        </w:tc>
        <w:tc>
          <w:tcPr>
            <w:tcW w:w="1347" w:type="dxa"/>
            <w:shd w:val="clear" w:color="auto" w:fill="auto"/>
            <w:vAlign w:val="bottom"/>
          </w:tcPr>
          <w:p w14:paraId="6BAC5FFC" w14:textId="77777777" w:rsidR="0034502D" w:rsidRPr="005B438A" w:rsidRDefault="0034502D">
            <w:pPr>
              <w:ind w:right="-72"/>
              <w:jc w:val="right"/>
              <w:rPr>
                <w:rFonts w:ascii="Arial" w:eastAsia="Arial" w:hAnsi="Arial" w:cs="Arial"/>
                <w:sz w:val="18"/>
                <w:szCs w:val="18"/>
              </w:rPr>
            </w:pPr>
          </w:p>
        </w:tc>
        <w:tc>
          <w:tcPr>
            <w:tcW w:w="1347" w:type="dxa"/>
            <w:shd w:val="clear" w:color="auto" w:fill="FAFAFA"/>
            <w:vAlign w:val="bottom"/>
          </w:tcPr>
          <w:p w14:paraId="4EEB3032" w14:textId="77777777" w:rsidR="0034502D" w:rsidRPr="005B438A" w:rsidRDefault="0034502D">
            <w:pPr>
              <w:ind w:right="-72"/>
              <w:jc w:val="right"/>
              <w:rPr>
                <w:rFonts w:ascii="Arial" w:eastAsia="Arial" w:hAnsi="Arial" w:cs="Arial"/>
                <w:sz w:val="18"/>
                <w:szCs w:val="18"/>
              </w:rPr>
            </w:pPr>
          </w:p>
        </w:tc>
        <w:tc>
          <w:tcPr>
            <w:tcW w:w="1347" w:type="dxa"/>
            <w:shd w:val="clear" w:color="auto" w:fill="auto"/>
            <w:vAlign w:val="bottom"/>
          </w:tcPr>
          <w:p w14:paraId="2FA4CC80" w14:textId="77777777" w:rsidR="0034502D" w:rsidRPr="005B438A" w:rsidRDefault="0034502D">
            <w:pPr>
              <w:ind w:right="-72"/>
              <w:jc w:val="right"/>
              <w:rPr>
                <w:rFonts w:ascii="Arial" w:eastAsia="Arial" w:hAnsi="Arial" w:cs="Arial"/>
                <w:sz w:val="18"/>
                <w:szCs w:val="18"/>
              </w:rPr>
            </w:pPr>
          </w:p>
        </w:tc>
      </w:tr>
      <w:tr w:rsidR="0034502D" w:rsidRPr="005B438A" w14:paraId="4AFC465B" w14:textId="77777777" w:rsidTr="00AA3925">
        <w:tc>
          <w:tcPr>
            <w:tcW w:w="4176" w:type="dxa"/>
            <w:vAlign w:val="bottom"/>
          </w:tcPr>
          <w:p w14:paraId="3B8654A0" w14:textId="24E5E5D0"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Trade and other payables</w:t>
            </w:r>
          </w:p>
        </w:tc>
        <w:tc>
          <w:tcPr>
            <w:tcW w:w="1346" w:type="dxa"/>
            <w:shd w:val="clear" w:color="auto" w:fill="FAFAFA"/>
          </w:tcPr>
          <w:p w14:paraId="2B69416A" w14:textId="374F0CF3"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82,438,418 </w:t>
            </w:r>
          </w:p>
        </w:tc>
        <w:tc>
          <w:tcPr>
            <w:tcW w:w="1347" w:type="dxa"/>
            <w:shd w:val="clear" w:color="auto" w:fill="auto"/>
          </w:tcPr>
          <w:p w14:paraId="7FFF3753" w14:textId="6EB09433"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43,472,067 </w:t>
            </w:r>
          </w:p>
        </w:tc>
        <w:tc>
          <w:tcPr>
            <w:tcW w:w="1347" w:type="dxa"/>
            <w:shd w:val="clear" w:color="auto" w:fill="FAFAFA"/>
          </w:tcPr>
          <w:p w14:paraId="7CFA77B7" w14:textId="07326523"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36,976,721 </w:t>
            </w:r>
          </w:p>
        </w:tc>
        <w:tc>
          <w:tcPr>
            <w:tcW w:w="1347" w:type="dxa"/>
            <w:shd w:val="clear" w:color="auto" w:fill="auto"/>
          </w:tcPr>
          <w:p w14:paraId="2FCF9E65" w14:textId="335EA5E4"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22,562,961 </w:t>
            </w:r>
          </w:p>
        </w:tc>
      </w:tr>
      <w:tr w:rsidR="0034502D" w:rsidRPr="005B438A" w14:paraId="58B4ED9A" w14:textId="77777777" w:rsidTr="00AA3925">
        <w:tc>
          <w:tcPr>
            <w:tcW w:w="4176" w:type="dxa"/>
            <w:vAlign w:val="bottom"/>
          </w:tcPr>
          <w:p w14:paraId="4B23FDB4" w14:textId="22AE265E"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Lease liabilities</w:t>
            </w:r>
          </w:p>
        </w:tc>
        <w:tc>
          <w:tcPr>
            <w:tcW w:w="1346" w:type="dxa"/>
            <w:shd w:val="clear" w:color="auto" w:fill="FAFAFA"/>
          </w:tcPr>
          <w:p w14:paraId="3EC8CAC4" w14:textId="510EDBD1"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6,242,932 </w:t>
            </w:r>
          </w:p>
        </w:tc>
        <w:tc>
          <w:tcPr>
            <w:tcW w:w="1347" w:type="dxa"/>
            <w:shd w:val="clear" w:color="auto" w:fill="auto"/>
          </w:tcPr>
          <w:p w14:paraId="38179C04" w14:textId="4213BF69"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3,332,544 </w:t>
            </w:r>
          </w:p>
        </w:tc>
        <w:tc>
          <w:tcPr>
            <w:tcW w:w="1347" w:type="dxa"/>
            <w:shd w:val="clear" w:color="auto" w:fill="FAFAFA"/>
          </w:tcPr>
          <w:p w14:paraId="7CC924FC" w14:textId="0AA2FADC"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3,738,527 </w:t>
            </w:r>
          </w:p>
        </w:tc>
        <w:tc>
          <w:tcPr>
            <w:tcW w:w="1347" w:type="dxa"/>
            <w:shd w:val="clear" w:color="auto" w:fill="auto"/>
          </w:tcPr>
          <w:p w14:paraId="4B9CC817" w14:textId="297E89FD"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3,083,232 </w:t>
            </w:r>
          </w:p>
        </w:tc>
      </w:tr>
      <w:tr w:rsidR="0034502D" w:rsidRPr="005B438A" w14:paraId="34069C2B" w14:textId="77777777" w:rsidTr="00AA3925">
        <w:tc>
          <w:tcPr>
            <w:tcW w:w="4176" w:type="dxa"/>
            <w:vAlign w:val="bottom"/>
          </w:tcPr>
          <w:p w14:paraId="300BFF38" w14:textId="0E02BAC5"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Long-term borrowings from </w:t>
            </w:r>
          </w:p>
          <w:p w14:paraId="574ACBC1" w14:textId="19C3CA25"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financial institutions</w:t>
            </w:r>
          </w:p>
        </w:tc>
        <w:tc>
          <w:tcPr>
            <w:tcW w:w="1346" w:type="dxa"/>
            <w:shd w:val="clear" w:color="auto" w:fill="FAFAFA"/>
          </w:tcPr>
          <w:p w14:paraId="2E788CFD" w14:textId="77777777" w:rsidR="0034502D" w:rsidRPr="005B438A" w:rsidRDefault="0034502D" w:rsidP="0034502D">
            <w:pPr>
              <w:ind w:right="-72"/>
              <w:jc w:val="right"/>
              <w:rPr>
                <w:rFonts w:ascii="Arial" w:hAnsi="Arial" w:cs="Arial"/>
                <w:sz w:val="18"/>
                <w:szCs w:val="18"/>
              </w:rPr>
            </w:pPr>
          </w:p>
          <w:p w14:paraId="6B777EBB" w14:textId="4AEAD84B"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51,465,589 </w:t>
            </w:r>
          </w:p>
        </w:tc>
        <w:tc>
          <w:tcPr>
            <w:tcW w:w="1347" w:type="dxa"/>
            <w:shd w:val="clear" w:color="auto" w:fill="auto"/>
          </w:tcPr>
          <w:p w14:paraId="73D68E35" w14:textId="77777777" w:rsidR="0034502D" w:rsidRPr="005B438A" w:rsidRDefault="0034502D" w:rsidP="0034502D">
            <w:pPr>
              <w:ind w:right="-72"/>
              <w:jc w:val="right"/>
              <w:rPr>
                <w:rFonts w:ascii="Arial" w:hAnsi="Arial" w:cs="Arial"/>
                <w:sz w:val="18"/>
                <w:szCs w:val="18"/>
              </w:rPr>
            </w:pPr>
          </w:p>
          <w:p w14:paraId="6245C10B" w14:textId="61C59449"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70,630,105 </w:t>
            </w:r>
          </w:p>
        </w:tc>
        <w:tc>
          <w:tcPr>
            <w:tcW w:w="1347" w:type="dxa"/>
            <w:shd w:val="clear" w:color="auto" w:fill="FAFAFA"/>
          </w:tcPr>
          <w:p w14:paraId="567B6B53" w14:textId="77777777" w:rsidR="0034502D" w:rsidRPr="005B438A" w:rsidRDefault="0034502D" w:rsidP="0034502D">
            <w:pPr>
              <w:ind w:right="-72"/>
              <w:jc w:val="right"/>
              <w:rPr>
                <w:rFonts w:ascii="Arial" w:hAnsi="Arial" w:cs="Arial"/>
                <w:sz w:val="18"/>
                <w:szCs w:val="18"/>
              </w:rPr>
            </w:pPr>
          </w:p>
          <w:p w14:paraId="290BBF9B" w14:textId="091A715B"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29,750,411 </w:t>
            </w:r>
          </w:p>
        </w:tc>
        <w:tc>
          <w:tcPr>
            <w:tcW w:w="1347" w:type="dxa"/>
            <w:shd w:val="clear" w:color="auto" w:fill="auto"/>
          </w:tcPr>
          <w:p w14:paraId="1203DD13" w14:textId="77777777" w:rsidR="0034502D" w:rsidRPr="005B438A" w:rsidRDefault="0034502D" w:rsidP="0034502D">
            <w:pPr>
              <w:ind w:right="-72"/>
              <w:jc w:val="right"/>
              <w:rPr>
                <w:rFonts w:ascii="Arial" w:hAnsi="Arial" w:cs="Arial"/>
                <w:sz w:val="18"/>
                <w:szCs w:val="18"/>
              </w:rPr>
            </w:pPr>
          </w:p>
          <w:p w14:paraId="42C25368" w14:textId="57D142FE"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r>
      <w:tr w:rsidR="0034502D" w:rsidRPr="005B438A" w14:paraId="26BFC968" w14:textId="77777777" w:rsidTr="00AA3925">
        <w:tc>
          <w:tcPr>
            <w:tcW w:w="4176" w:type="dxa"/>
            <w:vAlign w:val="bottom"/>
          </w:tcPr>
          <w:p w14:paraId="7CA1D9DC" w14:textId="072EB839"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Short-term borrowing from related parties</w:t>
            </w:r>
          </w:p>
        </w:tc>
        <w:tc>
          <w:tcPr>
            <w:tcW w:w="1346" w:type="dxa"/>
            <w:shd w:val="clear" w:color="auto" w:fill="FAFAFA"/>
          </w:tcPr>
          <w:p w14:paraId="682FCE9F" w14:textId="687DE532"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auto"/>
          </w:tcPr>
          <w:p w14:paraId="0D1693CA" w14:textId="40CE9E95"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13,000,000 </w:t>
            </w:r>
          </w:p>
        </w:tc>
        <w:tc>
          <w:tcPr>
            <w:tcW w:w="1347" w:type="dxa"/>
            <w:shd w:val="clear" w:color="auto" w:fill="FAFAFA"/>
          </w:tcPr>
          <w:p w14:paraId="363060AF" w14:textId="51A697CA"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auto"/>
          </w:tcPr>
          <w:p w14:paraId="78F9EB2B" w14:textId="7F19FC2B"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r>
      <w:tr w:rsidR="0034502D" w:rsidRPr="005B438A" w14:paraId="58EE4810" w14:textId="77777777" w:rsidTr="00AA3925">
        <w:tc>
          <w:tcPr>
            <w:tcW w:w="4176" w:type="dxa"/>
            <w:vAlign w:val="bottom"/>
          </w:tcPr>
          <w:p w14:paraId="35F8915C" w14:textId="1C8DFB21"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Short-term borrowing from others</w:t>
            </w:r>
          </w:p>
        </w:tc>
        <w:tc>
          <w:tcPr>
            <w:tcW w:w="1346" w:type="dxa"/>
            <w:shd w:val="clear" w:color="auto" w:fill="FAFAFA"/>
          </w:tcPr>
          <w:p w14:paraId="1BED433A" w14:textId="22EBEB05"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850,000 </w:t>
            </w:r>
          </w:p>
        </w:tc>
        <w:tc>
          <w:tcPr>
            <w:tcW w:w="1347" w:type="dxa"/>
            <w:shd w:val="clear" w:color="auto" w:fill="auto"/>
          </w:tcPr>
          <w:p w14:paraId="7838C283" w14:textId="4FA3D9C9"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FAFAFA"/>
          </w:tcPr>
          <w:p w14:paraId="348B0F81" w14:textId="5BE6CBFC"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auto"/>
          </w:tcPr>
          <w:p w14:paraId="55DEA1B4" w14:textId="402C65D4"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r>
      <w:tr w:rsidR="0034502D" w:rsidRPr="005B438A" w14:paraId="56D28D8F" w14:textId="77777777" w:rsidTr="00AA3925">
        <w:tc>
          <w:tcPr>
            <w:tcW w:w="4176" w:type="dxa"/>
            <w:vAlign w:val="bottom"/>
          </w:tcPr>
          <w:p w14:paraId="269E6D21" w14:textId="265E20D3"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Bills of Exchange</w:t>
            </w:r>
          </w:p>
        </w:tc>
        <w:tc>
          <w:tcPr>
            <w:tcW w:w="1346" w:type="dxa"/>
            <w:shd w:val="clear" w:color="auto" w:fill="FAFAFA"/>
          </w:tcPr>
          <w:p w14:paraId="26CD565E" w14:textId="024B4359"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auto"/>
          </w:tcPr>
          <w:p w14:paraId="2E7723A6" w14:textId="1C634BD5"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119,565,119 </w:t>
            </w:r>
          </w:p>
        </w:tc>
        <w:tc>
          <w:tcPr>
            <w:tcW w:w="1347" w:type="dxa"/>
            <w:shd w:val="clear" w:color="auto" w:fill="FAFAFA"/>
          </w:tcPr>
          <w:p w14:paraId="2B9F666E" w14:textId="2860DB16"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   </w:t>
            </w:r>
          </w:p>
        </w:tc>
        <w:tc>
          <w:tcPr>
            <w:tcW w:w="1347" w:type="dxa"/>
            <w:shd w:val="clear" w:color="auto" w:fill="auto"/>
          </w:tcPr>
          <w:p w14:paraId="1D295C9C" w14:textId="26C1A805"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119,565,119 </w:t>
            </w:r>
          </w:p>
        </w:tc>
      </w:tr>
      <w:tr w:rsidR="0034502D" w:rsidRPr="005B438A" w14:paraId="19C0C7AF" w14:textId="77777777" w:rsidTr="00AA3925">
        <w:tc>
          <w:tcPr>
            <w:tcW w:w="4176" w:type="dxa"/>
            <w:vAlign w:val="bottom"/>
          </w:tcPr>
          <w:p w14:paraId="668D8C53" w14:textId="041E0863"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Debentures</w:t>
            </w:r>
          </w:p>
        </w:tc>
        <w:tc>
          <w:tcPr>
            <w:tcW w:w="1346" w:type="dxa"/>
            <w:shd w:val="clear" w:color="auto" w:fill="FAFAFA"/>
          </w:tcPr>
          <w:p w14:paraId="5F4D4323" w14:textId="3944CA5D"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1,416,416,674 </w:t>
            </w:r>
          </w:p>
        </w:tc>
        <w:tc>
          <w:tcPr>
            <w:tcW w:w="1347" w:type="dxa"/>
            <w:shd w:val="clear" w:color="auto" w:fill="auto"/>
          </w:tcPr>
          <w:p w14:paraId="321580A4" w14:textId="1F142EEC"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1,380,134,454 </w:t>
            </w:r>
          </w:p>
        </w:tc>
        <w:tc>
          <w:tcPr>
            <w:tcW w:w="1347" w:type="dxa"/>
            <w:shd w:val="clear" w:color="auto" w:fill="FAFAFA"/>
          </w:tcPr>
          <w:p w14:paraId="7DF4CEC5" w14:textId="6458E51B"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1,416,416,674 </w:t>
            </w:r>
          </w:p>
        </w:tc>
        <w:tc>
          <w:tcPr>
            <w:tcW w:w="1347" w:type="dxa"/>
            <w:shd w:val="clear" w:color="auto" w:fill="auto"/>
          </w:tcPr>
          <w:p w14:paraId="33AD4870" w14:textId="415A20B0"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1,380,134,454 </w:t>
            </w:r>
          </w:p>
        </w:tc>
      </w:tr>
      <w:tr w:rsidR="0034502D" w:rsidRPr="005B438A" w14:paraId="146CAA05" w14:textId="77777777" w:rsidTr="00AA3925">
        <w:tc>
          <w:tcPr>
            <w:tcW w:w="4176" w:type="dxa"/>
            <w:vAlign w:val="bottom"/>
          </w:tcPr>
          <w:p w14:paraId="4585B950" w14:textId="0F346741" w:rsidR="0034502D" w:rsidRPr="005B438A" w:rsidRDefault="0034502D" w:rsidP="0034502D">
            <w:pPr>
              <w:rPr>
                <w:rFonts w:ascii="Arial" w:eastAsia="Arial" w:hAnsi="Arial" w:cs="Arial"/>
                <w:sz w:val="18"/>
                <w:szCs w:val="18"/>
              </w:rPr>
            </w:pPr>
            <w:r w:rsidRPr="005B438A">
              <w:rPr>
                <w:rFonts w:ascii="Arial" w:eastAsia="Arial" w:hAnsi="Arial" w:cs="Arial"/>
                <w:sz w:val="18"/>
                <w:szCs w:val="18"/>
              </w:rPr>
              <w:t xml:space="preserve">    Other financial liabilities</w:t>
            </w:r>
          </w:p>
        </w:tc>
        <w:tc>
          <w:tcPr>
            <w:tcW w:w="1346" w:type="dxa"/>
            <w:tcBorders>
              <w:bottom w:val="single" w:sz="4" w:space="0" w:color="000000"/>
            </w:tcBorders>
            <w:shd w:val="clear" w:color="auto" w:fill="FAFAFA"/>
          </w:tcPr>
          <w:p w14:paraId="36230AA1" w14:textId="7D80ECF9"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4,974,700 </w:t>
            </w:r>
          </w:p>
        </w:tc>
        <w:tc>
          <w:tcPr>
            <w:tcW w:w="1347" w:type="dxa"/>
            <w:tcBorders>
              <w:bottom w:val="single" w:sz="4" w:space="0" w:color="000000"/>
            </w:tcBorders>
            <w:shd w:val="clear" w:color="auto" w:fill="auto"/>
          </w:tcPr>
          <w:p w14:paraId="795B90C9" w14:textId="5610070A"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3,198,200 </w:t>
            </w:r>
          </w:p>
        </w:tc>
        <w:tc>
          <w:tcPr>
            <w:tcW w:w="1347" w:type="dxa"/>
            <w:tcBorders>
              <w:bottom w:val="single" w:sz="4" w:space="0" w:color="000000"/>
            </w:tcBorders>
            <w:shd w:val="clear" w:color="auto" w:fill="FAFAFA"/>
          </w:tcPr>
          <w:p w14:paraId="48CE681A" w14:textId="3FEAEAC4"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1,938,200 </w:t>
            </w:r>
          </w:p>
        </w:tc>
        <w:tc>
          <w:tcPr>
            <w:tcW w:w="1347" w:type="dxa"/>
            <w:tcBorders>
              <w:bottom w:val="single" w:sz="4" w:space="0" w:color="000000"/>
            </w:tcBorders>
            <w:shd w:val="clear" w:color="auto" w:fill="auto"/>
          </w:tcPr>
          <w:p w14:paraId="317C9BAB" w14:textId="323D3CC4"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 1,122,700 </w:t>
            </w:r>
          </w:p>
        </w:tc>
      </w:tr>
      <w:tr w:rsidR="001F0DD2" w:rsidRPr="005B438A" w14:paraId="5B42F98F" w14:textId="77777777" w:rsidTr="00AA3925">
        <w:tc>
          <w:tcPr>
            <w:tcW w:w="4176" w:type="dxa"/>
            <w:vAlign w:val="bottom"/>
          </w:tcPr>
          <w:p w14:paraId="13B933A2" w14:textId="77777777" w:rsidR="001F0DD2" w:rsidRPr="005B438A" w:rsidRDefault="001F0DD2">
            <w:pPr>
              <w:rPr>
                <w:rFonts w:ascii="Arial" w:eastAsia="Arial" w:hAnsi="Arial" w:cs="Arial"/>
                <w:sz w:val="18"/>
                <w:szCs w:val="18"/>
              </w:rPr>
            </w:pPr>
          </w:p>
        </w:tc>
        <w:tc>
          <w:tcPr>
            <w:tcW w:w="1346" w:type="dxa"/>
            <w:tcBorders>
              <w:top w:val="single" w:sz="4" w:space="0" w:color="000000"/>
            </w:tcBorders>
            <w:shd w:val="clear" w:color="auto" w:fill="FAFAFA"/>
          </w:tcPr>
          <w:p w14:paraId="42FE8406"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tcBorders>
            <w:shd w:val="clear" w:color="auto" w:fill="auto"/>
            <w:vAlign w:val="bottom"/>
          </w:tcPr>
          <w:p w14:paraId="391BC088"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78B5FFE3" w14:textId="77777777" w:rsidR="001F0DD2" w:rsidRPr="005B438A" w:rsidRDefault="001F0DD2">
            <w:pPr>
              <w:ind w:right="-72"/>
              <w:jc w:val="right"/>
              <w:rPr>
                <w:rFonts w:ascii="Arial" w:eastAsia="Arial" w:hAnsi="Arial" w:cs="Arial"/>
                <w:sz w:val="18"/>
                <w:szCs w:val="18"/>
              </w:rPr>
            </w:pPr>
          </w:p>
        </w:tc>
        <w:tc>
          <w:tcPr>
            <w:tcW w:w="1347" w:type="dxa"/>
            <w:tcBorders>
              <w:top w:val="single" w:sz="4" w:space="0" w:color="000000"/>
            </w:tcBorders>
            <w:shd w:val="clear" w:color="auto" w:fill="auto"/>
            <w:vAlign w:val="bottom"/>
          </w:tcPr>
          <w:p w14:paraId="7926A98A" w14:textId="77777777" w:rsidR="001F0DD2" w:rsidRPr="005B438A" w:rsidRDefault="001F0DD2">
            <w:pPr>
              <w:ind w:right="-72"/>
              <w:jc w:val="right"/>
              <w:rPr>
                <w:rFonts w:ascii="Arial" w:eastAsia="Arial" w:hAnsi="Arial" w:cs="Arial"/>
                <w:sz w:val="18"/>
                <w:szCs w:val="18"/>
              </w:rPr>
            </w:pPr>
          </w:p>
        </w:tc>
      </w:tr>
      <w:tr w:rsidR="0034502D" w:rsidRPr="005B438A" w14:paraId="7B91232D" w14:textId="77777777" w:rsidTr="00AA3925">
        <w:tc>
          <w:tcPr>
            <w:tcW w:w="4176" w:type="dxa"/>
            <w:vAlign w:val="bottom"/>
          </w:tcPr>
          <w:p w14:paraId="336CC87A" w14:textId="77777777" w:rsidR="0034502D" w:rsidRPr="005B438A" w:rsidRDefault="0034502D" w:rsidP="0034502D">
            <w:pPr>
              <w:rPr>
                <w:rFonts w:ascii="Arial" w:eastAsia="Arial" w:hAnsi="Arial" w:cs="Arial"/>
                <w:sz w:val="18"/>
                <w:szCs w:val="18"/>
              </w:rPr>
            </w:pPr>
          </w:p>
        </w:tc>
        <w:tc>
          <w:tcPr>
            <w:tcW w:w="1346" w:type="dxa"/>
            <w:tcBorders>
              <w:bottom w:val="single" w:sz="4" w:space="0" w:color="000000"/>
            </w:tcBorders>
            <w:shd w:val="clear" w:color="auto" w:fill="FAFAFA"/>
          </w:tcPr>
          <w:p w14:paraId="6F53CEE1" w14:textId="080E1413"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1,562,388,313 </w:t>
            </w:r>
          </w:p>
        </w:tc>
        <w:tc>
          <w:tcPr>
            <w:tcW w:w="1347" w:type="dxa"/>
            <w:tcBorders>
              <w:bottom w:val="single" w:sz="4" w:space="0" w:color="000000"/>
            </w:tcBorders>
            <w:shd w:val="clear" w:color="auto" w:fill="auto"/>
          </w:tcPr>
          <w:p w14:paraId="7D34706A" w14:textId="1F24C717"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1,633,332,489 </w:t>
            </w:r>
          </w:p>
        </w:tc>
        <w:tc>
          <w:tcPr>
            <w:tcW w:w="1347" w:type="dxa"/>
            <w:tcBorders>
              <w:bottom w:val="single" w:sz="4" w:space="0" w:color="000000"/>
            </w:tcBorders>
            <w:shd w:val="clear" w:color="auto" w:fill="FAFAFA"/>
          </w:tcPr>
          <w:p w14:paraId="5FC99B40" w14:textId="60F67AF2"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1,488,820,533 </w:t>
            </w:r>
          </w:p>
        </w:tc>
        <w:tc>
          <w:tcPr>
            <w:tcW w:w="1347" w:type="dxa"/>
            <w:tcBorders>
              <w:bottom w:val="single" w:sz="4" w:space="0" w:color="000000"/>
            </w:tcBorders>
            <w:shd w:val="clear" w:color="auto" w:fill="auto"/>
          </w:tcPr>
          <w:p w14:paraId="5455D31F" w14:textId="6AD77B97" w:rsidR="0034502D" w:rsidRPr="005B438A" w:rsidRDefault="0034502D" w:rsidP="0034502D">
            <w:pPr>
              <w:ind w:right="-72"/>
              <w:jc w:val="right"/>
              <w:rPr>
                <w:rFonts w:ascii="Arial" w:eastAsia="Arial" w:hAnsi="Arial" w:cs="Arial"/>
                <w:sz w:val="18"/>
                <w:szCs w:val="18"/>
              </w:rPr>
            </w:pPr>
            <w:r w:rsidRPr="005B438A">
              <w:rPr>
                <w:rFonts w:ascii="Arial" w:hAnsi="Arial" w:cs="Arial"/>
                <w:sz w:val="18"/>
                <w:szCs w:val="18"/>
              </w:rPr>
              <w:t xml:space="preserve">1,526,468,466 </w:t>
            </w:r>
          </w:p>
        </w:tc>
      </w:tr>
    </w:tbl>
    <w:p w14:paraId="062EDF0E" w14:textId="77777777" w:rsidR="002E0AF9" w:rsidRPr="005B438A" w:rsidRDefault="002E0AF9">
      <w:pPr>
        <w:jc w:val="both"/>
        <w:rPr>
          <w:rFonts w:ascii="Arial" w:eastAsia="Arial" w:hAnsi="Arial" w:cs="Arial"/>
          <w:color w:val="000000"/>
          <w:sz w:val="18"/>
          <w:szCs w:val="18"/>
        </w:rPr>
        <w:sectPr w:rsidR="002E0AF9" w:rsidRPr="005B438A" w:rsidSect="00E41639">
          <w:pgSz w:w="11907" w:h="16840"/>
          <w:pgMar w:top="1440" w:right="720" w:bottom="720" w:left="1728" w:header="706" w:footer="706" w:gutter="0"/>
          <w:cols w:space="720"/>
        </w:sectPr>
      </w:pPr>
    </w:p>
    <w:p w14:paraId="09FF6A2A" w14:textId="0915035E" w:rsidR="001F0DD2" w:rsidRPr="005B438A" w:rsidRDefault="001F0DD2">
      <w:pPr>
        <w:jc w:val="both"/>
        <w:rPr>
          <w:rFonts w:ascii="Arial" w:eastAsia="Arial" w:hAnsi="Arial" w:cs="Arial"/>
          <w:color w:val="000000"/>
          <w:sz w:val="18"/>
          <w:szCs w:val="18"/>
        </w:rPr>
      </w:pPr>
    </w:p>
    <w:p w14:paraId="269887A1" w14:textId="7BF12321" w:rsidR="001F0DD2" w:rsidRPr="005B438A" w:rsidRDefault="001566F9">
      <w:pPr>
        <w:pStyle w:val="Heading2"/>
        <w:keepLines/>
        <w:ind w:left="540" w:hanging="540"/>
        <w:rPr>
          <w:rFonts w:ascii="Arial" w:eastAsia="Arial" w:hAnsi="Arial" w:cs="Arial"/>
          <w:color w:val="CF4A02"/>
          <w:sz w:val="18"/>
          <w:szCs w:val="18"/>
        </w:rPr>
      </w:pPr>
      <w:bookmarkStart w:id="16" w:name="_heading=h.44sinio" w:colFirst="0" w:colLast="0"/>
      <w:bookmarkEnd w:id="16"/>
      <w:r w:rsidRPr="005B438A">
        <w:rPr>
          <w:rFonts w:ascii="Arial" w:eastAsia="Arial" w:hAnsi="Arial" w:cs="Arial"/>
          <w:color w:val="CF4A02"/>
          <w:sz w:val="18"/>
          <w:szCs w:val="18"/>
        </w:rPr>
        <w:t>1</w:t>
      </w:r>
      <w:r w:rsidR="0034502D" w:rsidRPr="005B438A">
        <w:rPr>
          <w:rFonts w:ascii="Arial" w:eastAsia="Arial" w:hAnsi="Arial" w:cs="Arial"/>
          <w:color w:val="CF4A02"/>
          <w:sz w:val="18"/>
          <w:szCs w:val="18"/>
        </w:rPr>
        <w:t>3</w:t>
      </w:r>
      <w:r w:rsidRPr="005B438A">
        <w:rPr>
          <w:rFonts w:ascii="Arial" w:eastAsia="Arial" w:hAnsi="Arial" w:cs="Arial"/>
          <w:color w:val="CF4A02"/>
          <w:sz w:val="18"/>
          <w:szCs w:val="18"/>
        </w:rPr>
        <w:t>.1</w:t>
      </w:r>
      <w:r w:rsidRPr="005B438A">
        <w:rPr>
          <w:rFonts w:ascii="Arial" w:eastAsia="Arial" w:hAnsi="Arial" w:cs="Arial"/>
          <w:color w:val="CF4A02"/>
          <w:sz w:val="18"/>
          <w:szCs w:val="18"/>
        </w:rPr>
        <w:tab/>
        <w:t xml:space="preserve">Other financial assets at </w:t>
      </w:r>
      <w:proofErr w:type="spellStart"/>
      <w:r w:rsidRPr="005B438A">
        <w:rPr>
          <w:rFonts w:ascii="Arial" w:eastAsia="Arial" w:hAnsi="Arial" w:cs="Arial"/>
          <w:color w:val="CF4A02"/>
          <w:sz w:val="18"/>
          <w:szCs w:val="18"/>
        </w:rPr>
        <w:t>amortised</w:t>
      </w:r>
      <w:proofErr w:type="spellEnd"/>
      <w:r w:rsidRPr="005B438A">
        <w:rPr>
          <w:rFonts w:ascii="Arial" w:eastAsia="Arial" w:hAnsi="Arial" w:cs="Arial"/>
          <w:color w:val="CF4A02"/>
          <w:sz w:val="18"/>
          <w:szCs w:val="18"/>
        </w:rPr>
        <w:t xml:space="preserve"> cost</w:t>
      </w:r>
    </w:p>
    <w:p w14:paraId="4497F212" w14:textId="77777777" w:rsidR="001F0DD2" w:rsidRPr="005B438A" w:rsidRDefault="001F0DD2">
      <w:pPr>
        <w:rPr>
          <w:rFonts w:ascii="Arial" w:eastAsia="Arial" w:hAnsi="Arial" w:cs="Arial"/>
          <w:b/>
          <w:color w:val="CF4A02"/>
          <w:sz w:val="18"/>
          <w:szCs w:val="18"/>
        </w:rPr>
      </w:pPr>
    </w:p>
    <w:p w14:paraId="142E7A6D" w14:textId="77777777" w:rsidR="001F0DD2" w:rsidRPr="005B438A" w:rsidRDefault="001566F9">
      <w:pPr>
        <w:ind w:left="900" w:hanging="360"/>
        <w:rPr>
          <w:rFonts w:ascii="Arial" w:eastAsia="Arial" w:hAnsi="Arial" w:cs="Arial"/>
          <w:color w:val="CF4A02"/>
          <w:sz w:val="18"/>
          <w:szCs w:val="18"/>
        </w:rPr>
      </w:pPr>
      <w:bookmarkStart w:id="17" w:name="_heading=h.2jxsxqh" w:colFirst="0" w:colLast="0"/>
      <w:bookmarkEnd w:id="17"/>
      <w:r w:rsidRPr="005B438A">
        <w:rPr>
          <w:rFonts w:ascii="Arial" w:eastAsia="Arial" w:hAnsi="Arial" w:cs="Arial"/>
          <w:color w:val="CF4A02"/>
          <w:sz w:val="18"/>
          <w:szCs w:val="18"/>
        </w:rPr>
        <w:t>a)</w:t>
      </w:r>
      <w:r w:rsidRPr="005B438A">
        <w:rPr>
          <w:rFonts w:ascii="Arial" w:eastAsia="Arial" w:hAnsi="Arial" w:cs="Arial"/>
          <w:color w:val="CF4A02"/>
          <w:sz w:val="18"/>
          <w:szCs w:val="18"/>
        </w:rPr>
        <w:tab/>
        <w:t xml:space="preserve">Classification of financial assets at </w:t>
      </w:r>
      <w:proofErr w:type="spellStart"/>
      <w:r w:rsidRPr="005B438A">
        <w:rPr>
          <w:rFonts w:ascii="Arial" w:eastAsia="Arial" w:hAnsi="Arial" w:cs="Arial"/>
          <w:color w:val="CF4A02"/>
          <w:sz w:val="18"/>
          <w:szCs w:val="18"/>
        </w:rPr>
        <w:t>amortised</w:t>
      </w:r>
      <w:proofErr w:type="spellEnd"/>
      <w:r w:rsidRPr="005B438A">
        <w:rPr>
          <w:rFonts w:ascii="Arial" w:eastAsia="Arial" w:hAnsi="Arial" w:cs="Arial"/>
          <w:color w:val="CF4A02"/>
          <w:sz w:val="18"/>
          <w:szCs w:val="18"/>
        </w:rPr>
        <w:t xml:space="preserve"> cost </w:t>
      </w:r>
    </w:p>
    <w:p w14:paraId="561B71ED" w14:textId="77777777" w:rsidR="001F0DD2" w:rsidRPr="005B438A" w:rsidRDefault="001F0DD2">
      <w:pPr>
        <w:ind w:left="900"/>
        <w:rPr>
          <w:rFonts w:ascii="Arial" w:eastAsia="Arial" w:hAnsi="Arial" w:cs="Arial"/>
          <w:color w:val="CF4A02"/>
          <w:sz w:val="18"/>
          <w:szCs w:val="18"/>
        </w:rPr>
      </w:pPr>
    </w:p>
    <w:p w14:paraId="75EE7220" w14:textId="77777777" w:rsidR="001F0DD2" w:rsidRPr="005B438A" w:rsidRDefault="001566F9">
      <w:pPr>
        <w:ind w:left="900"/>
        <w:jc w:val="both"/>
        <w:rPr>
          <w:rFonts w:ascii="Arial" w:eastAsia="Arial" w:hAnsi="Arial" w:cs="Arial"/>
          <w:sz w:val="18"/>
          <w:szCs w:val="18"/>
        </w:rPr>
      </w:pPr>
      <w:r w:rsidRPr="005B438A">
        <w:rPr>
          <w:rFonts w:ascii="Arial" w:eastAsia="Arial" w:hAnsi="Arial" w:cs="Arial"/>
          <w:sz w:val="18"/>
          <w:szCs w:val="18"/>
        </w:rPr>
        <w:t xml:space="preserve">The Group classifies its financial assets as at </w:t>
      </w:r>
      <w:proofErr w:type="spellStart"/>
      <w:r w:rsidRPr="005B438A">
        <w:rPr>
          <w:rFonts w:ascii="Arial" w:eastAsia="Arial" w:hAnsi="Arial" w:cs="Arial"/>
          <w:sz w:val="18"/>
          <w:szCs w:val="18"/>
        </w:rPr>
        <w:t>amortised</w:t>
      </w:r>
      <w:proofErr w:type="spellEnd"/>
      <w:r w:rsidRPr="005B438A">
        <w:rPr>
          <w:rFonts w:ascii="Arial" w:eastAsia="Arial" w:hAnsi="Arial" w:cs="Arial"/>
          <w:sz w:val="18"/>
          <w:szCs w:val="18"/>
        </w:rPr>
        <w:t xml:space="preserve"> cost only if both of the following criteria are met:</w:t>
      </w:r>
    </w:p>
    <w:p w14:paraId="579D3E71" w14:textId="77777777" w:rsidR="001F0DD2" w:rsidRPr="005B438A" w:rsidRDefault="001F0DD2">
      <w:pPr>
        <w:ind w:left="900"/>
        <w:jc w:val="both"/>
        <w:rPr>
          <w:rFonts w:ascii="Arial" w:eastAsia="Arial" w:hAnsi="Arial" w:cs="Arial"/>
          <w:sz w:val="18"/>
          <w:szCs w:val="18"/>
        </w:rPr>
      </w:pPr>
    </w:p>
    <w:p w14:paraId="467168F7" w14:textId="77777777" w:rsidR="001F0DD2" w:rsidRPr="005B438A" w:rsidRDefault="001566F9">
      <w:pPr>
        <w:numPr>
          <w:ilvl w:val="0"/>
          <w:numId w:val="18"/>
        </w:numPr>
        <w:pBdr>
          <w:top w:val="nil"/>
          <w:left w:val="nil"/>
          <w:bottom w:val="nil"/>
          <w:right w:val="nil"/>
          <w:between w:val="nil"/>
        </w:pBdr>
        <w:ind w:left="1080" w:hanging="180"/>
        <w:jc w:val="both"/>
        <w:rPr>
          <w:rFonts w:ascii="Arial" w:eastAsia="Arial" w:hAnsi="Arial" w:cs="Arial"/>
          <w:color w:val="000000"/>
          <w:sz w:val="18"/>
          <w:szCs w:val="18"/>
        </w:rPr>
      </w:pPr>
      <w:r w:rsidRPr="005B438A">
        <w:rPr>
          <w:rFonts w:ascii="Arial" w:eastAsia="Arial" w:hAnsi="Arial" w:cs="Arial"/>
          <w:color w:val="000000"/>
          <w:sz w:val="18"/>
          <w:szCs w:val="18"/>
        </w:rPr>
        <w:t>the asset is held within a business model whose objective is to collect the contractual cash flows; and</w:t>
      </w:r>
    </w:p>
    <w:p w14:paraId="07D4A580" w14:textId="77777777" w:rsidR="001F0DD2" w:rsidRPr="005B438A" w:rsidRDefault="001566F9">
      <w:pPr>
        <w:numPr>
          <w:ilvl w:val="0"/>
          <w:numId w:val="18"/>
        </w:numPr>
        <w:pBdr>
          <w:top w:val="nil"/>
          <w:left w:val="nil"/>
          <w:bottom w:val="nil"/>
          <w:right w:val="nil"/>
          <w:between w:val="nil"/>
        </w:pBdr>
        <w:ind w:left="1080" w:hanging="180"/>
        <w:jc w:val="both"/>
        <w:rPr>
          <w:rFonts w:ascii="Arial" w:eastAsia="Arial" w:hAnsi="Arial" w:cs="Arial"/>
          <w:color w:val="000000"/>
          <w:sz w:val="18"/>
          <w:szCs w:val="18"/>
        </w:rPr>
      </w:pPr>
      <w:r w:rsidRPr="005B438A">
        <w:rPr>
          <w:rFonts w:ascii="Arial" w:eastAsia="Arial" w:hAnsi="Arial" w:cs="Arial"/>
          <w:color w:val="000000"/>
          <w:sz w:val="18"/>
          <w:szCs w:val="18"/>
        </w:rPr>
        <w:t>the contractual terms give rise to cash flows that are solely payments of principal and interest</w:t>
      </w:r>
    </w:p>
    <w:p w14:paraId="03DDC3D8" w14:textId="77777777" w:rsidR="001F0DD2" w:rsidRPr="005B438A" w:rsidRDefault="001F0DD2">
      <w:pPr>
        <w:ind w:left="900"/>
        <w:jc w:val="both"/>
        <w:rPr>
          <w:rFonts w:ascii="Arial" w:eastAsia="Arial" w:hAnsi="Arial" w:cs="Arial"/>
          <w:sz w:val="18"/>
          <w:szCs w:val="18"/>
        </w:rPr>
      </w:pPr>
    </w:p>
    <w:p w14:paraId="6DAEEC9D" w14:textId="77777777" w:rsidR="001F0DD2" w:rsidRPr="005B438A" w:rsidRDefault="001566F9">
      <w:pPr>
        <w:ind w:left="900"/>
        <w:jc w:val="both"/>
        <w:rPr>
          <w:rFonts w:ascii="Arial" w:eastAsia="Arial" w:hAnsi="Arial" w:cs="Arial"/>
          <w:sz w:val="18"/>
          <w:szCs w:val="18"/>
        </w:rPr>
      </w:pPr>
      <w:r w:rsidRPr="005B438A">
        <w:rPr>
          <w:rFonts w:ascii="Arial" w:eastAsia="Arial" w:hAnsi="Arial" w:cs="Arial"/>
          <w:sz w:val="18"/>
          <w:szCs w:val="18"/>
        </w:rPr>
        <w:t xml:space="preserve">Financial assets at </w:t>
      </w:r>
      <w:proofErr w:type="spellStart"/>
      <w:r w:rsidRPr="005B438A">
        <w:rPr>
          <w:rFonts w:ascii="Arial" w:eastAsia="Arial" w:hAnsi="Arial" w:cs="Arial"/>
          <w:sz w:val="18"/>
          <w:szCs w:val="18"/>
        </w:rPr>
        <w:t>amortised</w:t>
      </w:r>
      <w:proofErr w:type="spellEnd"/>
      <w:r w:rsidRPr="005B438A">
        <w:rPr>
          <w:rFonts w:ascii="Arial" w:eastAsia="Arial" w:hAnsi="Arial" w:cs="Arial"/>
          <w:sz w:val="18"/>
          <w:szCs w:val="18"/>
        </w:rPr>
        <w:t xml:space="preserve"> cost other than trade receivables and loans to non-performing assets include the following debt investments:</w:t>
      </w:r>
    </w:p>
    <w:p w14:paraId="6AB8373F" w14:textId="77777777" w:rsidR="001F0DD2" w:rsidRPr="005B438A" w:rsidRDefault="001F0DD2" w:rsidP="00AA3925">
      <w:pPr>
        <w:ind w:left="900"/>
        <w:jc w:val="both"/>
        <w:rPr>
          <w:rFonts w:ascii="Arial" w:eastAsia="Arial" w:hAnsi="Arial" w:cs="Arial"/>
          <w:sz w:val="18"/>
          <w:szCs w:val="18"/>
        </w:rPr>
      </w:pPr>
    </w:p>
    <w:tbl>
      <w:tblPr>
        <w:tblStyle w:val="aff8"/>
        <w:tblW w:w="9122" w:type="dxa"/>
        <w:tblInd w:w="315" w:type="dxa"/>
        <w:tblLayout w:type="fixed"/>
        <w:tblLook w:val="0400" w:firstRow="0" w:lastRow="0" w:firstColumn="0" w:lastColumn="0" w:noHBand="0" w:noVBand="1"/>
      </w:tblPr>
      <w:tblGrid>
        <w:gridCol w:w="2562"/>
        <w:gridCol w:w="1093"/>
        <w:gridCol w:w="1093"/>
        <w:gridCol w:w="1077"/>
        <w:gridCol w:w="17"/>
        <w:gridCol w:w="1154"/>
        <w:gridCol w:w="1032"/>
        <w:gridCol w:w="1094"/>
      </w:tblGrid>
      <w:tr w:rsidR="001F0DD2" w:rsidRPr="005B438A" w14:paraId="06297D3E" w14:textId="77777777" w:rsidTr="00AC42AB">
        <w:tc>
          <w:tcPr>
            <w:tcW w:w="2562" w:type="dxa"/>
          </w:tcPr>
          <w:p w14:paraId="382C619A" w14:textId="77777777" w:rsidR="001F0DD2" w:rsidRPr="005B438A" w:rsidRDefault="001F0DD2">
            <w:pPr>
              <w:ind w:left="480"/>
              <w:rPr>
                <w:rFonts w:ascii="Arial" w:eastAsia="Arial" w:hAnsi="Arial" w:cs="Arial"/>
                <w:sz w:val="14"/>
                <w:szCs w:val="14"/>
              </w:rPr>
            </w:pPr>
          </w:p>
        </w:tc>
        <w:tc>
          <w:tcPr>
            <w:tcW w:w="6560" w:type="dxa"/>
            <w:gridSpan w:val="7"/>
            <w:tcBorders>
              <w:top w:val="single" w:sz="4" w:space="0" w:color="auto"/>
              <w:left w:val="nil"/>
              <w:bottom w:val="single" w:sz="4" w:space="0" w:color="000000"/>
              <w:right w:val="nil"/>
            </w:tcBorders>
          </w:tcPr>
          <w:p w14:paraId="19A91223" w14:textId="77777777" w:rsidR="001F0DD2" w:rsidRPr="005B438A" w:rsidRDefault="001566F9">
            <w:pPr>
              <w:jc w:val="center"/>
              <w:rPr>
                <w:rFonts w:ascii="Arial" w:eastAsia="Arial" w:hAnsi="Arial" w:cs="Arial"/>
                <w:b/>
                <w:sz w:val="14"/>
                <w:szCs w:val="14"/>
              </w:rPr>
            </w:pPr>
            <w:r w:rsidRPr="005B438A">
              <w:rPr>
                <w:rFonts w:ascii="Arial" w:eastAsia="Arial" w:hAnsi="Arial" w:cs="Arial"/>
                <w:b/>
                <w:sz w:val="14"/>
                <w:szCs w:val="14"/>
              </w:rPr>
              <w:t>Consolidated financial statements</w:t>
            </w:r>
          </w:p>
        </w:tc>
      </w:tr>
      <w:tr w:rsidR="001F0DD2" w:rsidRPr="005B438A" w14:paraId="6C963C67" w14:textId="77777777" w:rsidTr="00AA3925">
        <w:tc>
          <w:tcPr>
            <w:tcW w:w="2562" w:type="dxa"/>
            <w:vAlign w:val="bottom"/>
          </w:tcPr>
          <w:p w14:paraId="00B673AB" w14:textId="77777777" w:rsidR="001F0DD2" w:rsidRPr="005B438A" w:rsidRDefault="001F0DD2">
            <w:pPr>
              <w:ind w:left="480"/>
              <w:rPr>
                <w:rFonts w:ascii="Arial" w:eastAsia="Arial" w:hAnsi="Arial" w:cs="Arial"/>
                <w:sz w:val="14"/>
                <w:szCs w:val="14"/>
              </w:rPr>
            </w:pPr>
          </w:p>
        </w:tc>
        <w:tc>
          <w:tcPr>
            <w:tcW w:w="3263" w:type="dxa"/>
            <w:gridSpan w:val="3"/>
            <w:tcBorders>
              <w:top w:val="single" w:sz="4" w:space="0" w:color="000000"/>
              <w:left w:val="nil"/>
              <w:bottom w:val="single" w:sz="4" w:space="0" w:color="000000"/>
              <w:right w:val="nil"/>
            </w:tcBorders>
          </w:tcPr>
          <w:p w14:paraId="728006D0" w14:textId="77777777" w:rsidR="001F0DD2" w:rsidRPr="005B438A" w:rsidRDefault="001566F9">
            <w:pPr>
              <w:jc w:val="center"/>
              <w:rPr>
                <w:rFonts w:ascii="Arial" w:eastAsia="Arial" w:hAnsi="Arial" w:cs="Arial"/>
                <w:b/>
                <w:sz w:val="14"/>
                <w:szCs w:val="14"/>
              </w:rPr>
            </w:pPr>
            <w:r w:rsidRPr="005B438A">
              <w:rPr>
                <w:rFonts w:ascii="Arial" w:eastAsia="Arial" w:hAnsi="Arial" w:cs="Arial"/>
                <w:b/>
                <w:sz w:val="14"/>
                <w:szCs w:val="14"/>
              </w:rPr>
              <w:t>31 December 2021</w:t>
            </w:r>
          </w:p>
        </w:tc>
        <w:tc>
          <w:tcPr>
            <w:tcW w:w="3297" w:type="dxa"/>
            <w:gridSpan w:val="4"/>
            <w:tcBorders>
              <w:top w:val="single" w:sz="4" w:space="0" w:color="000000"/>
              <w:left w:val="nil"/>
              <w:bottom w:val="single" w:sz="4" w:space="0" w:color="000000"/>
              <w:right w:val="nil"/>
            </w:tcBorders>
          </w:tcPr>
          <w:p w14:paraId="34925366" w14:textId="77777777" w:rsidR="001F0DD2" w:rsidRPr="005B438A" w:rsidRDefault="001566F9">
            <w:pPr>
              <w:jc w:val="center"/>
              <w:rPr>
                <w:rFonts w:ascii="Arial" w:eastAsia="Arial" w:hAnsi="Arial" w:cs="Arial"/>
                <w:b/>
                <w:sz w:val="14"/>
                <w:szCs w:val="14"/>
              </w:rPr>
            </w:pPr>
            <w:r w:rsidRPr="005B438A">
              <w:rPr>
                <w:rFonts w:ascii="Arial" w:eastAsia="Arial" w:hAnsi="Arial" w:cs="Arial"/>
                <w:b/>
                <w:sz w:val="14"/>
                <w:szCs w:val="14"/>
              </w:rPr>
              <w:t>31 December 2020</w:t>
            </w:r>
          </w:p>
        </w:tc>
      </w:tr>
      <w:tr w:rsidR="001F0DD2" w:rsidRPr="005B438A" w14:paraId="475D6225" w14:textId="77777777" w:rsidTr="00AA3925">
        <w:tc>
          <w:tcPr>
            <w:tcW w:w="2562" w:type="dxa"/>
            <w:vAlign w:val="bottom"/>
          </w:tcPr>
          <w:p w14:paraId="5A983F24" w14:textId="77777777" w:rsidR="001F0DD2" w:rsidRPr="005B438A" w:rsidRDefault="001F0DD2">
            <w:pPr>
              <w:ind w:left="480"/>
              <w:rPr>
                <w:rFonts w:ascii="Arial" w:eastAsia="Arial" w:hAnsi="Arial" w:cs="Arial"/>
                <w:sz w:val="14"/>
                <w:szCs w:val="14"/>
              </w:rPr>
            </w:pPr>
          </w:p>
        </w:tc>
        <w:tc>
          <w:tcPr>
            <w:tcW w:w="1093" w:type="dxa"/>
            <w:tcBorders>
              <w:top w:val="single" w:sz="4" w:space="0" w:color="000000"/>
              <w:left w:val="nil"/>
              <w:right w:val="nil"/>
            </w:tcBorders>
            <w:vAlign w:val="bottom"/>
          </w:tcPr>
          <w:p w14:paraId="1DBB2E82"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Current</w:t>
            </w:r>
          </w:p>
        </w:tc>
        <w:tc>
          <w:tcPr>
            <w:tcW w:w="1093" w:type="dxa"/>
            <w:tcBorders>
              <w:top w:val="single" w:sz="4" w:space="0" w:color="000000"/>
              <w:left w:val="nil"/>
              <w:right w:val="nil"/>
            </w:tcBorders>
            <w:vAlign w:val="bottom"/>
          </w:tcPr>
          <w:p w14:paraId="30F3F051"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Non-current</w:t>
            </w:r>
          </w:p>
        </w:tc>
        <w:tc>
          <w:tcPr>
            <w:tcW w:w="1094" w:type="dxa"/>
            <w:gridSpan w:val="2"/>
            <w:tcBorders>
              <w:top w:val="single" w:sz="4" w:space="0" w:color="000000"/>
              <w:left w:val="nil"/>
              <w:right w:val="nil"/>
            </w:tcBorders>
            <w:vAlign w:val="bottom"/>
          </w:tcPr>
          <w:p w14:paraId="19572B05"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Total</w:t>
            </w:r>
          </w:p>
        </w:tc>
        <w:tc>
          <w:tcPr>
            <w:tcW w:w="1154" w:type="dxa"/>
            <w:tcBorders>
              <w:top w:val="single" w:sz="4" w:space="0" w:color="000000"/>
              <w:left w:val="nil"/>
              <w:right w:val="nil"/>
            </w:tcBorders>
            <w:vAlign w:val="bottom"/>
          </w:tcPr>
          <w:p w14:paraId="401A1F41"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Current</w:t>
            </w:r>
          </w:p>
        </w:tc>
        <w:tc>
          <w:tcPr>
            <w:tcW w:w="1032" w:type="dxa"/>
            <w:tcBorders>
              <w:top w:val="single" w:sz="4" w:space="0" w:color="000000"/>
              <w:left w:val="nil"/>
              <w:right w:val="nil"/>
            </w:tcBorders>
            <w:vAlign w:val="bottom"/>
          </w:tcPr>
          <w:p w14:paraId="452DE28B"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Non-current</w:t>
            </w:r>
          </w:p>
        </w:tc>
        <w:tc>
          <w:tcPr>
            <w:tcW w:w="1094" w:type="dxa"/>
            <w:tcBorders>
              <w:top w:val="single" w:sz="4" w:space="0" w:color="000000"/>
              <w:left w:val="nil"/>
              <w:right w:val="nil"/>
            </w:tcBorders>
            <w:vAlign w:val="bottom"/>
          </w:tcPr>
          <w:p w14:paraId="0C58D7D9"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Total</w:t>
            </w:r>
          </w:p>
        </w:tc>
      </w:tr>
      <w:tr w:rsidR="001F0DD2" w:rsidRPr="005B438A" w14:paraId="6D578D13" w14:textId="77777777" w:rsidTr="00AA3925">
        <w:tc>
          <w:tcPr>
            <w:tcW w:w="2562" w:type="dxa"/>
          </w:tcPr>
          <w:p w14:paraId="648AF5C3" w14:textId="77777777" w:rsidR="001F0DD2" w:rsidRPr="005B438A" w:rsidRDefault="001F0DD2">
            <w:pPr>
              <w:ind w:left="480"/>
              <w:rPr>
                <w:rFonts w:ascii="Arial" w:eastAsia="Arial" w:hAnsi="Arial" w:cs="Arial"/>
                <w:sz w:val="14"/>
                <w:szCs w:val="14"/>
              </w:rPr>
            </w:pPr>
          </w:p>
        </w:tc>
        <w:tc>
          <w:tcPr>
            <w:tcW w:w="1093" w:type="dxa"/>
            <w:tcBorders>
              <w:left w:val="nil"/>
              <w:bottom w:val="single" w:sz="4" w:space="0" w:color="000000"/>
              <w:right w:val="nil"/>
            </w:tcBorders>
          </w:tcPr>
          <w:p w14:paraId="42032F41"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093" w:type="dxa"/>
            <w:tcBorders>
              <w:left w:val="nil"/>
              <w:bottom w:val="single" w:sz="4" w:space="0" w:color="000000"/>
              <w:right w:val="nil"/>
            </w:tcBorders>
          </w:tcPr>
          <w:p w14:paraId="0F389C4B"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094" w:type="dxa"/>
            <w:gridSpan w:val="2"/>
            <w:tcBorders>
              <w:left w:val="nil"/>
              <w:bottom w:val="single" w:sz="4" w:space="0" w:color="000000"/>
              <w:right w:val="nil"/>
            </w:tcBorders>
          </w:tcPr>
          <w:p w14:paraId="09D0AE42"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154" w:type="dxa"/>
            <w:tcBorders>
              <w:left w:val="nil"/>
              <w:bottom w:val="single" w:sz="4" w:space="0" w:color="000000"/>
              <w:right w:val="nil"/>
            </w:tcBorders>
          </w:tcPr>
          <w:p w14:paraId="25B9D89E"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032" w:type="dxa"/>
            <w:tcBorders>
              <w:left w:val="nil"/>
              <w:bottom w:val="single" w:sz="4" w:space="0" w:color="000000"/>
              <w:right w:val="nil"/>
            </w:tcBorders>
          </w:tcPr>
          <w:p w14:paraId="65B7F98A"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094" w:type="dxa"/>
            <w:tcBorders>
              <w:left w:val="nil"/>
              <w:bottom w:val="single" w:sz="4" w:space="0" w:color="000000"/>
              <w:right w:val="nil"/>
            </w:tcBorders>
          </w:tcPr>
          <w:p w14:paraId="5DED22A9"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r>
      <w:tr w:rsidR="001F0DD2" w:rsidRPr="005B438A" w14:paraId="4D9D2420" w14:textId="77777777" w:rsidTr="00AA3925">
        <w:tc>
          <w:tcPr>
            <w:tcW w:w="2562" w:type="dxa"/>
          </w:tcPr>
          <w:p w14:paraId="52CC1061" w14:textId="77777777" w:rsidR="001F0DD2" w:rsidRPr="005B438A" w:rsidRDefault="001F0DD2">
            <w:pPr>
              <w:ind w:left="480"/>
              <w:rPr>
                <w:rFonts w:ascii="Arial" w:eastAsia="Arial" w:hAnsi="Arial" w:cs="Arial"/>
                <w:sz w:val="14"/>
                <w:szCs w:val="14"/>
              </w:rPr>
            </w:pPr>
          </w:p>
        </w:tc>
        <w:tc>
          <w:tcPr>
            <w:tcW w:w="1093" w:type="dxa"/>
            <w:tcBorders>
              <w:top w:val="single" w:sz="4" w:space="0" w:color="000000"/>
              <w:left w:val="nil"/>
              <w:right w:val="nil"/>
            </w:tcBorders>
            <w:shd w:val="clear" w:color="auto" w:fill="FAFAFA"/>
            <w:vAlign w:val="bottom"/>
          </w:tcPr>
          <w:p w14:paraId="799D4A74" w14:textId="77777777" w:rsidR="001F0DD2" w:rsidRPr="005B438A" w:rsidRDefault="001F0DD2">
            <w:pPr>
              <w:ind w:right="-72"/>
              <w:jc w:val="right"/>
              <w:rPr>
                <w:rFonts w:ascii="Arial" w:eastAsia="Arial" w:hAnsi="Arial" w:cs="Arial"/>
                <w:sz w:val="14"/>
                <w:szCs w:val="14"/>
              </w:rPr>
            </w:pPr>
          </w:p>
        </w:tc>
        <w:tc>
          <w:tcPr>
            <w:tcW w:w="1093" w:type="dxa"/>
            <w:tcBorders>
              <w:top w:val="single" w:sz="4" w:space="0" w:color="000000"/>
              <w:left w:val="nil"/>
              <w:right w:val="nil"/>
            </w:tcBorders>
            <w:shd w:val="clear" w:color="auto" w:fill="FAFAFA"/>
            <w:vAlign w:val="bottom"/>
          </w:tcPr>
          <w:p w14:paraId="223E2F97" w14:textId="77777777" w:rsidR="001F0DD2" w:rsidRPr="005B438A" w:rsidRDefault="001F0DD2">
            <w:pPr>
              <w:ind w:right="-72"/>
              <w:jc w:val="right"/>
              <w:rPr>
                <w:rFonts w:ascii="Arial" w:eastAsia="Arial" w:hAnsi="Arial" w:cs="Arial"/>
                <w:sz w:val="14"/>
                <w:szCs w:val="14"/>
              </w:rPr>
            </w:pPr>
          </w:p>
        </w:tc>
        <w:tc>
          <w:tcPr>
            <w:tcW w:w="1094" w:type="dxa"/>
            <w:gridSpan w:val="2"/>
            <w:tcBorders>
              <w:top w:val="single" w:sz="4" w:space="0" w:color="000000"/>
              <w:left w:val="nil"/>
              <w:right w:val="nil"/>
            </w:tcBorders>
            <w:shd w:val="clear" w:color="auto" w:fill="FAFAFA"/>
            <w:vAlign w:val="bottom"/>
          </w:tcPr>
          <w:p w14:paraId="46B4799D" w14:textId="77777777" w:rsidR="001F0DD2" w:rsidRPr="005B438A" w:rsidRDefault="001F0DD2">
            <w:pPr>
              <w:ind w:right="-72"/>
              <w:jc w:val="right"/>
              <w:rPr>
                <w:rFonts w:ascii="Arial" w:eastAsia="Arial" w:hAnsi="Arial" w:cs="Arial"/>
                <w:sz w:val="14"/>
                <w:szCs w:val="14"/>
              </w:rPr>
            </w:pPr>
          </w:p>
        </w:tc>
        <w:tc>
          <w:tcPr>
            <w:tcW w:w="1154" w:type="dxa"/>
            <w:tcBorders>
              <w:top w:val="single" w:sz="4" w:space="0" w:color="000000"/>
              <w:left w:val="nil"/>
              <w:right w:val="nil"/>
            </w:tcBorders>
            <w:vAlign w:val="bottom"/>
          </w:tcPr>
          <w:p w14:paraId="14AA5A00" w14:textId="77777777" w:rsidR="001F0DD2" w:rsidRPr="005B438A" w:rsidRDefault="001F0DD2">
            <w:pPr>
              <w:ind w:right="-72"/>
              <w:jc w:val="right"/>
              <w:rPr>
                <w:rFonts w:ascii="Arial" w:eastAsia="Arial" w:hAnsi="Arial" w:cs="Arial"/>
                <w:sz w:val="14"/>
                <w:szCs w:val="14"/>
              </w:rPr>
            </w:pPr>
          </w:p>
        </w:tc>
        <w:tc>
          <w:tcPr>
            <w:tcW w:w="1032" w:type="dxa"/>
            <w:tcBorders>
              <w:top w:val="single" w:sz="4" w:space="0" w:color="000000"/>
              <w:left w:val="nil"/>
              <w:right w:val="nil"/>
            </w:tcBorders>
            <w:vAlign w:val="bottom"/>
          </w:tcPr>
          <w:p w14:paraId="664B5CEF" w14:textId="77777777" w:rsidR="001F0DD2" w:rsidRPr="005B438A" w:rsidRDefault="001F0DD2">
            <w:pPr>
              <w:ind w:right="-72"/>
              <w:jc w:val="right"/>
              <w:rPr>
                <w:rFonts w:ascii="Arial" w:eastAsia="Arial" w:hAnsi="Arial" w:cs="Arial"/>
                <w:sz w:val="14"/>
                <w:szCs w:val="14"/>
              </w:rPr>
            </w:pPr>
          </w:p>
        </w:tc>
        <w:tc>
          <w:tcPr>
            <w:tcW w:w="1094" w:type="dxa"/>
            <w:tcBorders>
              <w:top w:val="single" w:sz="4" w:space="0" w:color="000000"/>
              <w:left w:val="nil"/>
              <w:right w:val="nil"/>
            </w:tcBorders>
            <w:vAlign w:val="bottom"/>
          </w:tcPr>
          <w:p w14:paraId="743919BC" w14:textId="77777777" w:rsidR="001F0DD2" w:rsidRPr="005B438A" w:rsidRDefault="001F0DD2">
            <w:pPr>
              <w:ind w:right="-72"/>
              <w:jc w:val="right"/>
              <w:rPr>
                <w:rFonts w:ascii="Arial" w:eastAsia="Arial" w:hAnsi="Arial" w:cs="Arial"/>
                <w:sz w:val="14"/>
                <w:szCs w:val="14"/>
              </w:rPr>
            </w:pPr>
          </w:p>
        </w:tc>
      </w:tr>
      <w:tr w:rsidR="001F0DD2" w:rsidRPr="005B438A" w14:paraId="2F84C21A" w14:textId="77777777" w:rsidTr="00AA3925">
        <w:tc>
          <w:tcPr>
            <w:tcW w:w="2562" w:type="dxa"/>
          </w:tcPr>
          <w:p w14:paraId="236E146E" w14:textId="77777777" w:rsidR="00107886" w:rsidRPr="005B438A" w:rsidRDefault="00107886">
            <w:pPr>
              <w:ind w:left="480"/>
              <w:rPr>
                <w:rFonts w:ascii="Arial" w:eastAsia="Arial" w:hAnsi="Arial" w:cs="Arial"/>
                <w:sz w:val="14"/>
                <w:szCs w:val="14"/>
              </w:rPr>
            </w:pPr>
            <w:r w:rsidRPr="005B438A">
              <w:rPr>
                <w:rFonts w:ascii="Arial" w:eastAsia="Arial" w:hAnsi="Arial" w:cs="Arial"/>
                <w:sz w:val="14"/>
                <w:szCs w:val="14"/>
              </w:rPr>
              <w:t xml:space="preserve">Financial assets measured </w:t>
            </w:r>
          </w:p>
          <w:p w14:paraId="207FCFF2" w14:textId="732DDBAF" w:rsidR="001F0DD2" w:rsidRPr="005B438A" w:rsidRDefault="00107886">
            <w:pPr>
              <w:ind w:left="480"/>
              <w:rPr>
                <w:rFonts w:ascii="Arial" w:eastAsia="Arial" w:hAnsi="Arial" w:cs="Arial"/>
                <w:sz w:val="14"/>
                <w:szCs w:val="14"/>
              </w:rPr>
            </w:pPr>
            <w:r w:rsidRPr="005B438A">
              <w:rPr>
                <w:rFonts w:ascii="Arial" w:eastAsia="Arial" w:hAnsi="Arial" w:cs="Arial"/>
                <w:sz w:val="14"/>
                <w:szCs w:val="14"/>
              </w:rPr>
              <w:t xml:space="preserve">   at </w:t>
            </w:r>
            <w:proofErr w:type="spellStart"/>
            <w:r w:rsidRPr="005B438A">
              <w:rPr>
                <w:rFonts w:ascii="Arial" w:eastAsia="Arial" w:hAnsi="Arial" w:cs="Arial"/>
                <w:sz w:val="14"/>
                <w:szCs w:val="14"/>
              </w:rPr>
              <w:t>amortised</w:t>
            </w:r>
            <w:proofErr w:type="spellEnd"/>
            <w:r w:rsidRPr="005B438A">
              <w:rPr>
                <w:rFonts w:ascii="Arial" w:eastAsia="Arial" w:hAnsi="Arial" w:cs="Arial"/>
                <w:sz w:val="14"/>
                <w:szCs w:val="14"/>
              </w:rPr>
              <w:t xml:space="preserve"> cost</w:t>
            </w:r>
          </w:p>
        </w:tc>
        <w:tc>
          <w:tcPr>
            <w:tcW w:w="1093" w:type="dxa"/>
            <w:tcBorders>
              <w:left w:val="nil"/>
              <w:right w:val="nil"/>
            </w:tcBorders>
            <w:shd w:val="clear" w:color="auto" w:fill="FAFAFA"/>
            <w:vAlign w:val="bottom"/>
          </w:tcPr>
          <w:p w14:paraId="6259351A" w14:textId="6ECE7F04"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1,486,883</w:t>
            </w:r>
          </w:p>
        </w:tc>
        <w:tc>
          <w:tcPr>
            <w:tcW w:w="1093" w:type="dxa"/>
            <w:tcBorders>
              <w:left w:val="nil"/>
              <w:right w:val="nil"/>
            </w:tcBorders>
            <w:shd w:val="clear" w:color="auto" w:fill="FAFAFA"/>
            <w:vAlign w:val="bottom"/>
          </w:tcPr>
          <w:p w14:paraId="13571D82" w14:textId="1EC6673C"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w:t>
            </w:r>
          </w:p>
        </w:tc>
        <w:tc>
          <w:tcPr>
            <w:tcW w:w="1094" w:type="dxa"/>
            <w:gridSpan w:val="2"/>
            <w:tcBorders>
              <w:left w:val="nil"/>
              <w:right w:val="nil"/>
            </w:tcBorders>
            <w:shd w:val="clear" w:color="auto" w:fill="FAFAFA"/>
            <w:vAlign w:val="bottom"/>
          </w:tcPr>
          <w:p w14:paraId="1013CFC2" w14:textId="4CD19177"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1,486,883</w:t>
            </w:r>
          </w:p>
        </w:tc>
        <w:tc>
          <w:tcPr>
            <w:tcW w:w="1154" w:type="dxa"/>
            <w:tcBorders>
              <w:left w:val="nil"/>
              <w:right w:val="nil"/>
            </w:tcBorders>
            <w:vAlign w:val="bottom"/>
          </w:tcPr>
          <w:p w14:paraId="6315FC8C"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1,570,108</w:t>
            </w:r>
          </w:p>
        </w:tc>
        <w:tc>
          <w:tcPr>
            <w:tcW w:w="1032" w:type="dxa"/>
            <w:tcBorders>
              <w:left w:val="nil"/>
              <w:right w:val="nil"/>
            </w:tcBorders>
            <w:vAlign w:val="bottom"/>
          </w:tcPr>
          <w:p w14:paraId="5D86741A"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w:t>
            </w:r>
          </w:p>
        </w:tc>
        <w:tc>
          <w:tcPr>
            <w:tcW w:w="1094" w:type="dxa"/>
            <w:tcBorders>
              <w:left w:val="nil"/>
              <w:right w:val="nil"/>
            </w:tcBorders>
            <w:vAlign w:val="bottom"/>
          </w:tcPr>
          <w:p w14:paraId="0A210335"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1,570,108</w:t>
            </w:r>
          </w:p>
        </w:tc>
      </w:tr>
      <w:tr w:rsidR="001F0DD2" w:rsidRPr="005B438A" w14:paraId="5569A116" w14:textId="77777777" w:rsidTr="00AA3925">
        <w:tc>
          <w:tcPr>
            <w:tcW w:w="2562" w:type="dxa"/>
            <w:vAlign w:val="bottom"/>
          </w:tcPr>
          <w:p w14:paraId="13171B9E" w14:textId="77777777" w:rsidR="001F0DD2" w:rsidRPr="005B438A" w:rsidRDefault="001566F9">
            <w:pPr>
              <w:ind w:left="480"/>
              <w:rPr>
                <w:rFonts w:ascii="Arial" w:eastAsia="Arial" w:hAnsi="Arial" w:cs="Arial"/>
                <w:sz w:val="14"/>
                <w:szCs w:val="14"/>
              </w:rPr>
            </w:pPr>
            <w:r w:rsidRPr="005B438A">
              <w:rPr>
                <w:rFonts w:ascii="Arial" w:eastAsia="Arial" w:hAnsi="Arial" w:cs="Arial"/>
                <w:sz w:val="14"/>
                <w:szCs w:val="14"/>
              </w:rPr>
              <w:t>Deposit for purchasing</w:t>
            </w:r>
          </w:p>
        </w:tc>
        <w:tc>
          <w:tcPr>
            <w:tcW w:w="1093" w:type="dxa"/>
            <w:tcBorders>
              <w:left w:val="nil"/>
              <w:right w:val="nil"/>
            </w:tcBorders>
            <w:shd w:val="clear" w:color="auto" w:fill="FAFAFA"/>
            <w:vAlign w:val="bottom"/>
          </w:tcPr>
          <w:p w14:paraId="788B2A67" w14:textId="77777777" w:rsidR="001F0DD2" w:rsidRPr="005B438A" w:rsidRDefault="001F0DD2">
            <w:pPr>
              <w:ind w:right="-72"/>
              <w:jc w:val="right"/>
              <w:rPr>
                <w:rFonts w:ascii="Arial" w:eastAsia="Arial" w:hAnsi="Arial" w:cs="Arial"/>
                <w:sz w:val="14"/>
                <w:szCs w:val="14"/>
              </w:rPr>
            </w:pPr>
          </w:p>
        </w:tc>
        <w:tc>
          <w:tcPr>
            <w:tcW w:w="1093" w:type="dxa"/>
            <w:tcBorders>
              <w:left w:val="nil"/>
              <w:right w:val="nil"/>
            </w:tcBorders>
            <w:shd w:val="clear" w:color="auto" w:fill="FAFAFA"/>
            <w:vAlign w:val="bottom"/>
          </w:tcPr>
          <w:p w14:paraId="0DE69F7E" w14:textId="77777777" w:rsidR="001F0DD2" w:rsidRPr="005B438A" w:rsidRDefault="001F0DD2">
            <w:pPr>
              <w:ind w:right="-72"/>
              <w:jc w:val="right"/>
              <w:rPr>
                <w:rFonts w:ascii="Arial" w:eastAsia="Arial" w:hAnsi="Arial" w:cs="Arial"/>
                <w:sz w:val="14"/>
                <w:szCs w:val="14"/>
              </w:rPr>
            </w:pPr>
          </w:p>
        </w:tc>
        <w:tc>
          <w:tcPr>
            <w:tcW w:w="1094" w:type="dxa"/>
            <w:gridSpan w:val="2"/>
            <w:tcBorders>
              <w:left w:val="nil"/>
              <w:right w:val="nil"/>
            </w:tcBorders>
            <w:shd w:val="clear" w:color="auto" w:fill="FAFAFA"/>
            <w:vAlign w:val="bottom"/>
          </w:tcPr>
          <w:p w14:paraId="638151CE" w14:textId="77777777" w:rsidR="001F0DD2" w:rsidRPr="005B438A" w:rsidRDefault="001F0DD2">
            <w:pPr>
              <w:ind w:right="-72"/>
              <w:jc w:val="right"/>
              <w:rPr>
                <w:rFonts w:ascii="Arial" w:eastAsia="Arial" w:hAnsi="Arial" w:cs="Arial"/>
                <w:sz w:val="14"/>
                <w:szCs w:val="14"/>
              </w:rPr>
            </w:pPr>
          </w:p>
        </w:tc>
        <w:tc>
          <w:tcPr>
            <w:tcW w:w="1154" w:type="dxa"/>
            <w:tcBorders>
              <w:left w:val="nil"/>
              <w:right w:val="nil"/>
            </w:tcBorders>
            <w:vAlign w:val="bottom"/>
          </w:tcPr>
          <w:p w14:paraId="732C2C0B" w14:textId="77777777" w:rsidR="001F0DD2" w:rsidRPr="005B438A" w:rsidRDefault="001F0DD2">
            <w:pPr>
              <w:ind w:right="-72"/>
              <w:jc w:val="right"/>
              <w:rPr>
                <w:rFonts w:ascii="Arial" w:eastAsia="Arial" w:hAnsi="Arial" w:cs="Arial"/>
                <w:sz w:val="14"/>
                <w:szCs w:val="14"/>
              </w:rPr>
            </w:pPr>
          </w:p>
        </w:tc>
        <w:tc>
          <w:tcPr>
            <w:tcW w:w="1032" w:type="dxa"/>
            <w:tcBorders>
              <w:left w:val="nil"/>
              <w:right w:val="nil"/>
            </w:tcBorders>
            <w:vAlign w:val="bottom"/>
          </w:tcPr>
          <w:p w14:paraId="00A28488" w14:textId="77777777" w:rsidR="001F0DD2" w:rsidRPr="005B438A" w:rsidRDefault="001F0DD2">
            <w:pPr>
              <w:ind w:right="-72"/>
              <w:jc w:val="right"/>
              <w:rPr>
                <w:rFonts w:ascii="Arial" w:eastAsia="Arial" w:hAnsi="Arial" w:cs="Arial"/>
                <w:sz w:val="14"/>
                <w:szCs w:val="14"/>
              </w:rPr>
            </w:pPr>
          </w:p>
        </w:tc>
        <w:tc>
          <w:tcPr>
            <w:tcW w:w="1094" w:type="dxa"/>
            <w:tcBorders>
              <w:left w:val="nil"/>
              <w:right w:val="nil"/>
            </w:tcBorders>
            <w:vAlign w:val="bottom"/>
          </w:tcPr>
          <w:p w14:paraId="75C3037C" w14:textId="77777777" w:rsidR="001F0DD2" w:rsidRPr="005B438A" w:rsidRDefault="001F0DD2">
            <w:pPr>
              <w:ind w:right="-72"/>
              <w:jc w:val="right"/>
              <w:rPr>
                <w:rFonts w:ascii="Arial" w:eastAsia="Arial" w:hAnsi="Arial" w:cs="Arial"/>
                <w:sz w:val="14"/>
                <w:szCs w:val="14"/>
              </w:rPr>
            </w:pPr>
          </w:p>
        </w:tc>
      </w:tr>
      <w:tr w:rsidR="001F0DD2" w:rsidRPr="005B438A" w14:paraId="34AEB11A" w14:textId="77777777" w:rsidTr="00AA3925">
        <w:tc>
          <w:tcPr>
            <w:tcW w:w="2562" w:type="dxa"/>
            <w:vAlign w:val="bottom"/>
          </w:tcPr>
          <w:p w14:paraId="5055A3BB" w14:textId="77777777" w:rsidR="001F0DD2" w:rsidRPr="005B438A" w:rsidRDefault="001566F9">
            <w:pPr>
              <w:ind w:left="480"/>
              <w:rPr>
                <w:rFonts w:ascii="Arial" w:eastAsia="Arial" w:hAnsi="Arial" w:cs="Arial"/>
                <w:sz w:val="14"/>
                <w:szCs w:val="14"/>
              </w:rPr>
            </w:pPr>
            <w:r w:rsidRPr="005B438A">
              <w:rPr>
                <w:rFonts w:ascii="Arial" w:eastAsia="Arial" w:hAnsi="Arial" w:cs="Arial"/>
                <w:sz w:val="14"/>
                <w:szCs w:val="14"/>
              </w:rPr>
              <w:t xml:space="preserve">   loans to non-performing </w:t>
            </w:r>
          </w:p>
          <w:p w14:paraId="00771581" w14:textId="77777777" w:rsidR="001F0DD2" w:rsidRPr="005B438A" w:rsidRDefault="001566F9">
            <w:pPr>
              <w:ind w:left="480"/>
              <w:rPr>
                <w:rFonts w:ascii="Arial" w:eastAsia="Arial" w:hAnsi="Arial" w:cs="Arial"/>
                <w:sz w:val="14"/>
                <w:szCs w:val="14"/>
              </w:rPr>
            </w:pPr>
            <w:r w:rsidRPr="005B438A">
              <w:rPr>
                <w:rFonts w:ascii="Arial" w:eastAsia="Arial" w:hAnsi="Arial" w:cs="Arial"/>
                <w:sz w:val="14"/>
                <w:szCs w:val="14"/>
              </w:rPr>
              <w:t xml:space="preserve">   assets</w:t>
            </w:r>
          </w:p>
        </w:tc>
        <w:tc>
          <w:tcPr>
            <w:tcW w:w="1093" w:type="dxa"/>
            <w:tcBorders>
              <w:left w:val="nil"/>
              <w:right w:val="nil"/>
            </w:tcBorders>
            <w:shd w:val="clear" w:color="auto" w:fill="FAFAFA"/>
            <w:vAlign w:val="bottom"/>
          </w:tcPr>
          <w:p w14:paraId="73809DCC" w14:textId="1EF6F223"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71,300,826</w:t>
            </w:r>
          </w:p>
        </w:tc>
        <w:tc>
          <w:tcPr>
            <w:tcW w:w="1093" w:type="dxa"/>
            <w:tcBorders>
              <w:left w:val="nil"/>
              <w:right w:val="nil"/>
            </w:tcBorders>
            <w:shd w:val="clear" w:color="auto" w:fill="FAFAFA"/>
            <w:vAlign w:val="bottom"/>
          </w:tcPr>
          <w:p w14:paraId="28329432" w14:textId="606E790F"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w:t>
            </w:r>
          </w:p>
        </w:tc>
        <w:tc>
          <w:tcPr>
            <w:tcW w:w="1094" w:type="dxa"/>
            <w:gridSpan w:val="2"/>
            <w:tcBorders>
              <w:left w:val="nil"/>
              <w:right w:val="nil"/>
            </w:tcBorders>
            <w:shd w:val="clear" w:color="auto" w:fill="FAFAFA"/>
            <w:vAlign w:val="bottom"/>
          </w:tcPr>
          <w:p w14:paraId="376C158F" w14:textId="058BD4C7"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71,300,826</w:t>
            </w:r>
          </w:p>
        </w:tc>
        <w:tc>
          <w:tcPr>
            <w:tcW w:w="1154" w:type="dxa"/>
            <w:tcBorders>
              <w:left w:val="nil"/>
              <w:right w:val="nil"/>
            </w:tcBorders>
            <w:vAlign w:val="bottom"/>
          </w:tcPr>
          <w:p w14:paraId="4883EF28" w14:textId="77777777" w:rsidR="001F0DD2" w:rsidRPr="005B438A" w:rsidRDefault="001F0DD2">
            <w:pPr>
              <w:ind w:right="-72"/>
              <w:jc w:val="right"/>
              <w:rPr>
                <w:rFonts w:ascii="Arial" w:eastAsia="Arial" w:hAnsi="Arial" w:cs="Arial"/>
                <w:sz w:val="14"/>
                <w:szCs w:val="14"/>
              </w:rPr>
            </w:pPr>
          </w:p>
          <w:p w14:paraId="087AB411"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70,035,357</w:t>
            </w:r>
          </w:p>
        </w:tc>
        <w:tc>
          <w:tcPr>
            <w:tcW w:w="1032" w:type="dxa"/>
            <w:tcBorders>
              <w:left w:val="nil"/>
              <w:right w:val="nil"/>
            </w:tcBorders>
            <w:vAlign w:val="bottom"/>
          </w:tcPr>
          <w:p w14:paraId="665A9E2E" w14:textId="77777777" w:rsidR="001F0DD2" w:rsidRPr="005B438A" w:rsidRDefault="001F0DD2">
            <w:pPr>
              <w:ind w:right="-72"/>
              <w:jc w:val="right"/>
              <w:rPr>
                <w:rFonts w:ascii="Arial" w:eastAsia="Arial" w:hAnsi="Arial" w:cs="Arial"/>
                <w:sz w:val="14"/>
                <w:szCs w:val="14"/>
              </w:rPr>
            </w:pPr>
          </w:p>
          <w:p w14:paraId="3D7338C8"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w:t>
            </w:r>
          </w:p>
        </w:tc>
        <w:tc>
          <w:tcPr>
            <w:tcW w:w="1094" w:type="dxa"/>
            <w:tcBorders>
              <w:left w:val="nil"/>
              <w:right w:val="nil"/>
            </w:tcBorders>
            <w:vAlign w:val="bottom"/>
          </w:tcPr>
          <w:p w14:paraId="085623FB"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 xml:space="preserve">  </w:t>
            </w:r>
          </w:p>
          <w:p w14:paraId="6BAF070F"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70,035,357</w:t>
            </w:r>
          </w:p>
        </w:tc>
      </w:tr>
      <w:tr w:rsidR="001F0DD2" w:rsidRPr="005B438A" w14:paraId="48ABCA21" w14:textId="77777777" w:rsidTr="00AA3925">
        <w:tc>
          <w:tcPr>
            <w:tcW w:w="2562" w:type="dxa"/>
            <w:vAlign w:val="bottom"/>
          </w:tcPr>
          <w:p w14:paraId="2CCD0697" w14:textId="77777777" w:rsidR="001F0DD2" w:rsidRPr="005B438A" w:rsidRDefault="001566F9">
            <w:pPr>
              <w:ind w:left="480"/>
              <w:rPr>
                <w:rFonts w:ascii="Arial" w:eastAsia="Arial" w:hAnsi="Arial" w:cs="Arial"/>
                <w:sz w:val="14"/>
                <w:szCs w:val="14"/>
              </w:rPr>
            </w:pPr>
            <w:r w:rsidRPr="005B438A">
              <w:rPr>
                <w:rFonts w:ascii="Arial" w:eastAsia="Arial" w:hAnsi="Arial" w:cs="Arial"/>
                <w:sz w:val="14"/>
                <w:szCs w:val="14"/>
              </w:rPr>
              <w:t>Loan receivables</w:t>
            </w:r>
          </w:p>
        </w:tc>
        <w:tc>
          <w:tcPr>
            <w:tcW w:w="1093" w:type="dxa"/>
            <w:tcBorders>
              <w:left w:val="nil"/>
              <w:right w:val="nil"/>
            </w:tcBorders>
            <w:shd w:val="clear" w:color="auto" w:fill="FAFAFA"/>
            <w:vAlign w:val="bottom"/>
          </w:tcPr>
          <w:p w14:paraId="5082A805" w14:textId="57D0E3D6" w:rsidR="001F0DD2" w:rsidRPr="005B438A" w:rsidRDefault="00C31EF9">
            <w:pPr>
              <w:ind w:right="-72"/>
              <w:jc w:val="right"/>
              <w:rPr>
                <w:rFonts w:ascii="Arial" w:eastAsia="Arial" w:hAnsi="Arial" w:cs="Arial"/>
                <w:sz w:val="14"/>
                <w:szCs w:val="14"/>
              </w:rPr>
            </w:pPr>
            <w:r w:rsidRPr="005B438A">
              <w:rPr>
                <w:rFonts w:ascii="Arial" w:eastAsia="Arial" w:hAnsi="Arial" w:cs="Arial"/>
                <w:sz w:val="14"/>
                <w:szCs w:val="14"/>
              </w:rPr>
              <w:t>335,911,933</w:t>
            </w:r>
          </w:p>
        </w:tc>
        <w:tc>
          <w:tcPr>
            <w:tcW w:w="1093" w:type="dxa"/>
            <w:tcBorders>
              <w:left w:val="nil"/>
              <w:right w:val="nil"/>
            </w:tcBorders>
            <w:shd w:val="clear" w:color="auto" w:fill="FAFAFA"/>
            <w:vAlign w:val="bottom"/>
          </w:tcPr>
          <w:p w14:paraId="3F74A780" w14:textId="63D3FA04" w:rsidR="001F0DD2" w:rsidRPr="005B438A" w:rsidRDefault="00C31EF9">
            <w:pPr>
              <w:ind w:right="-72"/>
              <w:jc w:val="right"/>
              <w:rPr>
                <w:rFonts w:ascii="Arial" w:eastAsia="Arial" w:hAnsi="Arial" w:cs="Arial"/>
                <w:sz w:val="14"/>
                <w:szCs w:val="14"/>
              </w:rPr>
            </w:pPr>
            <w:r w:rsidRPr="005B438A">
              <w:rPr>
                <w:rFonts w:ascii="Arial" w:eastAsia="Arial" w:hAnsi="Arial" w:cs="Arial"/>
                <w:sz w:val="14"/>
                <w:szCs w:val="14"/>
              </w:rPr>
              <w:t>2,756,189</w:t>
            </w:r>
          </w:p>
        </w:tc>
        <w:tc>
          <w:tcPr>
            <w:tcW w:w="1094" w:type="dxa"/>
            <w:gridSpan w:val="2"/>
            <w:tcBorders>
              <w:left w:val="nil"/>
              <w:right w:val="nil"/>
            </w:tcBorders>
            <w:shd w:val="clear" w:color="auto" w:fill="FAFAFA"/>
            <w:vAlign w:val="bottom"/>
          </w:tcPr>
          <w:p w14:paraId="794AB19D" w14:textId="7E0F34F8" w:rsidR="001F0DD2" w:rsidRPr="005B438A" w:rsidRDefault="008B4195">
            <w:pPr>
              <w:ind w:right="-72"/>
              <w:jc w:val="right"/>
              <w:rPr>
                <w:rFonts w:ascii="Arial" w:eastAsia="Arial" w:hAnsi="Arial" w:cs="Arial"/>
                <w:sz w:val="14"/>
                <w:szCs w:val="14"/>
              </w:rPr>
            </w:pPr>
            <w:r w:rsidRPr="005B438A">
              <w:rPr>
                <w:rFonts w:ascii="Arial" w:eastAsia="Arial" w:hAnsi="Arial" w:cs="Arial"/>
                <w:sz w:val="14"/>
                <w:szCs w:val="14"/>
              </w:rPr>
              <w:t>338,668,122</w:t>
            </w:r>
          </w:p>
        </w:tc>
        <w:tc>
          <w:tcPr>
            <w:tcW w:w="1154" w:type="dxa"/>
            <w:tcBorders>
              <w:left w:val="nil"/>
              <w:right w:val="nil"/>
            </w:tcBorders>
            <w:vAlign w:val="bottom"/>
          </w:tcPr>
          <w:p w14:paraId="418CC541"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60,992,991</w:t>
            </w:r>
          </w:p>
        </w:tc>
        <w:tc>
          <w:tcPr>
            <w:tcW w:w="1032" w:type="dxa"/>
            <w:tcBorders>
              <w:left w:val="nil"/>
              <w:right w:val="nil"/>
            </w:tcBorders>
            <w:vAlign w:val="bottom"/>
          </w:tcPr>
          <w:p w14:paraId="507813C5"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w:t>
            </w:r>
          </w:p>
        </w:tc>
        <w:tc>
          <w:tcPr>
            <w:tcW w:w="1094" w:type="dxa"/>
            <w:tcBorders>
              <w:left w:val="nil"/>
              <w:right w:val="nil"/>
            </w:tcBorders>
            <w:vAlign w:val="bottom"/>
          </w:tcPr>
          <w:p w14:paraId="299B5F82"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60,992,991</w:t>
            </w:r>
          </w:p>
        </w:tc>
      </w:tr>
      <w:tr w:rsidR="0034502D" w:rsidRPr="005B438A" w14:paraId="782E6387" w14:textId="77777777" w:rsidTr="00AA3925">
        <w:tc>
          <w:tcPr>
            <w:tcW w:w="2562" w:type="dxa"/>
            <w:vAlign w:val="bottom"/>
          </w:tcPr>
          <w:p w14:paraId="6FED062E" w14:textId="39C8548C" w:rsidR="0034502D" w:rsidRPr="005B438A" w:rsidRDefault="0034502D" w:rsidP="0034502D">
            <w:pPr>
              <w:ind w:left="480"/>
              <w:rPr>
                <w:rFonts w:ascii="Arial" w:eastAsia="Arial" w:hAnsi="Arial" w:cs="Arial"/>
                <w:sz w:val="14"/>
                <w:szCs w:val="14"/>
                <w:u w:val="single"/>
              </w:rPr>
            </w:pPr>
            <w:r w:rsidRPr="005B438A">
              <w:rPr>
                <w:rFonts w:ascii="Arial" w:eastAsia="Arial" w:hAnsi="Arial" w:cs="Arial"/>
                <w:sz w:val="14"/>
                <w:szCs w:val="14"/>
                <w:u w:val="single"/>
              </w:rPr>
              <w:t>Less</w:t>
            </w:r>
            <w:r w:rsidRPr="005B438A">
              <w:rPr>
                <w:rFonts w:ascii="Arial" w:eastAsia="Arial" w:hAnsi="Arial" w:cs="Arial"/>
                <w:sz w:val="14"/>
                <w:szCs w:val="14"/>
              </w:rPr>
              <w:t xml:space="preserve"> Loss allowance</w:t>
            </w:r>
          </w:p>
        </w:tc>
        <w:tc>
          <w:tcPr>
            <w:tcW w:w="1093" w:type="dxa"/>
            <w:tcBorders>
              <w:left w:val="nil"/>
              <w:bottom w:val="single" w:sz="4" w:space="0" w:color="000000"/>
              <w:right w:val="nil"/>
            </w:tcBorders>
            <w:shd w:val="clear" w:color="auto" w:fill="FAFAFA"/>
          </w:tcPr>
          <w:p w14:paraId="7313075F" w14:textId="506C2AA9" w:rsidR="0034502D" w:rsidRPr="005B438A" w:rsidRDefault="00C31EF9" w:rsidP="0034502D">
            <w:pPr>
              <w:ind w:right="-72"/>
              <w:jc w:val="right"/>
              <w:rPr>
                <w:rFonts w:ascii="Arial" w:eastAsia="Arial" w:hAnsi="Arial" w:cs="Arial"/>
                <w:sz w:val="14"/>
                <w:szCs w:val="14"/>
              </w:rPr>
            </w:pPr>
            <w:r w:rsidRPr="005B438A">
              <w:rPr>
                <w:rFonts w:ascii="Arial" w:eastAsia="Arial" w:hAnsi="Arial" w:cs="Arial"/>
                <w:sz w:val="14"/>
                <w:szCs w:val="14"/>
              </w:rPr>
              <w:t>(61,470)</w:t>
            </w:r>
          </w:p>
        </w:tc>
        <w:tc>
          <w:tcPr>
            <w:tcW w:w="1093" w:type="dxa"/>
            <w:tcBorders>
              <w:left w:val="nil"/>
              <w:bottom w:val="single" w:sz="4" w:space="0" w:color="000000"/>
              <w:right w:val="nil"/>
            </w:tcBorders>
            <w:shd w:val="clear" w:color="auto" w:fill="FAFAFA"/>
          </w:tcPr>
          <w:p w14:paraId="3C0EC0AC" w14:textId="456054A6" w:rsidR="0034502D" w:rsidRPr="005B438A" w:rsidRDefault="00C31EF9" w:rsidP="0034502D">
            <w:pPr>
              <w:ind w:right="-72"/>
              <w:jc w:val="right"/>
              <w:rPr>
                <w:rFonts w:ascii="Arial" w:eastAsia="Arial" w:hAnsi="Arial" w:cs="Arial"/>
                <w:sz w:val="14"/>
                <w:szCs w:val="14"/>
              </w:rPr>
            </w:pPr>
            <w:r w:rsidRPr="005B438A">
              <w:rPr>
                <w:rFonts w:ascii="Arial" w:eastAsia="Arial" w:hAnsi="Arial" w:cs="Arial"/>
                <w:sz w:val="14"/>
                <w:szCs w:val="14"/>
              </w:rPr>
              <w:t>(11,296)</w:t>
            </w:r>
          </w:p>
        </w:tc>
        <w:tc>
          <w:tcPr>
            <w:tcW w:w="1094" w:type="dxa"/>
            <w:gridSpan w:val="2"/>
            <w:tcBorders>
              <w:left w:val="nil"/>
              <w:bottom w:val="single" w:sz="4" w:space="0" w:color="000000"/>
              <w:right w:val="nil"/>
            </w:tcBorders>
            <w:shd w:val="clear" w:color="auto" w:fill="FAFAFA"/>
          </w:tcPr>
          <w:p w14:paraId="1D025563" w14:textId="3E446AB5" w:rsidR="0034502D" w:rsidRPr="005B438A" w:rsidRDefault="0034502D" w:rsidP="0034502D">
            <w:pPr>
              <w:ind w:right="-72"/>
              <w:jc w:val="right"/>
              <w:rPr>
                <w:rFonts w:ascii="Arial" w:eastAsia="Arial" w:hAnsi="Arial" w:cs="Arial"/>
                <w:sz w:val="14"/>
                <w:szCs w:val="14"/>
              </w:rPr>
            </w:pPr>
            <w:r w:rsidRPr="005B438A">
              <w:rPr>
                <w:rFonts w:ascii="Arial" w:eastAsia="Arial" w:hAnsi="Arial" w:cs="Arial"/>
                <w:sz w:val="14"/>
                <w:szCs w:val="14"/>
              </w:rPr>
              <w:t>(72,766)</w:t>
            </w:r>
          </w:p>
        </w:tc>
        <w:tc>
          <w:tcPr>
            <w:tcW w:w="1154" w:type="dxa"/>
            <w:tcBorders>
              <w:left w:val="nil"/>
              <w:bottom w:val="single" w:sz="4" w:space="0" w:color="000000"/>
              <w:right w:val="nil"/>
            </w:tcBorders>
          </w:tcPr>
          <w:p w14:paraId="7D9274B4" w14:textId="61BE6E67" w:rsidR="0034502D" w:rsidRPr="005B438A" w:rsidRDefault="0034502D" w:rsidP="0034502D">
            <w:pPr>
              <w:ind w:right="-72"/>
              <w:jc w:val="right"/>
              <w:rPr>
                <w:rFonts w:ascii="Arial" w:eastAsia="Arial" w:hAnsi="Arial" w:cs="Arial"/>
                <w:sz w:val="14"/>
                <w:szCs w:val="14"/>
              </w:rPr>
            </w:pPr>
            <w:r w:rsidRPr="005B438A">
              <w:rPr>
                <w:rFonts w:ascii="Arial" w:eastAsia="Arial" w:hAnsi="Arial" w:cs="Arial"/>
                <w:sz w:val="14"/>
                <w:szCs w:val="14"/>
              </w:rPr>
              <w:t>-</w:t>
            </w:r>
          </w:p>
        </w:tc>
        <w:tc>
          <w:tcPr>
            <w:tcW w:w="1032" w:type="dxa"/>
            <w:tcBorders>
              <w:left w:val="nil"/>
              <w:bottom w:val="single" w:sz="4" w:space="0" w:color="000000"/>
              <w:right w:val="nil"/>
            </w:tcBorders>
          </w:tcPr>
          <w:p w14:paraId="76941101" w14:textId="619E5EA6" w:rsidR="0034502D" w:rsidRPr="005B438A" w:rsidRDefault="0034502D" w:rsidP="0034502D">
            <w:pPr>
              <w:ind w:right="-72"/>
              <w:jc w:val="right"/>
              <w:rPr>
                <w:rFonts w:ascii="Arial" w:eastAsia="Arial" w:hAnsi="Arial" w:cs="Arial"/>
                <w:sz w:val="14"/>
                <w:szCs w:val="14"/>
              </w:rPr>
            </w:pPr>
            <w:r w:rsidRPr="005B438A">
              <w:rPr>
                <w:rFonts w:ascii="Arial" w:eastAsia="Arial" w:hAnsi="Arial" w:cs="Arial"/>
                <w:sz w:val="14"/>
                <w:szCs w:val="14"/>
              </w:rPr>
              <w:t>-</w:t>
            </w:r>
          </w:p>
        </w:tc>
        <w:tc>
          <w:tcPr>
            <w:tcW w:w="1094" w:type="dxa"/>
            <w:tcBorders>
              <w:left w:val="nil"/>
              <w:bottom w:val="single" w:sz="4" w:space="0" w:color="000000"/>
              <w:right w:val="nil"/>
            </w:tcBorders>
          </w:tcPr>
          <w:p w14:paraId="295D37B2" w14:textId="13A20277" w:rsidR="0034502D" w:rsidRPr="005B438A" w:rsidRDefault="0034502D" w:rsidP="0034502D">
            <w:pPr>
              <w:ind w:right="-72"/>
              <w:jc w:val="right"/>
              <w:rPr>
                <w:rFonts w:ascii="Arial" w:eastAsia="Arial" w:hAnsi="Arial" w:cs="Arial"/>
                <w:sz w:val="14"/>
                <w:szCs w:val="14"/>
              </w:rPr>
            </w:pPr>
            <w:r w:rsidRPr="005B438A">
              <w:rPr>
                <w:rFonts w:ascii="Arial" w:eastAsia="Arial" w:hAnsi="Arial" w:cs="Arial"/>
                <w:sz w:val="14"/>
                <w:szCs w:val="14"/>
              </w:rPr>
              <w:t>-</w:t>
            </w:r>
          </w:p>
        </w:tc>
      </w:tr>
      <w:tr w:rsidR="001F0DD2" w:rsidRPr="005B438A" w14:paraId="5839A42A" w14:textId="77777777" w:rsidTr="00AA3925">
        <w:tc>
          <w:tcPr>
            <w:tcW w:w="2562" w:type="dxa"/>
          </w:tcPr>
          <w:p w14:paraId="01762DE8" w14:textId="77777777" w:rsidR="001F0DD2" w:rsidRPr="005B438A" w:rsidRDefault="001F0DD2">
            <w:pPr>
              <w:ind w:left="480"/>
              <w:rPr>
                <w:rFonts w:ascii="Arial" w:eastAsia="Arial" w:hAnsi="Arial" w:cs="Arial"/>
                <w:sz w:val="14"/>
                <w:szCs w:val="14"/>
              </w:rPr>
            </w:pPr>
          </w:p>
        </w:tc>
        <w:tc>
          <w:tcPr>
            <w:tcW w:w="1093" w:type="dxa"/>
            <w:tcBorders>
              <w:top w:val="single" w:sz="4" w:space="0" w:color="000000"/>
              <w:left w:val="nil"/>
              <w:right w:val="nil"/>
            </w:tcBorders>
            <w:shd w:val="clear" w:color="auto" w:fill="FAFAFA"/>
            <w:vAlign w:val="bottom"/>
          </w:tcPr>
          <w:p w14:paraId="2DCBCF8F" w14:textId="77777777" w:rsidR="001F0DD2" w:rsidRPr="005B438A" w:rsidRDefault="001F0DD2">
            <w:pPr>
              <w:ind w:right="-72"/>
              <w:jc w:val="right"/>
              <w:rPr>
                <w:rFonts w:ascii="Arial" w:eastAsia="Arial" w:hAnsi="Arial" w:cs="Arial"/>
                <w:sz w:val="14"/>
                <w:szCs w:val="14"/>
              </w:rPr>
            </w:pPr>
          </w:p>
        </w:tc>
        <w:tc>
          <w:tcPr>
            <w:tcW w:w="1093" w:type="dxa"/>
            <w:tcBorders>
              <w:top w:val="single" w:sz="4" w:space="0" w:color="000000"/>
              <w:left w:val="nil"/>
              <w:right w:val="nil"/>
            </w:tcBorders>
            <w:shd w:val="clear" w:color="auto" w:fill="FAFAFA"/>
            <w:vAlign w:val="bottom"/>
          </w:tcPr>
          <w:p w14:paraId="7EE67637" w14:textId="77777777" w:rsidR="001F0DD2" w:rsidRPr="005B438A" w:rsidRDefault="001F0DD2">
            <w:pPr>
              <w:ind w:right="-72"/>
              <w:jc w:val="right"/>
              <w:rPr>
                <w:rFonts w:ascii="Arial" w:eastAsia="Arial" w:hAnsi="Arial" w:cs="Arial"/>
                <w:sz w:val="14"/>
                <w:szCs w:val="14"/>
              </w:rPr>
            </w:pPr>
          </w:p>
        </w:tc>
        <w:tc>
          <w:tcPr>
            <w:tcW w:w="1094" w:type="dxa"/>
            <w:gridSpan w:val="2"/>
            <w:tcBorders>
              <w:top w:val="single" w:sz="4" w:space="0" w:color="000000"/>
              <w:left w:val="nil"/>
              <w:right w:val="nil"/>
            </w:tcBorders>
            <w:shd w:val="clear" w:color="auto" w:fill="FAFAFA"/>
            <w:vAlign w:val="bottom"/>
          </w:tcPr>
          <w:p w14:paraId="6A521C71" w14:textId="77777777" w:rsidR="001F0DD2" w:rsidRPr="005B438A" w:rsidRDefault="001F0DD2">
            <w:pPr>
              <w:ind w:right="-72"/>
              <w:jc w:val="right"/>
              <w:rPr>
                <w:rFonts w:ascii="Arial" w:eastAsia="Arial" w:hAnsi="Arial" w:cs="Arial"/>
                <w:sz w:val="14"/>
                <w:szCs w:val="14"/>
              </w:rPr>
            </w:pPr>
          </w:p>
        </w:tc>
        <w:tc>
          <w:tcPr>
            <w:tcW w:w="1154" w:type="dxa"/>
            <w:tcBorders>
              <w:top w:val="single" w:sz="4" w:space="0" w:color="000000"/>
              <w:left w:val="nil"/>
              <w:right w:val="nil"/>
            </w:tcBorders>
            <w:vAlign w:val="bottom"/>
          </w:tcPr>
          <w:p w14:paraId="6B1A1867" w14:textId="77777777" w:rsidR="001F0DD2" w:rsidRPr="005B438A" w:rsidRDefault="001F0DD2">
            <w:pPr>
              <w:ind w:right="-72"/>
              <w:jc w:val="right"/>
              <w:rPr>
                <w:rFonts w:ascii="Arial" w:eastAsia="Arial" w:hAnsi="Arial" w:cs="Arial"/>
                <w:sz w:val="14"/>
                <w:szCs w:val="14"/>
              </w:rPr>
            </w:pPr>
          </w:p>
        </w:tc>
        <w:tc>
          <w:tcPr>
            <w:tcW w:w="1032" w:type="dxa"/>
            <w:tcBorders>
              <w:top w:val="single" w:sz="4" w:space="0" w:color="000000"/>
              <w:left w:val="nil"/>
              <w:right w:val="nil"/>
            </w:tcBorders>
            <w:vAlign w:val="bottom"/>
          </w:tcPr>
          <w:p w14:paraId="63272333" w14:textId="77777777" w:rsidR="001F0DD2" w:rsidRPr="005B438A" w:rsidRDefault="001F0DD2">
            <w:pPr>
              <w:ind w:right="-72"/>
              <w:jc w:val="right"/>
              <w:rPr>
                <w:rFonts w:ascii="Arial" w:eastAsia="Arial" w:hAnsi="Arial" w:cs="Arial"/>
                <w:sz w:val="14"/>
                <w:szCs w:val="14"/>
              </w:rPr>
            </w:pPr>
          </w:p>
        </w:tc>
        <w:tc>
          <w:tcPr>
            <w:tcW w:w="1094" w:type="dxa"/>
            <w:tcBorders>
              <w:top w:val="single" w:sz="4" w:space="0" w:color="000000"/>
              <w:left w:val="nil"/>
              <w:right w:val="nil"/>
            </w:tcBorders>
            <w:vAlign w:val="bottom"/>
          </w:tcPr>
          <w:p w14:paraId="6F7E3810" w14:textId="77777777" w:rsidR="001F0DD2" w:rsidRPr="005B438A" w:rsidRDefault="001F0DD2">
            <w:pPr>
              <w:ind w:right="-72"/>
              <w:jc w:val="right"/>
              <w:rPr>
                <w:rFonts w:ascii="Arial" w:eastAsia="Arial" w:hAnsi="Arial" w:cs="Arial"/>
                <w:sz w:val="14"/>
                <w:szCs w:val="14"/>
              </w:rPr>
            </w:pPr>
          </w:p>
        </w:tc>
      </w:tr>
      <w:tr w:rsidR="001F0DD2" w:rsidRPr="005B438A" w14:paraId="75A125E7" w14:textId="77777777" w:rsidTr="00AA3925">
        <w:tc>
          <w:tcPr>
            <w:tcW w:w="2562" w:type="dxa"/>
            <w:vAlign w:val="bottom"/>
          </w:tcPr>
          <w:p w14:paraId="365BBDE5" w14:textId="77777777" w:rsidR="001F0DD2" w:rsidRPr="005B438A" w:rsidRDefault="001566F9">
            <w:pPr>
              <w:ind w:left="480"/>
              <w:rPr>
                <w:rFonts w:ascii="Arial" w:eastAsia="Arial" w:hAnsi="Arial" w:cs="Arial"/>
                <w:sz w:val="14"/>
                <w:szCs w:val="14"/>
              </w:rPr>
            </w:pPr>
            <w:r w:rsidRPr="005B438A">
              <w:rPr>
                <w:rFonts w:ascii="Arial" w:eastAsia="Arial" w:hAnsi="Arial" w:cs="Arial"/>
                <w:sz w:val="14"/>
                <w:szCs w:val="14"/>
              </w:rPr>
              <w:t>Total</w:t>
            </w:r>
          </w:p>
        </w:tc>
        <w:tc>
          <w:tcPr>
            <w:tcW w:w="1093" w:type="dxa"/>
            <w:tcBorders>
              <w:left w:val="nil"/>
              <w:bottom w:val="single" w:sz="4" w:space="0" w:color="000000"/>
              <w:right w:val="nil"/>
            </w:tcBorders>
            <w:shd w:val="clear" w:color="auto" w:fill="FAFAFA"/>
            <w:vAlign w:val="bottom"/>
          </w:tcPr>
          <w:p w14:paraId="7890BD79" w14:textId="38588FE2" w:rsidR="001F0DD2" w:rsidRPr="005B438A" w:rsidRDefault="00C31EF9">
            <w:pPr>
              <w:ind w:right="-72"/>
              <w:jc w:val="right"/>
              <w:rPr>
                <w:rFonts w:ascii="Arial" w:eastAsia="Arial" w:hAnsi="Arial" w:cs="Arial"/>
                <w:sz w:val="14"/>
                <w:szCs w:val="14"/>
              </w:rPr>
            </w:pPr>
            <w:r w:rsidRPr="005B438A">
              <w:rPr>
                <w:rFonts w:ascii="Arial" w:eastAsia="Arial" w:hAnsi="Arial" w:cs="Arial"/>
                <w:sz w:val="14"/>
                <w:szCs w:val="14"/>
              </w:rPr>
              <w:t>408,638,172</w:t>
            </w:r>
          </w:p>
        </w:tc>
        <w:tc>
          <w:tcPr>
            <w:tcW w:w="1093" w:type="dxa"/>
            <w:tcBorders>
              <w:left w:val="nil"/>
              <w:bottom w:val="single" w:sz="4" w:space="0" w:color="000000"/>
              <w:right w:val="nil"/>
            </w:tcBorders>
            <w:shd w:val="clear" w:color="auto" w:fill="FAFAFA"/>
            <w:vAlign w:val="bottom"/>
          </w:tcPr>
          <w:p w14:paraId="63C1CF81" w14:textId="4B9AA570" w:rsidR="001F0DD2" w:rsidRPr="005B438A" w:rsidRDefault="00C31EF9">
            <w:pPr>
              <w:ind w:right="-72"/>
              <w:jc w:val="right"/>
              <w:rPr>
                <w:rFonts w:ascii="Arial" w:eastAsia="Arial" w:hAnsi="Arial" w:cs="Arial"/>
                <w:sz w:val="14"/>
                <w:szCs w:val="14"/>
              </w:rPr>
            </w:pPr>
            <w:r w:rsidRPr="005B438A">
              <w:rPr>
                <w:rFonts w:ascii="Arial" w:eastAsia="Arial" w:hAnsi="Arial" w:cs="Arial"/>
                <w:sz w:val="14"/>
                <w:szCs w:val="14"/>
              </w:rPr>
              <w:t>2,744,893</w:t>
            </w:r>
          </w:p>
        </w:tc>
        <w:tc>
          <w:tcPr>
            <w:tcW w:w="1094" w:type="dxa"/>
            <w:gridSpan w:val="2"/>
            <w:tcBorders>
              <w:left w:val="nil"/>
              <w:bottom w:val="single" w:sz="4" w:space="0" w:color="000000"/>
              <w:right w:val="nil"/>
            </w:tcBorders>
            <w:shd w:val="clear" w:color="auto" w:fill="FAFAFA"/>
            <w:vAlign w:val="bottom"/>
          </w:tcPr>
          <w:p w14:paraId="1D426E25" w14:textId="1AA1D280" w:rsidR="001F0DD2" w:rsidRPr="005B438A" w:rsidRDefault="008B4195">
            <w:pPr>
              <w:ind w:right="-72"/>
              <w:jc w:val="right"/>
              <w:rPr>
                <w:rFonts w:ascii="Arial" w:eastAsia="Arial" w:hAnsi="Arial" w:cs="Arial"/>
                <w:sz w:val="14"/>
                <w:szCs w:val="14"/>
              </w:rPr>
            </w:pPr>
            <w:r w:rsidRPr="005B438A">
              <w:rPr>
                <w:rFonts w:ascii="Arial" w:eastAsia="Arial" w:hAnsi="Arial" w:cs="Arial"/>
                <w:sz w:val="14"/>
                <w:szCs w:val="14"/>
              </w:rPr>
              <w:t>411,383,065</w:t>
            </w:r>
          </w:p>
        </w:tc>
        <w:tc>
          <w:tcPr>
            <w:tcW w:w="1154" w:type="dxa"/>
            <w:tcBorders>
              <w:left w:val="nil"/>
              <w:bottom w:val="single" w:sz="4" w:space="0" w:color="000000"/>
              <w:right w:val="nil"/>
            </w:tcBorders>
            <w:vAlign w:val="bottom"/>
          </w:tcPr>
          <w:p w14:paraId="18883299"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132,598,456</w:t>
            </w:r>
          </w:p>
        </w:tc>
        <w:tc>
          <w:tcPr>
            <w:tcW w:w="1032" w:type="dxa"/>
            <w:tcBorders>
              <w:left w:val="nil"/>
              <w:bottom w:val="single" w:sz="4" w:space="0" w:color="000000"/>
              <w:right w:val="nil"/>
            </w:tcBorders>
            <w:vAlign w:val="bottom"/>
          </w:tcPr>
          <w:p w14:paraId="3C09D10D"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 xml:space="preserve">-   </w:t>
            </w:r>
          </w:p>
        </w:tc>
        <w:tc>
          <w:tcPr>
            <w:tcW w:w="1094" w:type="dxa"/>
            <w:tcBorders>
              <w:left w:val="nil"/>
              <w:bottom w:val="single" w:sz="4" w:space="0" w:color="000000"/>
              <w:right w:val="nil"/>
            </w:tcBorders>
            <w:vAlign w:val="bottom"/>
          </w:tcPr>
          <w:p w14:paraId="5FA5C5C6"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132,598,456</w:t>
            </w:r>
          </w:p>
        </w:tc>
      </w:tr>
    </w:tbl>
    <w:p w14:paraId="4237FB1D" w14:textId="77777777" w:rsidR="001F0DD2" w:rsidRPr="005B438A" w:rsidRDefault="001F0DD2" w:rsidP="00AA3925">
      <w:pPr>
        <w:ind w:left="900"/>
        <w:jc w:val="both"/>
        <w:rPr>
          <w:rFonts w:ascii="Arial" w:eastAsia="Arial" w:hAnsi="Arial" w:cs="Arial"/>
          <w:sz w:val="18"/>
          <w:szCs w:val="18"/>
        </w:rPr>
      </w:pPr>
    </w:p>
    <w:tbl>
      <w:tblPr>
        <w:tblStyle w:val="aff9"/>
        <w:tblW w:w="9146" w:type="dxa"/>
        <w:tblInd w:w="315" w:type="dxa"/>
        <w:tblLayout w:type="fixed"/>
        <w:tblLook w:val="0400" w:firstRow="0" w:lastRow="0" w:firstColumn="0" w:lastColumn="0" w:noHBand="0" w:noVBand="1"/>
      </w:tblPr>
      <w:tblGrid>
        <w:gridCol w:w="2562"/>
        <w:gridCol w:w="1118"/>
        <w:gridCol w:w="1027"/>
        <w:gridCol w:w="1112"/>
        <w:gridCol w:w="1160"/>
        <w:gridCol w:w="1061"/>
        <w:gridCol w:w="1106"/>
      </w:tblGrid>
      <w:tr w:rsidR="001F0DD2" w:rsidRPr="005B438A" w14:paraId="670B1937" w14:textId="77777777" w:rsidTr="00AC42AB">
        <w:tc>
          <w:tcPr>
            <w:tcW w:w="2562" w:type="dxa"/>
          </w:tcPr>
          <w:p w14:paraId="78A96C76" w14:textId="77777777" w:rsidR="001F0DD2" w:rsidRPr="005B438A" w:rsidRDefault="001F0DD2">
            <w:pPr>
              <w:ind w:left="480"/>
              <w:rPr>
                <w:rFonts w:ascii="Arial" w:eastAsia="Arial" w:hAnsi="Arial" w:cs="Arial"/>
                <w:sz w:val="14"/>
                <w:szCs w:val="14"/>
              </w:rPr>
            </w:pPr>
          </w:p>
        </w:tc>
        <w:tc>
          <w:tcPr>
            <w:tcW w:w="6584" w:type="dxa"/>
            <w:gridSpan w:val="6"/>
            <w:tcBorders>
              <w:top w:val="single" w:sz="4" w:space="0" w:color="auto"/>
              <w:left w:val="nil"/>
              <w:bottom w:val="single" w:sz="4" w:space="0" w:color="000000"/>
              <w:right w:val="nil"/>
            </w:tcBorders>
          </w:tcPr>
          <w:p w14:paraId="16B2DE69" w14:textId="77777777" w:rsidR="001F0DD2" w:rsidRPr="005B438A" w:rsidRDefault="001566F9">
            <w:pPr>
              <w:jc w:val="center"/>
              <w:rPr>
                <w:rFonts w:ascii="Arial" w:eastAsia="Arial" w:hAnsi="Arial" w:cs="Arial"/>
                <w:b/>
                <w:sz w:val="14"/>
                <w:szCs w:val="14"/>
              </w:rPr>
            </w:pPr>
            <w:r w:rsidRPr="005B438A">
              <w:rPr>
                <w:rFonts w:ascii="Arial" w:eastAsia="Arial" w:hAnsi="Arial" w:cs="Arial"/>
                <w:b/>
                <w:sz w:val="14"/>
                <w:szCs w:val="14"/>
              </w:rPr>
              <w:t>Separate financial statements</w:t>
            </w:r>
          </w:p>
        </w:tc>
      </w:tr>
      <w:tr w:rsidR="001F0DD2" w:rsidRPr="005B438A" w14:paraId="5F9C5037" w14:textId="77777777" w:rsidTr="00AA3925">
        <w:tc>
          <w:tcPr>
            <w:tcW w:w="2562" w:type="dxa"/>
            <w:vAlign w:val="bottom"/>
          </w:tcPr>
          <w:p w14:paraId="2FD3403A" w14:textId="77777777" w:rsidR="001F0DD2" w:rsidRPr="005B438A" w:rsidRDefault="001F0DD2">
            <w:pPr>
              <w:ind w:left="480"/>
              <w:rPr>
                <w:rFonts w:ascii="Arial" w:eastAsia="Arial" w:hAnsi="Arial" w:cs="Arial"/>
                <w:sz w:val="14"/>
                <w:szCs w:val="14"/>
              </w:rPr>
            </w:pPr>
          </w:p>
        </w:tc>
        <w:tc>
          <w:tcPr>
            <w:tcW w:w="3257" w:type="dxa"/>
            <w:gridSpan w:val="3"/>
            <w:tcBorders>
              <w:top w:val="single" w:sz="4" w:space="0" w:color="000000"/>
              <w:left w:val="nil"/>
              <w:bottom w:val="single" w:sz="4" w:space="0" w:color="000000"/>
              <w:right w:val="nil"/>
            </w:tcBorders>
          </w:tcPr>
          <w:p w14:paraId="5653C477" w14:textId="77777777" w:rsidR="001F0DD2" w:rsidRPr="005B438A" w:rsidRDefault="001566F9">
            <w:pPr>
              <w:jc w:val="center"/>
              <w:rPr>
                <w:rFonts w:ascii="Arial" w:eastAsia="Arial" w:hAnsi="Arial" w:cs="Arial"/>
                <w:b/>
                <w:sz w:val="14"/>
                <w:szCs w:val="14"/>
              </w:rPr>
            </w:pPr>
            <w:r w:rsidRPr="005B438A">
              <w:rPr>
                <w:rFonts w:ascii="Arial" w:eastAsia="Arial" w:hAnsi="Arial" w:cs="Arial"/>
                <w:b/>
                <w:sz w:val="14"/>
                <w:szCs w:val="14"/>
              </w:rPr>
              <w:t>31 December 2021</w:t>
            </w:r>
          </w:p>
        </w:tc>
        <w:tc>
          <w:tcPr>
            <w:tcW w:w="3327" w:type="dxa"/>
            <w:gridSpan w:val="3"/>
            <w:tcBorders>
              <w:top w:val="single" w:sz="4" w:space="0" w:color="000000"/>
              <w:left w:val="nil"/>
              <w:bottom w:val="single" w:sz="4" w:space="0" w:color="000000"/>
              <w:right w:val="nil"/>
            </w:tcBorders>
          </w:tcPr>
          <w:p w14:paraId="66A4E970" w14:textId="77777777" w:rsidR="001F0DD2" w:rsidRPr="005B438A" w:rsidRDefault="001566F9">
            <w:pPr>
              <w:jc w:val="center"/>
              <w:rPr>
                <w:rFonts w:ascii="Arial" w:eastAsia="Arial" w:hAnsi="Arial" w:cs="Arial"/>
                <w:b/>
                <w:sz w:val="14"/>
                <w:szCs w:val="14"/>
              </w:rPr>
            </w:pPr>
            <w:r w:rsidRPr="005B438A">
              <w:rPr>
                <w:rFonts w:ascii="Arial" w:eastAsia="Arial" w:hAnsi="Arial" w:cs="Arial"/>
                <w:b/>
                <w:sz w:val="14"/>
                <w:szCs w:val="14"/>
              </w:rPr>
              <w:t>31 December 2020</w:t>
            </w:r>
          </w:p>
        </w:tc>
      </w:tr>
      <w:tr w:rsidR="001F0DD2" w:rsidRPr="005B438A" w14:paraId="09419CCF" w14:textId="77777777" w:rsidTr="00AA3925">
        <w:tc>
          <w:tcPr>
            <w:tcW w:w="2562" w:type="dxa"/>
            <w:vAlign w:val="bottom"/>
          </w:tcPr>
          <w:p w14:paraId="0ABE48B7" w14:textId="77777777" w:rsidR="001F0DD2" w:rsidRPr="005B438A" w:rsidRDefault="001F0DD2">
            <w:pPr>
              <w:ind w:left="480"/>
              <w:rPr>
                <w:rFonts w:ascii="Arial" w:eastAsia="Arial" w:hAnsi="Arial" w:cs="Arial"/>
                <w:sz w:val="14"/>
                <w:szCs w:val="14"/>
              </w:rPr>
            </w:pPr>
          </w:p>
        </w:tc>
        <w:tc>
          <w:tcPr>
            <w:tcW w:w="1118" w:type="dxa"/>
            <w:tcBorders>
              <w:top w:val="single" w:sz="4" w:space="0" w:color="000000"/>
              <w:left w:val="nil"/>
              <w:right w:val="nil"/>
            </w:tcBorders>
            <w:vAlign w:val="bottom"/>
          </w:tcPr>
          <w:p w14:paraId="40F85C30"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Current</w:t>
            </w:r>
          </w:p>
        </w:tc>
        <w:tc>
          <w:tcPr>
            <w:tcW w:w="1027" w:type="dxa"/>
            <w:tcBorders>
              <w:top w:val="single" w:sz="4" w:space="0" w:color="000000"/>
              <w:left w:val="nil"/>
              <w:right w:val="nil"/>
            </w:tcBorders>
            <w:vAlign w:val="bottom"/>
          </w:tcPr>
          <w:p w14:paraId="12F570C3"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Non-current</w:t>
            </w:r>
          </w:p>
        </w:tc>
        <w:tc>
          <w:tcPr>
            <w:tcW w:w="1112" w:type="dxa"/>
            <w:tcBorders>
              <w:top w:val="single" w:sz="4" w:space="0" w:color="000000"/>
              <w:left w:val="nil"/>
              <w:right w:val="nil"/>
            </w:tcBorders>
            <w:vAlign w:val="bottom"/>
          </w:tcPr>
          <w:p w14:paraId="6CF39BB7"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Total</w:t>
            </w:r>
          </w:p>
        </w:tc>
        <w:tc>
          <w:tcPr>
            <w:tcW w:w="1160" w:type="dxa"/>
            <w:tcBorders>
              <w:top w:val="single" w:sz="4" w:space="0" w:color="000000"/>
              <w:left w:val="nil"/>
              <w:right w:val="nil"/>
            </w:tcBorders>
            <w:vAlign w:val="bottom"/>
          </w:tcPr>
          <w:p w14:paraId="58A9A222"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Current</w:t>
            </w:r>
          </w:p>
        </w:tc>
        <w:tc>
          <w:tcPr>
            <w:tcW w:w="1061" w:type="dxa"/>
            <w:tcBorders>
              <w:top w:val="single" w:sz="4" w:space="0" w:color="000000"/>
              <w:left w:val="nil"/>
              <w:right w:val="nil"/>
            </w:tcBorders>
            <w:vAlign w:val="bottom"/>
          </w:tcPr>
          <w:p w14:paraId="7EBDC67E"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Non-current</w:t>
            </w:r>
          </w:p>
        </w:tc>
        <w:tc>
          <w:tcPr>
            <w:tcW w:w="1106" w:type="dxa"/>
            <w:tcBorders>
              <w:top w:val="single" w:sz="4" w:space="0" w:color="000000"/>
              <w:left w:val="nil"/>
              <w:right w:val="nil"/>
            </w:tcBorders>
            <w:vAlign w:val="bottom"/>
          </w:tcPr>
          <w:p w14:paraId="5174CF4D"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Total</w:t>
            </w:r>
          </w:p>
        </w:tc>
      </w:tr>
      <w:tr w:rsidR="001F0DD2" w:rsidRPr="005B438A" w14:paraId="52E1ED10" w14:textId="77777777" w:rsidTr="00AA3925">
        <w:tc>
          <w:tcPr>
            <w:tcW w:w="2562" w:type="dxa"/>
          </w:tcPr>
          <w:p w14:paraId="352970E4" w14:textId="77777777" w:rsidR="001F0DD2" w:rsidRPr="005B438A" w:rsidRDefault="001F0DD2">
            <w:pPr>
              <w:ind w:left="480"/>
              <w:rPr>
                <w:rFonts w:ascii="Arial" w:eastAsia="Arial" w:hAnsi="Arial" w:cs="Arial"/>
                <w:sz w:val="14"/>
                <w:szCs w:val="14"/>
              </w:rPr>
            </w:pPr>
          </w:p>
        </w:tc>
        <w:tc>
          <w:tcPr>
            <w:tcW w:w="1118" w:type="dxa"/>
            <w:tcBorders>
              <w:left w:val="nil"/>
              <w:bottom w:val="single" w:sz="4" w:space="0" w:color="000000"/>
              <w:right w:val="nil"/>
            </w:tcBorders>
          </w:tcPr>
          <w:p w14:paraId="11DC9D71"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027" w:type="dxa"/>
            <w:tcBorders>
              <w:left w:val="nil"/>
              <w:bottom w:val="single" w:sz="4" w:space="0" w:color="000000"/>
              <w:right w:val="nil"/>
            </w:tcBorders>
          </w:tcPr>
          <w:p w14:paraId="5790BDE2"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112" w:type="dxa"/>
            <w:tcBorders>
              <w:left w:val="nil"/>
              <w:bottom w:val="single" w:sz="4" w:space="0" w:color="000000"/>
              <w:right w:val="nil"/>
            </w:tcBorders>
          </w:tcPr>
          <w:p w14:paraId="66D16C07"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160" w:type="dxa"/>
            <w:tcBorders>
              <w:left w:val="nil"/>
              <w:bottom w:val="single" w:sz="4" w:space="0" w:color="000000"/>
              <w:right w:val="nil"/>
            </w:tcBorders>
          </w:tcPr>
          <w:p w14:paraId="0B2A3C16"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061" w:type="dxa"/>
            <w:tcBorders>
              <w:left w:val="nil"/>
              <w:bottom w:val="single" w:sz="4" w:space="0" w:color="000000"/>
              <w:right w:val="nil"/>
            </w:tcBorders>
          </w:tcPr>
          <w:p w14:paraId="6E4FCEEA"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c>
          <w:tcPr>
            <w:tcW w:w="1106" w:type="dxa"/>
            <w:tcBorders>
              <w:left w:val="nil"/>
              <w:bottom w:val="single" w:sz="4" w:space="0" w:color="000000"/>
              <w:right w:val="nil"/>
            </w:tcBorders>
          </w:tcPr>
          <w:p w14:paraId="06C1C652" w14:textId="77777777" w:rsidR="001F0DD2" w:rsidRPr="005B438A" w:rsidRDefault="001566F9">
            <w:pPr>
              <w:ind w:right="-72"/>
              <w:jc w:val="right"/>
              <w:rPr>
                <w:rFonts w:ascii="Arial" w:eastAsia="Arial" w:hAnsi="Arial" w:cs="Arial"/>
                <w:b/>
                <w:sz w:val="14"/>
                <w:szCs w:val="14"/>
              </w:rPr>
            </w:pPr>
            <w:r w:rsidRPr="005B438A">
              <w:rPr>
                <w:rFonts w:ascii="Arial" w:eastAsia="Arial" w:hAnsi="Arial" w:cs="Arial"/>
                <w:b/>
                <w:sz w:val="14"/>
                <w:szCs w:val="14"/>
              </w:rPr>
              <w:t>Baht</w:t>
            </w:r>
          </w:p>
        </w:tc>
      </w:tr>
      <w:tr w:rsidR="001F0DD2" w:rsidRPr="005B438A" w14:paraId="7BFD8535" w14:textId="77777777" w:rsidTr="00AC42AB">
        <w:tc>
          <w:tcPr>
            <w:tcW w:w="2562" w:type="dxa"/>
          </w:tcPr>
          <w:p w14:paraId="40505E45" w14:textId="77777777" w:rsidR="001F0DD2" w:rsidRPr="005B438A" w:rsidRDefault="001F0DD2">
            <w:pPr>
              <w:ind w:left="480"/>
              <w:rPr>
                <w:rFonts w:ascii="Arial" w:eastAsia="Arial" w:hAnsi="Arial" w:cs="Arial"/>
                <w:sz w:val="14"/>
                <w:szCs w:val="14"/>
              </w:rPr>
            </w:pPr>
          </w:p>
        </w:tc>
        <w:tc>
          <w:tcPr>
            <w:tcW w:w="1118" w:type="dxa"/>
            <w:tcBorders>
              <w:top w:val="single" w:sz="4" w:space="0" w:color="000000"/>
              <w:left w:val="nil"/>
              <w:right w:val="nil"/>
            </w:tcBorders>
            <w:shd w:val="clear" w:color="auto" w:fill="FAFAFA"/>
          </w:tcPr>
          <w:p w14:paraId="663D66A3" w14:textId="77777777" w:rsidR="001F0DD2" w:rsidRPr="005B438A" w:rsidRDefault="001F0DD2">
            <w:pPr>
              <w:ind w:right="-72"/>
              <w:jc w:val="right"/>
              <w:rPr>
                <w:rFonts w:ascii="Arial" w:eastAsia="Arial" w:hAnsi="Arial" w:cs="Arial"/>
                <w:b/>
                <w:sz w:val="14"/>
                <w:szCs w:val="14"/>
              </w:rPr>
            </w:pPr>
          </w:p>
        </w:tc>
        <w:tc>
          <w:tcPr>
            <w:tcW w:w="1027" w:type="dxa"/>
            <w:tcBorders>
              <w:top w:val="single" w:sz="4" w:space="0" w:color="000000"/>
              <w:left w:val="nil"/>
              <w:right w:val="nil"/>
            </w:tcBorders>
            <w:shd w:val="clear" w:color="auto" w:fill="FAFAFA"/>
          </w:tcPr>
          <w:p w14:paraId="5C9778CB" w14:textId="77777777" w:rsidR="001F0DD2" w:rsidRPr="005B438A" w:rsidRDefault="001F0DD2">
            <w:pPr>
              <w:ind w:right="-72"/>
              <w:jc w:val="right"/>
              <w:rPr>
                <w:rFonts w:ascii="Arial" w:eastAsia="Arial" w:hAnsi="Arial" w:cs="Arial"/>
                <w:b/>
                <w:sz w:val="14"/>
                <w:szCs w:val="14"/>
              </w:rPr>
            </w:pPr>
          </w:p>
        </w:tc>
        <w:tc>
          <w:tcPr>
            <w:tcW w:w="1112" w:type="dxa"/>
            <w:tcBorders>
              <w:top w:val="single" w:sz="4" w:space="0" w:color="000000"/>
              <w:left w:val="nil"/>
              <w:right w:val="nil"/>
            </w:tcBorders>
            <w:shd w:val="clear" w:color="auto" w:fill="FAFAFA"/>
          </w:tcPr>
          <w:p w14:paraId="3A01EE12" w14:textId="77777777" w:rsidR="001F0DD2" w:rsidRPr="005B438A" w:rsidRDefault="001F0DD2">
            <w:pPr>
              <w:ind w:right="-72"/>
              <w:jc w:val="right"/>
              <w:rPr>
                <w:rFonts w:ascii="Arial" w:eastAsia="Arial" w:hAnsi="Arial" w:cs="Arial"/>
                <w:b/>
                <w:sz w:val="14"/>
                <w:szCs w:val="14"/>
              </w:rPr>
            </w:pPr>
          </w:p>
        </w:tc>
        <w:tc>
          <w:tcPr>
            <w:tcW w:w="1160" w:type="dxa"/>
            <w:tcBorders>
              <w:top w:val="single" w:sz="4" w:space="0" w:color="000000"/>
              <w:left w:val="nil"/>
              <w:right w:val="nil"/>
            </w:tcBorders>
          </w:tcPr>
          <w:p w14:paraId="7716F8B6" w14:textId="77777777" w:rsidR="001F0DD2" w:rsidRPr="005B438A" w:rsidRDefault="001F0DD2">
            <w:pPr>
              <w:ind w:right="-72"/>
              <w:jc w:val="right"/>
              <w:rPr>
                <w:rFonts w:ascii="Arial" w:eastAsia="Arial" w:hAnsi="Arial" w:cs="Arial"/>
                <w:b/>
                <w:sz w:val="14"/>
                <w:szCs w:val="14"/>
              </w:rPr>
            </w:pPr>
          </w:p>
        </w:tc>
        <w:tc>
          <w:tcPr>
            <w:tcW w:w="1061" w:type="dxa"/>
            <w:tcBorders>
              <w:top w:val="single" w:sz="4" w:space="0" w:color="000000"/>
              <w:left w:val="nil"/>
              <w:right w:val="nil"/>
            </w:tcBorders>
          </w:tcPr>
          <w:p w14:paraId="47504598" w14:textId="77777777" w:rsidR="001F0DD2" w:rsidRPr="005B438A" w:rsidRDefault="001F0DD2">
            <w:pPr>
              <w:ind w:right="-72"/>
              <w:jc w:val="right"/>
              <w:rPr>
                <w:rFonts w:ascii="Arial" w:eastAsia="Arial" w:hAnsi="Arial" w:cs="Arial"/>
                <w:b/>
                <w:sz w:val="14"/>
                <w:szCs w:val="14"/>
              </w:rPr>
            </w:pPr>
          </w:p>
        </w:tc>
        <w:tc>
          <w:tcPr>
            <w:tcW w:w="1106" w:type="dxa"/>
            <w:tcBorders>
              <w:top w:val="single" w:sz="4" w:space="0" w:color="000000"/>
              <w:left w:val="nil"/>
              <w:right w:val="nil"/>
            </w:tcBorders>
          </w:tcPr>
          <w:p w14:paraId="6D8AAC36" w14:textId="77777777" w:rsidR="001F0DD2" w:rsidRPr="005B438A" w:rsidRDefault="001F0DD2">
            <w:pPr>
              <w:ind w:right="-72"/>
              <w:jc w:val="right"/>
              <w:rPr>
                <w:rFonts w:ascii="Arial" w:eastAsia="Arial" w:hAnsi="Arial" w:cs="Arial"/>
                <w:b/>
                <w:sz w:val="14"/>
                <w:szCs w:val="14"/>
              </w:rPr>
            </w:pPr>
          </w:p>
        </w:tc>
      </w:tr>
      <w:tr w:rsidR="001F0DD2" w:rsidRPr="005B438A" w14:paraId="1B91A113" w14:textId="77777777" w:rsidTr="00AA3925">
        <w:tc>
          <w:tcPr>
            <w:tcW w:w="2562" w:type="dxa"/>
          </w:tcPr>
          <w:p w14:paraId="62BBFBA4" w14:textId="77777777" w:rsidR="00107886" w:rsidRPr="005B438A" w:rsidRDefault="00107886" w:rsidP="00107886">
            <w:pPr>
              <w:ind w:left="480"/>
              <w:rPr>
                <w:rFonts w:ascii="Arial" w:eastAsia="Arial" w:hAnsi="Arial" w:cs="Arial"/>
                <w:sz w:val="14"/>
                <w:szCs w:val="14"/>
              </w:rPr>
            </w:pPr>
            <w:r w:rsidRPr="005B438A">
              <w:rPr>
                <w:rFonts w:ascii="Arial" w:eastAsia="Arial" w:hAnsi="Arial" w:cs="Arial"/>
                <w:sz w:val="14"/>
                <w:szCs w:val="14"/>
              </w:rPr>
              <w:t xml:space="preserve">Financial assets measured </w:t>
            </w:r>
          </w:p>
          <w:p w14:paraId="47EC2A2E" w14:textId="60B1BC7C" w:rsidR="001F0DD2" w:rsidRPr="005B438A" w:rsidRDefault="00107886" w:rsidP="00107886">
            <w:pPr>
              <w:ind w:left="480"/>
              <w:rPr>
                <w:rFonts w:ascii="Arial" w:eastAsia="Arial" w:hAnsi="Arial" w:cs="Arial"/>
                <w:sz w:val="14"/>
                <w:szCs w:val="14"/>
              </w:rPr>
            </w:pPr>
            <w:r w:rsidRPr="005B438A">
              <w:rPr>
                <w:rFonts w:ascii="Arial" w:eastAsia="Arial" w:hAnsi="Arial" w:cs="Arial"/>
                <w:sz w:val="14"/>
                <w:szCs w:val="14"/>
              </w:rPr>
              <w:t xml:space="preserve">   at </w:t>
            </w:r>
            <w:proofErr w:type="spellStart"/>
            <w:r w:rsidRPr="005B438A">
              <w:rPr>
                <w:rFonts w:ascii="Arial" w:eastAsia="Arial" w:hAnsi="Arial" w:cs="Arial"/>
                <w:sz w:val="14"/>
                <w:szCs w:val="14"/>
              </w:rPr>
              <w:t>amortised</w:t>
            </w:r>
            <w:proofErr w:type="spellEnd"/>
            <w:r w:rsidRPr="005B438A">
              <w:rPr>
                <w:rFonts w:ascii="Arial" w:eastAsia="Arial" w:hAnsi="Arial" w:cs="Arial"/>
                <w:sz w:val="14"/>
                <w:szCs w:val="14"/>
              </w:rPr>
              <w:t xml:space="preserve"> cost</w:t>
            </w:r>
          </w:p>
        </w:tc>
        <w:tc>
          <w:tcPr>
            <w:tcW w:w="1118" w:type="dxa"/>
            <w:tcBorders>
              <w:left w:val="nil"/>
              <w:right w:val="nil"/>
            </w:tcBorders>
            <w:shd w:val="clear" w:color="auto" w:fill="FAFAFA"/>
            <w:vAlign w:val="bottom"/>
          </w:tcPr>
          <w:p w14:paraId="4A1AFE27" w14:textId="480AAF89"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1,216,818</w:t>
            </w:r>
          </w:p>
        </w:tc>
        <w:tc>
          <w:tcPr>
            <w:tcW w:w="1027" w:type="dxa"/>
            <w:tcBorders>
              <w:left w:val="nil"/>
              <w:right w:val="nil"/>
            </w:tcBorders>
            <w:shd w:val="clear" w:color="auto" w:fill="FAFAFA"/>
            <w:vAlign w:val="bottom"/>
          </w:tcPr>
          <w:p w14:paraId="0894F709" w14:textId="26E4897C"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w:t>
            </w:r>
          </w:p>
        </w:tc>
        <w:tc>
          <w:tcPr>
            <w:tcW w:w="1112" w:type="dxa"/>
            <w:tcBorders>
              <w:left w:val="nil"/>
              <w:right w:val="nil"/>
            </w:tcBorders>
            <w:shd w:val="clear" w:color="auto" w:fill="FAFAFA"/>
            <w:vAlign w:val="bottom"/>
          </w:tcPr>
          <w:p w14:paraId="55D5D814" w14:textId="7D93B71B"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1,216,818</w:t>
            </w:r>
          </w:p>
        </w:tc>
        <w:tc>
          <w:tcPr>
            <w:tcW w:w="1160" w:type="dxa"/>
            <w:tcBorders>
              <w:left w:val="nil"/>
              <w:right w:val="nil"/>
            </w:tcBorders>
            <w:vAlign w:val="bottom"/>
          </w:tcPr>
          <w:p w14:paraId="07CF5FDF"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1,303,008</w:t>
            </w:r>
          </w:p>
        </w:tc>
        <w:tc>
          <w:tcPr>
            <w:tcW w:w="1061" w:type="dxa"/>
            <w:tcBorders>
              <w:left w:val="nil"/>
              <w:right w:val="nil"/>
            </w:tcBorders>
            <w:vAlign w:val="bottom"/>
          </w:tcPr>
          <w:p w14:paraId="399D9101"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w:t>
            </w:r>
          </w:p>
        </w:tc>
        <w:tc>
          <w:tcPr>
            <w:tcW w:w="1106" w:type="dxa"/>
            <w:tcBorders>
              <w:left w:val="nil"/>
              <w:right w:val="nil"/>
            </w:tcBorders>
            <w:vAlign w:val="bottom"/>
          </w:tcPr>
          <w:p w14:paraId="6CD0A688"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1,303,008</w:t>
            </w:r>
          </w:p>
        </w:tc>
      </w:tr>
      <w:tr w:rsidR="001F0DD2" w:rsidRPr="005B438A" w14:paraId="0EBD71B5" w14:textId="77777777" w:rsidTr="00AA3925">
        <w:tc>
          <w:tcPr>
            <w:tcW w:w="2562" w:type="dxa"/>
            <w:vAlign w:val="bottom"/>
          </w:tcPr>
          <w:p w14:paraId="3CDD1E82" w14:textId="77777777" w:rsidR="001F0DD2" w:rsidRPr="005B438A" w:rsidRDefault="001566F9">
            <w:pPr>
              <w:ind w:left="480"/>
              <w:rPr>
                <w:rFonts w:ascii="Arial" w:eastAsia="Arial" w:hAnsi="Arial" w:cs="Arial"/>
                <w:sz w:val="14"/>
                <w:szCs w:val="14"/>
              </w:rPr>
            </w:pPr>
            <w:r w:rsidRPr="005B438A">
              <w:rPr>
                <w:rFonts w:ascii="Arial" w:eastAsia="Arial" w:hAnsi="Arial" w:cs="Arial"/>
                <w:sz w:val="14"/>
                <w:szCs w:val="14"/>
              </w:rPr>
              <w:t xml:space="preserve">Short-term loans to </w:t>
            </w:r>
          </w:p>
          <w:p w14:paraId="09E83B72" w14:textId="77777777" w:rsidR="001F0DD2" w:rsidRPr="005B438A" w:rsidRDefault="001566F9">
            <w:pPr>
              <w:ind w:left="480"/>
              <w:rPr>
                <w:rFonts w:ascii="Arial" w:eastAsia="Arial" w:hAnsi="Arial" w:cs="Arial"/>
                <w:sz w:val="14"/>
                <w:szCs w:val="14"/>
              </w:rPr>
            </w:pPr>
            <w:r w:rsidRPr="005B438A">
              <w:rPr>
                <w:rFonts w:ascii="Arial" w:eastAsia="Arial" w:hAnsi="Arial" w:cs="Arial"/>
                <w:sz w:val="14"/>
                <w:szCs w:val="14"/>
              </w:rPr>
              <w:t xml:space="preserve">   related parties</w:t>
            </w:r>
          </w:p>
        </w:tc>
        <w:tc>
          <w:tcPr>
            <w:tcW w:w="1118" w:type="dxa"/>
            <w:tcBorders>
              <w:left w:val="nil"/>
              <w:bottom w:val="single" w:sz="4" w:space="0" w:color="000000"/>
              <w:right w:val="nil"/>
            </w:tcBorders>
            <w:shd w:val="clear" w:color="auto" w:fill="FAFAFA"/>
            <w:vAlign w:val="bottom"/>
          </w:tcPr>
          <w:p w14:paraId="2D3D2C34" w14:textId="56BD1B41"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2,093,799,900</w:t>
            </w:r>
          </w:p>
        </w:tc>
        <w:tc>
          <w:tcPr>
            <w:tcW w:w="1027" w:type="dxa"/>
            <w:tcBorders>
              <w:left w:val="nil"/>
              <w:bottom w:val="single" w:sz="4" w:space="0" w:color="000000"/>
              <w:right w:val="nil"/>
            </w:tcBorders>
            <w:shd w:val="clear" w:color="auto" w:fill="FAFAFA"/>
            <w:vAlign w:val="bottom"/>
          </w:tcPr>
          <w:p w14:paraId="1ED58BAD" w14:textId="08421B85"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w:t>
            </w:r>
          </w:p>
        </w:tc>
        <w:tc>
          <w:tcPr>
            <w:tcW w:w="1112" w:type="dxa"/>
            <w:tcBorders>
              <w:left w:val="nil"/>
              <w:bottom w:val="single" w:sz="4" w:space="0" w:color="000000"/>
              <w:right w:val="nil"/>
            </w:tcBorders>
            <w:shd w:val="clear" w:color="auto" w:fill="FAFAFA"/>
            <w:vAlign w:val="bottom"/>
          </w:tcPr>
          <w:p w14:paraId="015C3BF3" w14:textId="5903F7B1"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2,093,799,900</w:t>
            </w:r>
          </w:p>
        </w:tc>
        <w:tc>
          <w:tcPr>
            <w:tcW w:w="1160" w:type="dxa"/>
            <w:tcBorders>
              <w:left w:val="nil"/>
              <w:bottom w:val="single" w:sz="4" w:space="0" w:color="000000"/>
              <w:right w:val="nil"/>
            </w:tcBorders>
            <w:vAlign w:val="bottom"/>
          </w:tcPr>
          <w:p w14:paraId="4A74936C"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1,321,200,100</w:t>
            </w:r>
          </w:p>
        </w:tc>
        <w:tc>
          <w:tcPr>
            <w:tcW w:w="1061" w:type="dxa"/>
            <w:tcBorders>
              <w:left w:val="nil"/>
              <w:bottom w:val="single" w:sz="4" w:space="0" w:color="000000"/>
              <w:right w:val="nil"/>
            </w:tcBorders>
            <w:vAlign w:val="bottom"/>
          </w:tcPr>
          <w:p w14:paraId="75486E46"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w:t>
            </w:r>
          </w:p>
        </w:tc>
        <w:tc>
          <w:tcPr>
            <w:tcW w:w="1106" w:type="dxa"/>
            <w:tcBorders>
              <w:left w:val="nil"/>
              <w:bottom w:val="single" w:sz="4" w:space="0" w:color="000000"/>
              <w:right w:val="nil"/>
            </w:tcBorders>
            <w:vAlign w:val="bottom"/>
          </w:tcPr>
          <w:p w14:paraId="76BB6924"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1,321,200,100</w:t>
            </w:r>
          </w:p>
        </w:tc>
      </w:tr>
      <w:tr w:rsidR="001F0DD2" w:rsidRPr="005B438A" w14:paraId="7EFCBAF0" w14:textId="77777777" w:rsidTr="00AA3925">
        <w:tc>
          <w:tcPr>
            <w:tcW w:w="2562" w:type="dxa"/>
          </w:tcPr>
          <w:p w14:paraId="14BFE853" w14:textId="77777777" w:rsidR="001F0DD2" w:rsidRPr="005B438A" w:rsidRDefault="001F0DD2">
            <w:pPr>
              <w:ind w:left="480"/>
              <w:rPr>
                <w:rFonts w:ascii="Arial" w:eastAsia="Arial" w:hAnsi="Arial" w:cs="Arial"/>
                <w:sz w:val="14"/>
                <w:szCs w:val="14"/>
              </w:rPr>
            </w:pPr>
          </w:p>
        </w:tc>
        <w:tc>
          <w:tcPr>
            <w:tcW w:w="1118" w:type="dxa"/>
            <w:tcBorders>
              <w:top w:val="single" w:sz="4" w:space="0" w:color="000000"/>
              <w:left w:val="nil"/>
              <w:right w:val="nil"/>
            </w:tcBorders>
            <w:shd w:val="clear" w:color="auto" w:fill="FAFAFA"/>
            <w:vAlign w:val="bottom"/>
          </w:tcPr>
          <w:p w14:paraId="21407B24" w14:textId="77777777" w:rsidR="001F0DD2" w:rsidRPr="005B438A" w:rsidRDefault="001F0DD2">
            <w:pPr>
              <w:ind w:right="-72"/>
              <w:jc w:val="right"/>
              <w:rPr>
                <w:rFonts w:ascii="Arial" w:eastAsia="Arial" w:hAnsi="Arial" w:cs="Arial"/>
                <w:sz w:val="14"/>
                <w:szCs w:val="14"/>
              </w:rPr>
            </w:pPr>
          </w:p>
        </w:tc>
        <w:tc>
          <w:tcPr>
            <w:tcW w:w="1027" w:type="dxa"/>
            <w:tcBorders>
              <w:top w:val="single" w:sz="4" w:space="0" w:color="000000"/>
              <w:left w:val="nil"/>
              <w:right w:val="nil"/>
            </w:tcBorders>
            <w:shd w:val="clear" w:color="auto" w:fill="FAFAFA"/>
            <w:vAlign w:val="bottom"/>
          </w:tcPr>
          <w:p w14:paraId="41C0D664" w14:textId="77777777" w:rsidR="001F0DD2" w:rsidRPr="005B438A" w:rsidRDefault="001F0DD2">
            <w:pPr>
              <w:ind w:right="-72"/>
              <w:jc w:val="right"/>
              <w:rPr>
                <w:rFonts w:ascii="Arial" w:eastAsia="Arial" w:hAnsi="Arial" w:cs="Arial"/>
                <w:sz w:val="14"/>
                <w:szCs w:val="14"/>
              </w:rPr>
            </w:pPr>
          </w:p>
        </w:tc>
        <w:tc>
          <w:tcPr>
            <w:tcW w:w="1112" w:type="dxa"/>
            <w:tcBorders>
              <w:top w:val="single" w:sz="4" w:space="0" w:color="000000"/>
              <w:left w:val="nil"/>
              <w:right w:val="nil"/>
            </w:tcBorders>
            <w:shd w:val="clear" w:color="auto" w:fill="FAFAFA"/>
            <w:vAlign w:val="bottom"/>
          </w:tcPr>
          <w:p w14:paraId="1DED8AA7" w14:textId="77777777" w:rsidR="001F0DD2" w:rsidRPr="005B438A" w:rsidRDefault="001F0DD2">
            <w:pPr>
              <w:ind w:right="-72"/>
              <w:jc w:val="right"/>
              <w:rPr>
                <w:rFonts w:ascii="Arial" w:eastAsia="Arial" w:hAnsi="Arial" w:cs="Arial"/>
                <w:sz w:val="14"/>
                <w:szCs w:val="14"/>
              </w:rPr>
            </w:pPr>
          </w:p>
        </w:tc>
        <w:tc>
          <w:tcPr>
            <w:tcW w:w="1160" w:type="dxa"/>
            <w:tcBorders>
              <w:top w:val="single" w:sz="4" w:space="0" w:color="000000"/>
              <w:left w:val="nil"/>
              <w:right w:val="nil"/>
            </w:tcBorders>
            <w:vAlign w:val="bottom"/>
          </w:tcPr>
          <w:p w14:paraId="3CECF7B8" w14:textId="77777777" w:rsidR="001F0DD2" w:rsidRPr="005B438A" w:rsidRDefault="001F0DD2">
            <w:pPr>
              <w:ind w:right="-72"/>
              <w:jc w:val="right"/>
              <w:rPr>
                <w:rFonts w:ascii="Arial" w:eastAsia="Arial" w:hAnsi="Arial" w:cs="Arial"/>
                <w:sz w:val="14"/>
                <w:szCs w:val="14"/>
              </w:rPr>
            </w:pPr>
          </w:p>
        </w:tc>
        <w:tc>
          <w:tcPr>
            <w:tcW w:w="1061" w:type="dxa"/>
            <w:tcBorders>
              <w:top w:val="single" w:sz="4" w:space="0" w:color="000000"/>
              <w:left w:val="nil"/>
              <w:right w:val="nil"/>
            </w:tcBorders>
            <w:vAlign w:val="bottom"/>
          </w:tcPr>
          <w:p w14:paraId="69E81985" w14:textId="77777777" w:rsidR="001F0DD2" w:rsidRPr="005B438A" w:rsidRDefault="001F0DD2">
            <w:pPr>
              <w:ind w:right="-72"/>
              <w:jc w:val="right"/>
              <w:rPr>
                <w:rFonts w:ascii="Arial" w:eastAsia="Arial" w:hAnsi="Arial" w:cs="Arial"/>
                <w:sz w:val="14"/>
                <w:szCs w:val="14"/>
              </w:rPr>
            </w:pPr>
          </w:p>
        </w:tc>
        <w:tc>
          <w:tcPr>
            <w:tcW w:w="1106" w:type="dxa"/>
            <w:tcBorders>
              <w:top w:val="single" w:sz="4" w:space="0" w:color="000000"/>
              <w:left w:val="nil"/>
              <w:right w:val="nil"/>
            </w:tcBorders>
            <w:vAlign w:val="bottom"/>
          </w:tcPr>
          <w:p w14:paraId="0827EEB1" w14:textId="77777777" w:rsidR="001F0DD2" w:rsidRPr="005B438A" w:rsidRDefault="001F0DD2">
            <w:pPr>
              <w:ind w:right="-72"/>
              <w:jc w:val="right"/>
              <w:rPr>
                <w:rFonts w:ascii="Arial" w:eastAsia="Arial" w:hAnsi="Arial" w:cs="Arial"/>
                <w:sz w:val="14"/>
                <w:szCs w:val="14"/>
              </w:rPr>
            </w:pPr>
          </w:p>
        </w:tc>
      </w:tr>
      <w:tr w:rsidR="001F0DD2" w:rsidRPr="005B438A" w14:paraId="5D9AB8C2" w14:textId="77777777" w:rsidTr="00AA3925">
        <w:tc>
          <w:tcPr>
            <w:tcW w:w="2562" w:type="dxa"/>
            <w:vAlign w:val="bottom"/>
          </w:tcPr>
          <w:p w14:paraId="409C83B2" w14:textId="77777777" w:rsidR="001F0DD2" w:rsidRPr="005B438A" w:rsidRDefault="001566F9">
            <w:pPr>
              <w:ind w:left="480"/>
              <w:rPr>
                <w:rFonts w:ascii="Arial" w:eastAsia="Arial" w:hAnsi="Arial" w:cs="Arial"/>
                <w:sz w:val="14"/>
                <w:szCs w:val="14"/>
              </w:rPr>
            </w:pPr>
            <w:r w:rsidRPr="005B438A">
              <w:rPr>
                <w:rFonts w:ascii="Arial" w:eastAsia="Arial" w:hAnsi="Arial" w:cs="Arial"/>
                <w:sz w:val="14"/>
                <w:szCs w:val="14"/>
              </w:rPr>
              <w:t>Total</w:t>
            </w:r>
          </w:p>
        </w:tc>
        <w:tc>
          <w:tcPr>
            <w:tcW w:w="1118" w:type="dxa"/>
            <w:tcBorders>
              <w:left w:val="nil"/>
              <w:bottom w:val="single" w:sz="4" w:space="0" w:color="000000"/>
              <w:right w:val="nil"/>
            </w:tcBorders>
            <w:shd w:val="clear" w:color="auto" w:fill="FAFAFA"/>
            <w:vAlign w:val="bottom"/>
          </w:tcPr>
          <w:p w14:paraId="4F751CE7" w14:textId="32AF9036"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2,095,016,718</w:t>
            </w:r>
          </w:p>
        </w:tc>
        <w:tc>
          <w:tcPr>
            <w:tcW w:w="1027" w:type="dxa"/>
            <w:tcBorders>
              <w:left w:val="nil"/>
              <w:bottom w:val="single" w:sz="4" w:space="0" w:color="000000"/>
              <w:right w:val="nil"/>
            </w:tcBorders>
            <w:shd w:val="clear" w:color="auto" w:fill="FAFAFA"/>
            <w:vAlign w:val="bottom"/>
          </w:tcPr>
          <w:p w14:paraId="5AE2B092" w14:textId="6B26651A"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w:t>
            </w:r>
          </w:p>
        </w:tc>
        <w:tc>
          <w:tcPr>
            <w:tcW w:w="1112" w:type="dxa"/>
            <w:tcBorders>
              <w:left w:val="nil"/>
              <w:bottom w:val="single" w:sz="4" w:space="0" w:color="000000"/>
              <w:right w:val="nil"/>
            </w:tcBorders>
            <w:shd w:val="clear" w:color="auto" w:fill="FAFAFA"/>
            <w:vAlign w:val="bottom"/>
          </w:tcPr>
          <w:p w14:paraId="459CA509" w14:textId="0E01B0D8" w:rsidR="001F0DD2" w:rsidRPr="005B438A" w:rsidRDefault="0034502D">
            <w:pPr>
              <w:ind w:right="-72"/>
              <w:jc w:val="right"/>
              <w:rPr>
                <w:rFonts w:ascii="Arial" w:eastAsia="Arial" w:hAnsi="Arial" w:cs="Arial"/>
                <w:sz w:val="14"/>
                <w:szCs w:val="14"/>
              </w:rPr>
            </w:pPr>
            <w:r w:rsidRPr="005B438A">
              <w:rPr>
                <w:rFonts w:ascii="Arial" w:eastAsia="Arial" w:hAnsi="Arial" w:cs="Arial"/>
                <w:sz w:val="14"/>
                <w:szCs w:val="14"/>
              </w:rPr>
              <w:t>2,095,016,718</w:t>
            </w:r>
          </w:p>
        </w:tc>
        <w:tc>
          <w:tcPr>
            <w:tcW w:w="1160" w:type="dxa"/>
            <w:tcBorders>
              <w:left w:val="nil"/>
              <w:bottom w:val="single" w:sz="4" w:space="0" w:color="000000"/>
              <w:right w:val="nil"/>
            </w:tcBorders>
            <w:vAlign w:val="bottom"/>
          </w:tcPr>
          <w:p w14:paraId="25741580"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1,322,503,108</w:t>
            </w:r>
          </w:p>
        </w:tc>
        <w:tc>
          <w:tcPr>
            <w:tcW w:w="1061" w:type="dxa"/>
            <w:tcBorders>
              <w:left w:val="nil"/>
              <w:bottom w:val="single" w:sz="4" w:space="0" w:color="000000"/>
              <w:right w:val="nil"/>
            </w:tcBorders>
            <w:vAlign w:val="bottom"/>
          </w:tcPr>
          <w:p w14:paraId="7169910F"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 xml:space="preserve">-   </w:t>
            </w:r>
          </w:p>
        </w:tc>
        <w:tc>
          <w:tcPr>
            <w:tcW w:w="1106" w:type="dxa"/>
            <w:tcBorders>
              <w:left w:val="nil"/>
              <w:bottom w:val="single" w:sz="4" w:space="0" w:color="000000"/>
              <w:right w:val="nil"/>
            </w:tcBorders>
            <w:vAlign w:val="bottom"/>
          </w:tcPr>
          <w:p w14:paraId="79EEEA2D" w14:textId="77777777" w:rsidR="001F0DD2" w:rsidRPr="005B438A" w:rsidRDefault="001566F9">
            <w:pPr>
              <w:ind w:right="-72"/>
              <w:jc w:val="right"/>
              <w:rPr>
                <w:rFonts w:ascii="Arial" w:eastAsia="Arial" w:hAnsi="Arial" w:cs="Arial"/>
                <w:sz w:val="14"/>
                <w:szCs w:val="14"/>
              </w:rPr>
            </w:pPr>
            <w:r w:rsidRPr="005B438A">
              <w:rPr>
                <w:rFonts w:ascii="Arial" w:eastAsia="Arial" w:hAnsi="Arial" w:cs="Arial"/>
                <w:sz w:val="14"/>
                <w:szCs w:val="14"/>
              </w:rPr>
              <w:t>1,322,503,108</w:t>
            </w:r>
          </w:p>
        </w:tc>
      </w:tr>
    </w:tbl>
    <w:p w14:paraId="3218AFD3" w14:textId="73320A77" w:rsidR="001F0DD2" w:rsidRPr="005B438A" w:rsidRDefault="001F0DD2" w:rsidP="00AA3925">
      <w:pPr>
        <w:ind w:left="900"/>
        <w:jc w:val="both"/>
        <w:rPr>
          <w:rFonts w:ascii="Arial" w:eastAsia="Arial" w:hAnsi="Arial" w:cs="Arial"/>
          <w:sz w:val="18"/>
          <w:szCs w:val="18"/>
        </w:rPr>
      </w:pPr>
    </w:p>
    <w:p w14:paraId="781DFB27" w14:textId="77777777" w:rsidR="001F0DD2" w:rsidRPr="005B438A" w:rsidRDefault="001566F9">
      <w:pPr>
        <w:ind w:left="900" w:hanging="360"/>
        <w:rPr>
          <w:rFonts w:ascii="Arial" w:eastAsia="Arial" w:hAnsi="Arial" w:cs="Arial"/>
          <w:color w:val="CF4A02"/>
          <w:sz w:val="18"/>
          <w:szCs w:val="18"/>
        </w:rPr>
      </w:pPr>
      <w:bookmarkStart w:id="18" w:name="_heading=h.z337ya" w:colFirst="0" w:colLast="0"/>
      <w:bookmarkEnd w:id="18"/>
      <w:r w:rsidRPr="005B438A">
        <w:rPr>
          <w:rFonts w:ascii="Arial" w:eastAsia="Arial" w:hAnsi="Arial" w:cs="Arial"/>
          <w:color w:val="CF4A02"/>
          <w:sz w:val="18"/>
          <w:szCs w:val="18"/>
        </w:rPr>
        <w:t>b)</w:t>
      </w:r>
      <w:r w:rsidRPr="005B438A">
        <w:rPr>
          <w:rFonts w:ascii="Arial" w:eastAsia="Arial" w:hAnsi="Arial" w:cs="Arial"/>
          <w:color w:val="CF4A02"/>
          <w:sz w:val="18"/>
          <w:szCs w:val="18"/>
        </w:rPr>
        <w:tab/>
        <w:t xml:space="preserve">Fair values of other financial assets at </w:t>
      </w:r>
      <w:proofErr w:type="spellStart"/>
      <w:r w:rsidRPr="005B438A">
        <w:rPr>
          <w:rFonts w:ascii="Arial" w:eastAsia="Arial" w:hAnsi="Arial" w:cs="Arial"/>
          <w:color w:val="CF4A02"/>
          <w:sz w:val="18"/>
          <w:szCs w:val="18"/>
        </w:rPr>
        <w:t>amortised</w:t>
      </w:r>
      <w:proofErr w:type="spellEnd"/>
      <w:r w:rsidRPr="005B438A">
        <w:rPr>
          <w:rFonts w:ascii="Arial" w:eastAsia="Arial" w:hAnsi="Arial" w:cs="Arial"/>
          <w:color w:val="CF4A02"/>
          <w:sz w:val="18"/>
          <w:szCs w:val="18"/>
        </w:rPr>
        <w:t xml:space="preserve"> cost</w:t>
      </w:r>
    </w:p>
    <w:p w14:paraId="31390EA4" w14:textId="77777777" w:rsidR="001F0DD2" w:rsidRPr="005B438A" w:rsidRDefault="001F0DD2">
      <w:pPr>
        <w:pBdr>
          <w:top w:val="nil"/>
          <w:left w:val="nil"/>
          <w:bottom w:val="nil"/>
          <w:right w:val="nil"/>
          <w:between w:val="nil"/>
        </w:pBdr>
        <w:tabs>
          <w:tab w:val="left" w:pos="1080"/>
        </w:tabs>
        <w:ind w:left="900"/>
        <w:rPr>
          <w:rFonts w:ascii="Arial" w:eastAsia="Arial" w:hAnsi="Arial" w:cs="Arial"/>
          <w:color w:val="E36C0A"/>
          <w:sz w:val="18"/>
          <w:szCs w:val="18"/>
        </w:rPr>
      </w:pPr>
    </w:p>
    <w:p w14:paraId="74F36CA3" w14:textId="77777777" w:rsidR="001F0DD2" w:rsidRPr="005B438A" w:rsidRDefault="001566F9">
      <w:pPr>
        <w:ind w:left="900"/>
        <w:jc w:val="both"/>
        <w:rPr>
          <w:rFonts w:ascii="Arial" w:eastAsia="Arial" w:hAnsi="Arial" w:cs="Arial"/>
          <w:sz w:val="18"/>
          <w:szCs w:val="18"/>
        </w:rPr>
      </w:pPr>
      <w:r w:rsidRPr="005B438A">
        <w:rPr>
          <w:rFonts w:ascii="Arial" w:eastAsia="Arial" w:hAnsi="Arial" w:cs="Arial"/>
          <w:sz w:val="18"/>
          <w:szCs w:val="18"/>
        </w:rPr>
        <w:t xml:space="preserve">Due to the short-term nature of the other current assets, their carrying amount is considered to be the same as their fair value. For the majority of the non-current assets, the fair values are also not significantly different to their carrying amounts. </w:t>
      </w:r>
    </w:p>
    <w:p w14:paraId="399B98DC" w14:textId="77777777" w:rsidR="001F0DD2" w:rsidRPr="005B438A" w:rsidRDefault="001F0DD2">
      <w:pPr>
        <w:ind w:left="900"/>
        <w:jc w:val="both"/>
        <w:rPr>
          <w:rFonts w:ascii="Arial" w:eastAsia="Arial" w:hAnsi="Arial" w:cs="Arial"/>
          <w:sz w:val="18"/>
          <w:szCs w:val="18"/>
        </w:rPr>
      </w:pPr>
    </w:p>
    <w:p w14:paraId="2143FC47" w14:textId="679DB761" w:rsidR="001F0DD2" w:rsidRPr="005B438A" w:rsidRDefault="001566F9">
      <w:pPr>
        <w:ind w:left="900"/>
        <w:jc w:val="both"/>
        <w:rPr>
          <w:rFonts w:ascii="Arial" w:eastAsia="Arial" w:hAnsi="Arial" w:cs="Arial"/>
          <w:sz w:val="18"/>
          <w:szCs w:val="18"/>
        </w:rPr>
      </w:pPr>
      <w:r w:rsidRPr="005B438A">
        <w:rPr>
          <w:rFonts w:ascii="Arial" w:eastAsia="Arial" w:hAnsi="Arial" w:cs="Arial"/>
          <w:sz w:val="18"/>
          <w:szCs w:val="18"/>
        </w:rPr>
        <w:t xml:space="preserve">As at 31 December 2021 short-term loans to related parties at a carrying amount of Baht </w:t>
      </w:r>
      <w:proofErr w:type="gramStart"/>
      <w:r w:rsidR="00C31EF9" w:rsidRPr="005B438A">
        <w:rPr>
          <w:rFonts w:ascii="Arial" w:eastAsia="Arial" w:hAnsi="Arial" w:cs="Arial"/>
          <w:sz w:val="18"/>
          <w:szCs w:val="18"/>
        </w:rPr>
        <w:t xml:space="preserve">2,093,799,900 </w:t>
      </w:r>
      <w:r w:rsidR="00C31EF9" w:rsidRPr="005B438A">
        <w:rPr>
          <w:rFonts w:ascii="Arial" w:eastAsia="Arial" w:hAnsi="Arial" w:cs="Arial"/>
          <w:sz w:val="18"/>
          <w:szCs w:val="18"/>
          <w:cs/>
        </w:rPr>
        <w:t xml:space="preserve"> </w:t>
      </w:r>
      <w:r w:rsidRPr="005B438A">
        <w:rPr>
          <w:rFonts w:ascii="Arial" w:eastAsia="Arial" w:hAnsi="Arial" w:cs="Arial"/>
          <w:sz w:val="18"/>
          <w:szCs w:val="18"/>
        </w:rPr>
        <w:t>(</w:t>
      </w:r>
      <w:proofErr w:type="gramEnd"/>
      <w:r w:rsidRPr="005B438A">
        <w:rPr>
          <w:rFonts w:ascii="Arial" w:eastAsia="Arial" w:hAnsi="Arial" w:cs="Arial"/>
          <w:sz w:val="18"/>
          <w:szCs w:val="18"/>
        </w:rPr>
        <w:t xml:space="preserve">2020: Baht 1,321,200,100).The fair values were calculated based on cash flows discounted using a current lending rate. They are classified as level </w:t>
      </w:r>
      <w:r w:rsidR="00DD1987">
        <w:rPr>
          <w:rFonts w:ascii="Arial" w:eastAsia="Arial" w:hAnsi="Arial" w:cs="Arial"/>
          <w:sz w:val="18"/>
          <w:szCs w:val="18"/>
        </w:rPr>
        <w:t>2</w:t>
      </w:r>
      <w:r w:rsidRPr="005B438A">
        <w:rPr>
          <w:rFonts w:ascii="Arial" w:eastAsia="Arial" w:hAnsi="Arial" w:cs="Arial"/>
          <w:sz w:val="18"/>
          <w:szCs w:val="18"/>
        </w:rPr>
        <w:t xml:space="preserve"> fair values in the fair value hierarchy due to the inclusion of unobservable inputs including counterparty credit risk.</w:t>
      </w:r>
    </w:p>
    <w:p w14:paraId="4831E6CA" w14:textId="77777777" w:rsidR="001F0DD2" w:rsidRPr="005B438A" w:rsidRDefault="001F0DD2">
      <w:pPr>
        <w:ind w:left="900"/>
        <w:rPr>
          <w:rFonts w:ascii="Arial" w:eastAsia="Arial" w:hAnsi="Arial" w:cs="Arial"/>
          <w:sz w:val="18"/>
          <w:szCs w:val="18"/>
        </w:rPr>
      </w:pPr>
    </w:p>
    <w:p w14:paraId="3D6FB9A9" w14:textId="77777777" w:rsidR="001F0DD2" w:rsidRPr="005B438A" w:rsidRDefault="001566F9">
      <w:pPr>
        <w:ind w:left="900" w:hanging="360"/>
        <w:rPr>
          <w:rFonts w:ascii="Arial" w:eastAsia="Arial" w:hAnsi="Arial" w:cs="Arial"/>
          <w:color w:val="CF4A02"/>
          <w:sz w:val="18"/>
          <w:szCs w:val="18"/>
        </w:rPr>
      </w:pPr>
      <w:r w:rsidRPr="005B438A">
        <w:rPr>
          <w:rFonts w:ascii="Arial" w:eastAsia="Arial" w:hAnsi="Arial" w:cs="Arial"/>
          <w:color w:val="CF4A02"/>
          <w:sz w:val="18"/>
          <w:szCs w:val="18"/>
        </w:rPr>
        <w:t>c)</w:t>
      </w:r>
      <w:r w:rsidRPr="005B438A">
        <w:rPr>
          <w:rFonts w:ascii="Arial" w:eastAsia="Arial" w:hAnsi="Arial" w:cs="Arial"/>
          <w:color w:val="CF4A02"/>
          <w:sz w:val="18"/>
          <w:szCs w:val="18"/>
        </w:rPr>
        <w:tab/>
        <w:t>Allowance for expected credit loss</w:t>
      </w:r>
    </w:p>
    <w:p w14:paraId="02325FEA" w14:textId="77777777" w:rsidR="001F0DD2" w:rsidRPr="005B438A" w:rsidRDefault="001F0DD2">
      <w:pPr>
        <w:keepNext/>
        <w:ind w:left="900"/>
        <w:rPr>
          <w:rFonts w:ascii="Arial" w:eastAsia="Arial" w:hAnsi="Arial" w:cs="Arial"/>
          <w:color w:val="E36C0A"/>
          <w:sz w:val="18"/>
          <w:szCs w:val="18"/>
        </w:rPr>
      </w:pPr>
    </w:p>
    <w:p w14:paraId="61964D7A" w14:textId="77777777" w:rsidR="001F0DD2" w:rsidRPr="005B438A" w:rsidRDefault="001566F9">
      <w:pPr>
        <w:keepNext/>
        <w:ind w:left="900"/>
        <w:jc w:val="both"/>
        <w:rPr>
          <w:rFonts w:ascii="Arial" w:eastAsia="Arial" w:hAnsi="Arial" w:cs="Arial"/>
          <w:sz w:val="18"/>
          <w:szCs w:val="18"/>
        </w:rPr>
      </w:pPr>
      <w:r w:rsidRPr="005B438A">
        <w:rPr>
          <w:rFonts w:ascii="Arial" w:eastAsia="Arial" w:hAnsi="Arial" w:cs="Arial"/>
          <w:sz w:val="18"/>
          <w:szCs w:val="18"/>
        </w:rPr>
        <w:t xml:space="preserve">All of the Group’s and the Company’s investments at </w:t>
      </w:r>
      <w:proofErr w:type="spellStart"/>
      <w:r w:rsidRPr="005B438A">
        <w:rPr>
          <w:rFonts w:ascii="Arial" w:eastAsia="Arial" w:hAnsi="Arial" w:cs="Arial"/>
          <w:sz w:val="18"/>
          <w:szCs w:val="18"/>
        </w:rPr>
        <w:t>amortised</w:t>
      </w:r>
      <w:proofErr w:type="spellEnd"/>
      <w:r w:rsidRPr="005B438A">
        <w:rPr>
          <w:rFonts w:ascii="Arial" w:eastAsia="Arial" w:hAnsi="Arial" w:cs="Arial"/>
          <w:sz w:val="18"/>
          <w:szCs w:val="18"/>
        </w:rPr>
        <w:t xml:space="preserve"> cost are considered to have low credit risk. The loss allowance recognised during the period was therefore limited to 12 months expected losses.</w:t>
      </w:r>
    </w:p>
    <w:p w14:paraId="5E272760" w14:textId="77777777" w:rsidR="001F0DD2" w:rsidRPr="005B438A" w:rsidRDefault="001F0DD2">
      <w:pPr>
        <w:ind w:left="900"/>
        <w:jc w:val="both"/>
        <w:rPr>
          <w:rFonts w:ascii="Arial" w:eastAsia="Arial" w:hAnsi="Arial" w:cs="Arial"/>
          <w:sz w:val="18"/>
          <w:szCs w:val="18"/>
        </w:rPr>
      </w:pPr>
    </w:p>
    <w:p w14:paraId="753EBBE9" w14:textId="77777777" w:rsidR="001F0DD2" w:rsidRPr="005B438A" w:rsidRDefault="001F0DD2">
      <w:pPr>
        <w:keepNext/>
        <w:ind w:left="850"/>
        <w:jc w:val="both"/>
        <w:rPr>
          <w:rFonts w:ascii="Arial" w:eastAsia="Arial" w:hAnsi="Arial" w:cs="Arial"/>
          <w:sz w:val="18"/>
          <w:szCs w:val="18"/>
        </w:rPr>
      </w:pPr>
      <w:bookmarkStart w:id="19" w:name="_heading=h.3j2qqm3" w:colFirst="0" w:colLast="0"/>
      <w:bookmarkEnd w:id="19"/>
    </w:p>
    <w:p w14:paraId="6016CC0A" w14:textId="77777777" w:rsidR="002E0AF9" w:rsidRPr="005B438A" w:rsidRDefault="002E0AF9">
      <w:pPr>
        <w:keepNext/>
        <w:ind w:left="850"/>
        <w:jc w:val="both"/>
        <w:rPr>
          <w:rFonts w:ascii="Arial" w:eastAsia="Arial" w:hAnsi="Arial" w:cs="Arial"/>
          <w:sz w:val="18"/>
          <w:szCs w:val="18"/>
        </w:rPr>
        <w:sectPr w:rsidR="002E0AF9" w:rsidRPr="005B438A" w:rsidSect="00E41639">
          <w:pgSz w:w="11907" w:h="16840"/>
          <w:pgMar w:top="1440" w:right="720" w:bottom="720" w:left="1728" w:header="706" w:footer="706" w:gutter="0"/>
          <w:cols w:space="720"/>
        </w:sectPr>
      </w:pPr>
    </w:p>
    <w:p w14:paraId="2E6C68E0" w14:textId="64FE738B" w:rsidR="001F0DD2" w:rsidRDefault="001F0DD2">
      <w:pPr>
        <w:jc w:val="both"/>
        <w:rPr>
          <w:rFonts w:ascii="Arial" w:eastAsia="Arial" w:hAnsi="Arial" w:cs="Arial"/>
          <w:sz w:val="18"/>
          <w:szCs w:val="18"/>
        </w:rPr>
      </w:pPr>
      <w:bookmarkStart w:id="20" w:name="_heading=h.4i7ojhp" w:colFirst="0" w:colLast="0"/>
      <w:bookmarkEnd w:id="20"/>
    </w:p>
    <w:tbl>
      <w:tblPr>
        <w:tblStyle w:val="affd"/>
        <w:tblW w:w="9475" w:type="dxa"/>
        <w:tblLayout w:type="fixed"/>
        <w:tblLook w:val="0400" w:firstRow="0" w:lastRow="0" w:firstColumn="0" w:lastColumn="0" w:noHBand="0" w:noVBand="1"/>
      </w:tblPr>
      <w:tblGrid>
        <w:gridCol w:w="9475"/>
      </w:tblGrid>
      <w:tr w:rsidR="00AA3925" w:rsidRPr="005B438A" w14:paraId="0FC97844" w14:textId="77777777" w:rsidTr="00AA3925">
        <w:trPr>
          <w:cantSplit/>
          <w:trHeight w:val="389"/>
        </w:trPr>
        <w:tc>
          <w:tcPr>
            <w:tcW w:w="9475" w:type="dxa"/>
            <w:shd w:val="clear" w:color="auto" w:fill="FFA543"/>
            <w:vAlign w:val="center"/>
          </w:tcPr>
          <w:p w14:paraId="6E60B9EC" w14:textId="53DF7BFE" w:rsidR="00AA3925" w:rsidRPr="005B438A" w:rsidRDefault="00AA3925" w:rsidP="00F14B14">
            <w:pPr>
              <w:tabs>
                <w:tab w:val="left" w:pos="432"/>
              </w:tabs>
              <w:ind w:left="432" w:hanging="432"/>
              <w:jc w:val="both"/>
              <w:rPr>
                <w:rFonts w:ascii="Arial" w:eastAsia="Arial" w:hAnsi="Arial" w:cs="Arial"/>
                <w:b/>
                <w:color w:val="FFFFFF"/>
                <w:sz w:val="18"/>
                <w:szCs w:val="18"/>
              </w:rPr>
            </w:pPr>
            <w:r w:rsidRPr="005B438A">
              <w:rPr>
                <w:rFonts w:ascii="Arial" w:eastAsia="Arial" w:hAnsi="Arial" w:cs="Arial"/>
                <w:color w:val="FFFFFF"/>
                <w:sz w:val="18"/>
                <w:szCs w:val="18"/>
              </w:rPr>
              <w:t>14</w:t>
            </w:r>
            <w:r w:rsidRPr="005B438A">
              <w:rPr>
                <w:rFonts w:ascii="Arial" w:eastAsia="Arial" w:hAnsi="Arial" w:cs="Arial"/>
                <w:color w:val="FFFFFF"/>
                <w:sz w:val="18"/>
                <w:szCs w:val="18"/>
              </w:rPr>
              <w:tab/>
            </w:r>
            <w:r w:rsidRPr="008C21F7">
              <w:rPr>
                <w:rFonts w:ascii="Arial" w:eastAsia="Arial" w:hAnsi="Arial" w:cs="Arial"/>
                <w:b/>
                <w:bCs/>
                <w:color w:val="FFFFFF"/>
                <w:sz w:val="18"/>
                <w:szCs w:val="18"/>
              </w:rPr>
              <w:t>Inventories</w:t>
            </w:r>
          </w:p>
        </w:tc>
      </w:tr>
    </w:tbl>
    <w:p w14:paraId="10A38E37" w14:textId="6D938AFA" w:rsidR="00AA3925" w:rsidRDefault="00AA3925">
      <w:pPr>
        <w:jc w:val="both"/>
        <w:rPr>
          <w:rFonts w:ascii="Arial" w:eastAsia="Arial" w:hAnsi="Arial" w:cs="Arial"/>
          <w:sz w:val="18"/>
          <w:szCs w:val="18"/>
        </w:rPr>
      </w:pPr>
    </w:p>
    <w:tbl>
      <w:tblPr>
        <w:tblStyle w:val="affb"/>
        <w:tblW w:w="9450" w:type="dxa"/>
        <w:tblLayout w:type="fixed"/>
        <w:tblLook w:val="0400" w:firstRow="0" w:lastRow="0" w:firstColumn="0" w:lastColumn="0" w:noHBand="0" w:noVBand="1"/>
      </w:tblPr>
      <w:tblGrid>
        <w:gridCol w:w="6750"/>
        <w:gridCol w:w="1367"/>
        <w:gridCol w:w="1327"/>
        <w:gridCol w:w="6"/>
      </w:tblGrid>
      <w:tr w:rsidR="001F0DD2" w:rsidRPr="005B438A" w14:paraId="4FF74F4A" w14:textId="77777777" w:rsidTr="00AA3925">
        <w:trPr>
          <w:gridAfter w:val="1"/>
          <w:wAfter w:w="6" w:type="dxa"/>
        </w:trPr>
        <w:tc>
          <w:tcPr>
            <w:tcW w:w="6750" w:type="dxa"/>
            <w:shd w:val="clear" w:color="auto" w:fill="FFFFFF"/>
          </w:tcPr>
          <w:p w14:paraId="10003192" w14:textId="77777777" w:rsidR="001F0DD2" w:rsidRPr="005B438A" w:rsidRDefault="001F0DD2">
            <w:pPr>
              <w:ind w:left="-72"/>
              <w:jc w:val="both"/>
              <w:rPr>
                <w:rFonts w:ascii="Arial" w:eastAsia="Arial" w:hAnsi="Arial" w:cs="Arial"/>
                <w:b/>
                <w:sz w:val="18"/>
                <w:szCs w:val="18"/>
              </w:rPr>
            </w:pPr>
          </w:p>
        </w:tc>
        <w:tc>
          <w:tcPr>
            <w:tcW w:w="2694" w:type="dxa"/>
            <w:gridSpan w:val="2"/>
            <w:tcBorders>
              <w:top w:val="single" w:sz="4" w:space="0" w:color="000000"/>
              <w:left w:val="nil"/>
              <w:bottom w:val="single" w:sz="4" w:space="0" w:color="000000"/>
              <w:right w:val="nil"/>
            </w:tcBorders>
            <w:shd w:val="clear" w:color="auto" w:fill="FFFFFF"/>
          </w:tcPr>
          <w:p w14:paraId="727A597F"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Consolidated</w:t>
            </w:r>
          </w:p>
          <w:p w14:paraId="5AC84476"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financial statements</w:t>
            </w:r>
          </w:p>
        </w:tc>
      </w:tr>
      <w:tr w:rsidR="001F0DD2" w:rsidRPr="005B438A" w14:paraId="378A54FB" w14:textId="77777777" w:rsidTr="00AA3925">
        <w:tc>
          <w:tcPr>
            <w:tcW w:w="6750" w:type="dxa"/>
            <w:shd w:val="clear" w:color="auto" w:fill="FFFFFF"/>
          </w:tcPr>
          <w:p w14:paraId="5DA99D5A" w14:textId="77777777" w:rsidR="001F0DD2" w:rsidRPr="005B438A" w:rsidRDefault="001F0DD2">
            <w:pPr>
              <w:ind w:left="-72"/>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FFFFFF"/>
          </w:tcPr>
          <w:p w14:paraId="4F066CDF"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2021</w:t>
            </w:r>
          </w:p>
        </w:tc>
        <w:tc>
          <w:tcPr>
            <w:tcW w:w="1333" w:type="dxa"/>
            <w:gridSpan w:val="2"/>
            <w:tcBorders>
              <w:top w:val="single" w:sz="4" w:space="0" w:color="000000"/>
              <w:left w:val="nil"/>
              <w:bottom w:val="nil"/>
              <w:right w:val="nil"/>
            </w:tcBorders>
            <w:shd w:val="clear" w:color="auto" w:fill="FFFFFF"/>
          </w:tcPr>
          <w:p w14:paraId="448B856C"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73AC481D" w14:textId="77777777" w:rsidTr="00AA3925">
        <w:tc>
          <w:tcPr>
            <w:tcW w:w="6750" w:type="dxa"/>
            <w:shd w:val="clear" w:color="auto" w:fill="FFFFFF"/>
          </w:tcPr>
          <w:p w14:paraId="50EAE55E" w14:textId="77777777" w:rsidR="001F0DD2" w:rsidRPr="005B438A" w:rsidRDefault="001F0DD2">
            <w:pPr>
              <w:ind w:left="-72"/>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FFFFFF"/>
          </w:tcPr>
          <w:p w14:paraId="5E6E2C3A"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c>
          <w:tcPr>
            <w:tcW w:w="1333" w:type="dxa"/>
            <w:gridSpan w:val="2"/>
            <w:tcBorders>
              <w:top w:val="nil"/>
              <w:left w:val="nil"/>
              <w:bottom w:val="single" w:sz="4" w:space="0" w:color="000000"/>
              <w:right w:val="nil"/>
            </w:tcBorders>
            <w:shd w:val="clear" w:color="auto" w:fill="FFFFFF"/>
          </w:tcPr>
          <w:p w14:paraId="43A3882F"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r>
      <w:tr w:rsidR="001F0DD2" w:rsidRPr="005B438A" w14:paraId="19883BE8" w14:textId="77777777" w:rsidTr="00AA3925">
        <w:tc>
          <w:tcPr>
            <w:tcW w:w="6750" w:type="dxa"/>
          </w:tcPr>
          <w:p w14:paraId="335786F5" w14:textId="77777777" w:rsidR="001F0DD2" w:rsidRPr="005B438A" w:rsidRDefault="001F0DD2">
            <w:pPr>
              <w:ind w:left="-72"/>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FE139C0" w14:textId="77777777" w:rsidR="001F0DD2" w:rsidRPr="005B438A" w:rsidRDefault="001F0DD2">
            <w:pPr>
              <w:ind w:left="-40" w:right="-72"/>
              <w:jc w:val="right"/>
              <w:rPr>
                <w:rFonts w:ascii="Arial" w:eastAsia="Arial" w:hAnsi="Arial" w:cs="Arial"/>
                <w:b/>
                <w:sz w:val="18"/>
                <w:szCs w:val="18"/>
              </w:rPr>
            </w:pPr>
          </w:p>
        </w:tc>
        <w:tc>
          <w:tcPr>
            <w:tcW w:w="1333" w:type="dxa"/>
            <w:gridSpan w:val="2"/>
            <w:tcBorders>
              <w:top w:val="single" w:sz="4" w:space="0" w:color="000000"/>
              <w:left w:val="nil"/>
              <w:bottom w:val="nil"/>
              <w:right w:val="nil"/>
            </w:tcBorders>
          </w:tcPr>
          <w:p w14:paraId="3E713EEF" w14:textId="77777777" w:rsidR="001F0DD2" w:rsidRPr="005B438A" w:rsidRDefault="001F0DD2">
            <w:pPr>
              <w:ind w:left="-40" w:right="-72"/>
              <w:jc w:val="right"/>
              <w:rPr>
                <w:rFonts w:ascii="Arial" w:eastAsia="Arial" w:hAnsi="Arial" w:cs="Arial"/>
                <w:b/>
                <w:sz w:val="18"/>
                <w:szCs w:val="18"/>
              </w:rPr>
            </w:pPr>
          </w:p>
        </w:tc>
      </w:tr>
      <w:tr w:rsidR="001F0DD2" w:rsidRPr="005B438A" w14:paraId="0096A0D7" w14:textId="77777777" w:rsidTr="00AA3925">
        <w:tc>
          <w:tcPr>
            <w:tcW w:w="6750" w:type="dxa"/>
          </w:tcPr>
          <w:p w14:paraId="1A6EE809" w14:textId="77777777" w:rsidR="001F0DD2" w:rsidRPr="005B438A" w:rsidRDefault="001566F9">
            <w:pPr>
              <w:tabs>
                <w:tab w:val="left" w:pos="1246"/>
              </w:tabs>
              <w:ind w:left="-72"/>
              <w:jc w:val="both"/>
              <w:rPr>
                <w:rFonts w:ascii="Arial" w:eastAsia="Arial" w:hAnsi="Arial" w:cs="Arial"/>
                <w:sz w:val="18"/>
                <w:szCs w:val="18"/>
              </w:rPr>
            </w:pPr>
            <w:r w:rsidRPr="005B438A">
              <w:rPr>
                <w:rFonts w:ascii="Arial" w:eastAsia="Arial" w:hAnsi="Arial" w:cs="Arial"/>
                <w:sz w:val="18"/>
                <w:szCs w:val="18"/>
              </w:rPr>
              <w:t>Finished goods</w:t>
            </w:r>
          </w:p>
        </w:tc>
        <w:tc>
          <w:tcPr>
            <w:tcW w:w="1367" w:type="dxa"/>
            <w:shd w:val="clear" w:color="auto" w:fill="FAFAFA"/>
          </w:tcPr>
          <w:p w14:paraId="2BC84FF4" w14:textId="40513173" w:rsidR="001F0DD2" w:rsidRPr="005B438A" w:rsidRDefault="00745C1D">
            <w:pPr>
              <w:ind w:left="-40" w:right="-72"/>
              <w:jc w:val="right"/>
              <w:rPr>
                <w:rFonts w:ascii="Arial" w:eastAsia="Arial" w:hAnsi="Arial" w:cs="Arial"/>
                <w:bCs/>
                <w:sz w:val="18"/>
                <w:szCs w:val="18"/>
              </w:rPr>
            </w:pPr>
            <w:r w:rsidRPr="00745C1D">
              <w:rPr>
                <w:rFonts w:ascii="Arial" w:eastAsia="Arial" w:hAnsi="Arial" w:cs="Arial"/>
                <w:bCs/>
                <w:sz w:val="18"/>
                <w:szCs w:val="18"/>
              </w:rPr>
              <w:t>1,087,723</w:t>
            </w:r>
          </w:p>
        </w:tc>
        <w:tc>
          <w:tcPr>
            <w:tcW w:w="1333" w:type="dxa"/>
            <w:gridSpan w:val="2"/>
          </w:tcPr>
          <w:p w14:paraId="3EAFFD56" w14:textId="4BEDC4C7" w:rsidR="001F0DD2" w:rsidRPr="005B438A" w:rsidRDefault="00745C1D">
            <w:pPr>
              <w:ind w:left="-40" w:right="-72"/>
              <w:jc w:val="right"/>
              <w:rPr>
                <w:rFonts w:ascii="Arial" w:eastAsia="Arial" w:hAnsi="Arial" w:cs="Arial"/>
                <w:b/>
                <w:sz w:val="18"/>
                <w:szCs w:val="18"/>
              </w:rPr>
            </w:pPr>
            <w:r w:rsidRPr="00745C1D">
              <w:rPr>
                <w:rFonts w:ascii="Arial" w:eastAsia="Arial" w:hAnsi="Arial" w:cs="Arial"/>
                <w:sz w:val="18"/>
                <w:szCs w:val="18"/>
              </w:rPr>
              <w:t>1,146,147</w:t>
            </w:r>
          </w:p>
        </w:tc>
      </w:tr>
      <w:tr w:rsidR="001F0DD2" w:rsidRPr="005B438A" w14:paraId="2F02B12A" w14:textId="77777777" w:rsidTr="00AA3925">
        <w:tc>
          <w:tcPr>
            <w:tcW w:w="6750" w:type="dxa"/>
          </w:tcPr>
          <w:p w14:paraId="2DA50E5B" w14:textId="77777777" w:rsidR="001F0DD2" w:rsidRPr="005B438A" w:rsidRDefault="001566F9">
            <w:pPr>
              <w:tabs>
                <w:tab w:val="left" w:pos="1426"/>
              </w:tabs>
              <w:ind w:left="-72"/>
              <w:jc w:val="both"/>
              <w:rPr>
                <w:rFonts w:ascii="Arial" w:eastAsia="Arial" w:hAnsi="Arial" w:cs="Arial"/>
                <w:color w:val="FFFFFF"/>
                <w:sz w:val="18"/>
                <w:szCs w:val="18"/>
              </w:rPr>
            </w:pPr>
            <w:r w:rsidRPr="005B438A">
              <w:rPr>
                <w:rFonts w:ascii="Arial" w:eastAsia="Arial" w:hAnsi="Arial" w:cs="Arial"/>
                <w:sz w:val="18"/>
                <w:szCs w:val="18"/>
                <w:u w:val="single"/>
              </w:rPr>
              <w:t>Less</w:t>
            </w:r>
            <w:r w:rsidRPr="005B438A">
              <w:rPr>
                <w:rFonts w:ascii="Arial" w:eastAsia="Arial" w:hAnsi="Arial" w:cs="Arial"/>
                <w:sz w:val="18"/>
                <w:szCs w:val="18"/>
              </w:rPr>
              <w:t xml:space="preserve">  Allowance for net </w:t>
            </w:r>
            <w:proofErr w:type="spellStart"/>
            <w:r w:rsidRPr="005B438A">
              <w:rPr>
                <w:rFonts w:ascii="Arial" w:eastAsia="Arial" w:hAnsi="Arial" w:cs="Arial"/>
                <w:sz w:val="18"/>
                <w:szCs w:val="18"/>
              </w:rPr>
              <w:t>realisable</w:t>
            </w:r>
            <w:proofErr w:type="spellEnd"/>
            <w:r w:rsidRPr="005B438A">
              <w:rPr>
                <w:rFonts w:ascii="Arial" w:eastAsia="Arial" w:hAnsi="Arial" w:cs="Arial"/>
                <w:sz w:val="18"/>
                <w:szCs w:val="18"/>
              </w:rPr>
              <w:t xml:space="preserve"> value</w:t>
            </w:r>
          </w:p>
        </w:tc>
        <w:tc>
          <w:tcPr>
            <w:tcW w:w="1367" w:type="dxa"/>
            <w:tcBorders>
              <w:top w:val="nil"/>
              <w:left w:val="nil"/>
              <w:bottom w:val="single" w:sz="4" w:space="0" w:color="000000"/>
              <w:right w:val="nil"/>
            </w:tcBorders>
            <w:shd w:val="clear" w:color="auto" w:fill="FAFAFA"/>
          </w:tcPr>
          <w:p w14:paraId="30248005" w14:textId="37D497C8" w:rsidR="001F0DD2" w:rsidRPr="005B438A" w:rsidRDefault="0020758C">
            <w:pPr>
              <w:ind w:left="-40" w:right="-72"/>
              <w:jc w:val="right"/>
              <w:rPr>
                <w:rFonts w:ascii="Arial" w:eastAsia="Arial" w:hAnsi="Arial" w:cs="Arial"/>
                <w:bCs/>
                <w:sz w:val="18"/>
                <w:szCs w:val="18"/>
              </w:rPr>
            </w:pPr>
            <w:r w:rsidRPr="005B438A">
              <w:rPr>
                <w:rFonts w:ascii="Arial" w:eastAsia="Arial" w:hAnsi="Arial" w:cs="Arial"/>
                <w:bCs/>
                <w:sz w:val="18"/>
                <w:szCs w:val="18"/>
              </w:rPr>
              <w:t>-</w:t>
            </w:r>
          </w:p>
        </w:tc>
        <w:tc>
          <w:tcPr>
            <w:tcW w:w="1333" w:type="dxa"/>
            <w:gridSpan w:val="2"/>
            <w:tcBorders>
              <w:top w:val="nil"/>
              <w:left w:val="nil"/>
              <w:bottom w:val="single" w:sz="4" w:space="0" w:color="000000"/>
              <w:right w:val="nil"/>
            </w:tcBorders>
          </w:tcPr>
          <w:p w14:paraId="034FFF52"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w:t>
            </w:r>
          </w:p>
        </w:tc>
      </w:tr>
      <w:tr w:rsidR="001F0DD2" w:rsidRPr="005B438A" w14:paraId="2F933465" w14:textId="77777777" w:rsidTr="00AA3925">
        <w:tc>
          <w:tcPr>
            <w:tcW w:w="6750" w:type="dxa"/>
          </w:tcPr>
          <w:p w14:paraId="15535538" w14:textId="77777777" w:rsidR="001F0DD2" w:rsidRPr="005B438A" w:rsidRDefault="001F0DD2">
            <w:pPr>
              <w:tabs>
                <w:tab w:val="left" w:pos="1426"/>
              </w:tabs>
              <w:ind w:left="-72"/>
              <w:jc w:val="both"/>
              <w:rPr>
                <w:rFonts w:ascii="Arial" w:eastAsia="Arial" w:hAnsi="Arial" w:cs="Arial"/>
                <w:sz w:val="18"/>
                <w:szCs w:val="18"/>
                <w:u w:val="single"/>
              </w:rPr>
            </w:pPr>
          </w:p>
        </w:tc>
        <w:tc>
          <w:tcPr>
            <w:tcW w:w="1367" w:type="dxa"/>
            <w:tcBorders>
              <w:top w:val="single" w:sz="4" w:space="0" w:color="000000"/>
              <w:left w:val="nil"/>
              <w:bottom w:val="nil"/>
              <w:right w:val="nil"/>
            </w:tcBorders>
            <w:shd w:val="clear" w:color="auto" w:fill="FAFAFA"/>
          </w:tcPr>
          <w:p w14:paraId="38F8F39D" w14:textId="77777777" w:rsidR="001F0DD2" w:rsidRPr="005B438A" w:rsidRDefault="001F0DD2">
            <w:pPr>
              <w:ind w:left="-40" w:right="-72"/>
              <w:jc w:val="right"/>
              <w:rPr>
                <w:rFonts w:ascii="Arial" w:eastAsia="Arial" w:hAnsi="Arial" w:cs="Arial"/>
                <w:bCs/>
                <w:sz w:val="18"/>
                <w:szCs w:val="18"/>
              </w:rPr>
            </w:pPr>
          </w:p>
        </w:tc>
        <w:tc>
          <w:tcPr>
            <w:tcW w:w="1333" w:type="dxa"/>
            <w:gridSpan w:val="2"/>
            <w:tcBorders>
              <w:top w:val="single" w:sz="4" w:space="0" w:color="000000"/>
              <w:left w:val="nil"/>
              <w:bottom w:val="nil"/>
              <w:right w:val="nil"/>
            </w:tcBorders>
          </w:tcPr>
          <w:p w14:paraId="41A69AF3" w14:textId="77777777" w:rsidR="001F0DD2" w:rsidRPr="005B438A" w:rsidRDefault="001F0DD2">
            <w:pPr>
              <w:ind w:left="-40" w:right="-72"/>
              <w:jc w:val="right"/>
              <w:rPr>
                <w:rFonts w:ascii="Arial" w:eastAsia="Arial" w:hAnsi="Arial" w:cs="Arial"/>
                <w:b/>
                <w:sz w:val="18"/>
                <w:szCs w:val="18"/>
              </w:rPr>
            </w:pPr>
          </w:p>
        </w:tc>
      </w:tr>
      <w:tr w:rsidR="001F0DD2" w:rsidRPr="005B438A" w14:paraId="3C9635C7" w14:textId="77777777" w:rsidTr="00AA3925">
        <w:tc>
          <w:tcPr>
            <w:tcW w:w="6750" w:type="dxa"/>
          </w:tcPr>
          <w:p w14:paraId="3D4DD18C" w14:textId="77777777" w:rsidR="001F0DD2" w:rsidRPr="005B438A" w:rsidRDefault="001566F9">
            <w:pPr>
              <w:tabs>
                <w:tab w:val="left" w:pos="1426"/>
              </w:tabs>
              <w:ind w:left="-72"/>
              <w:jc w:val="both"/>
              <w:rPr>
                <w:rFonts w:ascii="Arial" w:eastAsia="Arial" w:hAnsi="Arial" w:cs="Arial"/>
                <w:sz w:val="18"/>
                <w:szCs w:val="18"/>
                <w:u w:val="single"/>
              </w:rPr>
            </w:pPr>
            <w:r w:rsidRPr="005B438A">
              <w:rPr>
                <w:rFonts w:ascii="Arial" w:eastAsia="Arial" w:hAnsi="Arial" w:cs="Arial"/>
                <w:b/>
                <w:sz w:val="18"/>
                <w:szCs w:val="18"/>
              </w:rPr>
              <w:t>Total</w:t>
            </w:r>
          </w:p>
        </w:tc>
        <w:tc>
          <w:tcPr>
            <w:tcW w:w="1367" w:type="dxa"/>
            <w:tcBorders>
              <w:top w:val="nil"/>
              <w:left w:val="nil"/>
              <w:bottom w:val="single" w:sz="4" w:space="0" w:color="000000"/>
              <w:right w:val="nil"/>
            </w:tcBorders>
            <w:shd w:val="clear" w:color="auto" w:fill="FAFAFA"/>
          </w:tcPr>
          <w:p w14:paraId="6D6CACF1" w14:textId="3AFE6215" w:rsidR="001F0DD2" w:rsidRPr="005B438A" w:rsidRDefault="00745C1D">
            <w:pPr>
              <w:ind w:left="-40" w:right="-72"/>
              <w:jc w:val="right"/>
              <w:rPr>
                <w:rFonts w:ascii="Arial" w:eastAsia="Arial" w:hAnsi="Arial" w:cs="Arial"/>
                <w:bCs/>
                <w:sz w:val="18"/>
                <w:szCs w:val="18"/>
              </w:rPr>
            </w:pPr>
            <w:r w:rsidRPr="00745C1D">
              <w:rPr>
                <w:rFonts w:ascii="Arial" w:eastAsia="Arial" w:hAnsi="Arial" w:cs="Arial"/>
                <w:bCs/>
                <w:sz w:val="18"/>
                <w:szCs w:val="18"/>
              </w:rPr>
              <w:t>1,087,723</w:t>
            </w:r>
          </w:p>
        </w:tc>
        <w:tc>
          <w:tcPr>
            <w:tcW w:w="1333" w:type="dxa"/>
            <w:gridSpan w:val="2"/>
            <w:tcBorders>
              <w:top w:val="nil"/>
              <w:left w:val="nil"/>
              <w:bottom w:val="single" w:sz="4" w:space="0" w:color="000000"/>
              <w:right w:val="nil"/>
            </w:tcBorders>
          </w:tcPr>
          <w:p w14:paraId="7D338585" w14:textId="163EBC6B" w:rsidR="001F0DD2" w:rsidRPr="00297645" w:rsidRDefault="00745C1D">
            <w:pPr>
              <w:ind w:left="-40" w:right="-72"/>
              <w:jc w:val="right"/>
              <w:rPr>
                <w:rFonts w:ascii="Arial" w:eastAsia="Arial" w:hAnsi="Arial" w:cstheme="minorBidi"/>
                <w:b/>
                <w:sz w:val="18"/>
                <w:szCs w:val="18"/>
                <w:cs/>
                <w:lang w:val="en-GB"/>
              </w:rPr>
            </w:pPr>
            <w:r w:rsidRPr="00745C1D">
              <w:rPr>
                <w:rFonts w:ascii="Arial" w:eastAsia="Arial" w:hAnsi="Arial" w:cs="Arial"/>
                <w:sz w:val="18"/>
                <w:szCs w:val="18"/>
              </w:rPr>
              <w:t>1,146,147</w:t>
            </w:r>
          </w:p>
        </w:tc>
      </w:tr>
    </w:tbl>
    <w:p w14:paraId="6999F3E0" w14:textId="77777777" w:rsidR="001F0DD2" w:rsidRPr="005B438A" w:rsidRDefault="001F0DD2">
      <w:pPr>
        <w:jc w:val="both"/>
        <w:rPr>
          <w:rFonts w:ascii="Arial" w:eastAsia="Arial" w:hAnsi="Arial" w:cs="Arial"/>
          <w:sz w:val="18"/>
          <w:szCs w:val="18"/>
        </w:rPr>
      </w:pPr>
    </w:p>
    <w:p w14:paraId="522DB762" w14:textId="77777777" w:rsidR="001F0DD2" w:rsidRPr="005B438A" w:rsidRDefault="001566F9">
      <w:pPr>
        <w:jc w:val="both"/>
        <w:rPr>
          <w:rFonts w:ascii="Arial" w:eastAsia="Arial" w:hAnsi="Arial" w:cs="Arial"/>
          <w:sz w:val="18"/>
          <w:szCs w:val="18"/>
        </w:rPr>
      </w:pPr>
      <w:r w:rsidRPr="005B438A">
        <w:rPr>
          <w:rFonts w:ascii="Arial" w:eastAsia="Arial" w:hAnsi="Arial" w:cs="Arial"/>
          <w:sz w:val="18"/>
          <w:szCs w:val="18"/>
        </w:rPr>
        <w:t>During the years ended 2021 and 2020, amounts recognised as cost of sales in profit or loss are as follows:</w:t>
      </w:r>
    </w:p>
    <w:p w14:paraId="3EE110BB" w14:textId="77777777" w:rsidR="001F0DD2" w:rsidRPr="005B438A" w:rsidRDefault="001F0DD2">
      <w:pPr>
        <w:tabs>
          <w:tab w:val="left" w:pos="1344"/>
        </w:tabs>
        <w:jc w:val="both"/>
        <w:rPr>
          <w:rFonts w:ascii="Arial" w:eastAsia="Arial" w:hAnsi="Arial" w:cs="Arial"/>
          <w:sz w:val="18"/>
          <w:szCs w:val="18"/>
        </w:rPr>
      </w:pPr>
    </w:p>
    <w:tbl>
      <w:tblPr>
        <w:tblStyle w:val="affc"/>
        <w:tblW w:w="9478" w:type="dxa"/>
        <w:tblInd w:w="-36" w:type="dxa"/>
        <w:tblLayout w:type="fixed"/>
        <w:tblLook w:val="0400" w:firstRow="0" w:lastRow="0" w:firstColumn="0" w:lastColumn="0" w:noHBand="0" w:noVBand="1"/>
      </w:tblPr>
      <w:tblGrid>
        <w:gridCol w:w="6663"/>
        <w:gridCol w:w="1367"/>
        <w:gridCol w:w="1448"/>
      </w:tblGrid>
      <w:tr w:rsidR="001F0DD2" w:rsidRPr="005B438A" w14:paraId="1C7C5E78" w14:textId="77777777" w:rsidTr="00AA3925">
        <w:tc>
          <w:tcPr>
            <w:tcW w:w="6663" w:type="dxa"/>
            <w:shd w:val="clear" w:color="auto" w:fill="FFFFFF"/>
          </w:tcPr>
          <w:p w14:paraId="5B4B9F83" w14:textId="77777777" w:rsidR="001F0DD2" w:rsidRPr="005B438A" w:rsidRDefault="001F0DD2">
            <w:pPr>
              <w:ind w:left="163" w:hanging="235"/>
              <w:jc w:val="both"/>
              <w:rPr>
                <w:rFonts w:ascii="Arial" w:eastAsia="Arial" w:hAnsi="Arial" w:cs="Arial"/>
                <w:b/>
                <w:sz w:val="18"/>
                <w:szCs w:val="18"/>
              </w:rPr>
            </w:pPr>
          </w:p>
        </w:tc>
        <w:tc>
          <w:tcPr>
            <w:tcW w:w="2815" w:type="dxa"/>
            <w:gridSpan w:val="2"/>
            <w:tcBorders>
              <w:top w:val="single" w:sz="4" w:space="0" w:color="000000"/>
              <w:left w:val="nil"/>
              <w:bottom w:val="single" w:sz="4" w:space="0" w:color="000000"/>
              <w:right w:val="nil"/>
            </w:tcBorders>
            <w:shd w:val="clear" w:color="auto" w:fill="FFFFFF"/>
          </w:tcPr>
          <w:p w14:paraId="7F334CA9"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Consolidated</w:t>
            </w:r>
          </w:p>
          <w:p w14:paraId="6E10FB0F"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financial statements</w:t>
            </w:r>
          </w:p>
        </w:tc>
      </w:tr>
      <w:tr w:rsidR="001F0DD2" w:rsidRPr="005B438A" w14:paraId="2E666E8A" w14:textId="77777777" w:rsidTr="00AA3925">
        <w:tc>
          <w:tcPr>
            <w:tcW w:w="6663" w:type="dxa"/>
            <w:shd w:val="clear" w:color="auto" w:fill="FFFFFF"/>
          </w:tcPr>
          <w:p w14:paraId="6A40EA59" w14:textId="77777777" w:rsidR="001F0DD2" w:rsidRPr="005B438A" w:rsidRDefault="001F0DD2">
            <w:pPr>
              <w:ind w:left="163" w:hanging="235"/>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FFFFFF"/>
          </w:tcPr>
          <w:p w14:paraId="576B407B"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2021</w:t>
            </w:r>
          </w:p>
        </w:tc>
        <w:tc>
          <w:tcPr>
            <w:tcW w:w="1448" w:type="dxa"/>
            <w:tcBorders>
              <w:top w:val="single" w:sz="4" w:space="0" w:color="000000"/>
              <w:left w:val="nil"/>
              <w:bottom w:val="nil"/>
              <w:right w:val="nil"/>
            </w:tcBorders>
            <w:shd w:val="clear" w:color="auto" w:fill="FFFFFF"/>
          </w:tcPr>
          <w:p w14:paraId="48959AF4"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43660C0B" w14:textId="77777777" w:rsidTr="00AA3925">
        <w:tc>
          <w:tcPr>
            <w:tcW w:w="6663" w:type="dxa"/>
            <w:shd w:val="clear" w:color="auto" w:fill="FFFFFF"/>
          </w:tcPr>
          <w:p w14:paraId="2AAB6D31" w14:textId="77777777" w:rsidR="001F0DD2" w:rsidRPr="005B438A" w:rsidRDefault="001F0DD2">
            <w:pPr>
              <w:ind w:left="163" w:hanging="235"/>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FFFFFF"/>
          </w:tcPr>
          <w:p w14:paraId="0D88A81A"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c>
          <w:tcPr>
            <w:tcW w:w="1448" w:type="dxa"/>
            <w:tcBorders>
              <w:top w:val="nil"/>
              <w:left w:val="nil"/>
              <w:bottom w:val="single" w:sz="4" w:space="0" w:color="000000"/>
              <w:right w:val="nil"/>
            </w:tcBorders>
            <w:shd w:val="clear" w:color="auto" w:fill="FFFFFF"/>
          </w:tcPr>
          <w:p w14:paraId="4EA5A2DE"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r>
      <w:tr w:rsidR="001F0DD2" w:rsidRPr="005B438A" w14:paraId="75AA0B0E" w14:textId="77777777" w:rsidTr="00AA3925">
        <w:tc>
          <w:tcPr>
            <w:tcW w:w="6663" w:type="dxa"/>
          </w:tcPr>
          <w:p w14:paraId="3CE8E354" w14:textId="77777777" w:rsidR="001F0DD2" w:rsidRPr="005B438A" w:rsidRDefault="001F0DD2">
            <w:pPr>
              <w:ind w:left="163" w:hanging="235"/>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4D65E57B" w14:textId="77777777" w:rsidR="001F0DD2" w:rsidRPr="005B438A" w:rsidRDefault="001F0DD2">
            <w:pPr>
              <w:ind w:left="-40" w:right="-72"/>
              <w:jc w:val="right"/>
              <w:rPr>
                <w:rFonts w:ascii="Arial" w:eastAsia="Arial" w:hAnsi="Arial" w:cs="Arial"/>
                <w:b/>
                <w:sz w:val="18"/>
                <w:szCs w:val="18"/>
              </w:rPr>
            </w:pPr>
          </w:p>
        </w:tc>
        <w:tc>
          <w:tcPr>
            <w:tcW w:w="1448" w:type="dxa"/>
            <w:tcBorders>
              <w:top w:val="single" w:sz="4" w:space="0" w:color="000000"/>
              <w:left w:val="nil"/>
              <w:bottom w:val="nil"/>
              <w:right w:val="nil"/>
            </w:tcBorders>
          </w:tcPr>
          <w:p w14:paraId="592182F6" w14:textId="77777777" w:rsidR="001F0DD2" w:rsidRPr="005B438A" w:rsidRDefault="001F0DD2">
            <w:pPr>
              <w:ind w:left="-40" w:right="-72"/>
              <w:jc w:val="right"/>
              <w:rPr>
                <w:rFonts w:ascii="Arial" w:eastAsia="Arial" w:hAnsi="Arial" w:cs="Arial"/>
                <w:b/>
                <w:sz w:val="18"/>
                <w:szCs w:val="18"/>
              </w:rPr>
            </w:pPr>
          </w:p>
        </w:tc>
      </w:tr>
      <w:tr w:rsidR="001F0DD2" w:rsidRPr="005B438A" w14:paraId="2647362A" w14:textId="77777777" w:rsidTr="00AA3925">
        <w:tc>
          <w:tcPr>
            <w:tcW w:w="6663" w:type="dxa"/>
          </w:tcPr>
          <w:p w14:paraId="17770350" w14:textId="77777777" w:rsidR="001F0DD2" w:rsidRPr="005B438A" w:rsidRDefault="001566F9">
            <w:pPr>
              <w:tabs>
                <w:tab w:val="left" w:pos="1426"/>
              </w:tabs>
              <w:ind w:left="163" w:hanging="235"/>
              <w:jc w:val="both"/>
              <w:rPr>
                <w:rFonts w:ascii="Arial" w:eastAsia="Arial" w:hAnsi="Arial" w:cs="Arial"/>
                <w:sz w:val="18"/>
                <w:szCs w:val="18"/>
              </w:rPr>
            </w:pPr>
            <w:r w:rsidRPr="005B438A">
              <w:rPr>
                <w:rFonts w:ascii="Arial" w:eastAsia="Arial" w:hAnsi="Arial" w:cs="Arial"/>
                <w:sz w:val="18"/>
                <w:szCs w:val="18"/>
              </w:rPr>
              <w:t>Cost of sales and cost of services</w:t>
            </w:r>
          </w:p>
        </w:tc>
        <w:tc>
          <w:tcPr>
            <w:tcW w:w="1367" w:type="dxa"/>
            <w:shd w:val="clear" w:color="auto" w:fill="FAFAFA"/>
          </w:tcPr>
          <w:p w14:paraId="4BC6C4D7" w14:textId="3A71BD3C" w:rsidR="001F0DD2" w:rsidRPr="005B438A" w:rsidRDefault="0020758C">
            <w:pPr>
              <w:ind w:left="-40" w:right="-72"/>
              <w:jc w:val="right"/>
              <w:rPr>
                <w:rFonts w:ascii="Arial" w:eastAsia="Arial" w:hAnsi="Arial" w:cs="Arial"/>
                <w:bCs/>
                <w:sz w:val="18"/>
                <w:szCs w:val="18"/>
              </w:rPr>
            </w:pPr>
            <w:r w:rsidRPr="005B438A">
              <w:rPr>
                <w:rFonts w:ascii="Arial" w:eastAsia="Arial" w:hAnsi="Arial" w:cs="Arial"/>
                <w:bCs/>
                <w:sz w:val="18"/>
                <w:szCs w:val="18"/>
              </w:rPr>
              <w:t>21,166,225</w:t>
            </w:r>
          </w:p>
        </w:tc>
        <w:tc>
          <w:tcPr>
            <w:tcW w:w="1448" w:type="dxa"/>
          </w:tcPr>
          <w:p w14:paraId="237A4F76"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 xml:space="preserve"> 1,902,148 </w:t>
            </w:r>
          </w:p>
        </w:tc>
      </w:tr>
    </w:tbl>
    <w:p w14:paraId="14F5AA00" w14:textId="77777777" w:rsidR="001F0DD2" w:rsidRPr="005B438A" w:rsidRDefault="001F0DD2">
      <w:pPr>
        <w:jc w:val="both"/>
        <w:rPr>
          <w:rFonts w:ascii="Arial" w:eastAsia="Arial" w:hAnsi="Arial" w:cs="Arial"/>
          <w:sz w:val="18"/>
          <w:szCs w:val="18"/>
        </w:rPr>
      </w:pPr>
    </w:p>
    <w:p w14:paraId="2F877314"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There are no inventories in the separate financial statement 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w:t>
      </w:r>
    </w:p>
    <w:p w14:paraId="7A569F21" w14:textId="77777777" w:rsidR="001F0DD2" w:rsidRPr="005B438A" w:rsidRDefault="001F0DD2">
      <w:pPr>
        <w:jc w:val="both"/>
        <w:rPr>
          <w:rFonts w:ascii="Arial" w:eastAsia="Arial" w:hAnsi="Arial" w:cs="Arial"/>
          <w:color w:val="000000"/>
          <w:sz w:val="18"/>
          <w:szCs w:val="18"/>
        </w:rPr>
      </w:pPr>
    </w:p>
    <w:p w14:paraId="68239F29" w14:textId="77777777" w:rsidR="001F0DD2" w:rsidRPr="005B438A" w:rsidRDefault="001F0DD2">
      <w:pPr>
        <w:jc w:val="both"/>
        <w:rPr>
          <w:rFonts w:ascii="Arial" w:eastAsia="Arial" w:hAnsi="Arial" w:cs="Arial"/>
          <w:color w:val="000000"/>
          <w:sz w:val="18"/>
          <w:szCs w:val="18"/>
        </w:rPr>
      </w:pPr>
    </w:p>
    <w:tbl>
      <w:tblPr>
        <w:tblStyle w:val="affd"/>
        <w:tblW w:w="9475" w:type="dxa"/>
        <w:tblLayout w:type="fixed"/>
        <w:tblLook w:val="0400" w:firstRow="0" w:lastRow="0" w:firstColumn="0" w:lastColumn="0" w:noHBand="0" w:noVBand="1"/>
      </w:tblPr>
      <w:tblGrid>
        <w:gridCol w:w="9475"/>
      </w:tblGrid>
      <w:tr w:rsidR="001F0DD2" w:rsidRPr="005B438A" w14:paraId="7657415C" w14:textId="77777777" w:rsidTr="00AA3925">
        <w:trPr>
          <w:cantSplit/>
          <w:trHeight w:val="389"/>
        </w:trPr>
        <w:tc>
          <w:tcPr>
            <w:tcW w:w="9475" w:type="dxa"/>
            <w:shd w:val="clear" w:color="auto" w:fill="FFA543"/>
            <w:vAlign w:val="center"/>
          </w:tcPr>
          <w:p w14:paraId="399DD092" w14:textId="1596E904"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1</w:t>
            </w:r>
            <w:r w:rsidR="009B546D" w:rsidRPr="005B438A">
              <w:rPr>
                <w:rFonts w:ascii="Arial" w:eastAsia="Arial" w:hAnsi="Arial" w:cs="Arial"/>
                <w:b/>
                <w:color w:val="FFFFFF"/>
                <w:sz w:val="18"/>
                <w:szCs w:val="18"/>
              </w:rPr>
              <w:t>5</w:t>
            </w:r>
            <w:r w:rsidRPr="005B438A">
              <w:rPr>
                <w:rFonts w:ascii="Arial" w:eastAsia="Arial" w:hAnsi="Arial" w:cs="Arial"/>
                <w:b/>
                <w:color w:val="FFFFFF"/>
                <w:sz w:val="18"/>
                <w:szCs w:val="18"/>
              </w:rPr>
              <w:tab/>
              <w:t>Deposit for purchasing loans to non-performing assets</w:t>
            </w:r>
          </w:p>
        </w:tc>
      </w:tr>
    </w:tbl>
    <w:p w14:paraId="0C735BD7" w14:textId="77777777" w:rsidR="001F0DD2" w:rsidRPr="005B438A" w:rsidRDefault="001F0DD2">
      <w:pPr>
        <w:rPr>
          <w:rFonts w:ascii="Arial" w:eastAsia="Arial" w:hAnsi="Arial" w:cs="Arial"/>
          <w:color w:val="000000"/>
          <w:sz w:val="18"/>
          <w:szCs w:val="18"/>
        </w:rPr>
      </w:pPr>
    </w:p>
    <w:p w14:paraId="4096EC7F"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 the Group bids for purchasing non-performing assets during the auctions. The deposit will be returned when the auctions ended or will be net off with the purchase price if the Group wins the bidding.</w:t>
      </w:r>
    </w:p>
    <w:p w14:paraId="78FB901C" w14:textId="176C3675" w:rsidR="001F0DD2" w:rsidRPr="005B438A" w:rsidRDefault="001F0DD2">
      <w:pPr>
        <w:jc w:val="both"/>
        <w:rPr>
          <w:rFonts w:ascii="Arial" w:eastAsia="Arial" w:hAnsi="Arial" w:cs="Arial"/>
          <w:color w:val="000000"/>
          <w:sz w:val="18"/>
          <w:szCs w:val="18"/>
        </w:rPr>
      </w:pPr>
    </w:p>
    <w:p w14:paraId="2D71DBEE" w14:textId="77777777" w:rsidR="009B546D" w:rsidRPr="005B438A" w:rsidRDefault="009B546D">
      <w:pPr>
        <w:jc w:val="both"/>
        <w:rPr>
          <w:rFonts w:ascii="Arial" w:eastAsia="Arial" w:hAnsi="Arial" w:cs="Arial"/>
          <w:color w:val="000000"/>
          <w:sz w:val="18"/>
          <w:szCs w:val="18"/>
        </w:rPr>
      </w:pPr>
    </w:p>
    <w:tbl>
      <w:tblPr>
        <w:tblStyle w:val="affe"/>
        <w:tblW w:w="9475" w:type="dxa"/>
        <w:tblLayout w:type="fixed"/>
        <w:tblLook w:val="0400" w:firstRow="0" w:lastRow="0" w:firstColumn="0" w:lastColumn="0" w:noHBand="0" w:noVBand="1"/>
      </w:tblPr>
      <w:tblGrid>
        <w:gridCol w:w="9475"/>
      </w:tblGrid>
      <w:tr w:rsidR="001F0DD2" w:rsidRPr="005B438A" w14:paraId="516D8BD7" w14:textId="77777777" w:rsidTr="00AA3925">
        <w:trPr>
          <w:cantSplit/>
          <w:trHeight w:val="389"/>
        </w:trPr>
        <w:tc>
          <w:tcPr>
            <w:tcW w:w="9475" w:type="dxa"/>
            <w:shd w:val="clear" w:color="auto" w:fill="FFA543"/>
            <w:vAlign w:val="center"/>
          </w:tcPr>
          <w:p w14:paraId="25A8A278" w14:textId="1B7BD865"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hAnsi="Arial" w:cs="Arial"/>
              </w:rPr>
              <w:br w:type="page"/>
            </w:r>
            <w:r w:rsidRPr="005B438A">
              <w:rPr>
                <w:rFonts w:ascii="Arial" w:eastAsia="Arial" w:hAnsi="Arial" w:cs="Arial"/>
                <w:b/>
                <w:color w:val="FFFFFF"/>
                <w:sz w:val="18"/>
                <w:szCs w:val="18"/>
              </w:rPr>
              <w:t>1</w:t>
            </w:r>
            <w:r w:rsidR="009B546D" w:rsidRPr="005B438A">
              <w:rPr>
                <w:rFonts w:ascii="Arial" w:eastAsia="Arial" w:hAnsi="Arial" w:cs="Arial"/>
                <w:b/>
                <w:color w:val="FFFFFF"/>
                <w:sz w:val="18"/>
                <w:szCs w:val="18"/>
              </w:rPr>
              <w:t>6</w:t>
            </w:r>
            <w:r w:rsidRPr="005B438A">
              <w:rPr>
                <w:rFonts w:ascii="Arial" w:eastAsia="Arial" w:hAnsi="Arial" w:cs="Arial"/>
                <w:b/>
                <w:color w:val="FFFFFF"/>
                <w:sz w:val="18"/>
                <w:szCs w:val="18"/>
              </w:rPr>
              <w:tab/>
              <w:t>Loan receivables, net</w:t>
            </w:r>
          </w:p>
        </w:tc>
      </w:tr>
    </w:tbl>
    <w:p w14:paraId="729AA46C" w14:textId="77777777" w:rsidR="001F0DD2" w:rsidRPr="005B438A" w:rsidRDefault="001F0DD2">
      <w:pPr>
        <w:rPr>
          <w:rFonts w:ascii="Arial" w:eastAsia="Arial" w:hAnsi="Arial" w:cs="Arial"/>
          <w:color w:val="000000"/>
          <w:sz w:val="18"/>
          <w:szCs w:val="18"/>
        </w:rPr>
      </w:pPr>
    </w:p>
    <w:p w14:paraId="31A2C3F6"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 xml:space="preserve">As of </w:t>
      </w:r>
      <w:proofErr w:type="gramStart"/>
      <w:r w:rsidRPr="005B438A">
        <w:rPr>
          <w:rFonts w:ascii="Arial" w:eastAsia="Arial" w:hAnsi="Arial" w:cs="Arial"/>
          <w:color w:val="000000"/>
          <w:sz w:val="18"/>
          <w:szCs w:val="18"/>
        </w:rPr>
        <w:t>31 December 2021</w:t>
      </w:r>
      <w:proofErr w:type="gramEnd"/>
      <w:r w:rsidRPr="005B438A">
        <w:rPr>
          <w:rFonts w:ascii="Arial" w:eastAsia="Arial" w:hAnsi="Arial" w:cs="Arial"/>
          <w:color w:val="000000"/>
          <w:sz w:val="18"/>
          <w:szCs w:val="18"/>
        </w:rPr>
        <w:t xml:space="preserve"> and 2020, loan receivables are as follows:</w:t>
      </w:r>
    </w:p>
    <w:p w14:paraId="4C44909A" w14:textId="77777777" w:rsidR="001F0DD2" w:rsidRPr="005B438A" w:rsidRDefault="001F0DD2">
      <w:pPr>
        <w:rPr>
          <w:rFonts w:ascii="Arial" w:eastAsia="Arial" w:hAnsi="Arial" w:cs="Arial"/>
          <w:color w:val="000000"/>
          <w:sz w:val="18"/>
          <w:szCs w:val="18"/>
        </w:rPr>
      </w:pPr>
    </w:p>
    <w:tbl>
      <w:tblPr>
        <w:tblStyle w:val="afff"/>
        <w:tblW w:w="9459" w:type="dxa"/>
        <w:tblLayout w:type="fixed"/>
        <w:tblLook w:val="0000" w:firstRow="0" w:lastRow="0" w:firstColumn="0" w:lastColumn="0" w:noHBand="0" w:noVBand="0"/>
      </w:tblPr>
      <w:tblGrid>
        <w:gridCol w:w="4464"/>
        <w:gridCol w:w="1665"/>
        <w:gridCol w:w="1620"/>
        <w:gridCol w:w="1710"/>
      </w:tblGrid>
      <w:tr w:rsidR="001F0DD2" w:rsidRPr="005B438A" w14:paraId="7DD67132" w14:textId="77777777" w:rsidTr="00AC42AB">
        <w:tc>
          <w:tcPr>
            <w:tcW w:w="4464" w:type="dxa"/>
            <w:vAlign w:val="bottom"/>
          </w:tcPr>
          <w:p w14:paraId="7D6C54C9"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3FFD91FD"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Consolidated financial statements</w:t>
            </w:r>
          </w:p>
        </w:tc>
      </w:tr>
      <w:tr w:rsidR="001F0DD2" w:rsidRPr="005B438A" w14:paraId="557D5091" w14:textId="77777777" w:rsidTr="00AA3925">
        <w:tc>
          <w:tcPr>
            <w:tcW w:w="4464" w:type="dxa"/>
            <w:vAlign w:val="bottom"/>
          </w:tcPr>
          <w:p w14:paraId="26C186A6"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69574EF7"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2021</w:t>
            </w:r>
          </w:p>
        </w:tc>
      </w:tr>
      <w:tr w:rsidR="001F0DD2" w:rsidRPr="005B438A" w14:paraId="05F9EFD6" w14:textId="77777777" w:rsidTr="00AA3925">
        <w:tc>
          <w:tcPr>
            <w:tcW w:w="4464" w:type="dxa"/>
            <w:vAlign w:val="bottom"/>
          </w:tcPr>
          <w:p w14:paraId="4388A7A9"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6C94E831"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Due within</w:t>
            </w:r>
          </w:p>
        </w:tc>
        <w:tc>
          <w:tcPr>
            <w:tcW w:w="1620" w:type="dxa"/>
            <w:tcBorders>
              <w:top w:val="single" w:sz="4" w:space="0" w:color="000000"/>
            </w:tcBorders>
          </w:tcPr>
          <w:p w14:paraId="279C8BED"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Due over</w:t>
            </w:r>
          </w:p>
        </w:tc>
        <w:tc>
          <w:tcPr>
            <w:tcW w:w="1710" w:type="dxa"/>
            <w:tcBorders>
              <w:top w:val="single" w:sz="4" w:space="0" w:color="000000"/>
            </w:tcBorders>
            <w:vAlign w:val="bottom"/>
          </w:tcPr>
          <w:p w14:paraId="3BB0BAC5" w14:textId="77777777" w:rsidR="001F0DD2" w:rsidRPr="005B438A" w:rsidRDefault="001F0DD2">
            <w:pPr>
              <w:ind w:right="-72"/>
              <w:jc w:val="right"/>
              <w:rPr>
                <w:rFonts w:ascii="Arial" w:eastAsia="Arial" w:hAnsi="Arial" w:cs="Arial"/>
                <w:b/>
                <w:sz w:val="18"/>
                <w:szCs w:val="18"/>
              </w:rPr>
            </w:pPr>
          </w:p>
        </w:tc>
      </w:tr>
      <w:tr w:rsidR="001F0DD2" w:rsidRPr="005B438A" w14:paraId="7F55553F" w14:textId="77777777" w:rsidTr="00AA3925">
        <w:tc>
          <w:tcPr>
            <w:tcW w:w="4464" w:type="dxa"/>
            <w:vAlign w:val="bottom"/>
          </w:tcPr>
          <w:p w14:paraId="6072972B"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Pr>
          <w:p w14:paraId="271E2FD4"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1 year</w:t>
            </w:r>
          </w:p>
        </w:tc>
        <w:tc>
          <w:tcPr>
            <w:tcW w:w="1620" w:type="dxa"/>
          </w:tcPr>
          <w:p w14:paraId="4C1D9E5F"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than 1 year</w:t>
            </w:r>
          </w:p>
        </w:tc>
        <w:tc>
          <w:tcPr>
            <w:tcW w:w="1710" w:type="dxa"/>
            <w:vAlign w:val="bottom"/>
          </w:tcPr>
          <w:p w14:paraId="275191DB"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Total</w:t>
            </w:r>
          </w:p>
        </w:tc>
      </w:tr>
      <w:tr w:rsidR="001F0DD2" w:rsidRPr="005B438A" w14:paraId="06D6B95E" w14:textId="77777777" w:rsidTr="00AA3925">
        <w:tc>
          <w:tcPr>
            <w:tcW w:w="4464" w:type="dxa"/>
            <w:vAlign w:val="bottom"/>
          </w:tcPr>
          <w:p w14:paraId="07B45829"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2CA6E38E"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620" w:type="dxa"/>
            <w:tcBorders>
              <w:bottom w:val="single" w:sz="4" w:space="0" w:color="000000"/>
            </w:tcBorders>
          </w:tcPr>
          <w:p w14:paraId="19747D14"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b/>
                <w:sz w:val="18"/>
                <w:szCs w:val="18"/>
              </w:rPr>
              <w:t>Baht</w:t>
            </w:r>
          </w:p>
        </w:tc>
        <w:tc>
          <w:tcPr>
            <w:tcW w:w="1710" w:type="dxa"/>
            <w:tcBorders>
              <w:bottom w:val="single" w:sz="4" w:space="0" w:color="000000"/>
            </w:tcBorders>
            <w:vAlign w:val="bottom"/>
          </w:tcPr>
          <w:p w14:paraId="24EF2E7A"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b/>
                <w:sz w:val="18"/>
                <w:szCs w:val="18"/>
              </w:rPr>
              <w:t>Baht</w:t>
            </w:r>
          </w:p>
        </w:tc>
      </w:tr>
      <w:tr w:rsidR="001F0DD2" w:rsidRPr="005B438A" w14:paraId="6E3D9832" w14:textId="77777777" w:rsidTr="00AA3925">
        <w:trPr>
          <w:trHeight w:val="60"/>
        </w:trPr>
        <w:tc>
          <w:tcPr>
            <w:tcW w:w="4464" w:type="dxa"/>
            <w:vAlign w:val="bottom"/>
          </w:tcPr>
          <w:p w14:paraId="769203B7" w14:textId="77777777" w:rsidR="001F0DD2" w:rsidRPr="005B438A" w:rsidRDefault="001F0DD2">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FAFAFA"/>
            <w:vAlign w:val="bottom"/>
          </w:tcPr>
          <w:p w14:paraId="5AA58900"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14:paraId="1B85B93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741F4240"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7015D4" w:rsidRPr="005B438A" w14:paraId="71E57A8C" w14:textId="77777777" w:rsidTr="00AA3925">
        <w:trPr>
          <w:trHeight w:val="135"/>
        </w:trPr>
        <w:tc>
          <w:tcPr>
            <w:tcW w:w="4464" w:type="dxa"/>
            <w:vAlign w:val="bottom"/>
          </w:tcPr>
          <w:p w14:paraId="4C04953F" w14:textId="77777777" w:rsidR="007015D4" w:rsidRPr="005B438A" w:rsidRDefault="007015D4" w:rsidP="007015D4">
            <w:pPr>
              <w:ind w:left="-107"/>
              <w:rPr>
                <w:rFonts w:ascii="Arial" w:eastAsia="Arial" w:hAnsi="Arial" w:cs="Arial"/>
                <w:sz w:val="18"/>
                <w:szCs w:val="18"/>
              </w:rPr>
            </w:pPr>
            <w:r w:rsidRPr="005B438A">
              <w:rPr>
                <w:rFonts w:ascii="Arial" w:eastAsia="Arial" w:hAnsi="Arial" w:cs="Arial"/>
                <w:color w:val="000000"/>
                <w:sz w:val="18"/>
                <w:szCs w:val="18"/>
              </w:rPr>
              <w:t>Loan receivables</w:t>
            </w:r>
          </w:p>
        </w:tc>
        <w:tc>
          <w:tcPr>
            <w:tcW w:w="1665" w:type="dxa"/>
            <w:shd w:val="clear" w:color="auto" w:fill="FAFAFA"/>
          </w:tcPr>
          <w:p w14:paraId="66DE7F0E" w14:textId="6251F52C"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344,577,161 </w:t>
            </w:r>
          </w:p>
        </w:tc>
        <w:tc>
          <w:tcPr>
            <w:tcW w:w="1620" w:type="dxa"/>
            <w:shd w:val="clear" w:color="auto" w:fill="FAFAFA"/>
          </w:tcPr>
          <w:p w14:paraId="00BD2EE1" w14:textId="7D3790B7" w:rsidR="007015D4" w:rsidRPr="005B438A" w:rsidRDefault="007015D4" w:rsidP="007015D4">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2,756,189 </w:t>
            </w:r>
          </w:p>
        </w:tc>
        <w:tc>
          <w:tcPr>
            <w:tcW w:w="1710" w:type="dxa"/>
            <w:shd w:val="clear" w:color="auto" w:fill="FAFAFA"/>
          </w:tcPr>
          <w:p w14:paraId="74BC2BB3" w14:textId="57B7C6B9"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347,333,350 </w:t>
            </w:r>
          </w:p>
        </w:tc>
      </w:tr>
      <w:tr w:rsidR="007015D4" w:rsidRPr="005B438A" w14:paraId="5228EB58" w14:textId="77777777" w:rsidTr="00AA3925">
        <w:trPr>
          <w:trHeight w:val="135"/>
        </w:trPr>
        <w:tc>
          <w:tcPr>
            <w:tcW w:w="4464" w:type="dxa"/>
            <w:vAlign w:val="bottom"/>
          </w:tcPr>
          <w:p w14:paraId="0B9B304B" w14:textId="60F02C78" w:rsidR="007015D4" w:rsidRPr="005B438A" w:rsidRDefault="007015D4" w:rsidP="007015D4">
            <w:pPr>
              <w:ind w:left="-107"/>
              <w:rPr>
                <w:rFonts w:ascii="Arial" w:eastAsia="Arial" w:hAnsi="Arial" w:cs="Arial"/>
                <w:sz w:val="18"/>
                <w:szCs w:val="18"/>
              </w:rPr>
            </w:pPr>
            <w:r w:rsidRPr="005B438A">
              <w:rPr>
                <w:rFonts w:ascii="Arial" w:eastAsia="Arial" w:hAnsi="Arial" w:cs="Arial"/>
                <w:sz w:val="18"/>
                <w:szCs w:val="18"/>
                <w:u w:val="single"/>
              </w:rPr>
              <w:t>Less</w:t>
            </w:r>
            <w:r w:rsidRPr="005B438A">
              <w:rPr>
                <w:rFonts w:ascii="Arial" w:eastAsia="Arial" w:hAnsi="Arial" w:cs="Arial"/>
                <w:sz w:val="18"/>
                <w:szCs w:val="18"/>
              </w:rPr>
              <w:t xml:space="preserve"> </w:t>
            </w:r>
            <w:r w:rsidR="002B288A" w:rsidRPr="005B438A">
              <w:rPr>
                <w:rFonts w:ascii="Arial" w:eastAsia="Arial" w:hAnsi="Arial" w:cs="Arial"/>
                <w:sz w:val="18"/>
                <w:szCs w:val="18"/>
              </w:rPr>
              <w:t xml:space="preserve"> </w:t>
            </w:r>
            <w:r w:rsidRPr="005B438A">
              <w:rPr>
                <w:rFonts w:ascii="Arial" w:eastAsia="Arial" w:hAnsi="Arial" w:cs="Arial"/>
                <w:sz w:val="18"/>
                <w:szCs w:val="18"/>
              </w:rPr>
              <w:t>Front-end fee</w:t>
            </w:r>
          </w:p>
        </w:tc>
        <w:tc>
          <w:tcPr>
            <w:tcW w:w="1665" w:type="dxa"/>
            <w:shd w:val="clear" w:color="auto" w:fill="FAFAFA"/>
          </w:tcPr>
          <w:p w14:paraId="5B986238" w14:textId="404F85FE"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(4,918)</w:t>
            </w:r>
          </w:p>
        </w:tc>
        <w:tc>
          <w:tcPr>
            <w:tcW w:w="1620" w:type="dxa"/>
            <w:shd w:val="clear" w:color="auto" w:fill="FAFAFA"/>
          </w:tcPr>
          <w:p w14:paraId="7FFCE84A" w14:textId="45D4327F" w:rsidR="007015D4" w:rsidRPr="005B438A" w:rsidRDefault="007015D4" w:rsidP="007015D4">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   </w:t>
            </w:r>
          </w:p>
        </w:tc>
        <w:tc>
          <w:tcPr>
            <w:tcW w:w="1710" w:type="dxa"/>
            <w:shd w:val="clear" w:color="auto" w:fill="FAFAFA"/>
          </w:tcPr>
          <w:p w14:paraId="246858F1" w14:textId="78A20814"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(4,918)</w:t>
            </w:r>
          </w:p>
        </w:tc>
      </w:tr>
      <w:tr w:rsidR="007015D4" w:rsidRPr="005B438A" w14:paraId="2ED2AE3F" w14:textId="77777777" w:rsidTr="00AA3925">
        <w:trPr>
          <w:trHeight w:val="135"/>
        </w:trPr>
        <w:tc>
          <w:tcPr>
            <w:tcW w:w="4464" w:type="dxa"/>
            <w:vAlign w:val="bottom"/>
          </w:tcPr>
          <w:p w14:paraId="6D908534" w14:textId="78E6DFBE" w:rsidR="007015D4" w:rsidRPr="005B438A" w:rsidRDefault="007015D4" w:rsidP="007015D4">
            <w:pPr>
              <w:ind w:left="-107"/>
              <w:rPr>
                <w:rFonts w:ascii="Arial" w:eastAsia="Arial" w:hAnsi="Arial" w:cs="Arial"/>
                <w:sz w:val="18"/>
                <w:szCs w:val="18"/>
                <w:u w:val="single"/>
              </w:rPr>
            </w:pPr>
            <w:r w:rsidRPr="005B438A">
              <w:rPr>
                <w:rFonts w:ascii="Arial" w:eastAsia="Arial" w:hAnsi="Arial" w:cs="Arial"/>
                <w:sz w:val="18"/>
                <w:szCs w:val="18"/>
                <w:u w:val="single"/>
              </w:rPr>
              <w:t>Less</w:t>
            </w:r>
            <w:r w:rsidRPr="005B438A">
              <w:rPr>
                <w:rFonts w:ascii="Arial" w:eastAsia="Arial" w:hAnsi="Arial" w:cs="Arial"/>
                <w:sz w:val="18"/>
                <w:szCs w:val="18"/>
              </w:rPr>
              <w:t xml:space="preserve"> </w:t>
            </w:r>
            <w:r w:rsidR="002B288A" w:rsidRPr="005B438A">
              <w:rPr>
                <w:rFonts w:ascii="Arial" w:eastAsia="Arial" w:hAnsi="Arial" w:cs="Arial"/>
                <w:sz w:val="18"/>
                <w:szCs w:val="18"/>
              </w:rPr>
              <w:t xml:space="preserve"> </w:t>
            </w:r>
            <w:r w:rsidRPr="005B438A">
              <w:rPr>
                <w:rFonts w:ascii="Arial" w:eastAsia="Arial" w:hAnsi="Arial" w:cs="Arial"/>
                <w:sz w:val="18"/>
                <w:szCs w:val="18"/>
              </w:rPr>
              <w:t>Unearned interest</w:t>
            </w:r>
          </w:p>
        </w:tc>
        <w:tc>
          <w:tcPr>
            <w:tcW w:w="1665" w:type="dxa"/>
            <w:shd w:val="clear" w:color="auto" w:fill="FAFAFA"/>
          </w:tcPr>
          <w:p w14:paraId="5C530C95" w14:textId="7B1CCE37"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(11,391,436)</w:t>
            </w:r>
          </w:p>
        </w:tc>
        <w:tc>
          <w:tcPr>
            <w:tcW w:w="1620" w:type="dxa"/>
            <w:shd w:val="clear" w:color="auto" w:fill="FAFAFA"/>
          </w:tcPr>
          <w:p w14:paraId="79169128" w14:textId="1B200400" w:rsidR="007015D4" w:rsidRPr="005B438A" w:rsidRDefault="007015D4" w:rsidP="007015D4">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   </w:t>
            </w:r>
          </w:p>
        </w:tc>
        <w:tc>
          <w:tcPr>
            <w:tcW w:w="1710" w:type="dxa"/>
            <w:shd w:val="clear" w:color="auto" w:fill="FAFAFA"/>
          </w:tcPr>
          <w:p w14:paraId="71CBB459" w14:textId="36463CC2"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(11,391,436)</w:t>
            </w:r>
          </w:p>
        </w:tc>
      </w:tr>
      <w:tr w:rsidR="007015D4" w:rsidRPr="005B438A" w14:paraId="5174E7A2" w14:textId="77777777" w:rsidTr="00AA3925">
        <w:trPr>
          <w:trHeight w:val="135"/>
        </w:trPr>
        <w:tc>
          <w:tcPr>
            <w:tcW w:w="4464" w:type="dxa"/>
            <w:vAlign w:val="bottom"/>
          </w:tcPr>
          <w:p w14:paraId="06D967FD" w14:textId="77777777" w:rsidR="007015D4" w:rsidRPr="005B438A" w:rsidRDefault="007015D4" w:rsidP="007015D4">
            <w:pPr>
              <w:ind w:left="-107"/>
              <w:rPr>
                <w:rFonts w:ascii="Arial" w:eastAsia="Arial" w:hAnsi="Arial" w:cs="Arial"/>
                <w:sz w:val="18"/>
                <w:szCs w:val="18"/>
              </w:rPr>
            </w:pPr>
            <w:r w:rsidRPr="005B438A">
              <w:rPr>
                <w:rFonts w:ascii="Arial" w:eastAsia="Arial" w:hAnsi="Arial" w:cs="Arial"/>
                <w:sz w:val="18"/>
                <w:szCs w:val="18"/>
              </w:rPr>
              <w:t>Interest receivables</w:t>
            </w:r>
          </w:p>
        </w:tc>
        <w:tc>
          <w:tcPr>
            <w:tcW w:w="1665" w:type="dxa"/>
            <w:tcBorders>
              <w:bottom w:val="single" w:sz="4" w:space="0" w:color="000000"/>
            </w:tcBorders>
            <w:shd w:val="clear" w:color="auto" w:fill="FAFAFA"/>
          </w:tcPr>
          <w:p w14:paraId="5D77004B" w14:textId="3F95A044"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2,731,126 </w:t>
            </w:r>
          </w:p>
        </w:tc>
        <w:tc>
          <w:tcPr>
            <w:tcW w:w="1620" w:type="dxa"/>
            <w:tcBorders>
              <w:bottom w:val="single" w:sz="4" w:space="0" w:color="000000"/>
            </w:tcBorders>
            <w:shd w:val="clear" w:color="auto" w:fill="FAFAFA"/>
          </w:tcPr>
          <w:p w14:paraId="39531D9B" w14:textId="6A32169C" w:rsidR="007015D4" w:rsidRPr="005B438A" w:rsidRDefault="007015D4" w:rsidP="007015D4">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   </w:t>
            </w:r>
          </w:p>
        </w:tc>
        <w:tc>
          <w:tcPr>
            <w:tcW w:w="1710" w:type="dxa"/>
            <w:tcBorders>
              <w:bottom w:val="single" w:sz="4" w:space="0" w:color="000000"/>
            </w:tcBorders>
            <w:shd w:val="clear" w:color="auto" w:fill="FAFAFA"/>
          </w:tcPr>
          <w:p w14:paraId="44A38D6A" w14:textId="1E9A4A92"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2,731,126 </w:t>
            </w:r>
          </w:p>
        </w:tc>
      </w:tr>
      <w:tr w:rsidR="007015D4" w:rsidRPr="005B438A" w14:paraId="4534A085" w14:textId="77777777" w:rsidTr="00AA3925">
        <w:trPr>
          <w:trHeight w:val="135"/>
        </w:trPr>
        <w:tc>
          <w:tcPr>
            <w:tcW w:w="4464" w:type="dxa"/>
            <w:vAlign w:val="bottom"/>
          </w:tcPr>
          <w:p w14:paraId="0CE720AD" w14:textId="77777777" w:rsidR="007015D4" w:rsidRPr="005B438A" w:rsidRDefault="007015D4" w:rsidP="007015D4">
            <w:pPr>
              <w:ind w:left="-107"/>
              <w:rPr>
                <w:rFonts w:ascii="Arial" w:eastAsia="Arial" w:hAnsi="Arial" w:cs="Arial"/>
                <w:sz w:val="18"/>
                <w:szCs w:val="18"/>
              </w:rPr>
            </w:pPr>
          </w:p>
        </w:tc>
        <w:tc>
          <w:tcPr>
            <w:tcW w:w="1665" w:type="dxa"/>
            <w:tcBorders>
              <w:top w:val="single" w:sz="4" w:space="0" w:color="000000"/>
            </w:tcBorders>
            <w:shd w:val="clear" w:color="auto" w:fill="FAFAFA"/>
          </w:tcPr>
          <w:p w14:paraId="4C1A36AD" w14:textId="77777777" w:rsidR="007015D4" w:rsidRPr="005B438A" w:rsidRDefault="007015D4" w:rsidP="007015D4">
            <w:pPr>
              <w:ind w:right="-72"/>
              <w:jc w:val="right"/>
              <w:rPr>
                <w:rFonts w:ascii="Arial" w:hAnsi="Arial" w:cs="Arial"/>
                <w:sz w:val="18"/>
                <w:szCs w:val="18"/>
              </w:rPr>
            </w:pPr>
            <w:r w:rsidRPr="005B438A">
              <w:rPr>
                <w:rFonts w:ascii="Arial" w:hAnsi="Arial" w:cs="Arial"/>
                <w:sz w:val="18"/>
                <w:szCs w:val="18"/>
              </w:rPr>
              <w:t xml:space="preserve"> </w:t>
            </w:r>
          </w:p>
          <w:p w14:paraId="19DD32C4" w14:textId="24D64B79"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335,911,933 </w:t>
            </w:r>
          </w:p>
        </w:tc>
        <w:tc>
          <w:tcPr>
            <w:tcW w:w="1620" w:type="dxa"/>
            <w:tcBorders>
              <w:top w:val="single" w:sz="4" w:space="0" w:color="000000"/>
            </w:tcBorders>
            <w:shd w:val="clear" w:color="auto" w:fill="FAFAFA"/>
          </w:tcPr>
          <w:p w14:paraId="1CE89310" w14:textId="77777777" w:rsidR="007015D4" w:rsidRPr="005B438A" w:rsidRDefault="007015D4" w:rsidP="007015D4">
            <w:pPr>
              <w:pBdr>
                <w:top w:val="nil"/>
                <w:left w:val="nil"/>
                <w:bottom w:val="nil"/>
                <w:right w:val="nil"/>
                <w:between w:val="nil"/>
              </w:pBdr>
              <w:ind w:right="-72"/>
              <w:jc w:val="right"/>
              <w:rPr>
                <w:rFonts w:ascii="Arial" w:hAnsi="Arial" w:cs="Arial"/>
                <w:sz w:val="18"/>
                <w:szCs w:val="18"/>
              </w:rPr>
            </w:pPr>
          </w:p>
          <w:p w14:paraId="55F1393B" w14:textId="24B05CE5" w:rsidR="007015D4" w:rsidRPr="005B438A" w:rsidRDefault="007015D4" w:rsidP="007015D4">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2,756,189 </w:t>
            </w:r>
          </w:p>
        </w:tc>
        <w:tc>
          <w:tcPr>
            <w:tcW w:w="1710" w:type="dxa"/>
            <w:tcBorders>
              <w:top w:val="single" w:sz="4" w:space="0" w:color="000000"/>
            </w:tcBorders>
            <w:shd w:val="clear" w:color="auto" w:fill="FAFAFA"/>
          </w:tcPr>
          <w:p w14:paraId="42581DF3" w14:textId="77777777" w:rsidR="007015D4" w:rsidRPr="005B438A" w:rsidRDefault="007015D4" w:rsidP="007015D4">
            <w:pPr>
              <w:ind w:right="-72"/>
              <w:jc w:val="right"/>
              <w:rPr>
                <w:rFonts w:ascii="Arial" w:hAnsi="Arial" w:cs="Arial"/>
                <w:sz w:val="18"/>
                <w:szCs w:val="18"/>
              </w:rPr>
            </w:pPr>
          </w:p>
          <w:p w14:paraId="222D76D5" w14:textId="215E866F"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338,668,122 </w:t>
            </w:r>
          </w:p>
        </w:tc>
      </w:tr>
      <w:tr w:rsidR="001F0DD2" w:rsidRPr="005B438A" w14:paraId="10A2C739" w14:textId="77777777" w:rsidTr="00AA3925">
        <w:trPr>
          <w:trHeight w:val="135"/>
        </w:trPr>
        <w:tc>
          <w:tcPr>
            <w:tcW w:w="4464" w:type="dxa"/>
            <w:vAlign w:val="bottom"/>
          </w:tcPr>
          <w:p w14:paraId="0EFEF1AD" w14:textId="77777777" w:rsidR="001F0DD2" w:rsidRPr="005B438A" w:rsidRDefault="001F0DD2">
            <w:pPr>
              <w:ind w:left="-107"/>
              <w:rPr>
                <w:rFonts w:ascii="Arial" w:eastAsia="Arial" w:hAnsi="Arial" w:cs="Arial"/>
                <w:sz w:val="18"/>
                <w:szCs w:val="18"/>
              </w:rPr>
            </w:pPr>
          </w:p>
        </w:tc>
        <w:tc>
          <w:tcPr>
            <w:tcW w:w="1665" w:type="dxa"/>
            <w:shd w:val="clear" w:color="auto" w:fill="FAFAFA"/>
          </w:tcPr>
          <w:p w14:paraId="658A27C7" w14:textId="77777777" w:rsidR="001F0DD2" w:rsidRPr="005B438A" w:rsidRDefault="001F0DD2">
            <w:pPr>
              <w:ind w:right="-72"/>
              <w:jc w:val="right"/>
              <w:rPr>
                <w:rFonts w:ascii="Arial" w:eastAsia="Arial" w:hAnsi="Arial" w:cs="Arial"/>
                <w:sz w:val="18"/>
                <w:szCs w:val="18"/>
              </w:rPr>
            </w:pPr>
          </w:p>
        </w:tc>
        <w:tc>
          <w:tcPr>
            <w:tcW w:w="1620" w:type="dxa"/>
            <w:shd w:val="clear" w:color="auto" w:fill="FAFAFA"/>
          </w:tcPr>
          <w:p w14:paraId="0024E466"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shd w:val="clear" w:color="auto" w:fill="FAFAFA"/>
          </w:tcPr>
          <w:p w14:paraId="225ACE23" w14:textId="77777777" w:rsidR="001F0DD2" w:rsidRPr="005B438A" w:rsidRDefault="001F0DD2">
            <w:pPr>
              <w:ind w:right="-72"/>
              <w:jc w:val="right"/>
              <w:rPr>
                <w:rFonts w:ascii="Arial" w:eastAsia="Arial" w:hAnsi="Arial" w:cs="Arial"/>
                <w:sz w:val="18"/>
                <w:szCs w:val="18"/>
              </w:rPr>
            </w:pPr>
          </w:p>
        </w:tc>
      </w:tr>
      <w:tr w:rsidR="007015D4" w:rsidRPr="005B438A" w14:paraId="1CD1676F" w14:textId="77777777" w:rsidTr="00AA3925">
        <w:trPr>
          <w:trHeight w:val="135"/>
        </w:trPr>
        <w:tc>
          <w:tcPr>
            <w:tcW w:w="4464" w:type="dxa"/>
            <w:vAlign w:val="bottom"/>
          </w:tcPr>
          <w:p w14:paraId="4FC1818A" w14:textId="4C22684B" w:rsidR="007015D4" w:rsidRPr="005B438A" w:rsidRDefault="007015D4" w:rsidP="007015D4">
            <w:pPr>
              <w:pBdr>
                <w:top w:val="nil"/>
                <w:left w:val="nil"/>
                <w:bottom w:val="nil"/>
                <w:right w:val="nil"/>
                <w:between w:val="nil"/>
              </w:pBdr>
              <w:ind w:left="-107" w:right="-109"/>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w:t>
            </w:r>
            <w:r w:rsidR="002B288A" w:rsidRPr="005B438A">
              <w:rPr>
                <w:rFonts w:ascii="Arial" w:eastAsia="Arial" w:hAnsi="Arial" w:cs="Arial"/>
                <w:color w:val="000000"/>
                <w:sz w:val="18"/>
                <w:szCs w:val="18"/>
              </w:rPr>
              <w:t xml:space="preserve"> </w:t>
            </w:r>
            <w:r w:rsidRPr="005B438A">
              <w:rPr>
                <w:rFonts w:ascii="Arial" w:eastAsia="Arial" w:hAnsi="Arial" w:cs="Arial"/>
                <w:color w:val="000000"/>
                <w:sz w:val="18"/>
                <w:szCs w:val="18"/>
              </w:rPr>
              <w:t xml:space="preserve">Allowance for expected credit loss </w:t>
            </w:r>
          </w:p>
        </w:tc>
        <w:tc>
          <w:tcPr>
            <w:tcW w:w="1665" w:type="dxa"/>
            <w:tcBorders>
              <w:bottom w:val="single" w:sz="4" w:space="0" w:color="000000"/>
            </w:tcBorders>
            <w:shd w:val="clear" w:color="auto" w:fill="FAFAFA"/>
          </w:tcPr>
          <w:p w14:paraId="4D936EF0" w14:textId="07D5D82C"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(61,470)</w:t>
            </w:r>
          </w:p>
        </w:tc>
        <w:tc>
          <w:tcPr>
            <w:tcW w:w="1620" w:type="dxa"/>
            <w:tcBorders>
              <w:bottom w:val="single" w:sz="4" w:space="0" w:color="000000"/>
            </w:tcBorders>
            <w:shd w:val="clear" w:color="auto" w:fill="FAFAFA"/>
          </w:tcPr>
          <w:p w14:paraId="2C13C4EE" w14:textId="31D2BA18" w:rsidR="007015D4" w:rsidRPr="005B438A" w:rsidRDefault="007015D4" w:rsidP="007015D4">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(11,296)</w:t>
            </w:r>
          </w:p>
        </w:tc>
        <w:tc>
          <w:tcPr>
            <w:tcW w:w="1710" w:type="dxa"/>
            <w:tcBorders>
              <w:bottom w:val="single" w:sz="4" w:space="0" w:color="000000"/>
            </w:tcBorders>
            <w:shd w:val="clear" w:color="auto" w:fill="FAFAFA"/>
          </w:tcPr>
          <w:p w14:paraId="0D76ACD7" w14:textId="7C3A07B4"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(72,766)</w:t>
            </w:r>
          </w:p>
        </w:tc>
      </w:tr>
      <w:tr w:rsidR="001F0DD2" w:rsidRPr="005B438A" w14:paraId="7EC3C021" w14:textId="77777777" w:rsidTr="00AA3925">
        <w:trPr>
          <w:trHeight w:val="135"/>
        </w:trPr>
        <w:tc>
          <w:tcPr>
            <w:tcW w:w="4464" w:type="dxa"/>
            <w:vAlign w:val="bottom"/>
          </w:tcPr>
          <w:p w14:paraId="2879D110" w14:textId="77777777" w:rsidR="001F0DD2" w:rsidRPr="005B438A" w:rsidRDefault="001F0DD2">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64560E14" w14:textId="77777777" w:rsidR="001F0DD2" w:rsidRPr="005B438A" w:rsidRDefault="001F0DD2">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5467091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0FD5239C" w14:textId="77777777" w:rsidR="001F0DD2" w:rsidRPr="005B438A" w:rsidRDefault="001F0DD2">
            <w:pPr>
              <w:ind w:right="-72"/>
              <w:jc w:val="right"/>
              <w:rPr>
                <w:rFonts w:ascii="Arial" w:eastAsia="Arial" w:hAnsi="Arial" w:cs="Arial"/>
                <w:sz w:val="18"/>
                <w:szCs w:val="18"/>
              </w:rPr>
            </w:pPr>
          </w:p>
        </w:tc>
      </w:tr>
      <w:tr w:rsidR="007015D4" w:rsidRPr="005B438A" w14:paraId="2C36D424" w14:textId="77777777" w:rsidTr="00AA3925">
        <w:trPr>
          <w:trHeight w:val="135"/>
        </w:trPr>
        <w:tc>
          <w:tcPr>
            <w:tcW w:w="4464" w:type="dxa"/>
            <w:vAlign w:val="bottom"/>
          </w:tcPr>
          <w:p w14:paraId="36AEB57D" w14:textId="77777777" w:rsidR="007015D4" w:rsidRPr="005B438A" w:rsidRDefault="007015D4" w:rsidP="007015D4">
            <w:pPr>
              <w:ind w:left="-107"/>
              <w:rPr>
                <w:rFonts w:ascii="Arial" w:eastAsia="Arial" w:hAnsi="Arial" w:cs="Arial"/>
                <w:color w:val="000000"/>
                <w:sz w:val="18"/>
                <w:szCs w:val="18"/>
              </w:rPr>
            </w:pPr>
            <w:r w:rsidRPr="005B438A">
              <w:rPr>
                <w:rFonts w:ascii="Arial" w:eastAsia="Arial" w:hAnsi="Arial" w:cs="Arial"/>
                <w:color w:val="000000"/>
                <w:sz w:val="18"/>
                <w:szCs w:val="18"/>
              </w:rPr>
              <w:t>Loan</w:t>
            </w:r>
            <w:r w:rsidRPr="005B438A">
              <w:rPr>
                <w:rFonts w:ascii="Arial" w:eastAsia="Arial" w:hAnsi="Arial" w:cs="Arial"/>
                <w:sz w:val="18"/>
                <w:szCs w:val="18"/>
              </w:rPr>
              <w:t xml:space="preserve"> receivables, net</w:t>
            </w:r>
          </w:p>
        </w:tc>
        <w:tc>
          <w:tcPr>
            <w:tcW w:w="1665" w:type="dxa"/>
            <w:tcBorders>
              <w:bottom w:val="single" w:sz="4" w:space="0" w:color="000000"/>
            </w:tcBorders>
            <w:shd w:val="clear" w:color="auto" w:fill="FAFAFA"/>
          </w:tcPr>
          <w:p w14:paraId="67754DDB" w14:textId="05DE8733"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335,850,463 </w:t>
            </w:r>
          </w:p>
        </w:tc>
        <w:tc>
          <w:tcPr>
            <w:tcW w:w="1620" w:type="dxa"/>
            <w:tcBorders>
              <w:bottom w:val="single" w:sz="4" w:space="0" w:color="000000"/>
            </w:tcBorders>
            <w:shd w:val="clear" w:color="auto" w:fill="FAFAFA"/>
          </w:tcPr>
          <w:p w14:paraId="1A38B569" w14:textId="44F56480" w:rsidR="007015D4" w:rsidRPr="005B438A" w:rsidRDefault="007015D4" w:rsidP="007015D4">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2,744,893 </w:t>
            </w:r>
          </w:p>
        </w:tc>
        <w:tc>
          <w:tcPr>
            <w:tcW w:w="1710" w:type="dxa"/>
            <w:tcBorders>
              <w:bottom w:val="single" w:sz="4" w:space="0" w:color="000000"/>
            </w:tcBorders>
            <w:shd w:val="clear" w:color="auto" w:fill="FAFAFA"/>
          </w:tcPr>
          <w:p w14:paraId="0C94315F" w14:textId="151D6C74" w:rsidR="007015D4" w:rsidRPr="005B438A" w:rsidRDefault="007015D4" w:rsidP="007015D4">
            <w:pPr>
              <w:ind w:right="-72"/>
              <w:jc w:val="right"/>
              <w:rPr>
                <w:rFonts w:ascii="Arial" w:eastAsia="Arial" w:hAnsi="Arial" w:cs="Arial"/>
                <w:sz w:val="18"/>
                <w:szCs w:val="18"/>
              </w:rPr>
            </w:pPr>
            <w:r w:rsidRPr="005B438A">
              <w:rPr>
                <w:rFonts w:ascii="Arial" w:hAnsi="Arial" w:cs="Arial"/>
                <w:sz w:val="18"/>
                <w:szCs w:val="18"/>
              </w:rPr>
              <w:t xml:space="preserve"> 338,595,356 </w:t>
            </w:r>
          </w:p>
        </w:tc>
      </w:tr>
    </w:tbl>
    <w:p w14:paraId="6C2102F2" w14:textId="77777777" w:rsidR="007015D4" w:rsidRPr="005B438A" w:rsidRDefault="007015D4">
      <w:pPr>
        <w:rPr>
          <w:rFonts w:ascii="Arial" w:eastAsia="Arial" w:hAnsi="Arial" w:cs="Arial"/>
          <w:color w:val="000000"/>
          <w:sz w:val="18"/>
          <w:szCs w:val="18"/>
        </w:rPr>
        <w:sectPr w:rsidR="007015D4" w:rsidRPr="005B438A" w:rsidSect="00E41639">
          <w:pgSz w:w="11907" w:h="16840"/>
          <w:pgMar w:top="1440" w:right="720" w:bottom="720" w:left="1728" w:header="706" w:footer="706" w:gutter="0"/>
          <w:cols w:space="720"/>
        </w:sectPr>
      </w:pPr>
    </w:p>
    <w:p w14:paraId="4E753F9F" w14:textId="7082FC96" w:rsidR="001F0DD2" w:rsidRPr="005B438A" w:rsidRDefault="001F0DD2">
      <w:pPr>
        <w:rPr>
          <w:rFonts w:ascii="Arial" w:eastAsia="Arial" w:hAnsi="Arial" w:cs="Arial"/>
          <w:color w:val="000000"/>
          <w:sz w:val="18"/>
          <w:szCs w:val="18"/>
        </w:rPr>
      </w:pPr>
    </w:p>
    <w:tbl>
      <w:tblPr>
        <w:tblStyle w:val="afff0"/>
        <w:tblW w:w="9459" w:type="dxa"/>
        <w:tblLayout w:type="fixed"/>
        <w:tblLook w:val="0000" w:firstRow="0" w:lastRow="0" w:firstColumn="0" w:lastColumn="0" w:noHBand="0" w:noVBand="0"/>
      </w:tblPr>
      <w:tblGrid>
        <w:gridCol w:w="4464"/>
        <w:gridCol w:w="1665"/>
        <w:gridCol w:w="1620"/>
        <w:gridCol w:w="1710"/>
      </w:tblGrid>
      <w:tr w:rsidR="001F0DD2" w:rsidRPr="005B438A" w14:paraId="15525946" w14:textId="77777777" w:rsidTr="00AC42AB">
        <w:tc>
          <w:tcPr>
            <w:tcW w:w="4464" w:type="dxa"/>
            <w:vAlign w:val="bottom"/>
          </w:tcPr>
          <w:p w14:paraId="031688BD"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12886333"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Consolidated financial statements</w:t>
            </w:r>
          </w:p>
        </w:tc>
      </w:tr>
      <w:tr w:rsidR="001F0DD2" w:rsidRPr="005B438A" w14:paraId="3A9C76D5" w14:textId="77777777" w:rsidTr="00AA3925">
        <w:tc>
          <w:tcPr>
            <w:tcW w:w="4464" w:type="dxa"/>
            <w:vAlign w:val="bottom"/>
          </w:tcPr>
          <w:p w14:paraId="13379053"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55A874FA"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6D53A5BF" w14:textId="77777777" w:rsidTr="00AA3925">
        <w:tc>
          <w:tcPr>
            <w:tcW w:w="4464" w:type="dxa"/>
            <w:vAlign w:val="bottom"/>
          </w:tcPr>
          <w:p w14:paraId="1F87A551"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31DDE96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Due within</w:t>
            </w:r>
          </w:p>
        </w:tc>
        <w:tc>
          <w:tcPr>
            <w:tcW w:w="1620" w:type="dxa"/>
            <w:tcBorders>
              <w:top w:val="single" w:sz="4" w:space="0" w:color="000000"/>
            </w:tcBorders>
          </w:tcPr>
          <w:p w14:paraId="294FA0C8"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 xml:space="preserve">Due over </w:t>
            </w:r>
          </w:p>
        </w:tc>
        <w:tc>
          <w:tcPr>
            <w:tcW w:w="1710" w:type="dxa"/>
            <w:tcBorders>
              <w:top w:val="single" w:sz="4" w:space="0" w:color="000000"/>
            </w:tcBorders>
            <w:vAlign w:val="bottom"/>
          </w:tcPr>
          <w:p w14:paraId="6ED7F15E" w14:textId="77777777" w:rsidR="001F0DD2" w:rsidRPr="005B438A" w:rsidRDefault="001F0DD2">
            <w:pPr>
              <w:ind w:right="-72"/>
              <w:jc w:val="right"/>
              <w:rPr>
                <w:rFonts w:ascii="Arial" w:eastAsia="Arial" w:hAnsi="Arial" w:cs="Arial"/>
                <w:b/>
                <w:sz w:val="18"/>
                <w:szCs w:val="18"/>
              </w:rPr>
            </w:pPr>
          </w:p>
        </w:tc>
      </w:tr>
      <w:tr w:rsidR="001F0DD2" w:rsidRPr="005B438A" w14:paraId="77A1CBE6" w14:textId="77777777" w:rsidTr="00AA3925">
        <w:tc>
          <w:tcPr>
            <w:tcW w:w="4464" w:type="dxa"/>
            <w:vAlign w:val="bottom"/>
          </w:tcPr>
          <w:p w14:paraId="3D0A814E"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Pr>
          <w:p w14:paraId="570F5CFC"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1 year</w:t>
            </w:r>
          </w:p>
        </w:tc>
        <w:tc>
          <w:tcPr>
            <w:tcW w:w="1620" w:type="dxa"/>
          </w:tcPr>
          <w:p w14:paraId="036F0C9D"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than 1 year</w:t>
            </w:r>
          </w:p>
        </w:tc>
        <w:tc>
          <w:tcPr>
            <w:tcW w:w="1710" w:type="dxa"/>
            <w:vAlign w:val="bottom"/>
          </w:tcPr>
          <w:p w14:paraId="56438713"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Total</w:t>
            </w:r>
          </w:p>
        </w:tc>
      </w:tr>
      <w:tr w:rsidR="001F0DD2" w:rsidRPr="005B438A" w14:paraId="115FDB6D" w14:textId="77777777" w:rsidTr="00AA3925">
        <w:tc>
          <w:tcPr>
            <w:tcW w:w="4464" w:type="dxa"/>
            <w:vAlign w:val="bottom"/>
          </w:tcPr>
          <w:p w14:paraId="15183B41" w14:textId="77777777" w:rsidR="001F0DD2" w:rsidRPr="005B438A"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5DA5FA76"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c>
          <w:tcPr>
            <w:tcW w:w="1620" w:type="dxa"/>
            <w:tcBorders>
              <w:bottom w:val="single" w:sz="4" w:space="0" w:color="000000"/>
            </w:tcBorders>
          </w:tcPr>
          <w:p w14:paraId="4386768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b/>
                <w:sz w:val="18"/>
                <w:szCs w:val="18"/>
              </w:rPr>
              <w:t>Baht</w:t>
            </w:r>
          </w:p>
        </w:tc>
        <w:tc>
          <w:tcPr>
            <w:tcW w:w="1710" w:type="dxa"/>
            <w:tcBorders>
              <w:bottom w:val="single" w:sz="4" w:space="0" w:color="000000"/>
            </w:tcBorders>
            <w:vAlign w:val="bottom"/>
          </w:tcPr>
          <w:p w14:paraId="187D1373"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b/>
                <w:sz w:val="18"/>
                <w:szCs w:val="18"/>
              </w:rPr>
              <w:t>Baht</w:t>
            </w:r>
          </w:p>
        </w:tc>
      </w:tr>
      <w:tr w:rsidR="001F0DD2" w:rsidRPr="005B438A" w14:paraId="792B13B9" w14:textId="77777777" w:rsidTr="00AA3925">
        <w:trPr>
          <w:trHeight w:val="63"/>
        </w:trPr>
        <w:tc>
          <w:tcPr>
            <w:tcW w:w="4464" w:type="dxa"/>
            <w:vAlign w:val="bottom"/>
          </w:tcPr>
          <w:p w14:paraId="2571A45D" w14:textId="77777777" w:rsidR="001F0DD2" w:rsidRPr="005B438A" w:rsidRDefault="001F0DD2">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13BB4D5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1393D0D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28C06D3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3A597C54" w14:textId="77777777" w:rsidTr="00AA3925">
        <w:trPr>
          <w:trHeight w:val="135"/>
        </w:trPr>
        <w:tc>
          <w:tcPr>
            <w:tcW w:w="4464" w:type="dxa"/>
            <w:vAlign w:val="bottom"/>
          </w:tcPr>
          <w:p w14:paraId="04A08F41" w14:textId="77777777" w:rsidR="001F0DD2" w:rsidRPr="005B438A" w:rsidRDefault="001566F9">
            <w:pPr>
              <w:ind w:left="-107"/>
              <w:rPr>
                <w:rFonts w:ascii="Arial" w:eastAsia="Arial" w:hAnsi="Arial" w:cs="Arial"/>
                <w:sz w:val="18"/>
                <w:szCs w:val="18"/>
              </w:rPr>
            </w:pPr>
            <w:r w:rsidRPr="005B438A">
              <w:rPr>
                <w:rFonts w:ascii="Arial" w:eastAsia="Arial" w:hAnsi="Arial" w:cs="Arial"/>
                <w:color w:val="000000"/>
                <w:sz w:val="18"/>
                <w:szCs w:val="18"/>
              </w:rPr>
              <w:t>Loan receivables</w:t>
            </w:r>
          </w:p>
        </w:tc>
        <w:tc>
          <w:tcPr>
            <w:tcW w:w="1665" w:type="dxa"/>
            <w:shd w:val="clear" w:color="auto" w:fill="auto"/>
          </w:tcPr>
          <w:p w14:paraId="1EA46B9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60,701,857 </w:t>
            </w:r>
          </w:p>
        </w:tc>
        <w:tc>
          <w:tcPr>
            <w:tcW w:w="1620" w:type="dxa"/>
            <w:shd w:val="clear" w:color="auto" w:fill="auto"/>
          </w:tcPr>
          <w:p w14:paraId="24C00B19"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80"/>
                <w:sz w:val="18"/>
                <w:szCs w:val="18"/>
              </w:rPr>
              <w:t xml:space="preserve"> -   </w:t>
            </w:r>
          </w:p>
        </w:tc>
        <w:tc>
          <w:tcPr>
            <w:tcW w:w="1710" w:type="dxa"/>
            <w:shd w:val="clear" w:color="auto" w:fill="auto"/>
          </w:tcPr>
          <w:p w14:paraId="76767AFF"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60,701,857 </w:t>
            </w:r>
          </w:p>
        </w:tc>
      </w:tr>
      <w:tr w:rsidR="001F0DD2" w:rsidRPr="005B438A" w14:paraId="0129E2AD" w14:textId="77777777" w:rsidTr="00AA3925">
        <w:trPr>
          <w:trHeight w:val="135"/>
        </w:trPr>
        <w:tc>
          <w:tcPr>
            <w:tcW w:w="4464" w:type="dxa"/>
            <w:vAlign w:val="bottom"/>
          </w:tcPr>
          <w:p w14:paraId="16036761" w14:textId="5F07F137" w:rsidR="001F0DD2" w:rsidRPr="005B438A" w:rsidRDefault="001566F9">
            <w:pPr>
              <w:ind w:left="-107"/>
              <w:rPr>
                <w:rFonts w:ascii="Arial" w:eastAsia="Arial" w:hAnsi="Arial" w:cs="Arial"/>
                <w:sz w:val="18"/>
                <w:szCs w:val="18"/>
              </w:rPr>
            </w:pPr>
            <w:r w:rsidRPr="005B438A">
              <w:rPr>
                <w:rFonts w:ascii="Arial" w:eastAsia="Arial" w:hAnsi="Arial" w:cs="Arial"/>
                <w:sz w:val="18"/>
                <w:szCs w:val="18"/>
                <w:u w:val="single"/>
              </w:rPr>
              <w:t>Less</w:t>
            </w:r>
            <w:r w:rsidRPr="005B438A">
              <w:rPr>
                <w:rFonts w:ascii="Arial" w:eastAsia="Arial" w:hAnsi="Arial" w:cs="Arial"/>
                <w:sz w:val="18"/>
                <w:szCs w:val="18"/>
              </w:rPr>
              <w:t xml:space="preserve"> </w:t>
            </w:r>
            <w:r w:rsidR="002B288A" w:rsidRPr="005B438A">
              <w:rPr>
                <w:rFonts w:ascii="Arial" w:eastAsia="Arial" w:hAnsi="Arial" w:cs="Arial"/>
                <w:sz w:val="18"/>
                <w:szCs w:val="18"/>
              </w:rPr>
              <w:t xml:space="preserve"> </w:t>
            </w:r>
            <w:r w:rsidRPr="005B438A">
              <w:rPr>
                <w:rFonts w:ascii="Arial" w:eastAsia="Arial" w:hAnsi="Arial" w:cs="Arial"/>
                <w:sz w:val="18"/>
                <w:szCs w:val="18"/>
              </w:rPr>
              <w:t>Front-end fee</w:t>
            </w:r>
          </w:p>
        </w:tc>
        <w:tc>
          <w:tcPr>
            <w:tcW w:w="1665" w:type="dxa"/>
            <w:shd w:val="clear" w:color="auto" w:fill="auto"/>
          </w:tcPr>
          <w:p w14:paraId="1BA1A4F2"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(26,766)</w:t>
            </w:r>
          </w:p>
        </w:tc>
        <w:tc>
          <w:tcPr>
            <w:tcW w:w="1620" w:type="dxa"/>
            <w:shd w:val="clear" w:color="auto" w:fill="auto"/>
          </w:tcPr>
          <w:p w14:paraId="23418DF0"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80"/>
                <w:sz w:val="18"/>
                <w:szCs w:val="18"/>
              </w:rPr>
              <w:t xml:space="preserve"> -   </w:t>
            </w:r>
          </w:p>
        </w:tc>
        <w:tc>
          <w:tcPr>
            <w:tcW w:w="1710" w:type="dxa"/>
            <w:shd w:val="clear" w:color="auto" w:fill="auto"/>
          </w:tcPr>
          <w:p w14:paraId="24EF089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(26,766)</w:t>
            </w:r>
          </w:p>
        </w:tc>
      </w:tr>
      <w:tr w:rsidR="001F0DD2" w:rsidRPr="005B438A" w14:paraId="0E7EB945" w14:textId="77777777" w:rsidTr="00AA3925">
        <w:trPr>
          <w:trHeight w:val="135"/>
        </w:trPr>
        <w:tc>
          <w:tcPr>
            <w:tcW w:w="4464" w:type="dxa"/>
            <w:vAlign w:val="bottom"/>
          </w:tcPr>
          <w:p w14:paraId="3EE9BB73" w14:textId="77777777" w:rsidR="001F0DD2" w:rsidRPr="005B438A" w:rsidRDefault="001566F9">
            <w:pPr>
              <w:ind w:left="-107"/>
              <w:rPr>
                <w:rFonts w:ascii="Arial" w:eastAsia="Arial" w:hAnsi="Arial" w:cs="Arial"/>
                <w:sz w:val="18"/>
                <w:szCs w:val="18"/>
              </w:rPr>
            </w:pPr>
            <w:r w:rsidRPr="005B438A">
              <w:rPr>
                <w:rFonts w:ascii="Arial" w:eastAsia="Arial" w:hAnsi="Arial" w:cs="Arial"/>
                <w:sz w:val="18"/>
                <w:szCs w:val="18"/>
              </w:rPr>
              <w:t>Interest receivables</w:t>
            </w:r>
          </w:p>
        </w:tc>
        <w:tc>
          <w:tcPr>
            <w:tcW w:w="1665" w:type="dxa"/>
            <w:tcBorders>
              <w:bottom w:val="single" w:sz="4" w:space="0" w:color="000000"/>
            </w:tcBorders>
            <w:shd w:val="clear" w:color="auto" w:fill="auto"/>
          </w:tcPr>
          <w:p w14:paraId="27C8F1E3"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317,900 </w:t>
            </w:r>
          </w:p>
        </w:tc>
        <w:tc>
          <w:tcPr>
            <w:tcW w:w="1620" w:type="dxa"/>
            <w:tcBorders>
              <w:bottom w:val="single" w:sz="4" w:space="0" w:color="000000"/>
            </w:tcBorders>
            <w:shd w:val="clear" w:color="auto" w:fill="auto"/>
          </w:tcPr>
          <w:p w14:paraId="62F45EDD"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80"/>
                <w:sz w:val="18"/>
                <w:szCs w:val="18"/>
              </w:rPr>
              <w:t xml:space="preserve"> -   </w:t>
            </w:r>
          </w:p>
        </w:tc>
        <w:tc>
          <w:tcPr>
            <w:tcW w:w="1710" w:type="dxa"/>
            <w:tcBorders>
              <w:bottom w:val="single" w:sz="4" w:space="0" w:color="000000"/>
            </w:tcBorders>
            <w:shd w:val="clear" w:color="auto" w:fill="auto"/>
          </w:tcPr>
          <w:p w14:paraId="53E8367A"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317,900 </w:t>
            </w:r>
          </w:p>
        </w:tc>
      </w:tr>
      <w:tr w:rsidR="001F0DD2" w:rsidRPr="005B438A" w14:paraId="5DEFEB91" w14:textId="77777777" w:rsidTr="00AA3925">
        <w:trPr>
          <w:trHeight w:val="135"/>
        </w:trPr>
        <w:tc>
          <w:tcPr>
            <w:tcW w:w="4464" w:type="dxa"/>
            <w:vAlign w:val="bottom"/>
          </w:tcPr>
          <w:p w14:paraId="2E964277" w14:textId="77777777" w:rsidR="001F0DD2" w:rsidRPr="005B438A" w:rsidRDefault="001F0DD2">
            <w:pPr>
              <w:ind w:left="-107"/>
              <w:rPr>
                <w:rFonts w:ascii="Arial" w:eastAsia="Arial" w:hAnsi="Arial" w:cs="Arial"/>
                <w:sz w:val="18"/>
                <w:szCs w:val="18"/>
              </w:rPr>
            </w:pPr>
          </w:p>
        </w:tc>
        <w:tc>
          <w:tcPr>
            <w:tcW w:w="1665" w:type="dxa"/>
            <w:tcBorders>
              <w:top w:val="single" w:sz="4" w:space="0" w:color="000000"/>
            </w:tcBorders>
            <w:shd w:val="clear" w:color="auto" w:fill="auto"/>
          </w:tcPr>
          <w:p w14:paraId="5580A420" w14:textId="77777777" w:rsidR="001F0DD2" w:rsidRPr="005B438A" w:rsidRDefault="001F0DD2">
            <w:pPr>
              <w:ind w:right="-72"/>
              <w:jc w:val="right"/>
              <w:rPr>
                <w:rFonts w:ascii="Arial" w:eastAsia="Arial" w:hAnsi="Arial" w:cs="Arial"/>
                <w:sz w:val="18"/>
                <w:szCs w:val="18"/>
              </w:rPr>
            </w:pPr>
          </w:p>
        </w:tc>
        <w:tc>
          <w:tcPr>
            <w:tcW w:w="1620" w:type="dxa"/>
            <w:tcBorders>
              <w:top w:val="single" w:sz="4" w:space="0" w:color="000000"/>
            </w:tcBorders>
            <w:shd w:val="clear" w:color="auto" w:fill="auto"/>
          </w:tcPr>
          <w:p w14:paraId="432531B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tcPr>
          <w:p w14:paraId="04F2493A" w14:textId="77777777" w:rsidR="001F0DD2" w:rsidRPr="005B438A" w:rsidRDefault="001F0DD2">
            <w:pPr>
              <w:ind w:right="-72"/>
              <w:jc w:val="right"/>
              <w:rPr>
                <w:rFonts w:ascii="Arial" w:eastAsia="Arial" w:hAnsi="Arial" w:cs="Arial"/>
                <w:sz w:val="18"/>
                <w:szCs w:val="18"/>
              </w:rPr>
            </w:pPr>
          </w:p>
        </w:tc>
      </w:tr>
      <w:tr w:rsidR="001F0DD2" w:rsidRPr="005B438A" w14:paraId="6FEB0A16" w14:textId="77777777" w:rsidTr="00AA3925">
        <w:trPr>
          <w:trHeight w:val="135"/>
        </w:trPr>
        <w:tc>
          <w:tcPr>
            <w:tcW w:w="4464" w:type="dxa"/>
            <w:vAlign w:val="bottom"/>
          </w:tcPr>
          <w:p w14:paraId="582D0E0A" w14:textId="77777777" w:rsidR="001F0DD2" w:rsidRPr="005B438A" w:rsidRDefault="001F0DD2">
            <w:pPr>
              <w:ind w:left="-107"/>
              <w:rPr>
                <w:rFonts w:ascii="Arial" w:eastAsia="Arial" w:hAnsi="Arial" w:cs="Arial"/>
                <w:sz w:val="18"/>
                <w:szCs w:val="18"/>
              </w:rPr>
            </w:pPr>
          </w:p>
        </w:tc>
        <w:tc>
          <w:tcPr>
            <w:tcW w:w="1665" w:type="dxa"/>
            <w:shd w:val="clear" w:color="auto" w:fill="auto"/>
          </w:tcPr>
          <w:p w14:paraId="538072D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60,992,991 </w:t>
            </w:r>
          </w:p>
        </w:tc>
        <w:tc>
          <w:tcPr>
            <w:tcW w:w="1620" w:type="dxa"/>
            <w:shd w:val="clear" w:color="auto" w:fill="auto"/>
          </w:tcPr>
          <w:p w14:paraId="01C2A0D0"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80"/>
                <w:sz w:val="18"/>
                <w:szCs w:val="18"/>
              </w:rPr>
              <w:t xml:space="preserve"> -   </w:t>
            </w:r>
          </w:p>
        </w:tc>
        <w:tc>
          <w:tcPr>
            <w:tcW w:w="1710" w:type="dxa"/>
            <w:shd w:val="clear" w:color="auto" w:fill="auto"/>
          </w:tcPr>
          <w:p w14:paraId="22A004F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60,992,991 </w:t>
            </w:r>
          </w:p>
        </w:tc>
      </w:tr>
      <w:tr w:rsidR="001F0DD2" w:rsidRPr="005B438A" w14:paraId="7672F2E8" w14:textId="77777777" w:rsidTr="00AA3925">
        <w:trPr>
          <w:trHeight w:val="135"/>
        </w:trPr>
        <w:tc>
          <w:tcPr>
            <w:tcW w:w="4464" w:type="dxa"/>
            <w:vAlign w:val="bottom"/>
          </w:tcPr>
          <w:p w14:paraId="26EEF218" w14:textId="4EBDC15E" w:rsidR="001F0DD2" w:rsidRPr="005B438A" w:rsidRDefault="001566F9">
            <w:pPr>
              <w:pBdr>
                <w:top w:val="nil"/>
                <w:left w:val="nil"/>
                <w:bottom w:val="nil"/>
                <w:right w:val="nil"/>
                <w:between w:val="nil"/>
              </w:pBdr>
              <w:ind w:left="-107" w:right="-109"/>
              <w:rPr>
                <w:rFonts w:ascii="Arial" w:eastAsia="Arial" w:hAnsi="Arial" w:cs="Arial"/>
                <w:color w:val="000000"/>
                <w:sz w:val="18"/>
                <w:szCs w:val="18"/>
              </w:rPr>
            </w:pPr>
            <w:r w:rsidRPr="005B438A">
              <w:rPr>
                <w:rFonts w:ascii="Arial" w:eastAsia="Arial" w:hAnsi="Arial" w:cs="Arial"/>
                <w:color w:val="000000"/>
                <w:sz w:val="18"/>
                <w:szCs w:val="18"/>
                <w:u w:val="single"/>
              </w:rPr>
              <w:t>Less</w:t>
            </w:r>
            <w:r w:rsidR="002B288A" w:rsidRPr="005B438A">
              <w:rPr>
                <w:rFonts w:ascii="Arial" w:eastAsia="Arial" w:hAnsi="Arial" w:cs="Arial"/>
                <w:color w:val="000000"/>
                <w:sz w:val="18"/>
                <w:szCs w:val="18"/>
                <w:u w:val="single"/>
              </w:rPr>
              <w:t xml:space="preserve"> </w:t>
            </w:r>
            <w:r w:rsidRPr="005B438A">
              <w:rPr>
                <w:rFonts w:ascii="Arial" w:eastAsia="Arial" w:hAnsi="Arial" w:cs="Arial"/>
                <w:color w:val="000000"/>
                <w:sz w:val="18"/>
                <w:szCs w:val="18"/>
              </w:rPr>
              <w:t xml:space="preserve"> Allowance for expected credit loss </w:t>
            </w:r>
          </w:p>
        </w:tc>
        <w:tc>
          <w:tcPr>
            <w:tcW w:w="1665" w:type="dxa"/>
            <w:tcBorders>
              <w:bottom w:val="single" w:sz="4" w:space="0" w:color="000000"/>
            </w:tcBorders>
            <w:shd w:val="clear" w:color="auto" w:fill="auto"/>
            <w:vAlign w:val="bottom"/>
          </w:tcPr>
          <w:p w14:paraId="37CA3F3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c>
          <w:tcPr>
            <w:tcW w:w="1620" w:type="dxa"/>
            <w:tcBorders>
              <w:bottom w:val="single" w:sz="4" w:space="0" w:color="000000"/>
            </w:tcBorders>
            <w:shd w:val="clear" w:color="auto" w:fill="auto"/>
            <w:vAlign w:val="bottom"/>
          </w:tcPr>
          <w:p w14:paraId="64E6DE51"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710" w:type="dxa"/>
            <w:tcBorders>
              <w:bottom w:val="single" w:sz="4" w:space="0" w:color="000000"/>
            </w:tcBorders>
            <w:shd w:val="clear" w:color="auto" w:fill="auto"/>
            <w:vAlign w:val="bottom"/>
          </w:tcPr>
          <w:p w14:paraId="07EBA704"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7630D18D" w14:textId="77777777" w:rsidTr="00AA3925">
        <w:trPr>
          <w:trHeight w:val="135"/>
        </w:trPr>
        <w:tc>
          <w:tcPr>
            <w:tcW w:w="4464" w:type="dxa"/>
            <w:vAlign w:val="bottom"/>
          </w:tcPr>
          <w:p w14:paraId="32DD9FCC" w14:textId="77777777" w:rsidR="001F0DD2" w:rsidRPr="005B438A" w:rsidRDefault="001F0DD2">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B483623" w14:textId="77777777" w:rsidR="001F0DD2" w:rsidRPr="005B438A" w:rsidRDefault="001F0DD2">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1C51E58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0CDF8653" w14:textId="77777777" w:rsidR="001F0DD2" w:rsidRPr="005B438A" w:rsidRDefault="001F0DD2">
            <w:pPr>
              <w:ind w:right="-72"/>
              <w:jc w:val="right"/>
              <w:rPr>
                <w:rFonts w:ascii="Arial" w:eastAsia="Arial" w:hAnsi="Arial" w:cs="Arial"/>
                <w:sz w:val="18"/>
                <w:szCs w:val="18"/>
              </w:rPr>
            </w:pPr>
          </w:p>
        </w:tc>
      </w:tr>
      <w:tr w:rsidR="001F0DD2" w:rsidRPr="005B438A" w14:paraId="39D4505A" w14:textId="77777777" w:rsidTr="00AA3925">
        <w:trPr>
          <w:trHeight w:val="135"/>
        </w:trPr>
        <w:tc>
          <w:tcPr>
            <w:tcW w:w="4464" w:type="dxa"/>
            <w:vAlign w:val="bottom"/>
          </w:tcPr>
          <w:p w14:paraId="49E3FF4A" w14:textId="77777777" w:rsidR="001F0DD2" w:rsidRPr="005B438A" w:rsidRDefault="001566F9">
            <w:pPr>
              <w:ind w:left="-107"/>
              <w:rPr>
                <w:rFonts w:ascii="Arial" w:eastAsia="Arial" w:hAnsi="Arial" w:cs="Arial"/>
                <w:color w:val="000000"/>
                <w:sz w:val="18"/>
                <w:szCs w:val="18"/>
              </w:rPr>
            </w:pPr>
            <w:r w:rsidRPr="005B438A">
              <w:rPr>
                <w:rFonts w:ascii="Arial" w:eastAsia="Arial" w:hAnsi="Arial" w:cs="Arial"/>
                <w:color w:val="000000"/>
                <w:sz w:val="18"/>
                <w:szCs w:val="18"/>
              </w:rPr>
              <w:t>Loan</w:t>
            </w:r>
            <w:r w:rsidRPr="005B438A">
              <w:rPr>
                <w:rFonts w:ascii="Arial" w:eastAsia="Arial" w:hAnsi="Arial" w:cs="Arial"/>
                <w:sz w:val="18"/>
                <w:szCs w:val="18"/>
              </w:rPr>
              <w:t xml:space="preserve"> receivables, net</w:t>
            </w:r>
          </w:p>
        </w:tc>
        <w:tc>
          <w:tcPr>
            <w:tcW w:w="1665" w:type="dxa"/>
            <w:tcBorders>
              <w:bottom w:val="single" w:sz="4" w:space="0" w:color="000000"/>
            </w:tcBorders>
            <w:shd w:val="clear" w:color="auto" w:fill="auto"/>
          </w:tcPr>
          <w:p w14:paraId="4AC5977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60,992,991 </w:t>
            </w:r>
          </w:p>
        </w:tc>
        <w:tc>
          <w:tcPr>
            <w:tcW w:w="1620" w:type="dxa"/>
            <w:tcBorders>
              <w:bottom w:val="single" w:sz="4" w:space="0" w:color="000000"/>
            </w:tcBorders>
            <w:shd w:val="clear" w:color="auto" w:fill="auto"/>
          </w:tcPr>
          <w:p w14:paraId="1950AB6A"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80"/>
                <w:sz w:val="18"/>
                <w:szCs w:val="18"/>
              </w:rPr>
              <w:t xml:space="preserve"> -   </w:t>
            </w:r>
          </w:p>
        </w:tc>
        <w:tc>
          <w:tcPr>
            <w:tcW w:w="1710" w:type="dxa"/>
            <w:tcBorders>
              <w:bottom w:val="single" w:sz="4" w:space="0" w:color="000000"/>
            </w:tcBorders>
            <w:shd w:val="clear" w:color="auto" w:fill="auto"/>
          </w:tcPr>
          <w:p w14:paraId="46CCCCA9"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60,992,991 </w:t>
            </w:r>
          </w:p>
        </w:tc>
      </w:tr>
    </w:tbl>
    <w:p w14:paraId="211B682F" w14:textId="22D3F92A" w:rsidR="001F0DD2" w:rsidRPr="005B438A" w:rsidRDefault="001F0DD2">
      <w:pPr>
        <w:rPr>
          <w:rFonts w:ascii="Arial" w:eastAsia="Arial" w:hAnsi="Arial" w:cs="Arial"/>
          <w:sz w:val="18"/>
          <w:szCs w:val="18"/>
        </w:rPr>
      </w:pPr>
    </w:p>
    <w:p w14:paraId="3378A499" w14:textId="7C46C431" w:rsidR="001F0DD2" w:rsidRPr="005B438A" w:rsidRDefault="00575192">
      <w:pPr>
        <w:rPr>
          <w:rFonts w:ascii="Arial" w:eastAsia="Arial" w:hAnsi="Arial" w:cs="Arial"/>
          <w:sz w:val="18"/>
          <w:szCs w:val="18"/>
        </w:rPr>
      </w:pPr>
      <w:r w:rsidRPr="005B438A">
        <w:rPr>
          <w:rFonts w:ascii="Arial" w:eastAsia="Arial" w:hAnsi="Arial" w:cs="Arial"/>
          <w:sz w:val="18"/>
          <w:szCs w:val="18"/>
        </w:rPr>
        <w:t>T</w:t>
      </w:r>
      <w:r w:rsidR="001566F9" w:rsidRPr="005B438A">
        <w:rPr>
          <w:rFonts w:ascii="Arial" w:eastAsia="Arial" w:hAnsi="Arial" w:cs="Arial"/>
          <w:sz w:val="18"/>
          <w:szCs w:val="18"/>
        </w:rPr>
        <w:t xml:space="preserve">here </w:t>
      </w:r>
      <w:proofErr w:type="gramStart"/>
      <w:r w:rsidR="001566F9" w:rsidRPr="005B438A">
        <w:rPr>
          <w:rFonts w:ascii="Arial" w:eastAsia="Arial" w:hAnsi="Arial" w:cs="Arial"/>
          <w:sz w:val="18"/>
          <w:szCs w:val="18"/>
        </w:rPr>
        <w:t>is</w:t>
      </w:r>
      <w:proofErr w:type="gramEnd"/>
      <w:r w:rsidR="001566F9" w:rsidRPr="005B438A">
        <w:rPr>
          <w:rFonts w:ascii="Arial" w:eastAsia="Arial" w:hAnsi="Arial" w:cs="Arial"/>
          <w:sz w:val="18"/>
          <w:szCs w:val="18"/>
        </w:rPr>
        <w:t xml:space="preserve"> no loan receivables in the separate financial statement as at 31 December 2021 and 2020.</w:t>
      </w:r>
    </w:p>
    <w:p w14:paraId="364F4D09" w14:textId="77777777" w:rsidR="001F0DD2" w:rsidRPr="005B438A" w:rsidRDefault="001F0DD2">
      <w:pPr>
        <w:rPr>
          <w:rFonts w:ascii="Arial" w:eastAsia="Arial" w:hAnsi="Arial" w:cs="Arial"/>
          <w:sz w:val="18"/>
          <w:szCs w:val="18"/>
        </w:rPr>
      </w:pPr>
    </w:p>
    <w:p w14:paraId="1B4B28BD" w14:textId="4649C345" w:rsidR="001F0DD2" w:rsidRPr="005B438A" w:rsidRDefault="001566F9">
      <w:pPr>
        <w:rPr>
          <w:rFonts w:ascii="Arial" w:eastAsia="Arial" w:hAnsi="Arial" w:cs="Arial"/>
          <w:sz w:val="18"/>
          <w:szCs w:val="18"/>
        </w:rPr>
      </w:pPr>
      <w:r w:rsidRPr="005B438A">
        <w:rPr>
          <w:rFonts w:ascii="Arial" w:eastAsia="Arial" w:hAnsi="Arial" w:cs="Arial"/>
          <w:sz w:val="18"/>
          <w:szCs w:val="18"/>
        </w:rPr>
        <w:t xml:space="preserve">Outstanding loan receivables as </w:t>
      </w: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 can be </w:t>
      </w:r>
      <w:proofErr w:type="spellStart"/>
      <w:r w:rsidRPr="005B438A">
        <w:rPr>
          <w:rFonts w:ascii="Arial" w:eastAsia="Arial" w:hAnsi="Arial" w:cs="Arial"/>
          <w:sz w:val="18"/>
          <w:szCs w:val="18"/>
        </w:rPr>
        <w:t>analysed</w:t>
      </w:r>
      <w:proofErr w:type="spellEnd"/>
      <w:r w:rsidRPr="005B438A">
        <w:rPr>
          <w:rFonts w:ascii="Arial" w:eastAsia="Arial" w:hAnsi="Arial" w:cs="Arial"/>
          <w:sz w:val="18"/>
          <w:szCs w:val="18"/>
        </w:rPr>
        <w:t xml:space="preserve"> as follows:</w:t>
      </w:r>
    </w:p>
    <w:p w14:paraId="2D66A5AA" w14:textId="77777777" w:rsidR="001F0DD2" w:rsidRPr="005B438A" w:rsidRDefault="001F0DD2">
      <w:pPr>
        <w:rPr>
          <w:rFonts w:ascii="Arial" w:eastAsia="Arial" w:hAnsi="Arial" w:cs="Arial"/>
          <w:sz w:val="18"/>
          <w:szCs w:val="18"/>
        </w:rPr>
      </w:pPr>
    </w:p>
    <w:tbl>
      <w:tblPr>
        <w:tblStyle w:val="afff1"/>
        <w:tblW w:w="9720" w:type="dxa"/>
        <w:tblInd w:w="-270" w:type="dxa"/>
        <w:tblLayout w:type="fixed"/>
        <w:tblLook w:val="0400" w:firstRow="0" w:lastRow="0" w:firstColumn="0" w:lastColumn="0" w:noHBand="0" w:noVBand="1"/>
      </w:tblPr>
      <w:tblGrid>
        <w:gridCol w:w="6595"/>
        <w:gridCol w:w="1562"/>
        <w:gridCol w:w="1563"/>
      </w:tblGrid>
      <w:tr w:rsidR="001F0DD2" w:rsidRPr="005B438A" w14:paraId="2EACB9F4" w14:textId="77777777" w:rsidTr="00AC42AB">
        <w:tc>
          <w:tcPr>
            <w:tcW w:w="6595" w:type="dxa"/>
            <w:vAlign w:val="bottom"/>
          </w:tcPr>
          <w:p w14:paraId="55EE3DC7" w14:textId="77777777" w:rsidR="001F0DD2" w:rsidRPr="005B438A" w:rsidRDefault="001F0DD2">
            <w:pPr>
              <w:pBdr>
                <w:top w:val="nil"/>
                <w:left w:val="nil"/>
                <w:bottom w:val="nil"/>
                <w:right w:val="nil"/>
                <w:between w:val="nil"/>
              </w:pBdr>
              <w:ind w:left="165"/>
              <w:rPr>
                <w:rFonts w:ascii="Arial" w:eastAsia="Arial" w:hAnsi="Arial" w:cs="Arial"/>
                <w:b/>
                <w:color w:val="000000"/>
                <w:sz w:val="18"/>
                <w:szCs w:val="18"/>
              </w:rPr>
            </w:pPr>
          </w:p>
        </w:tc>
        <w:tc>
          <w:tcPr>
            <w:tcW w:w="3125" w:type="dxa"/>
            <w:gridSpan w:val="2"/>
            <w:tcBorders>
              <w:top w:val="single" w:sz="4" w:space="0" w:color="auto"/>
              <w:left w:val="nil"/>
              <w:bottom w:val="single" w:sz="4" w:space="0" w:color="000000"/>
              <w:right w:val="nil"/>
            </w:tcBorders>
            <w:vAlign w:val="bottom"/>
          </w:tcPr>
          <w:p w14:paraId="2FC4DF06"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Consolidated financial statements</w:t>
            </w:r>
          </w:p>
        </w:tc>
      </w:tr>
      <w:tr w:rsidR="001F0DD2" w:rsidRPr="005B438A" w14:paraId="76F0BD21" w14:textId="77777777" w:rsidTr="00AA3925">
        <w:tc>
          <w:tcPr>
            <w:tcW w:w="6595" w:type="dxa"/>
            <w:vAlign w:val="bottom"/>
          </w:tcPr>
          <w:p w14:paraId="33669823" w14:textId="77777777" w:rsidR="001F0DD2" w:rsidRPr="005B438A" w:rsidRDefault="001F0DD2">
            <w:pPr>
              <w:pBdr>
                <w:top w:val="nil"/>
                <w:left w:val="nil"/>
                <w:bottom w:val="nil"/>
                <w:right w:val="nil"/>
                <w:between w:val="nil"/>
              </w:pBdr>
              <w:ind w:left="165"/>
              <w:rPr>
                <w:rFonts w:ascii="Arial" w:eastAsia="Arial" w:hAnsi="Arial" w:cs="Arial"/>
                <w:b/>
                <w:color w:val="000000"/>
                <w:sz w:val="18"/>
                <w:szCs w:val="18"/>
              </w:rPr>
            </w:pPr>
          </w:p>
        </w:tc>
        <w:tc>
          <w:tcPr>
            <w:tcW w:w="1562" w:type="dxa"/>
            <w:tcBorders>
              <w:top w:val="single" w:sz="4" w:space="0" w:color="000000"/>
              <w:left w:val="nil"/>
              <w:right w:val="nil"/>
            </w:tcBorders>
            <w:vAlign w:val="bottom"/>
          </w:tcPr>
          <w:p w14:paraId="01E75009"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2021</w:t>
            </w:r>
          </w:p>
        </w:tc>
        <w:tc>
          <w:tcPr>
            <w:tcW w:w="1563" w:type="dxa"/>
            <w:tcBorders>
              <w:top w:val="single" w:sz="4" w:space="0" w:color="000000"/>
              <w:left w:val="nil"/>
              <w:right w:val="nil"/>
            </w:tcBorders>
            <w:vAlign w:val="bottom"/>
          </w:tcPr>
          <w:p w14:paraId="21F60A2A"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65963347" w14:textId="77777777" w:rsidTr="00AA3925">
        <w:tc>
          <w:tcPr>
            <w:tcW w:w="6595" w:type="dxa"/>
            <w:vAlign w:val="bottom"/>
          </w:tcPr>
          <w:p w14:paraId="0C94A3F6" w14:textId="77777777" w:rsidR="001F0DD2" w:rsidRPr="005B438A" w:rsidRDefault="001F0DD2">
            <w:pPr>
              <w:pBdr>
                <w:top w:val="nil"/>
                <w:left w:val="nil"/>
                <w:bottom w:val="nil"/>
                <w:right w:val="nil"/>
                <w:between w:val="nil"/>
              </w:pBdr>
              <w:ind w:left="165"/>
              <w:rPr>
                <w:rFonts w:ascii="Arial" w:eastAsia="Arial" w:hAnsi="Arial" w:cs="Arial"/>
                <w:b/>
                <w:color w:val="000000"/>
                <w:sz w:val="18"/>
                <w:szCs w:val="18"/>
              </w:rPr>
            </w:pPr>
          </w:p>
        </w:tc>
        <w:tc>
          <w:tcPr>
            <w:tcW w:w="1562" w:type="dxa"/>
            <w:tcBorders>
              <w:left w:val="nil"/>
              <w:bottom w:val="single" w:sz="4" w:space="0" w:color="000000"/>
              <w:right w:val="nil"/>
            </w:tcBorders>
            <w:vAlign w:val="bottom"/>
          </w:tcPr>
          <w:p w14:paraId="3D62C95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b/>
                <w:sz w:val="18"/>
                <w:szCs w:val="18"/>
              </w:rPr>
              <w:t>Baht</w:t>
            </w:r>
          </w:p>
        </w:tc>
        <w:tc>
          <w:tcPr>
            <w:tcW w:w="1563" w:type="dxa"/>
            <w:tcBorders>
              <w:left w:val="nil"/>
              <w:bottom w:val="single" w:sz="4" w:space="0" w:color="000000"/>
              <w:right w:val="nil"/>
            </w:tcBorders>
            <w:vAlign w:val="bottom"/>
          </w:tcPr>
          <w:p w14:paraId="11D2F88F"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Baht</w:t>
            </w:r>
          </w:p>
        </w:tc>
      </w:tr>
      <w:tr w:rsidR="001F0DD2" w:rsidRPr="005B438A" w14:paraId="7DAF0F6D" w14:textId="77777777" w:rsidTr="00AA3925">
        <w:trPr>
          <w:trHeight w:val="63"/>
        </w:trPr>
        <w:tc>
          <w:tcPr>
            <w:tcW w:w="6595" w:type="dxa"/>
            <w:vAlign w:val="bottom"/>
          </w:tcPr>
          <w:p w14:paraId="4E3A26E0" w14:textId="77777777" w:rsidR="001F0DD2" w:rsidRPr="005B438A" w:rsidRDefault="001F0DD2">
            <w:pPr>
              <w:pBdr>
                <w:top w:val="nil"/>
                <w:left w:val="nil"/>
                <w:bottom w:val="nil"/>
                <w:right w:val="nil"/>
                <w:between w:val="nil"/>
              </w:pBdr>
              <w:ind w:left="165" w:right="-108"/>
              <w:rPr>
                <w:rFonts w:ascii="Arial" w:eastAsia="Arial" w:hAnsi="Arial" w:cs="Arial"/>
                <w:color w:val="000000"/>
                <w:sz w:val="18"/>
                <w:szCs w:val="18"/>
              </w:rPr>
            </w:pPr>
          </w:p>
        </w:tc>
        <w:tc>
          <w:tcPr>
            <w:tcW w:w="1562" w:type="dxa"/>
            <w:tcBorders>
              <w:top w:val="single" w:sz="4" w:space="0" w:color="000000"/>
              <w:left w:val="nil"/>
              <w:bottom w:val="nil"/>
              <w:right w:val="nil"/>
            </w:tcBorders>
            <w:shd w:val="clear" w:color="auto" w:fill="FAFAFA"/>
            <w:vAlign w:val="bottom"/>
          </w:tcPr>
          <w:p w14:paraId="27F2316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563" w:type="dxa"/>
            <w:tcBorders>
              <w:top w:val="single" w:sz="4" w:space="0" w:color="000000"/>
              <w:left w:val="nil"/>
              <w:bottom w:val="nil"/>
              <w:right w:val="nil"/>
            </w:tcBorders>
            <w:shd w:val="clear" w:color="auto" w:fill="auto"/>
          </w:tcPr>
          <w:p w14:paraId="115ED21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6E1C3EB3" w14:textId="77777777" w:rsidTr="00AA3925">
        <w:trPr>
          <w:trHeight w:val="135"/>
        </w:trPr>
        <w:tc>
          <w:tcPr>
            <w:tcW w:w="6595" w:type="dxa"/>
            <w:vAlign w:val="bottom"/>
          </w:tcPr>
          <w:p w14:paraId="3FEFBC96" w14:textId="77777777" w:rsidR="001F0DD2" w:rsidRPr="005B438A" w:rsidRDefault="001566F9">
            <w:pPr>
              <w:ind w:left="165"/>
              <w:rPr>
                <w:rFonts w:ascii="Arial" w:eastAsia="Arial" w:hAnsi="Arial" w:cs="Arial"/>
                <w:sz w:val="18"/>
                <w:szCs w:val="18"/>
              </w:rPr>
            </w:pPr>
            <w:r w:rsidRPr="005B438A">
              <w:rPr>
                <w:rFonts w:ascii="Arial" w:eastAsia="Arial" w:hAnsi="Arial" w:cs="Arial"/>
                <w:sz w:val="18"/>
                <w:szCs w:val="18"/>
              </w:rPr>
              <w:t>Not overdue and overdue less than 1 month</w:t>
            </w:r>
          </w:p>
        </w:tc>
        <w:tc>
          <w:tcPr>
            <w:tcW w:w="1562" w:type="dxa"/>
            <w:shd w:val="clear" w:color="auto" w:fill="FAFAFA"/>
            <w:vAlign w:val="bottom"/>
          </w:tcPr>
          <w:p w14:paraId="6B22A739" w14:textId="72E22EE8" w:rsidR="001F0DD2" w:rsidRPr="005B438A" w:rsidRDefault="007015D4">
            <w:pPr>
              <w:ind w:right="-72"/>
              <w:jc w:val="right"/>
              <w:rPr>
                <w:rFonts w:ascii="Arial" w:eastAsia="Arial" w:hAnsi="Arial" w:cs="Arial"/>
                <w:sz w:val="18"/>
                <w:szCs w:val="18"/>
              </w:rPr>
            </w:pPr>
            <w:r w:rsidRPr="005B438A">
              <w:rPr>
                <w:rFonts w:ascii="Arial" w:eastAsia="Arial" w:hAnsi="Arial" w:cs="Arial"/>
                <w:sz w:val="18"/>
                <w:szCs w:val="18"/>
              </w:rPr>
              <w:t>343,833,350</w:t>
            </w:r>
          </w:p>
        </w:tc>
        <w:tc>
          <w:tcPr>
            <w:tcW w:w="1563" w:type="dxa"/>
            <w:shd w:val="clear" w:color="auto" w:fill="auto"/>
            <w:vAlign w:val="bottom"/>
          </w:tcPr>
          <w:p w14:paraId="2B7622A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60,701,857</w:t>
            </w:r>
          </w:p>
        </w:tc>
      </w:tr>
      <w:tr w:rsidR="007015D4" w:rsidRPr="005B438A" w14:paraId="71E6516C" w14:textId="77777777" w:rsidTr="00AA3925">
        <w:trPr>
          <w:trHeight w:val="135"/>
        </w:trPr>
        <w:tc>
          <w:tcPr>
            <w:tcW w:w="6595" w:type="dxa"/>
            <w:vAlign w:val="bottom"/>
          </w:tcPr>
          <w:p w14:paraId="4C9E57A8" w14:textId="77777777" w:rsidR="007015D4" w:rsidRPr="005B438A" w:rsidRDefault="007015D4" w:rsidP="007015D4">
            <w:pPr>
              <w:ind w:left="165"/>
              <w:rPr>
                <w:rFonts w:ascii="Arial" w:eastAsia="Arial" w:hAnsi="Arial" w:cs="Arial"/>
                <w:sz w:val="18"/>
                <w:szCs w:val="18"/>
              </w:rPr>
            </w:pPr>
            <w:r w:rsidRPr="005B438A">
              <w:rPr>
                <w:rFonts w:ascii="Arial" w:eastAsia="Arial" w:hAnsi="Arial" w:cs="Arial"/>
                <w:sz w:val="18"/>
                <w:szCs w:val="18"/>
              </w:rPr>
              <w:t>Overdue over 1 month - 3 months</w:t>
            </w:r>
          </w:p>
        </w:tc>
        <w:tc>
          <w:tcPr>
            <w:tcW w:w="1562" w:type="dxa"/>
            <w:shd w:val="clear" w:color="auto" w:fill="FAFAFA"/>
            <w:vAlign w:val="bottom"/>
          </w:tcPr>
          <w:p w14:paraId="7195A0F8" w14:textId="507C4E7C" w:rsidR="007015D4" w:rsidRPr="005B438A" w:rsidRDefault="007015D4" w:rsidP="007015D4">
            <w:pPr>
              <w:ind w:right="-72"/>
              <w:jc w:val="right"/>
              <w:rPr>
                <w:rFonts w:ascii="Arial" w:eastAsia="Arial" w:hAnsi="Arial" w:cs="Arial"/>
                <w:sz w:val="18"/>
                <w:szCs w:val="18"/>
              </w:rPr>
            </w:pPr>
            <w:r w:rsidRPr="005B438A">
              <w:rPr>
                <w:rFonts w:ascii="Arial" w:eastAsia="Arial" w:hAnsi="Arial" w:cs="Arial"/>
                <w:sz w:val="18"/>
                <w:szCs w:val="18"/>
              </w:rPr>
              <w:t>-</w:t>
            </w:r>
          </w:p>
        </w:tc>
        <w:tc>
          <w:tcPr>
            <w:tcW w:w="1563" w:type="dxa"/>
            <w:shd w:val="clear" w:color="auto" w:fill="auto"/>
            <w:vAlign w:val="bottom"/>
          </w:tcPr>
          <w:p w14:paraId="144D3B3D" w14:textId="77777777" w:rsidR="007015D4" w:rsidRPr="005B438A" w:rsidRDefault="007015D4" w:rsidP="007015D4">
            <w:pPr>
              <w:ind w:right="-72"/>
              <w:jc w:val="right"/>
              <w:rPr>
                <w:rFonts w:ascii="Arial" w:eastAsia="Arial" w:hAnsi="Arial" w:cs="Arial"/>
                <w:sz w:val="18"/>
                <w:szCs w:val="18"/>
              </w:rPr>
            </w:pPr>
            <w:r w:rsidRPr="005B438A">
              <w:rPr>
                <w:rFonts w:ascii="Arial" w:eastAsia="Arial" w:hAnsi="Arial" w:cs="Arial"/>
                <w:sz w:val="18"/>
                <w:szCs w:val="18"/>
              </w:rPr>
              <w:t>-</w:t>
            </w:r>
          </w:p>
        </w:tc>
      </w:tr>
      <w:tr w:rsidR="007015D4" w:rsidRPr="005B438A" w14:paraId="48A587B0" w14:textId="77777777" w:rsidTr="00AA3925">
        <w:trPr>
          <w:trHeight w:val="135"/>
        </w:trPr>
        <w:tc>
          <w:tcPr>
            <w:tcW w:w="6595" w:type="dxa"/>
            <w:vAlign w:val="bottom"/>
          </w:tcPr>
          <w:p w14:paraId="2BCE9A44" w14:textId="77777777" w:rsidR="007015D4" w:rsidRPr="005B438A" w:rsidRDefault="007015D4" w:rsidP="007015D4">
            <w:pPr>
              <w:ind w:left="165"/>
              <w:rPr>
                <w:rFonts w:ascii="Arial" w:eastAsia="Arial" w:hAnsi="Arial" w:cs="Arial"/>
                <w:sz w:val="18"/>
                <w:szCs w:val="18"/>
              </w:rPr>
            </w:pPr>
            <w:r w:rsidRPr="005B438A">
              <w:rPr>
                <w:rFonts w:ascii="Arial" w:eastAsia="Arial" w:hAnsi="Arial" w:cs="Arial"/>
                <w:sz w:val="18"/>
                <w:szCs w:val="18"/>
              </w:rPr>
              <w:t>Overdue over 3 months - 6 months</w:t>
            </w:r>
          </w:p>
        </w:tc>
        <w:tc>
          <w:tcPr>
            <w:tcW w:w="1562" w:type="dxa"/>
            <w:shd w:val="clear" w:color="auto" w:fill="FAFAFA"/>
            <w:vAlign w:val="bottom"/>
          </w:tcPr>
          <w:p w14:paraId="3000EA43" w14:textId="4BDBC2F0" w:rsidR="007015D4" w:rsidRPr="005B438A" w:rsidRDefault="007015D4" w:rsidP="007015D4">
            <w:pPr>
              <w:ind w:right="-72"/>
              <w:jc w:val="right"/>
              <w:rPr>
                <w:rFonts w:ascii="Arial" w:eastAsia="Arial" w:hAnsi="Arial" w:cs="Arial"/>
                <w:sz w:val="18"/>
                <w:szCs w:val="18"/>
              </w:rPr>
            </w:pPr>
            <w:r w:rsidRPr="005B438A">
              <w:rPr>
                <w:rFonts w:ascii="Arial" w:eastAsia="Arial" w:hAnsi="Arial" w:cs="Arial"/>
                <w:sz w:val="18"/>
                <w:szCs w:val="18"/>
              </w:rPr>
              <w:t>-</w:t>
            </w:r>
          </w:p>
        </w:tc>
        <w:tc>
          <w:tcPr>
            <w:tcW w:w="1563" w:type="dxa"/>
            <w:shd w:val="clear" w:color="auto" w:fill="auto"/>
            <w:vAlign w:val="bottom"/>
          </w:tcPr>
          <w:p w14:paraId="2E27D1BA" w14:textId="77777777" w:rsidR="007015D4" w:rsidRPr="005B438A" w:rsidRDefault="007015D4" w:rsidP="007015D4">
            <w:pPr>
              <w:ind w:right="-72"/>
              <w:jc w:val="right"/>
              <w:rPr>
                <w:rFonts w:ascii="Arial" w:eastAsia="Arial" w:hAnsi="Arial" w:cs="Arial"/>
                <w:sz w:val="18"/>
                <w:szCs w:val="18"/>
              </w:rPr>
            </w:pPr>
            <w:r w:rsidRPr="005B438A">
              <w:rPr>
                <w:rFonts w:ascii="Arial" w:eastAsia="Arial" w:hAnsi="Arial" w:cs="Arial"/>
                <w:sz w:val="18"/>
                <w:szCs w:val="18"/>
              </w:rPr>
              <w:t>-</w:t>
            </w:r>
          </w:p>
        </w:tc>
      </w:tr>
      <w:tr w:rsidR="007015D4" w:rsidRPr="005B438A" w14:paraId="518C7C22" w14:textId="77777777" w:rsidTr="00AA3925">
        <w:trPr>
          <w:trHeight w:val="135"/>
        </w:trPr>
        <w:tc>
          <w:tcPr>
            <w:tcW w:w="6595" w:type="dxa"/>
            <w:vAlign w:val="bottom"/>
          </w:tcPr>
          <w:p w14:paraId="115350D8" w14:textId="77777777" w:rsidR="007015D4" w:rsidRPr="005B438A" w:rsidRDefault="007015D4" w:rsidP="007015D4">
            <w:pPr>
              <w:ind w:left="165"/>
              <w:rPr>
                <w:rFonts w:ascii="Arial" w:eastAsia="Arial" w:hAnsi="Arial" w:cs="Arial"/>
                <w:sz w:val="18"/>
                <w:szCs w:val="18"/>
              </w:rPr>
            </w:pPr>
            <w:r w:rsidRPr="005B438A">
              <w:rPr>
                <w:rFonts w:ascii="Arial" w:eastAsia="Arial" w:hAnsi="Arial" w:cs="Arial"/>
                <w:sz w:val="18"/>
                <w:szCs w:val="18"/>
              </w:rPr>
              <w:t>Overdue over 6 months - 12 months</w:t>
            </w:r>
          </w:p>
        </w:tc>
        <w:tc>
          <w:tcPr>
            <w:tcW w:w="1562" w:type="dxa"/>
            <w:shd w:val="clear" w:color="auto" w:fill="FAFAFA"/>
            <w:vAlign w:val="bottom"/>
          </w:tcPr>
          <w:p w14:paraId="44512325" w14:textId="79AF0993" w:rsidR="007015D4" w:rsidRPr="005B438A" w:rsidRDefault="007015D4" w:rsidP="007015D4">
            <w:pPr>
              <w:ind w:right="-72"/>
              <w:jc w:val="right"/>
              <w:rPr>
                <w:rFonts w:ascii="Arial" w:eastAsia="Arial" w:hAnsi="Arial" w:cs="Arial"/>
                <w:sz w:val="18"/>
                <w:szCs w:val="18"/>
              </w:rPr>
            </w:pPr>
            <w:r w:rsidRPr="005B438A">
              <w:rPr>
                <w:rFonts w:ascii="Arial" w:eastAsia="Arial" w:hAnsi="Arial" w:cs="Arial"/>
                <w:sz w:val="18"/>
                <w:szCs w:val="18"/>
              </w:rPr>
              <w:t>3,500,000</w:t>
            </w:r>
          </w:p>
        </w:tc>
        <w:tc>
          <w:tcPr>
            <w:tcW w:w="1563" w:type="dxa"/>
            <w:shd w:val="clear" w:color="auto" w:fill="auto"/>
            <w:vAlign w:val="bottom"/>
          </w:tcPr>
          <w:p w14:paraId="77BE1083" w14:textId="77777777" w:rsidR="007015D4" w:rsidRPr="005B438A" w:rsidRDefault="007015D4" w:rsidP="007015D4">
            <w:pPr>
              <w:ind w:right="-72"/>
              <w:jc w:val="right"/>
              <w:rPr>
                <w:rFonts w:ascii="Arial" w:eastAsia="Arial" w:hAnsi="Arial" w:cs="Arial"/>
                <w:sz w:val="18"/>
                <w:szCs w:val="18"/>
              </w:rPr>
            </w:pPr>
            <w:r w:rsidRPr="005B438A">
              <w:rPr>
                <w:rFonts w:ascii="Arial" w:eastAsia="Arial" w:hAnsi="Arial" w:cs="Arial"/>
                <w:sz w:val="18"/>
                <w:szCs w:val="18"/>
              </w:rPr>
              <w:t>-</w:t>
            </w:r>
          </w:p>
        </w:tc>
      </w:tr>
      <w:tr w:rsidR="007015D4" w:rsidRPr="005B438A" w14:paraId="72A64B8D" w14:textId="77777777" w:rsidTr="00AA3925">
        <w:trPr>
          <w:trHeight w:val="135"/>
        </w:trPr>
        <w:tc>
          <w:tcPr>
            <w:tcW w:w="6595" w:type="dxa"/>
            <w:vAlign w:val="bottom"/>
          </w:tcPr>
          <w:p w14:paraId="1582F8A6" w14:textId="77777777" w:rsidR="007015D4" w:rsidRPr="005B438A" w:rsidRDefault="007015D4" w:rsidP="007015D4">
            <w:pPr>
              <w:ind w:left="165"/>
              <w:rPr>
                <w:rFonts w:ascii="Arial" w:eastAsia="Arial" w:hAnsi="Arial" w:cs="Arial"/>
                <w:sz w:val="18"/>
                <w:szCs w:val="18"/>
              </w:rPr>
            </w:pPr>
            <w:r w:rsidRPr="005B438A">
              <w:rPr>
                <w:rFonts w:ascii="Arial" w:eastAsia="Arial" w:hAnsi="Arial" w:cs="Arial"/>
                <w:sz w:val="18"/>
                <w:szCs w:val="18"/>
              </w:rPr>
              <w:t>Overdue over 12 months</w:t>
            </w:r>
          </w:p>
        </w:tc>
        <w:tc>
          <w:tcPr>
            <w:tcW w:w="1562" w:type="dxa"/>
            <w:shd w:val="clear" w:color="auto" w:fill="FAFAFA"/>
            <w:vAlign w:val="bottom"/>
          </w:tcPr>
          <w:p w14:paraId="5C89B90B" w14:textId="46F3F8F2" w:rsidR="007015D4" w:rsidRPr="005B438A" w:rsidRDefault="007015D4" w:rsidP="007015D4">
            <w:pPr>
              <w:ind w:right="-72"/>
              <w:jc w:val="right"/>
              <w:rPr>
                <w:rFonts w:ascii="Arial" w:eastAsia="Arial" w:hAnsi="Arial" w:cs="Arial"/>
                <w:sz w:val="18"/>
                <w:szCs w:val="18"/>
              </w:rPr>
            </w:pPr>
            <w:r w:rsidRPr="005B438A">
              <w:rPr>
                <w:rFonts w:ascii="Arial" w:eastAsia="Arial" w:hAnsi="Arial" w:cs="Arial"/>
                <w:sz w:val="18"/>
                <w:szCs w:val="18"/>
              </w:rPr>
              <w:t>-</w:t>
            </w:r>
          </w:p>
        </w:tc>
        <w:tc>
          <w:tcPr>
            <w:tcW w:w="1563" w:type="dxa"/>
            <w:shd w:val="clear" w:color="auto" w:fill="auto"/>
            <w:vAlign w:val="bottom"/>
          </w:tcPr>
          <w:p w14:paraId="2A8CB270" w14:textId="77777777" w:rsidR="007015D4" w:rsidRPr="005B438A" w:rsidRDefault="007015D4" w:rsidP="007015D4">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376173E1" w14:textId="77777777" w:rsidTr="00AA3925">
        <w:trPr>
          <w:trHeight w:val="63"/>
        </w:trPr>
        <w:tc>
          <w:tcPr>
            <w:tcW w:w="6595" w:type="dxa"/>
            <w:vAlign w:val="bottom"/>
          </w:tcPr>
          <w:p w14:paraId="70AD4A65" w14:textId="77777777" w:rsidR="001F0DD2" w:rsidRPr="005B438A" w:rsidRDefault="001F0DD2">
            <w:pPr>
              <w:pBdr>
                <w:top w:val="nil"/>
                <w:left w:val="nil"/>
                <w:bottom w:val="nil"/>
                <w:right w:val="nil"/>
                <w:between w:val="nil"/>
              </w:pBdr>
              <w:ind w:left="165" w:right="-108"/>
              <w:rPr>
                <w:rFonts w:ascii="Arial" w:eastAsia="Arial" w:hAnsi="Arial" w:cs="Arial"/>
                <w:color w:val="000000"/>
                <w:sz w:val="18"/>
                <w:szCs w:val="18"/>
              </w:rPr>
            </w:pPr>
          </w:p>
        </w:tc>
        <w:tc>
          <w:tcPr>
            <w:tcW w:w="1562" w:type="dxa"/>
            <w:tcBorders>
              <w:top w:val="single" w:sz="4" w:space="0" w:color="000000"/>
              <w:left w:val="nil"/>
              <w:bottom w:val="nil"/>
              <w:right w:val="nil"/>
            </w:tcBorders>
            <w:shd w:val="clear" w:color="auto" w:fill="FAFAFA"/>
            <w:vAlign w:val="bottom"/>
          </w:tcPr>
          <w:p w14:paraId="430BED5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563" w:type="dxa"/>
            <w:tcBorders>
              <w:top w:val="single" w:sz="4" w:space="0" w:color="000000"/>
              <w:left w:val="nil"/>
              <w:bottom w:val="nil"/>
              <w:right w:val="nil"/>
            </w:tcBorders>
            <w:shd w:val="clear" w:color="auto" w:fill="auto"/>
            <w:vAlign w:val="bottom"/>
          </w:tcPr>
          <w:p w14:paraId="3B9DFF8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53E52504" w14:textId="77777777" w:rsidTr="00AA3925">
        <w:trPr>
          <w:trHeight w:val="135"/>
        </w:trPr>
        <w:tc>
          <w:tcPr>
            <w:tcW w:w="6595" w:type="dxa"/>
            <w:vAlign w:val="bottom"/>
          </w:tcPr>
          <w:p w14:paraId="30A7464C" w14:textId="77777777" w:rsidR="001F0DD2" w:rsidRPr="005B438A" w:rsidRDefault="001F0DD2">
            <w:pPr>
              <w:ind w:left="165"/>
              <w:rPr>
                <w:rFonts w:ascii="Arial" w:eastAsia="Arial" w:hAnsi="Arial" w:cs="Arial"/>
                <w:sz w:val="18"/>
                <w:szCs w:val="18"/>
              </w:rPr>
            </w:pPr>
          </w:p>
        </w:tc>
        <w:tc>
          <w:tcPr>
            <w:tcW w:w="1562" w:type="dxa"/>
            <w:tcBorders>
              <w:left w:val="nil"/>
              <w:right w:val="nil"/>
            </w:tcBorders>
            <w:shd w:val="clear" w:color="auto" w:fill="FAFAFA"/>
            <w:vAlign w:val="bottom"/>
          </w:tcPr>
          <w:p w14:paraId="1C4096FF" w14:textId="7EEFE62B" w:rsidR="001F0DD2" w:rsidRPr="005B438A" w:rsidRDefault="007015D4">
            <w:pPr>
              <w:ind w:right="-72"/>
              <w:jc w:val="right"/>
              <w:rPr>
                <w:rFonts w:ascii="Arial" w:eastAsia="Arial" w:hAnsi="Arial" w:cs="Arial"/>
                <w:sz w:val="18"/>
                <w:szCs w:val="18"/>
              </w:rPr>
            </w:pPr>
            <w:r w:rsidRPr="005B438A">
              <w:rPr>
                <w:rFonts w:ascii="Arial" w:eastAsia="Arial" w:hAnsi="Arial" w:cs="Arial"/>
                <w:sz w:val="18"/>
                <w:szCs w:val="18"/>
              </w:rPr>
              <w:t>347,333,350</w:t>
            </w:r>
          </w:p>
        </w:tc>
        <w:tc>
          <w:tcPr>
            <w:tcW w:w="1563" w:type="dxa"/>
            <w:tcBorders>
              <w:left w:val="nil"/>
              <w:right w:val="nil"/>
            </w:tcBorders>
            <w:shd w:val="clear" w:color="auto" w:fill="auto"/>
            <w:vAlign w:val="bottom"/>
          </w:tcPr>
          <w:p w14:paraId="74ED6FC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60,701,857</w:t>
            </w:r>
          </w:p>
        </w:tc>
      </w:tr>
      <w:tr w:rsidR="007015D4" w:rsidRPr="005B438A" w14:paraId="17B0D394" w14:textId="77777777" w:rsidTr="00AA3925">
        <w:trPr>
          <w:trHeight w:val="135"/>
        </w:trPr>
        <w:tc>
          <w:tcPr>
            <w:tcW w:w="6595" w:type="dxa"/>
            <w:vAlign w:val="bottom"/>
          </w:tcPr>
          <w:p w14:paraId="3BFAB178" w14:textId="60B00CB0" w:rsidR="007015D4" w:rsidRPr="005B438A" w:rsidRDefault="007015D4">
            <w:pPr>
              <w:ind w:left="165"/>
              <w:rPr>
                <w:rFonts w:ascii="Arial" w:eastAsia="Arial" w:hAnsi="Arial" w:cs="Arial"/>
                <w:sz w:val="18"/>
                <w:szCs w:val="18"/>
              </w:rPr>
            </w:pPr>
            <w:r w:rsidRPr="005B438A">
              <w:rPr>
                <w:rFonts w:ascii="Arial" w:eastAsia="Arial" w:hAnsi="Arial" w:cs="Arial"/>
                <w:sz w:val="18"/>
                <w:szCs w:val="18"/>
                <w:u w:val="single"/>
              </w:rPr>
              <w:t>Less</w:t>
            </w:r>
            <w:r w:rsidRPr="005B438A">
              <w:rPr>
                <w:rFonts w:ascii="Arial" w:eastAsia="Arial" w:hAnsi="Arial" w:cs="Arial"/>
                <w:sz w:val="18"/>
                <w:szCs w:val="18"/>
              </w:rPr>
              <w:t xml:space="preserve"> </w:t>
            </w:r>
            <w:r w:rsidR="002B288A" w:rsidRPr="005B438A">
              <w:rPr>
                <w:rFonts w:ascii="Arial" w:eastAsia="Arial" w:hAnsi="Arial" w:cs="Arial"/>
                <w:sz w:val="18"/>
                <w:szCs w:val="18"/>
              </w:rPr>
              <w:t xml:space="preserve"> </w:t>
            </w:r>
            <w:r w:rsidRPr="005B438A">
              <w:rPr>
                <w:rFonts w:ascii="Arial" w:eastAsia="Arial" w:hAnsi="Arial" w:cs="Arial"/>
                <w:sz w:val="18"/>
                <w:szCs w:val="18"/>
              </w:rPr>
              <w:t>Front-end fee</w:t>
            </w:r>
          </w:p>
        </w:tc>
        <w:tc>
          <w:tcPr>
            <w:tcW w:w="1562" w:type="dxa"/>
            <w:tcBorders>
              <w:left w:val="nil"/>
              <w:right w:val="nil"/>
            </w:tcBorders>
            <w:shd w:val="clear" w:color="auto" w:fill="FAFAFA"/>
            <w:vAlign w:val="bottom"/>
          </w:tcPr>
          <w:p w14:paraId="1B770AC2" w14:textId="3405B912" w:rsidR="007015D4" w:rsidRPr="005B438A" w:rsidRDefault="002C6786">
            <w:pPr>
              <w:ind w:right="-72"/>
              <w:jc w:val="right"/>
              <w:rPr>
                <w:rFonts w:ascii="Arial" w:eastAsia="Arial" w:hAnsi="Arial" w:cs="Arial"/>
                <w:sz w:val="18"/>
                <w:szCs w:val="18"/>
              </w:rPr>
            </w:pPr>
            <w:r w:rsidRPr="005B438A">
              <w:rPr>
                <w:rFonts w:ascii="Arial" w:eastAsia="Arial" w:hAnsi="Arial" w:cs="Arial"/>
                <w:sz w:val="18"/>
                <w:szCs w:val="18"/>
              </w:rPr>
              <w:t>(4,918)</w:t>
            </w:r>
          </w:p>
        </w:tc>
        <w:tc>
          <w:tcPr>
            <w:tcW w:w="1563" w:type="dxa"/>
            <w:tcBorders>
              <w:left w:val="nil"/>
              <w:right w:val="nil"/>
            </w:tcBorders>
            <w:shd w:val="clear" w:color="auto" w:fill="auto"/>
            <w:vAlign w:val="bottom"/>
          </w:tcPr>
          <w:p w14:paraId="40E476DD" w14:textId="75B19FB1" w:rsidR="007015D4" w:rsidRPr="005B438A" w:rsidRDefault="007015D4">
            <w:pPr>
              <w:ind w:right="-72"/>
              <w:jc w:val="right"/>
              <w:rPr>
                <w:rFonts w:ascii="Arial" w:eastAsia="Arial" w:hAnsi="Arial" w:cs="Arial"/>
                <w:sz w:val="18"/>
                <w:szCs w:val="18"/>
              </w:rPr>
            </w:pPr>
            <w:r w:rsidRPr="005B438A">
              <w:rPr>
                <w:rFonts w:ascii="Arial" w:eastAsia="Arial" w:hAnsi="Arial" w:cs="Arial"/>
                <w:sz w:val="18"/>
                <w:szCs w:val="18"/>
              </w:rPr>
              <w:t>-</w:t>
            </w:r>
          </w:p>
        </w:tc>
      </w:tr>
      <w:tr w:rsidR="007015D4" w:rsidRPr="005B438A" w14:paraId="27D3BA77" w14:textId="77777777" w:rsidTr="00AA3925">
        <w:trPr>
          <w:trHeight w:val="135"/>
        </w:trPr>
        <w:tc>
          <w:tcPr>
            <w:tcW w:w="6595" w:type="dxa"/>
            <w:vAlign w:val="bottom"/>
          </w:tcPr>
          <w:p w14:paraId="6837017A" w14:textId="5CE39819" w:rsidR="007015D4" w:rsidRPr="005B438A" w:rsidRDefault="002C6786">
            <w:pPr>
              <w:ind w:left="165"/>
              <w:rPr>
                <w:rFonts w:ascii="Arial" w:eastAsia="Arial" w:hAnsi="Arial" w:cs="Arial"/>
                <w:sz w:val="18"/>
                <w:szCs w:val="18"/>
              </w:rPr>
            </w:pPr>
            <w:r w:rsidRPr="005B438A">
              <w:rPr>
                <w:rFonts w:ascii="Arial" w:eastAsia="Arial" w:hAnsi="Arial" w:cs="Arial"/>
                <w:sz w:val="18"/>
                <w:szCs w:val="18"/>
                <w:u w:val="single"/>
              </w:rPr>
              <w:t>Less</w:t>
            </w:r>
            <w:r w:rsidRPr="005B438A">
              <w:rPr>
                <w:rFonts w:ascii="Arial" w:eastAsia="Arial" w:hAnsi="Arial" w:cs="Arial"/>
                <w:sz w:val="18"/>
                <w:szCs w:val="18"/>
              </w:rPr>
              <w:t xml:space="preserve"> </w:t>
            </w:r>
            <w:r w:rsidR="002B288A" w:rsidRPr="005B438A">
              <w:rPr>
                <w:rFonts w:ascii="Arial" w:eastAsia="Arial" w:hAnsi="Arial" w:cs="Arial"/>
                <w:sz w:val="18"/>
                <w:szCs w:val="18"/>
              </w:rPr>
              <w:t xml:space="preserve"> </w:t>
            </w:r>
            <w:r w:rsidRPr="005B438A">
              <w:rPr>
                <w:rFonts w:ascii="Arial" w:eastAsia="Arial" w:hAnsi="Arial" w:cs="Arial"/>
                <w:sz w:val="18"/>
                <w:szCs w:val="18"/>
              </w:rPr>
              <w:t>Unearned interest</w:t>
            </w:r>
          </w:p>
        </w:tc>
        <w:tc>
          <w:tcPr>
            <w:tcW w:w="1562" w:type="dxa"/>
            <w:tcBorders>
              <w:left w:val="nil"/>
              <w:right w:val="nil"/>
            </w:tcBorders>
            <w:shd w:val="clear" w:color="auto" w:fill="FAFAFA"/>
            <w:vAlign w:val="bottom"/>
          </w:tcPr>
          <w:p w14:paraId="21409005" w14:textId="4CFDBEE0" w:rsidR="007015D4" w:rsidRPr="005B438A" w:rsidRDefault="002C6786">
            <w:pPr>
              <w:ind w:right="-72"/>
              <w:jc w:val="right"/>
              <w:rPr>
                <w:rFonts w:ascii="Arial" w:eastAsia="Arial" w:hAnsi="Arial" w:cs="Arial"/>
                <w:sz w:val="18"/>
                <w:szCs w:val="18"/>
              </w:rPr>
            </w:pPr>
            <w:r w:rsidRPr="005B438A">
              <w:rPr>
                <w:rFonts w:ascii="Arial" w:eastAsia="Arial" w:hAnsi="Arial" w:cs="Arial"/>
                <w:sz w:val="18"/>
                <w:szCs w:val="18"/>
              </w:rPr>
              <w:t>(11,391,436)</w:t>
            </w:r>
          </w:p>
        </w:tc>
        <w:tc>
          <w:tcPr>
            <w:tcW w:w="1563" w:type="dxa"/>
            <w:tcBorders>
              <w:left w:val="nil"/>
              <w:right w:val="nil"/>
            </w:tcBorders>
            <w:shd w:val="clear" w:color="auto" w:fill="auto"/>
            <w:vAlign w:val="bottom"/>
          </w:tcPr>
          <w:p w14:paraId="44E1DC78" w14:textId="3A483BB8" w:rsidR="007015D4" w:rsidRPr="005B438A" w:rsidRDefault="007015D4">
            <w:pPr>
              <w:ind w:right="-72"/>
              <w:jc w:val="right"/>
              <w:rPr>
                <w:rFonts w:ascii="Arial" w:eastAsia="Arial" w:hAnsi="Arial" w:cs="Arial"/>
                <w:sz w:val="18"/>
                <w:szCs w:val="18"/>
              </w:rPr>
            </w:pPr>
            <w:r w:rsidRPr="005B438A">
              <w:rPr>
                <w:rFonts w:ascii="Arial" w:eastAsia="Arial" w:hAnsi="Arial" w:cs="Arial"/>
                <w:sz w:val="18"/>
                <w:szCs w:val="18"/>
              </w:rPr>
              <w:t>-</w:t>
            </w:r>
          </w:p>
        </w:tc>
      </w:tr>
      <w:tr w:rsidR="002C6786" w:rsidRPr="005B438A" w14:paraId="73BC8474" w14:textId="77777777" w:rsidTr="00AA3925">
        <w:trPr>
          <w:trHeight w:val="135"/>
        </w:trPr>
        <w:tc>
          <w:tcPr>
            <w:tcW w:w="6595" w:type="dxa"/>
            <w:vAlign w:val="bottom"/>
          </w:tcPr>
          <w:p w14:paraId="5E1114CE" w14:textId="1A2278AD" w:rsidR="002C6786" w:rsidRPr="005B438A" w:rsidRDefault="002C6786">
            <w:pPr>
              <w:ind w:left="165"/>
              <w:rPr>
                <w:rFonts w:ascii="Arial" w:eastAsia="Arial" w:hAnsi="Arial" w:cs="Arial"/>
                <w:sz w:val="18"/>
                <w:szCs w:val="18"/>
                <w:u w:val="single"/>
              </w:rPr>
            </w:pPr>
            <w:r w:rsidRPr="005B438A">
              <w:rPr>
                <w:rFonts w:ascii="Arial" w:eastAsia="Arial" w:hAnsi="Arial" w:cs="Arial"/>
                <w:sz w:val="18"/>
                <w:szCs w:val="18"/>
              </w:rPr>
              <w:t>Interest receivables</w:t>
            </w:r>
          </w:p>
        </w:tc>
        <w:tc>
          <w:tcPr>
            <w:tcW w:w="1562" w:type="dxa"/>
            <w:tcBorders>
              <w:left w:val="nil"/>
              <w:right w:val="nil"/>
            </w:tcBorders>
            <w:shd w:val="clear" w:color="auto" w:fill="FAFAFA"/>
            <w:vAlign w:val="bottom"/>
          </w:tcPr>
          <w:p w14:paraId="50580045" w14:textId="29F6718A" w:rsidR="002C6786" w:rsidRPr="005B438A" w:rsidRDefault="002C6786">
            <w:pPr>
              <w:ind w:right="-72"/>
              <w:jc w:val="right"/>
              <w:rPr>
                <w:rFonts w:ascii="Arial" w:eastAsia="Arial" w:hAnsi="Arial" w:cs="Arial"/>
                <w:sz w:val="18"/>
                <w:szCs w:val="18"/>
              </w:rPr>
            </w:pPr>
            <w:r w:rsidRPr="005B438A">
              <w:rPr>
                <w:rFonts w:ascii="Arial" w:eastAsia="Arial" w:hAnsi="Arial" w:cs="Arial"/>
                <w:sz w:val="18"/>
                <w:szCs w:val="18"/>
              </w:rPr>
              <w:t>2,731,126</w:t>
            </w:r>
          </w:p>
        </w:tc>
        <w:tc>
          <w:tcPr>
            <w:tcW w:w="1563" w:type="dxa"/>
            <w:tcBorders>
              <w:left w:val="nil"/>
              <w:right w:val="nil"/>
            </w:tcBorders>
            <w:shd w:val="clear" w:color="auto" w:fill="auto"/>
            <w:vAlign w:val="bottom"/>
          </w:tcPr>
          <w:p w14:paraId="5B0F444F" w14:textId="5A99B5B0" w:rsidR="002C6786" w:rsidRPr="005B438A" w:rsidRDefault="002C6786">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6F0F4C4F" w14:textId="77777777" w:rsidTr="00AA3925">
        <w:trPr>
          <w:trHeight w:val="135"/>
        </w:trPr>
        <w:tc>
          <w:tcPr>
            <w:tcW w:w="6595" w:type="dxa"/>
            <w:vAlign w:val="bottom"/>
          </w:tcPr>
          <w:p w14:paraId="18C9E57E" w14:textId="224EE0F5" w:rsidR="001F0DD2" w:rsidRPr="005B438A" w:rsidRDefault="001566F9">
            <w:pPr>
              <w:ind w:left="165"/>
              <w:rPr>
                <w:rFonts w:ascii="Arial" w:eastAsia="Arial" w:hAnsi="Arial" w:cs="Arial"/>
                <w:sz w:val="18"/>
                <w:szCs w:val="18"/>
              </w:rPr>
            </w:pPr>
            <w:r w:rsidRPr="005B438A">
              <w:rPr>
                <w:rFonts w:ascii="Arial" w:eastAsia="Arial" w:hAnsi="Arial" w:cs="Arial"/>
                <w:sz w:val="18"/>
                <w:szCs w:val="18"/>
                <w:u w:val="single"/>
              </w:rPr>
              <w:t>Less</w:t>
            </w:r>
            <w:r w:rsidRPr="005B438A">
              <w:rPr>
                <w:rFonts w:ascii="Arial" w:eastAsia="Arial" w:hAnsi="Arial" w:cs="Arial"/>
                <w:sz w:val="18"/>
                <w:szCs w:val="18"/>
              </w:rPr>
              <w:t xml:space="preserve"> </w:t>
            </w:r>
            <w:r w:rsidR="002B288A" w:rsidRPr="005B438A">
              <w:rPr>
                <w:rFonts w:ascii="Arial" w:eastAsia="Arial" w:hAnsi="Arial" w:cs="Arial"/>
                <w:sz w:val="18"/>
                <w:szCs w:val="18"/>
              </w:rPr>
              <w:t xml:space="preserve"> </w:t>
            </w:r>
            <w:r w:rsidRPr="005B438A">
              <w:rPr>
                <w:rFonts w:ascii="Arial" w:eastAsia="Arial" w:hAnsi="Arial" w:cs="Arial"/>
                <w:sz w:val="18"/>
                <w:szCs w:val="18"/>
              </w:rPr>
              <w:t>Allowance for expected credit loss</w:t>
            </w:r>
            <w:r w:rsidRPr="005B438A">
              <w:rPr>
                <w:rFonts w:ascii="Arial" w:eastAsia="Arial" w:hAnsi="Arial" w:cs="Arial"/>
                <w:sz w:val="16"/>
                <w:szCs w:val="16"/>
              </w:rPr>
              <w:t xml:space="preserve"> </w:t>
            </w:r>
          </w:p>
        </w:tc>
        <w:tc>
          <w:tcPr>
            <w:tcW w:w="1562" w:type="dxa"/>
            <w:tcBorders>
              <w:left w:val="nil"/>
              <w:bottom w:val="single" w:sz="4" w:space="0" w:color="000000"/>
              <w:right w:val="nil"/>
            </w:tcBorders>
            <w:shd w:val="clear" w:color="auto" w:fill="FAFAFA"/>
            <w:vAlign w:val="bottom"/>
          </w:tcPr>
          <w:p w14:paraId="1475E0DA" w14:textId="6504FE91" w:rsidR="001F0DD2" w:rsidRPr="005B438A" w:rsidRDefault="002C6786">
            <w:pPr>
              <w:ind w:right="-72"/>
              <w:jc w:val="right"/>
              <w:rPr>
                <w:rFonts w:ascii="Arial" w:eastAsia="Arial" w:hAnsi="Arial" w:cs="Arial"/>
                <w:sz w:val="18"/>
                <w:szCs w:val="18"/>
              </w:rPr>
            </w:pPr>
            <w:r w:rsidRPr="005B438A">
              <w:rPr>
                <w:rFonts w:ascii="Arial" w:eastAsia="Arial" w:hAnsi="Arial" w:cs="Arial"/>
                <w:sz w:val="18"/>
                <w:szCs w:val="18"/>
              </w:rPr>
              <w:t>(72,766)</w:t>
            </w:r>
          </w:p>
        </w:tc>
        <w:tc>
          <w:tcPr>
            <w:tcW w:w="1563" w:type="dxa"/>
            <w:tcBorders>
              <w:left w:val="nil"/>
              <w:bottom w:val="single" w:sz="4" w:space="0" w:color="000000"/>
              <w:right w:val="nil"/>
            </w:tcBorders>
            <w:shd w:val="clear" w:color="auto" w:fill="auto"/>
            <w:vAlign w:val="bottom"/>
          </w:tcPr>
          <w:p w14:paraId="093FC904"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77B44537" w14:textId="77777777" w:rsidTr="00AA3925">
        <w:trPr>
          <w:trHeight w:val="135"/>
        </w:trPr>
        <w:tc>
          <w:tcPr>
            <w:tcW w:w="6595" w:type="dxa"/>
            <w:vAlign w:val="bottom"/>
          </w:tcPr>
          <w:p w14:paraId="38EF52D5" w14:textId="77777777" w:rsidR="001F0DD2" w:rsidRPr="005B438A" w:rsidRDefault="001F0DD2">
            <w:pPr>
              <w:ind w:left="165"/>
              <w:rPr>
                <w:rFonts w:ascii="Arial" w:eastAsia="Arial" w:hAnsi="Arial" w:cs="Arial"/>
                <w:sz w:val="18"/>
                <w:szCs w:val="18"/>
              </w:rPr>
            </w:pPr>
          </w:p>
        </w:tc>
        <w:tc>
          <w:tcPr>
            <w:tcW w:w="1562" w:type="dxa"/>
            <w:tcBorders>
              <w:top w:val="single" w:sz="4" w:space="0" w:color="000000"/>
              <w:left w:val="nil"/>
              <w:right w:val="nil"/>
            </w:tcBorders>
            <w:shd w:val="clear" w:color="auto" w:fill="FAFAFA"/>
            <w:vAlign w:val="bottom"/>
          </w:tcPr>
          <w:p w14:paraId="50499104" w14:textId="77777777" w:rsidR="001F0DD2" w:rsidRPr="005B438A" w:rsidRDefault="001F0DD2">
            <w:pPr>
              <w:ind w:right="-72"/>
              <w:jc w:val="right"/>
              <w:rPr>
                <w:rFonts w:ascii="Arial" w:eastAsia="Arial" w:hAnsi="Arial" w:cs="Arial"/>
                <w:sz w:val="18"/>
                <w:szCs w:val="18"/>
              </w:rPr>
            </w:pPr>
          </w:p>
        </w:tc>
        <w:tc>
          <w:tcPr>
            <w:tcW w:w="1563" w:type="dxa"/>
            <w:tcBorders>
              <w:top w:val="single" w:sz="4" w:space="0" w:color="000000"/>
              <w:left w:val="nil"/>
              <w:right w:val="nil"/>
            </w:tcBorders>
            <w:shd w:val="clear" w:color="auto" w:fill="auto"/>
            <w:vAlign w:val="bottom"/>
          </w:tcPr>
          <w:p w14:paraId="314D25EA" w14:textId="77777777" w:rsidR="001F0DD2" w:rsidRPr="005B438A" w:rsidRDefault="001F0DD2">
            <w:pPr>
              <w:ind w:right="-72"/>
              <w:jc w:val="right"/>
              <w:rPr>
                <w:rFonts w:ascii="Arial" w:eastAsia="Arial" w:hAnsi="Arial" w:cs="Arial"/>
                <w:sz w:val="18"/>
                <w:szCs w:val="18"/>
              </w:rPr>
            </w:pPr>
          </w:p>
        </w:tc>
      </w:tr>
      <w:tr w:rsidR="001F0DD2" w:rsidRPr="005B438A" w14:paraId="5969886C" w14:textId="77777777" w:rsidTr="00AA3925">
        <w:trPr>
          <w:trHeight w:val="135"/>
        </w:trPr>
        <w:tc>
          <w:tcPr>
            <w:tcW w:w="6595" w:type="dxa"/>
            <w:vAlign w:val="bottom"/>
          </w:tcPr>
          <w:p w14:paraId="59D04C8F" w14:textId="77777777" w:rsidR="001F0DD2" w:rsidRPr="005B438A" w:rsidRDefault="001566F9">
            <w:pPr>
              <w:ind w:left="165"/>
              <w:rPr>
                <w:rFonts w:ascii="Arial" w:eastAsia="Arial" w:hAnsi="Arial" w:cs="Arial"/>
                <w:sz w:val="18"/>
                <w:szCs w:val="18"/>
              </w:rPr>
            </w:pPr>
            <w:r w:rsidRPr="005B438A">
              <w:rPr>
                <w:rFonts w:ascii="Arial" w:eastAsia="Arial" w:hAnsi="Arial" w:cs="Arial"/>
                <w:sz w:val="18"/>
                <w:szCs w:val="18"/>
              </w:rPr>
              <w:t>Loan receivables, net</w:t>
            </w:r>
          </w:p>
        </w:tc>
        <w:tc>
          <w:tcPr>
            <w:tcW w:w="1562" w:type="dxa"/>
            <w:tcBorders>
              <w:left w:val="nil"/>
              <w:bottom w:val="single" w:sz="4" w:space="0" w:color="000000"/>
              <w:right w:val="nil"/>
            </w:tcBorders>
            <w:shd w:val="clear" w:color="auto" w:fill="FAFAFA"/>
            <w:vAlign w:val="bottom"/>
          </w:tcPr>
          <w:p w14:paraId="2715F446" w14:textId="39A06958" w:rsidR="001F0DD2" w:rsidRPr="005B438A" w:rsidRDefault="002C6786">
            <w:pPr>
              <w:ind w:right="-72"/>
              <w:jc w:val="right"/>
              <w:rPr>
                <w:rFonts w:ascii="Arial" w:eastAsia="Arial" w:hAnsi="Arial" w:cs="Arial"/>
                <w:sz w:val="18"/>
                <w:szCs w:val="18"/>
              </w:rPr>
            </w:pPr>
            <w:r w:rsidRPr="005B438A">
              <w:rPr>
                <w:rFonts w:ascii="Arial" w:eastAsia="Arial" w:hAnsi="Arial" w:cs="Arial"/>
                <w:sz w:val="18"/>
                <w:szCs w:val="18"/>
              </w:rPr>
              <w:t>338,595,356</w:t>
            </w:r>
          </w:p>
        </w:tc>
        <w:tc>
          <w:tcPr>
            <w:tcW w:w="1563" w:type="dxa"/>
            <w:tcBorders>
              <w:left w:val="nil"/>
              <w:bottom w:val="single" w:sz="4" w:space="0" w:color="000000"/>
              <w:right w:val="nil"/>
            </w:tcBorders>
            <w:shd w:val="clear" w:color="auto" w:fill="auto"/>
            <w:vAlign w:val="bottom"/>
          </w:tcPr>
          <w:p w14:paraId="1048F19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60,701,857</w:t>
            </w:r>
          </w:p>
        </w:tc>
      </w:tr>
    </w:tbl>
    <w:p w14:paraId="40A36B28" w14:textId="4E92C31B" w:rsidR="001F0DD2" w:rsidRPr="005B438A" w:rsidRDefault="001F0DD2">
      <w:pPr>
        <w:rPr>
          <w:rFonts w:ascii="Arial" w:eastAsia="Arial" w:hAnsi="Arial" w:cs="Arial"/>
          <w:color w:val="000000"/>
          <w:sz w:val="18"/>
          <w:szCs w:val="18"/>
        </w:rPr>
      </w:pPr>
    </w:p>
    <w:p w14:paraId="6F53BAC6" w14:textId="77777777" w:rsidR="009B546D" w:rsidRPr="005B438A" w:rsidRDefault="009B546D">
      <w:pPr>
        <w:rPr>
          <w:rFonts w:ascii="Arial" w:eastAsia="Arial" w:hAnsi="Arial" w:cs="Arial"/>
          <w:color w:val="000000"/>
          <w:sz w:val="18"/>
          <w:szCs w:val="18"/>
        </w:rPr>
      </w:pPr>
    </w:p>
    <w:tbl>
      <w:tblPr>
        <w:tblStyle w:val="afff2"/>
        <w:tblW w:w="9475" w:type="dxa"/>
        <w:tblLayout w:type="fixed"/>
        <w:tblLook w:val="0400" w:firstRow="0" w:lastRow="0" w:firstColumn="0" w:lastColumn="0" w:noHBand="0" w:noVBand="1"/>
      </w:tblPr>
      <w:tblGrid>
        <w:gridCol w:w="9475"/>
      </w:tblGrid>
      <w:tr w:rsidR="001F0DD2" w:rsidRPr="005B438A" w14:paraId="5BD188F4" w14:textId="77777777" w:rsidTr="00AA3925">
        <w:trPr>
          <w:cantSplit/>
          <w:trHeight w:val="389"/>
        </w:trPr>
        <w:tc>
          <w:tcPr>
            <w:tcW w:w="9475" w:type="dxa"/>
            <w:shd w:val="clear" w:color="auto" w:fill="FFA543"/>
            <w:vAlign w:val="center"/>
          </w:tcPr>
          <w:p w14:paraId="7515AE6D" w14:textId="4479ED52"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hAnsi="Arial" w:cs="Arial"/>
              </w:rPr>
              <w:br w:type="page"/>
            </w:r>
            <w:r w:rsidRPr="005B438A">
              <w:rPr>
                <w:rFonts w:ascii="Arial" w:eastAsia="Arial" w:hAnsi="Arial" w:cs="Arial"/>
                <w:b/>
                <w:color w:val="FFFFFF"/>
                <w:sz w:val="18"/>
                <w:szCs w:val="18"/>
              </w:rPr>
              <w:t>1</w:t>
            </w:r>
            <w:r w:rsidR="009B546D" w:rsidRPr="005B438A">
              <w:rPr>
                <w:rFonts w:ascii="Arial" w:eastAsia="Arial" w:hAnsi="Arial" w:cs="Arial"/>
                <w:b/>
                <w:color w:val="FFFFFF"/>
                <w:sz w:val="18"/>
                <w:szCs w:val="18"/>
              </w:rPr>
              <w:t>7</w:t>
            </w:r>
            <w:r w:rsidRPr="005B438A">
              <w:rPr>
                <w:rFonts w:ascii="Arial" w:eastAsia="Arial" w:hAnsi="Arial" w:cs="Arial"/>
                <w:b/>
                <w:color w:val="FFFFFF"/>
                <w:sz w:val="18"/>
                <w:szCs w:val="18"/>
              </w:rPr>
              <w:tab/>
              <w:t>Loans to non-performing assets, net</w:t>
            </w:r>
          </w:p>
        </w:tc>
      </w:tr>
    </w:tbl>
    <w:p w14:paraId="107FCE23" w14:textId="77777777" w:rsidR="001F0DD2" w:rsidRPr="005B438A" w:rsidRDefault="001F0DD2">
      <w:pPr>
        <w:rPr>
          <w:rFonts w:ascii="Arial" w:eastAsia="Arial" w:hAnsi="Arial" w:cs="Arial"/>
          <w:color w:val="000000"/>
          <w:sz w:val="18"/>
          <w:szCs w:val="18"/>
        </w:rPr>
      </w:pPr>
    </w:p>
    <w:p w14:paraId="1213D1DC"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 xml:space="preserve">As of </w:t>
      </w:r>
      <w:proofErr w:type="gramStart"/>
      <w:r w:rsidRPr="005B438A">
        <w:rPr>
          <w:rFonts w:ascii="Arial" w:eastAsia="Arial" w:hAnsi="Arial" w:cs="Arial"/>
          <w:color w:val="000000"/>
          <w:sz w:val="18"/>
          <w:szCs w:val="18"/>
        </w:rPr>
        <w:t>31 December 2021</w:t>
      </w:r>
      <w:proofErr w:type="gramEnd"/>
      <w:r w:rsidRPr="005B438A">
        <w:rPr>
          <w:rFonts w:ascii="Arial" w:eastAsia="Arial" w:hAnsi="Arial" w:cs="Arial"/>
          <w:color w:val="000000"/>
          <w:sz w:val="18"/>
          <w:szCs w:val="18"/>
        </w:rPr>
        <w:t xml:space="preserve"> and 2020, loans to non-performing assets are as follows:</w:t>
      </w:r>
    </w:p>
    <w:p w14:paraId="1D66A0CB" w14:textId="77777777" w:rsidR="001F0DD2" w:rsidRPr="005B438A" w:rsidRDefault="001F0DD2">
      <w:pPr>
        <w:rPr>
          <w:rFonts w:ascii="Arial" w:eastAsia="Arial" w:hAnsi="Arial" w:cs="Arial"/>
          <w:color w:val="000000"/>
          <w:sz w:val="18"/>
          <w:szCs w:val="18"/>
        </w:rPr>
      </w:pPr>
    </w:p>
    <w:tbl>
      <w:tblPr>
        <w:tblStyle w:val="afff3"/>
        <w:tblW w:w="9464" w:type="dxa"/>
        <w:tblLayout w:type="fixed"/>
        <w:tblLook w:val="0000" w:firstRow="0" w:lastRow="0" w:firstColumn="0" w:lastColumn="0" w:noHBand="0" w:noVBand="0"/>
      </w:tblPr>
      <w:tblGrid>
        <w:gridCol w:w="3870"/>
        <w:gridCol w:w="1401"/>
        <w:gridCol w:w="1399"/>
        <w:gridCol w:w="1399"/>
        <w:gridCol w:w="1395"/>
      </w:tblGrid>
      <w:tr w:rsidR="001F0DD2" w:rsidRPr="005B438A" w14:paraId="1E85FD4D" w14:textId="77777777" w:rsidTr="00AA3925">
        <w:trPr>
          <w:trHeight w:val="386"/>
        </w:trPr>
        <w:tc>
          <w:tcPr>
            <w:tcW w:w="3870" w:type="dxa"/>
            <w:vAlign w:val="bottom"/>
          </w:tcPr>
          <w:p w14:paraId="0533443F" w14:textId="77777777" w:rsidR="001F0DD2" w:rsidRPr="005B438A" w:rsidRDefault="001F0DD2">
            <w:pPr>
              <w:ind w:left="-72"/>
              <w:rPr>
                <w:rFonts w:ascii="Arial" w:eastAsia="Arial" w:hAnsi="Arial" w:cs="Arial"/>
                <w:b/>
                <w:color w:val="000000"/>
                <w:sz w:val="18"/>
                <w:szCs w:val="18"/>
              </w:rPr>
            </w:pPr>
          </w:p>
        </w:tc>
        <w:tc>
          <w:tcPr>
            <w:tcW w:w="2800" w:type="dxa"/>
            <w:gridSpan w:val="2"/>
            <w:tcBorders>
              <w:top w:val="single" w:sz="4" w:space="0" w:color="000000"/>
              <w:bottom w:val="single" w:sz="4" w:space="0" w:color="000000"/>
            </w:tcBorders>
            <w:vAlign w:val="bottom"/>
          </w:tcPr>
          <w:p w14:paraId="1ACDD6B7"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w:t>
            </w:r>
            <w:r w:rsidRPr="005B438A">
              <w:rPr>
                <w:rFonts w:ascii="Arial" w:eastAsia="Arial" w:hAnsi="Arial" w:cs="Arial"/>
                <w:b/>
                <w:color w:val="000000"/>
                <w:sz w:val="18"/>
                <w:szCs w:val="18"/>
              </w:rPr>
              <w:br/>
              <w:t>financial statements</w:t>
            </w:r>
          </w:p>
        </w:tc>
        <w:tc>
          <w:tcPr>
            <w:tcW w:w="2794" w:type="dxa"/>
            <w:gridSpan w:val="2"/>
            <w:tcBorders>
              <w:top w:val="single" w:sz="4" w:space="0" w:color="000000"/>
              <w:bottom w:val="single" w:sz="4" w:space="0" w:color="000000"/>
            </w:tcBorders>
            <w:vAlign w:val="bottom"/>
          </w:tcPr>
          <w:p w14:paraId="65B2FC4D"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w:t>
            </w:r>
            <w:r w:rsidRPr="005B438A">
              <w:rPr>
                <w:rFonts w:ascii="Arial" w:eastAsia="Arial" w:hAnsi="Arial" w:cs="Arial"/>
                <w:b/>
                <w:color w:val="000000"/>
                <w:sz w:val="18"/>
                <w:szCs w:val="18"/>
              </w:rPr>
              <w:br/>
              <w:t>financial statements</w:t>
            </w:r>
          </w:p>
        </w:tc>
      </w:tr>
      <w:tr w:rsidR="001F0DD2" w:rsidRPr="005B438A" w14:paraId="5B678F82" w14:textId="77777777" w:rsidTr="00AA3925">
        <w:trPr>
          <w:trHeight w:val="134"/>
        </w:trPr>
        <w:tc>
          <w:tcPr>
            <w:tcW w:w="3870" w:type="dxa"/>
            <w:vAlign w:val="bottom"/>
          </w:tcPr>
          <w:p w14:paraId="155338F5" w14:textId="77777777" w:rsidR="001F0DD2" w:rsidRPr="005B438A" w:rsidRDefault="001F0DD2">
            <w:pPr>
              <w:ind w:left="-72"/>
              <w:rPr>
                <w:rFonts w:ascii="Arial" w:eastAsia="Arial" w:hAnsi="Arial" w:cs="Arial"/>
                <w:b/>
                <w:color w:val="000000"/>
                <w:sz w:val="18"/>
                <w:szCs w:val="18"/>
              </w:rPr>
            </w:pPr>
          </w:p>
        </w:tc>
        <w:tc>
          <w:tcPr>
            <w:tcW w:w="1401" w:type="dxa"/>
            <w:tcBorders>
              <w:top w:val="single" w:sz="4" w:space="0" w:color="000000"/>
            </w:tcBorders>
            <w:vAlign w:val="bottom"/>
          </w:tcPr>
          <w:p w14:paraId="34BCDB8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99" w:type="dxa"/>
            <w:tcBorders>
              <w:top w:val="single" w:sz="4" w:space="0" w:color="000000"/>
            </w:tcBorders>
            <w:vAlign w:val="bottom"/>
          </w:tcPr>
          <w:p w14:paraId="4C3DCF2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99" w:type="dxa"/>
            <w:tcBorders>
              <w:top w:val="single" w:sz="4" w:space="0" w:color="000000"/>
            </w:tcBorders>
            <w:vAlign w:val="bottom"/>
          </w:tcPr>
          <w:p w14:paraId="7A4135E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95" w:type="dxa"/>
            <w:tcBorders>
              <w:top w:val="single" w:sz="4" w:space="0" w:color="000000"/>
            </w:tcBorders>
            <w:vAlign w:val="bottom"/>
          </w:tcPr>
          <w:p w14:paraId="32BEC3BA"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2BD970A6" w14:textId="77777777" w:rsidTr="00AA3925">
        <w:trPr>
          <w:trHeight w:val="207"/>
        </w:trPr>
        <w:tc>
          <w:tcPr>
            <w:tcW w:w="3870" w:type="dxa"/>
            <w:vAlign w:val="bottom"/>
          </w:tcPr>
          <w:p w14:paraId="2EF95F5F" w14:textId="77777777" w:rsidR="001F0DD2" w:rsidRPr="005B438A" w:rsidRDefault="001F0DD2">
            <w:pPr>
              <w:ind w:left="-72"/>
              <w:rPr>
                <w:rFonts w:ascii="Arial" w:eastAsia="Arial" w:hAnsi="Arial" w:cs="Arial"/>
                <w:color w:val="000000"/>
                <w:sz w:val="18"/>
                <w:szCs w:val="18"/>
              </w:rPr>
            </w:pPr>
          </w:p>
        </w:tc>
        <w:tc>
          <w:tcPr>
            <w:tcW w:w="1401" w:type="dxa"/>
            <w:tcBorders>
              <w:bottom w:val="single" w:sz="4" w:space="0" w:color="000000"/>
            </w:tcBorders>
            <w:vAlign w:val="bottom"/>
          </w:tcPr>
          <w:p w14:paraId="2FCC7DA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99" w:type="dxa"/>
            <w:tcBorders>
              <w:bottom w:val="single" w:sz="4" w:space="0" w:color="000000"/>
            </w:tcBorders>
          </w:tcPr>
          <w:p w14:paraId="52FC5338"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99" w:type="dxa"/>
            <w:tcBorders>
              <w:bottom w:val="single" w:sz="4" w:space="0" w:color="000000"/>
            </w:tcBorders>
            <w:vAlign w:val="bottom"/>
          </w:tcPr>
          <w:p w14:paraId="35115AFE"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95" w:type="dxa"/>
            <w:tcBorders>
              <w:bottom w:val="single" w:sz="4" w:space="0" w:color="000000"/>
            </w:tcBorders>
          </w:tcPr>
          <w:p w14:paraId="75DC9F55"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30C3FD21" w14:textId="77777777" w:rsidTr="00AA3925">
        <w:trPr>
          <w:trHeight w:val="73"/>
        </w:trPr>
        <w:tc>
          <w:tcPr>
            <w:tcW w:w="3870" w:type="dxa"/>
            <w:vAlign w:val="bottom"/>
          </w:tcPr>
          <w:p w14:paraId="4FC35204" w14:textId="77777777" w:rsidR="001F0DD2" w:rsidRPr="005B438A" w:rsidRDefault="001F0DD2">
            <w:pPr>
              <w:ind w:left="-72" w:right="-108"/>
              <w:rPr>
                <w:rFonts w:ascii="Arial" w:eastAsia="Arial" w:hAnsi="Arial" w:cs="Arial"/>
                <w:color w:val="000000"/>
                <w:sz w:val="18"/>
                <w:szCs w:val="18"/>
              </w:rPr>
            </w:pPr>
          </w:p>
        </w:tc>
        <w:tc>
          <w:tcPr>
            <w:tcW w:w="1401" w:type="dxa"/>
            <w:tcBorders>
              <w:top w:val="single" w:sz="4" w:space="0" w:color="000000"/>
            </w:tcBorders>
            <w:shd w:val="clear" w:color="auto" w:fill="FAFAFA"/>
            <w:vAlign w:val="bottom"/>
          </w:tcPr>
          <w:p w14:paraId="132E48C2" w14:textId="77777777" w:rsidR="001F0DD2" w:rsidRPr="005B438A" w:rsidRDefault="001F0DD2">
            <w:pPr>
              <w:ind w:right="-72"/>
              <w:jc w:val="right"/>
              <w:rPr>
                <w:rFonts w:ascii="Arial" w:eastAsia="Arial" w:hAnsi="Arial" w:cs="Arial"/>
                <w:color w:val="000000"/>
                <w:sz w:val="18"/>
                <w:szCs w:val="18"/>
              </w:rPr>
            </w:pPr>
          </w:p>
        </w:tc>
        <w:tc>
          <w:tcPr>
            <w:tcW w:w="1399" w:type="dxa"/>
            <w:tcBorders>
              <w:top w:val="single" w:sz="4" w:space="0" w:color="000000"/>
            </w:tcBorders>
            <w:vAlign w:val="bottom"/>
          </w:tcPr>
          <w:p w14:paraId="71AA0421" w14:textId="77777777" w:rsidR="001F0DD2" w:rsidRPr="005B438A" w:rsidRDefault="001F0DD2">
            <w:pPr>
              <w:ind w:right="-72"/>
              <w:jc w:val="right"/>
              <w:rPr>
                <w:rFonts w:ascii="Arial" w:eastAsia="Arial" w:hAnsi="Arial" w:cs="Arial"/>
                <w:color w:val="000000"/>
                <w:sz w:val="18"/>
                <w:szCs w:val="18"/>
              </w:rPr>
            </w:pPr>
          </w:p>
        </w:tc>
        <w:tc>
          <w:tcPr>
            <w:tcW w:w="1399" w:type="dxa"/>
            <w:tcBorders>
              <w:top w:val="single" w:sz="4" w:space="0" w:color="000000"/>
            </w:tcBorders>
            <w:shd w:val="clear" w:color="auto" w:fill="FAFAFA"/>
            <w:vAlign w:val="bottom"/>
          </w:tcPr>
          <w:p w14:paraId="226D5509" w14:textId="77777777" w:rsidR="001F0DD2" w:rsidRPr="005B438A"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5763F53D" w14:textId="77777777" w:rsidR="001F0DD2" w:rsidRPr="005B438A" w:rsidRDefault="001F0DD2">
            <w:pPr>
              <w:ind w:right="-72"/>
              <w:jc w:val="right"/>
              <w:rPr>
                <w:rFonts w:ascii="Arial" w:eastAsia="Arial" w:hAnsi="Arial" w:cs="Arial"/>
                <w:color w:val="000000"/>
                <w:sz w:val="18"/>
                <w:szCs w:val="18"/>
              </w:rPr>
            </w:pPr>
          </w:p>
        </w:tc>
      </w:tr>
      <w:tr w:rsidR="001F0DD2" w:rsidRPr="005B438A" w14:paraId="24202B63" w14:textId="77777777" w:rsidTr="00AA3925">
        <w:trPr>
          <w:trHeight w:val="159"/>
        </w:trPr>
        <w:tc>
          <w:tcPr>
            <w:tcW w:w="3870" w:type="dxa"/>
            <w:vAlign w:val="bottom"/>
          </w:tcPr>
          <w:p w14:paraId="69D297E7"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Loans to non-performing assets</w:t>
            </w:r>
          </w:p>
        </w:tc>
        <w:tc>
          <w:tcPr>
            <w:tcW w:w="1401" w:type="dxa"/>
            <w:shd w:val="clear" w:color="auto" w:fill="FAFAFA"/>
            <w:vAlign w:val="bottom"/>
          </w:tcPr>
          <w:p w14:paraId="4F1A6C9B" w14:textId="03B8DBA0" w:rsidR="001F0DD2" w:rsidRPr="005B438A" w:rsidRDefault="00EE5CED">
            <w:pPr>
              <w:ind w:right="-72"/>
              <w:jc w:val="right"/>
              <w:rPr>
                <w:rFonts w:ascii="Arial" w:eastAsia="Arial" w:hAnsi="Arial" w:cs="Arial"/>
                <w:sz w:val="18"/>
                <w:szCs w:val="18"/>
              </w:rPr>
            </w:pPr>
            <w:r w:rsidRPr="005B438A">
              <w:rPr>
                <w:rFonts w:ascii="Arial" w:eastAsia="Arial" w:hAnsi="Arial" w:cs="Arial"/>
                <w:sz w:val="18"/>
                <w:szCs w:val="18"/>
                <w:cs/>
              </w:rPr>
              <w:t>2</w:t>
            </w:r>
            <w:r w:rsidRPr="005B438A">
              <w:rPr>
                <w:rFonts w:ascii="Arial" w:eastAsia="Arial" w:hAnsi="Arial" w:cs="Arial"/>
                <w:sz w:val="18"/>
                <w:szCs w:val="18"/>
              </w:rPr>
              <w:t>,</w:t>
            </w:r>
            <w:r w:rsidRPr="005B438A">
              <w:rPr>
                <w:rFonts w:ascii="Arial" w:eastAsia="Arial" w:hAnsi="Arial" w:cs="Arial"/>
                <w:sz w:val="18"/>
                <w:szCs w:val="18"/>
                <w:cs/>
              </w:rPr>
              <w:t>569</w:t>
            </w:r>
            <w:r w:rsidRPr="005B438A">
              <w:rPr>
                <w:rFonts w:ascii="Arial" w:eastAsia="Arial" w:hAnsi="Arial" w:cs="Arial"/>
                <w:sz w:val="18"/>
                <w:szCs w:val="18"/>
              </w:rPr>
              <w:t>,</w:t>
            </w:r>
            <w:r w:rsidRPr="005B438A">
              <w:rPr>
                <w:rFonts w:ascii="Arial" w:eastAsia="Arial" w:hAnsi="Arial" w:cs="Arial"/>
                <w:sz w:val="18"/>
                <w:szCs w:val="18"/>
                <w:cs/>
              </w:rPr>
              <w:t>659</w:t>
            </w:r>
            <w:r w:rsidRPr="005B438A">
              <w:rPr>
                <w:rFonts w:ascii="Arial" w:eastAsia="Arial" w:hAnsi="Arial" w:cs="Arial"/>
                <w:sz w:val="18"/>
                <w:szCs w:val="18"/>
              </w:rPr>
              <w:t>,</w:t>
            </w:r>
            <w:r w:rsidRPr="005B438A">
              <w:rPr>
                <w:rFonts w:ascii="Arial" w:eastAsia="Arial" w:hAnsi="Arial" w:cs="Arial"/>
                <w:sz w:val="18"/>
                <w:szCs w:val="18"/>
                <w:cs/>
              </w:rPr>
              <w:t>424</w:t>
            </w:r>
          </w:p>
        </w:tc>
        <w:tc>
          <w:tcPr>
            <w:tcW w:w="1399" w:type="dxa"/>
            <w:vAlign w:val="bottom"/>
          </w:tcPr>
          <w:p w14:paraId="43C5618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1,572,736,274</w:t>
            </w:r>
          </w:p>
        </w:tc>
        <w:tc>
          <w:tcPr>
            <w:tcW w:w="1399" w:type="dxa"/>
            <w:shd w:val="clear" w:color="auto" w:fill="FAFAFA"/>
          </w:tcPr>
          <w:p w14:paraId="063B757A" w14:textId="0667ABA0" w:rsidR="001F0DD2" w:rsidRPr="005B438A" w:rsidRDefault="00EE5CED">
            <w:pPr>
              <w:ind w:right="-72"/>
              <w:jc w:val="right"/>
              <w:rPr>
                <w:rFonts w:ascii="Arial" w:eastAsia="Arial" w:hAnsi="Arial" w:cs="Arial"/>
                <w:color w:val="000000"/>
                <w:sz w:val="18"/>
                <w:szCs w:val="18"/>
              </w:rPr>
            </w:pPr>
            <w:r w:rsidRPr="005B438A">
              <w:rPr>
                <w:rFonts w:ascii="Arial" w:eastAsia="Arial" w:hAnsi="Arial" w:cs="Arial"/>
                <w:color w:val="000000"/>
                <w:sz w:val="18"/>
                <w:szCs w:val="18"/>
                <w:cs/>
              </w:rPr>
              <w:t>319</w:t>
            </w:r>
            <w:r w:rsidRPr="005B438A">
              <w:rPr>
                <w:rFonts w:ascii="Arial" w:eastAsia="Arial" w:hAnsi="Arial" w:cs="Arial"/>
                <w:color w:val="000000"/>
                <w:sz w:val="18"/>
                <w:szCs w:val="18"/>
              </w:rPr>
              <w:t>,</w:t>
            </w:r>
            <w:r w:rsidRPr="005B438A">
              <w:rPr>
                <w:rFonts w:ascii="Arial" w:eastAsia="Arial" w:hAnsi="Arial" w:cs="Arial"/>
                <w:color w:val="000000"/>
                <w:sz w:val="18"/>
                <w:szCs w:val="18"/>
                <w:cs/>
              </w:rPr>
              <w:t>143</w:t>
            </w:r>
            <w:r w:rsidRPr="005B438A">
              <w:rPr>
                <w:rFonts w:ascii="Arial" w:eastAsia="Arial" w:hAnsi="Arial" w:cs="Arial"/>
                <w:color w:val="000000"/>
                <w:sz w:val="18"/>
                <w:szCs w:val="18"/>
              </w:rPr>
              <w:t>,</w:t>
            </w:r>
            <w:r w:rsidRPr="005B438A">
              <w:rPr>
                <w:rFonts w:ascii="Arial" w:eastAsia="Arial" w:hAnsi="Arial" w:cs="Arial"/>
                <w:color w:val="000000"/>
                <w:sz w:val="18"/>
                <w:szCs w:val="18"/>
                <w:cs/>
              </w:rPr>
              <w:t>873</w:t>
            </w:r>
          </w:p>
        </w:tc>
        <w:tc>
          <w:tcPr>
            <w:tcW w:w="1395" w:type="dxa"/>
          </w:tcPr>
          <w:p w14:paraId="32167F58"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103,058,124</w:t>
            </w:r>
          </w:p>
        </w:tc>
      </w:tr>
      <w:tr w:rsidR="001F0DD2" w:rsidRPr="005B438A" w14:paraId="58759ECC" w14:textId="77777777" w:rsidTr="00AA3925">
        <w:trPr>
          <w:trHeight w:val="159"/>
        </w:trPr>
        <w:tc>
          <w:tcPr>
            <w:tcW w:w="3870" w:type="dxa"/>
            <w:vAlign w:val="bottom"/>
          </w:tcPr>
          <w:p w14:paraId="012D3555"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u w:val="single"/>
              </w:rPr>
              <w:t>Add</w:t>
            </w:r>
            <w:r w:rsidRPr="005B438A">
              <w:rPr>
                <w:rFonts w:ascii="Arial" w:eastAsia="Arial" w:hAnsi="Arial" w:cs="Arial"/>
                <w:color w:val="000000"/>
                <w:sz w:val="18"/>
                <w:szCs w:val="18"/>
              </w:rPr>
              <w:t xml:space="preserve">  Accrued interest income</w:t>
            </w:r>
          </w:p>
        </w:tc>
        <w:tc>
          <w:tcPr>
            <w:tcW w:w="1401" w:type="dxa"/>
            <w:shd w:val="clear" w:color="auto" w:fill="FAFAFA"/>
            <w:vAlign w:val="bottom"/>
          </w:tcPr>
          <w:p w14:paraId="3E63B27B" w14:textId="3CAFFC87" w:rsidR="001F0DD2" w:rsidRPr="005B438A" w:rsidRDefault="00EE5CED">
            <w:pPr>
              <w:ind w:right="-72"/>
              <w:jc w:val="right"/>
              <w:rPr>
                <w:rFonts w:ascii="Arial" w:eastAsia="Arial" w:hAnsi="Arial" w:cs="Arial"/>
                <w:sz w:val="18"/>
                <w:szCs w:val="18"/>
              </w:rPr>
            </w:pPr>
            <w:r w:rsidRPr="005B438A">
              <w:rPr>
                <w:rFonts w:ascii="Arial" w:eastAsia="Arial" w:hAnsi="Arial" w:cs="Arial"/>
                <w:sz w:val="18"/>
                <w:szCs w:val="18"/>
                <w:cs/>
              </w:rPr>
              <w:t>554</w:t>
            </w:r>
            <w:r w:rsidRPr="005B438A">
              <w:rPr>
                <w:rFonts w:ascii="Arial" w:eastAsia="Arial" w:hAnsi="Arial" w:cs="Arial"/>
                <w:sz w:val="18"/>
                <w:szCs w:val="18"/>
              </w:rPr>
              <w:t>,</w:t>
            </w:r>
            <w:r w:rsidRPr="005B438A">
              <w:rPr>
                <w:rFonts w:ascii="Arial" w:eastAsia="Arial" w:hAnsi="Arial" w:cs="Arial"/>
                <w:sz w:val="18"/>
                <w:szCs w:val="18"/>
                <w:cs/>
              </w:rPr>
              <w:t>125</w:t>
            </w:r>
            <w:r w:rsidRPr="005B438A">
              <w:rPr>
                <w:rFonts w:ascii="Arial" w:eastAsia="Arial" w:hAnsi="Arial" w:cs="Arial"/>
                <w:sz w:val="18"/>
                <w:szCs w:val="18"/>
              </w:rPr>
              <w:t>,</w:t>
            </w:r>
            <w:r w:rsidRPr="005B438A">
              <w:rPr>
                <w:rFonts w:ascii="Arial" w:eastAsia="Arial" w:hAnsi="Arial" w:cs="Arial"/>
                <w:sz w:val="18"/>
                <w:szCs w:val="18"/>
                <w:cs/>
              </w:rPr>
              <w:t>577</w:t>
            </w:r>
          </w:p>
        </w:tc>
        <w:tc>
          <w:tcPr>
            <w:tcW w:w="1399" w:type="dxa"/>
            <w:vAlign w:val="bottom"/>
          </w:tcPr>
          <w:p w14:paraId="11C2DFC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210,424,843</w:t>
            </w:r>
          </w:p>
        </w:tc>
        <w:tc>
          <w:tcPr>
            <w:tcW w:w="1399" w:type="dxa"/>
            <w:shd w:val="clear" w:color="auto" w:fill="FAFAFA"/>
          </w:tcPr>
          <w:p w14:paraId="7C103C25" w14:textId="1F0DA8FE" w:rsidR="001F0DD2" w:rsidRPr="005B438A" w:rsidRDefault="00EE5CED">
            <w:pPr>
              <w:ind w:right="-72"/>
              <w:jc w:val="right"/>
              <w:rPr>
                <w:rFonts w:ascii="Arial" w:eastAsia="Arial" w:hAnsi="Arial" w:cs="Arial"/>
                <w:color w:val="000000"/>
                <w:sz w:val="18"/>
                <w:szCs w:val="18"/>
              </w:rPr>
            </w:pPr>
            <w:r w:rsidRPr="005B438A">
              <w:rPr>
                <w:rFonts w:ascii="Arial" w:eastAsia="Arial" w:hAnsi="Arial" w:cs="Arial"/>
                <w:color w:val="000000"/>
                <w:sz w:val="18"/>
                <w:szCs w:val="18"/>
                <w:cs/>
              </w:rPr>
              <w:t>54</w:t>
            </w:r>
            <w:r w:rsidRPr="005B438A">
              <w:rPr>
                <w:rFonts w:ascii="Arial" w:eastAsia="Arial" w:hAnsi="Arial" w:cs="Arial"/>
                <w:color w:val="000000"/>
                <w:sz w:val="18"/>
                <w:szCs w:val="18"/>
              </w:rPr>
              <w:t>,</w:t>
            </w:r>
            <w:r w:rsidRPr="005B438A">
              <w:rPr>
                <w:rFonts w:ascii="Arial" w:eastAsia="Arial" w:hAnsi="Arial" w:cs="Arial"/>
                <w:color w:val="000000"/>
                <w:sz w:val="18"/>
                <w:szCs w:val="18"/>
                <w:cs/>
              </w:rPr>
              <w:t>366</w:t>
            </w:r>
            <w:r w:rsidRPr="005B438A">
              <w:rPr>
                <w:rFonts w:ascii="Arial" w:eastAsia="Arial" w:hAnsi="Arial" w:cs="Arial"/>
                <w:color w:val="000000"/>
                <w:sz w:val="18"/>
                <w:szCs w:val="18"/>
              </w:rPr>
              <w:t>,</w:t>
            </w:r>
            <w:r w:rsidRPr="005B438A">
              <w:rPr>
                <w:rFonts w:ascii="Arial" w:eastAsia="Arial" w:hAnsi="Arial" w:cs="Arial"/>
                <w:color w:val="000000"/>
                <w:sz w:val="18"/>
                <w:szCs w:val="18"/>
                <w:cs/>
              </w:rPr>
              <w:t>926</w:t>
            </w:r>
          </w:p>
        </w:tc>
        <w:tc>
          <w:tcPr>
            <w:tcW w:w="1395" w:type="dxa"/>
          </w:tcPr>
          <w:p w14:paraId="15E049A3"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7,680,870</w:t>
            </w:r>
          </w:p>
        </w:tc>
      </w:tr>
      <w:tr w:rsidR="001F0DD2" w:rsidRPr="005B438A" w14:paraId="4B6FF878" w14:textId="77777777" w:rsidTr="00AA3925">
        <w:trPr>
          <w:trHeight w:val="159"/>
        </w:trPr>
        <w:tc>
          <w:tcPr>
            <w:tcW w:w="3870" w:type="dxa"/>
            <w:vAlign w:val="bottom"/>
          </w:tcPr>
          <w:p w14:paraId="3359D4DF" w14:textId="77777777" w:rsidR="001F0DD2" w:rsidRPr="005B438A" w:rsidRDefault="001566F9">
            <w:pPr>
              <w:ind w:left="-72"/>
              <w:rPr>
                <w:rFonts w:ascii="Arial" w:eastAsia="Arial" w:hAnsi="Arial" w:cs="Arial"/>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Allowance for </w:t>
            </w:r>
            <w:r w:rsidRPr="005B438A">
              <w:rPr>
                <w:rFonts w:ascii="Arial" w:eastAsia="Arial" w:hAnsi="Arial" w:cs="Arial"/>
                <w:sz w:val="18"/>
                <w:szCs w:val="18"/>
              </w:rPr>
              <w:t xml:space="preserve">expected credit loss </w:t>
            </w:r>
          </w:p>
        </w:tc>
        <w:tc>
          <w:tcPr>
            <w:tcW w:w="1401" w:type="dxa"/>
            <w:tcBorders>
              <w:bottom w:val="single" w:sz="4" w:space="0" w:color="000000"/>
            </w:tcBorders>
            <w:shd w:val="clear" w:color="auto" w:fill="FAFAFA"/>
            <w:vAlign w:val="bottom"/>
          </w:tcPr>
          <w:p w14:paraId="184843E9" w14:textId="03B848F6" w:rsidR="001F0DD2" w:rsidRPr="005B438A" w:rsidRDefault="00EE5CED">
            <w:pPr>
              <w:ind w:right="-72"/>
              <w:jc w:val="right"/>
              <w:rPr>
                <w:rFonts w:ascii="Arial" w:eastAsia="Arial" w:hAnsi="Arial" w:cs="Arial"/>
                <w:sz w:val="18"/>
                <w:szCs w:val="18"/>
              </w:rPr>
            </w:pPr>
            <w:r w:rsidRPr="005B438A">
              <w:rPr>
                <w:rFonts w:ascii="Arial" w:eastAsia="Arial" w:hAnsi="Arial" w:cs="Arial"/>
                <w:sz w:val="18"/>
                <w:szCs w:val="18"/>
                <w:cs/>
              </w:rPr>
              <w:t>(267</w:t>
            </w:r>
            <w:r w:rsidRPr="005B438A">
              <w:rPr>
                <w:rFonts w:ascii="Arial" w:eastAsia="Arial" w:hAnsi="Arial" w:cs="Arial"/>
                <w:sz w:val="18"/>
                <w:szCs w:val="18"/>
              </w:rPr>
              <w:t>,</w:t>
            </w:r>
            <w:r w:rsidRPr="005B438A">
              <w:rPr>
                <w:rFonts w:ascii="Arial" w:eastAsia="Arial" w:hAnsi="Arial" w:cs="Arial"/>
                <w:sz w:val="18"/>
                <w:szCs w:val="18"/>
                <w:cs/>
              </w:rPr>
              <w:t>796</w:t>
            </w:r>
            <w:r w:rsidRPr="005B438A">
              <w:rPr>
                <w:rFonts w:ascii="Arial" w:eastAsia="Arial" w:hAnsi="Arial" w:cs="Arial"/>
                <w:sz w:val="18"/>
                <w:szCs w:val="18"/>
              </w:rPr>
              <w:t>,</w:t>
            </w:r>
            <w:r w:rsidRPr="005B438A">
              <w:rPr>
                <w:rFonts w:ascii="Arial" w:eastAsia="Arial" w:hAnsi="Arial" w:cs="Arial"/>
                <w:sz w:val="18"/>
                <w:szCs w:val="18"/>
                <w:cs/>
              </w:rPr>
              <w:t>989)</w:t>
            </w:r>
          </w:p>
        </w:tc>
        <w:tc>
          <w:tcPr>
            <w:tcW w:w="1399" w:type="dxa"/>
            <w:tcBorders>
              <w:bottom w:val="single" w:sz="4" w:space="0" w:color="000000"/>
            </w:tcBorders>
            <w:vAlign w:val="bottom"/>
          </w:tcPr>
          <w:p w14:paraId="2761ED6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(90,282,930)</w:t>
            </w:r>
          </w:p>
        </w:tc>
        <w:tc>
          <w:tcPr>
            <w:tcW w:w="1399" w:type="dxa"/>
            <w:tcBorders>
              <w:bottom w:val="single" w:sz="4" w:space="0" w:color="000000"/>
            </w:tcBorders>
            <w:shd w:val="clear" w:color="auto" w:fill="FAFAFA"/>
          </w:tcPr>
          <w:p w14:paraId="72DD6540" w14:textId="7BA598F3" w:rsidR="001F0DD2" w:rsidRPr="005B438A" w:rsidRDefault="00EE5CED">
            <w:pPr>
              <w:ind w:right="-72"/>
              <w:jc w:val="right"/>
              <w:rPr>
                <w:rFonts w:ascii="Arial" w:eastAsia="Arial" w:hAnsi="Arial" w:cs="Arial"/>
                <w:color w:val="000000"/>
                <w:sz w:val="18"/>
                <w:szCs w:val="18"/>
              </w:rPr>
            </w:pPr>
            <w:r w:rsidRPr="005B438A">
              <w:rPr>
                <w:rFonts w:ascii="Arial" w:eastAsia="Arial" w:hAnsi="Arial" w:cs="Arial"/>
                <w:color w:val="000000"/>
                <w:sz w:val="18"/>
                <w:szCs w:val="18"/>
                <w:cs/>
              </w:rPr>
              <w:t>(39</w:t>
            </w:r>
            <w:r w:rsidRPr="005B438A">
              <w:rPr>
                <w:rFonts w:ascii="Arial" w:eastAsia="Arial" w:hAnsi="Arial" w:cs="Arial"/>
                <w:color w:val="000000"/>
                <w:sz w:val="18"/>
                <w:szCs w:val="18"/>
              </w:rPr>
              <w:t>,</w:t>
            </w:r>
            <w:r w:rsidRPr="005B438A">
              <w:rPr>
                <w:rFonts w:ascii="Arial" w:eastAsia="Arial" w:hAnsi="Arial" w:cs="Arial"/>
                <w:color w:val="000000"/>
                <w:sz w:val="18"/>
                <w:szCs w:val="18"/>
                <w:cs/>
              </w:rPr>
              <w:t>007</w:t>
            </w:r>
            <w:r w:rsidRPr="005B438A">
              <w:rPr>
                <w:rFonts w:ascii="Arial" w:eastAsia="Arial" w:hAnsi="Arial" w:cs="Arial"/>
                <w:color w:val="000000"/>
                <w:sz w:val="18"/>
                <w:szCs w:val="18"/>
              </w:rPr>
              <w:t>,</w:t>
            </w:r>
            <w:r w:rsidRPr="005B438A">
              <w:rPr>
                <w:rFonts w:ascii="Arial" w:eastAsia="Arial" w:hAnsi="Arial" w:cs="Arial"/>
                <w:color w:val="000000"/>
                <w:sz w:val="18"/>
                <w:szCs w:val="18"/>
                <w:cs/>
              </w:rPr>
              <w:t>814)</w:t>
            </w:r>
          </w:p>
        </w:tc>
        <w:tc>
          <w:tcPr>
            <w:tcW w:w="1395" w:type="dxa"/>
            <w:tcBorders>
              <w:bottom w:val="single" w:sz="4" w:space="0" w:color="000000"/>
            </w:tcBorders>
          </w:tcPr>
          <w:p w14:paraId="32824A7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1F0DD2" w:rsidRPr="005B438A" w14:paraId="61CCA827" w14:textId="77777777" w:rsidTr="00AA3925">
        <w:trPr>
          <w:trHeight w:val="73"/>
        </w:trPr>
        <w:tc>
          <w:tcPr>
            <w:tcW w:w="3870" w:type="dxa"/>
            <w:vAlign w:val="bottom"/>
          </w:tcPr>
          <w:p w14:paraId="219BFEBE" w14:textId="77777777" w:rsidR="001F0DD2" w:rsidRPr="005B438A" w:rsidRDefault="001F0DD2">
            <w:pPr>
              <w:ind w:left="-72" w:right="-108"/>
              <w:rPr>
                <w:rFonts w:ascii="Arial" w:eastAsia="Arial" w:hAnsi="Arial" w:cs="Arial"/>
                <w:color w:val="000000"/>
                <w:sz w:val="18"/>
                <w:szCs w:val="18"/>
              </w:rPr>
            </w:pPr>
          </w:p>
        </w:tc>
        <w:tc>
          <w:tcPr>
            <w:tcW w:w="1401" w:type="dxa"/>
            <w:tcBorders>
              <w:top w:val="single" w:sz="4" w:space="0" w:color="000000"/>
            </w:tcBorders>
            <w:shd w:val="clear" w:color="auto" w:fill="FAFAFA"/>
            <w:vAlign w:val="bottom"/>
          </w:tcPr>
          <w:p w14:paraId="78888F1E" w14:textId="77777777" w:rsidR="001F0DD2" w:rsidRPr="005B438A" w:rsidRDefault="001F0DD2">
            <w:pPr>
              <w:ind w:right="-72"/>
              <w:jc w:val="right"/>
              <w:rPr>
                <w:rFonts w:ascii="Arial" w:eastAsia="Arial" w:hAnsi="Arial" w:cs="Arial"/>
                <w:color w:val="000000"/>
                <w:sz w:val="18"/>
                <w:szCs w:val="18"/>
              </w:rPr>
            </w:pPr>
          </w:p>
        </w:tc>
        <w:tc>
          <w:tcPr>
            <w:tcW w:w="1399" w:type="dxa"/>
            <w:tcBorders>
              <w:top w:val="single" w:sz="4" w:space="0" w:color="000000"/>
            </w:tcBorders>
            <w:vAlign w:val="bottom"/>
          </w:tcPr>
          <w:p w14:paraId="29E778C5" w14:textId="77777777" w:rsidR="001F0DD2" w:rsidRPr="005B438A" w:rsidRDefault="001F0DD2">
            <w:pPr>
              <w:ind w:right="-72"/>
              <w:jc w:val="right"/>
              <w:rPr>
                <w:rFonts w:ascii="Arial" w:eastAsia="Arial" w:hAnsi="Arial" w:cs="Arial"/>
                <w:color w:val="000000"/>
                <w:sz w:val="18"/>
                <w:szCs w:val="18"/>
              </w:rPr>
            </w:pPr>
          </w:p>
        </w:tc>
        <w:tc>
          <w:tcPr>
            <w:tcW w:w="1399" w:type="dxa"/>
            <w:tcBorders>
              <w:top w:val="single" w:sz="4" w:space="0" w:color="000000"/>
            </w:tcBorders>
            <w:shd w:val="clear" w:color="auto" w:fill="FAFAFA"/>
            <w:vAlign w:val="bottom"/>
          </w:tcPr>
          <w:p w14:paraId="3010F59C" w14:textId="77777777" w:rsidR="001F0DD2" w:rsidRPr="005B438A"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15AB258F" w14:textId="77777777" w:rsidR="001F0DD2" w:rsidRPr="005B438A" w:rsidRDefault="001F0DD2">
            <w:pPr>
              <w:ind w:right="-72"/>
              <w:jc w:val="right"/>
              <w:rPr>
                <w:rFonts w:ascii="Arial" w:eastAsia="Arial" w:hAnsi="Arial" w:cs="Arial"/>
                <w:color w:val="000000"/>
                <w:sz w:val="18"/>
                <w:szCs w:val="18"/>
              </w:rPr>
            </w:pPr>
          </w:p>
        </w:tc>
      </w:tr>
      <w:tr w:rsidR="001F0DD2" w:rsidRPr="005B438A" w14:paraId="28756577" w14:textId="77777777" w:rsidTr="00AA3925">
        <w:trPr>
          <w:trHeight w:val="159"/>
        </w:trPr>
        <w:tc>
          <w:tcPr>
            <w:tcW w:w="3870" w:type="dxa"/>
            <w:vAlign w:val="bottom"/>
          </w:tcPr>
          <w:p w14:paraId="035BCBC5" w14:textId="77777777" w:rsidR="001F0DD2" w:rsidRPr="005B438A" w:rsidRDefault="001566F9">
            <w:pPr>
              <w:keepNext/>
              <w:ind w:left="-72" w:right="-72"/>
              <w:jc w:val="both"/>
              <w:rPr>
                <w:rFonts w:ascii="Arial" w:eastAsia="Arial" w:hAnsi="Arial" w:cs="Arial"/>
                <w:color w:val="000000"/>
                <w:sz w:val="18"/>
                <w:szCs w:val="18"/>
              </w:rPr>
            </w:pPr>
            <w:r w:rsidRPr="005B438A">
              <w:rPr>
                <w:rFonts w:ascii="Arial" w:eastAsia="Arial" w:hAnsi="Arial" w:cs="Arial"/>
                <w:color w:val="000000"/>
                <w:sz w:val="18"/>
                <w:szCs w:val="18"/>
              </w:rPr>
              <w:t>Loans to non-performing assets, net</w:t>
            </w:r>
          </w:p>
        </w:tc>
        <w:tc>
          <w:tcPr>
            <w:tcW w:w="1401" w:type="dxa"/>
            <w:tcBorders>
              <w:bottom w:val="single" w:sz="4" w:space="0" w:color="000000"/>
            </w:tcBorders>
            <w:shd w:val="clear" w:color="auto" w:fill="FAFAFA"/>
            <w:vAlign w:val="bottom"/>
          </w:tcPr>
          <w:p w14:paraId="73A4F1BF" w14:textId="6C7356A8" w:rsidR="001F0DD2" w:rsidRPr="005B438A" w:rsidRDefault="00EE5CED">
            <w:pPr>
              <w:ind w:right="-72"/>
              <w:jc w:val="right"/>
              <w:rPr>
                <w:rFonts w:ascii="Arial" w:eastAsia="Arial" w:hAnsi="Arial" w:cs="Arial"/>
                <w:color w:val="000000"/>
                <w:sz w:val="18"/>
                <w:szCs w:val="18"/>
              </w:rPr>
            </w:pPr>
            <w:r w:rsidRPr="005B438A">
              <w:rPr>
                <w:rFonts w:ascii="Arial" w:eastAsia="Arial" w:hAnsi="Arial" w:cs="Arial"/>
                <w:color w:val="000000"/>
                <w:sz w:val="18"/>
                <w:szCs w:val="18"/>
                <w:cs/>
              </w:rPr>
              <w:t>2</w:t>
            </w:r>
            <w:r w:rsidRPr="005B438A">
              <w:rPr>
                <w:rFonts w:ascii="Arial" w:eastAsia="Arial" w:hAnsi="Arial" w:cs="Arial"/>
                <w:color w:val="000000"/>
                <w:sz w:val="18"/>
                <w:szCs w:val="18"/>
              </w:rPr>
              <w:t>,</w:t>
            </w:r>
            <w:r w:rsidRPr="005B438A">
              <w:rPr>
                <w:rFonts w:ascii="Arial" w:eastAsia="Arial" w:hAnsi="Arial" w:cs="Arial"/>
                <w:color w:val="000000"/>
                <w:sz w:val="18"/>
                <w:szCs w:val="18"/>
                <w:cs/>
              </w:rPr>
              <w:t>855</w:t>
            </w:r>
            <w:r w:rsidRPr="005B438A">
              <w:rPr>
                <w:rFonts w:ascii="Arial" w:eastAsia="Arial" w:hAnsi="Arial" w:cs="Arial"/>
                <w:color w:val="000000"/>
                <w:sz w:val="18"/>
                <w:szCs w:val="18"/>
              </w:rPr>
              <w:t>,</w:t>
            </w:r>
            <w:r w:rsidRPr="005B438A">
              <w:rPr>
                <w:rFonts w:ascii="Arial" w:eastAsia="Arial" w:hAnsi="Arial" w:cs="Arial"/>
                <w:color w:val="000000"/>
                <w:sz w:val="18"/>
                <w:szCs w:val="18"/>
                <w:cs/>
              </w:rPr>
              <w:t>988</w:t>
            </w:r>
            <w:r w:rsidRPr="005B438A">
              <w:rPr>
                <w:rFonts w:ascii="Arial" w:eastAsia="Arial" w:hAnsi="Arial" w:cs="Arial"/>
                <w:color w:val="000000"/>
                <w:sz w:val="18"/>
                <w:szCs w:val="18"/>
              </w:rPr>
              <w:t>,</w:t>
            </w:r>
            <w:r w:rsidRPr="005B438A">
              <w:rPr>
                <w:rFonts w:ascii="Arial" w:eastAsia="Arial" w:hAnsi="Arial" w:cs="Arial"/>
                <w:color w:val="000000"/>
                <w:sz w:val="18"/>
                <w:szCs w:val="18"/>
                <w:cs/>
              </w:rPr>
              <w:t>012</w:t>
            </w:r>
          </w:p>
        </w:tc>
        <w:tc>
          <w:tcPr>
            <w:tcW w:w="1399" w:type="dxa"/>
            <w:tcBorders>
              <w:bottom w:val="single" w:sz="4" w:space="0" w:color="000000"/>
            </w:tcBorders>
            <w:vAlign w:val="bottom"/>
          </w:tcPr>
          <w:p w14:paraId="19DB1A8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1,692,878,187</w:t>
            </w:r>
          </w:p>
        </w:tc>
        <w:tc>
          <w:tcPr>
            <w:tcW w:w="1399" w:type="dxa"/>
            <w:tcBorders>
              <w:bottom w:val="single" w:sz="4" w:space="0" w:color="000000"/>
            </w:tcBorders>
            <w:shd w:val="clear" w:color="auto" w:fill="FAFAFA"/>
          </w:tcPr>
          <w:p w14:paraId="0595ADD9" w14:textId="6478A156" w:rsidR="001F0DD2" w:rsidRPr="005B438A" w:rsidRDefault="00EE5CED">
            <w:pPr>
              <w:ind w:right="-72"/>
              <w:jc w:val="right"/>
              <w:rPr>
                <w:rFonts w:ascii="Arial" w:eastAsia="Arial" w:hAnsi="Arial" w:cs="Arial"/>
                <w:color w:val="000000"/>
                <w:sz w:val="18"/>
                <w:szCs w:val="18"/>
              </w:rPr>
            </w:pPr>
            <w:r w:rsidRPr="005B438A">
              <w:rPr>
                <w:rFonts w:ascii="Arial" w:eastAsia="Arial" w:hAnsi="Arial" w:cs="Arial"/>
                <w:color w:val="000000"/>
                <w:sz w:val="18"/>
                <w:szCs w:val="18"/>
                <w:cs/>
              </w:rPr>
              <w:t>334</w:t>
            </w:r>
            <w:r w:rsidRPr="005B438A">
              <w:rPr>
                <w:rFonts w:ascii="Arial" w:eastAsia="Arial" w:hAnsi="Arial" w:cs="Arial"/>
                <w:color w:val="000000"/>
                <w:sz w:val="18"/>
                <w:szCs w:val="18"/>
              </w:rPr>
              <w:t>,</w:t>
            </w:r>
            <w:r w:rsidRPr="005B438A">
              <w:rPr>
                <w:rFonts w:ascii="Arial" w:eastAsia="Arial" w:hAnsi="Arial" w:cs="Arial"/>
                <w:color w:val="000000"/>
                <w:sz w:val="18"/>
                <w:szCs w:val="18"/>
                <w:cs/>
              </w:rPr>
              <w:t>502</w:t>
            </w:r>
            <w:r w:rsidRPr="005B438A">
              <w:rPr>
                <w:rFonts w:ascii="Arial" w:eastAsia="Arial" w:hAnsi="Arial" w:cs="Arial"/>
                <w:color w:val="000000"/>
                <w:sz w:val="18"/>
                <w:szCs w:val="18"/>
              </w:rPr>
              <w:t>,</w:t>
            </w:r>
            <w:r w:rsidRPr="005B438A">
              <w:rPr>
                <w:rFonts w:ascii="Arial" w:eastAsia="Arial" w:hAnsi="Arial" w:cs="Arial"/>
                <w:color w:val="000000"/>
                <w:sz w:val="18"/>
                <w:szCs w:val="18"/>
                <w:cs/>
              </w:rPr>
              <w:t>985</w:t>
            </w:r>
          </w:p>
        </w:tc>
        <w:tc>
          <w:tcPr>
            <w:tcW w:w="1395" w:type="dxa"/>
            <w:tcBorders>
              <w:bottom w:val="single" w:sz="4" w:space="0" w:color="000000"/>
            </w:tcBorders>
          </w:tcPr>
          <w:p w14:paraId="5A3B1A8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110,738,994</w:t>
            </w:r>
          </w:p>
        </w:tc>
      </w:tr>
    </w:tbl>
    <w:p w14:paraId="3AC25774" w14:textId="0DDBCE3B" w:rsidR="00AA3925" w:rsidRDefault="00AA3925">
      <w:pPr>
        <w:jc w:val="both"/>
        <w:rPr>
          <w:rFonts w:ascii="Arial" w:eastAsia="Arial" w:hAnsi="Arial" w:cs="Arial"/>
          <w:color w:val="000000"/>
          <w:sz w:val="18"/>
          <w:szCs w:val="18"/>
        </w:rPr>
      </w:pPr>
    </w:p>
    <w:p w14:paraId="448371B1" w14:textId="77777777" w:rsidR="00AA3925" w:rsidRDefault="00AA3925">
      <w:pPr>
        <w:rPr>
          <w:rFonts w:ascii="Arial" w:eastAsia="Arial" w:hAnsi="Arial" w:cs="Arial"/>
          <w:color w:val="000000"/>
          <w:sz w:val="18"/>
          <w:szCs w:val="18"/>
        </w:rPr>
      </w:pPr>
      <w:r>
        <w:rPr>
          <w:rFonts w:ascii="Arial" w:eastAsia="Arial" w:hAnsi="Arial" w:cs="Arial"/>
          <w:color w:val="000000"/>
          <w:sz w:val="18"/>
          <w:szCs w:val="18"/>
        </w:rPr>
        <w:br w:type="page"/>
      </w:r>
    </w:p>
    <w:p w14:paraId="2A9AC09B" w14:textId="77777777" w:rsidR="001F0DD2" w:rsidRPr="005B438A" w:rsidRDefault="001F0DD2">
      <w:pPr>
        <w:jc w:val="both"/>
        <w:rPr>
          <w:rFonts w:ascii="Arial" w:eastAsia="Arial" w:hAnsi="Arial" w:cs="Arial"/>
          <w:color w:val="000000"/>
          <w:sz w:val="18"/>
          <w:szCs w:val="18"/>
        </w:rPr>
      </w:pPr>
    </w:p>
    <w:p w14:paraId="4CA1D315"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movements of loans to non-performing assets for years ended 31 December 2021 and 2020 are as follows:</w:t>
      </w:r>
    </w:p>
    <w:p w14:paraId="772BB394" w14:textId="77777777" w:rsidR="001F0DD2" w:rsidRPr="005B438A" w:rsidRDefault="001F0DD2">
      <w:pPr>
        <w:jc w:val="both"/>
        <w:rPr>
          <w:rFonts w:ascii="Arial" w:eastAsia="Arial" w:hAnsi="Arial" w:cs="Arial"/>
          <w:color w:val="000000"/>
          <w:sz w:val="18"/>
          <w:szCs w:val="18"/>
        </w:rPr>
      </w:pPr>
    </w:p>
    <w:tbl>
      <w:tblPr>
        <w:tblStyle w:val="afff4"/>
        <w:tblW w:w="9450" w:type="dxa"/>
        <w:tblLayout w:type="fixed"/>
        <w:tblLook w:val="0000" w:firstRow="0" w:lastRow="0" w:firstColumn="0" w:lastColumn="0" w:noHBand="0" w:noVBand="0"/>
      </w:tblPr>
      <w:tblGrid>
        <w:gridCol w:w="3870"/>
        <w:gridCol w:w="1395"/>
        <w:gridCol w:w="1395"/>
        <w:gridCol w:w="1395"/>
        <w:gridCol w:w="1395"/>
      </w:tblGrid>
      <w:tr w:rsidR="001F0DD2" w:rsidRPr="005B438A" w14:paraId="3C2B2222" w14:textId="77777777" w:rsidTr="00AA3925">
        <w:trPr>
          <w:trHeight w:val="386"/>
        </w:trPr>
        <w:tc>
          <w:tcPr>
            <w:tcW w:w="3870" w:type="dxa"/>
            <w:vAlign w:val="bottom"/>
          </w:tcPr>
          <w:p w14:paraId="629524A2" w14:textId="77777777" w:rsidR="001F0DD2" w:rsidRPr="005B438A" w:rsidRDefault="001F0DD2">
            <w:pPr>
              <w:ind w:left="-72"/>
              <w:rPr>
                <w:rFonts w:ascii="Arial" w:eastAsia="Arial" w:hAnsi="Arial" w:cs="Arial"/>
                <w:b/>
                <w:color w:val="000000"/>
                <w:sz w:val="18"/>
                <w:szCs w:val="18"/>
                <w:cs/>
              </w:rPr>
            </w:pPr>
          </w:p>
        </w:tc>
        <w:tc>
          <w:tcPr>
            <w:tcW w:w="2790" w:type="dxa"/>
            <w:gridSpan w:val="2"/>
            <w:tcBorders>
              <w:top w:val="single" w:sz="4" w:space="0" w:color="000000"/>
              <w:bottom w:val="single" w:sz="4" w:space="0" w:color="000000"/>
            </w:tcBorders>
            <w:vAlign w:val="bottom"/>
          </w:tcPr>
          <w:p w14:paraId="0EAB3C09"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w:t>
            </w:r>
            <w:r w:rsidRPr="005B438A">
              <w:rPr>
                <w:rFonts w:ascii="Arial" w:eastAsia="Arial" w:hAnsi="Arial" w:cs="Arial"/>
                <w:b/>
                <w:color w:val="000000"/>
                <w:sz w:val="18"/>
                <w:szCs w:val="18"/>
              </w:rPr>
              <w:br/>
              <w:t>financial statements</w:t>
            </w:r>
          </w:p>
        </w:tc>
        <w:tc>
          <w:tcPr>
            <w:tcW w:w="2790" w:type="dxa"/>
            <w:gridSpan w:val="2"/>
            <w:tcBorders>
              <w:top w:val="single" w:sz="4" w:space="0" w:color="000000"/>
              <w:bottom w:val="single" w:sz="4" w:space="0" w:color="000000"/>
            </w:tcBorders>
            <w:vAlign w:val="bottom"/>
          </w:tcPr>
          <w:p w14:paraId="5A2AEF4C"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w:t>
            </w:r>
            <w:r w:rsidRPr="005B438A">
              <w:rPr>
                <w:rFonts w:ascii="Arial" w:eastAsia="Arial" w:hAnsi="Arial" w:cs="Arial"/>
                <w:b/>
                <w:color w:val="000000"/>
                <w:sz w:val="18"/>
                <w:szCs w:val="18"/>
              </w:rPr>
              <w:br/>
              <w:t>financial statements</w:t>
            </w:r>
          </w:p>
        </w:tc>
      </w:tr>
      <w:tr w:rsidR="001F0DD2" w:rsidRPr="005B438A" w14:paraId="304537EE" w14:textId="77777777" w:rsidTr="00AA3925">
        <w:trPr>
          <w:trHeight w:val="134"/>
        </w:trPr>
        <w:tc>
          <w:tcPr>
            <w:tcW w:w="3870" w:type="dxa"/>
            <w:vAlign w:val="bottom"/>
          </w:tcPr>
          <w:p w14:paraId="5DC93EED" w14:textId="77777777" w:rsidR="001F0DD2" w:rsidRPr="005B438A" w:rsidRDefault="001F0DD2">
            <w:pPr>
              <w:ind w:left="-72"/>
              <w:rPr>
                <w:rFonts w:ascii="Arial" w:eastAsia="Arial" w:hAnsi="Arial" w:cs="Arial"/>
                <w:b/>
                <w:color w:val="000000"/>
                <w:sz w:val="18"/>
                <w:szCs w:val="18"/>
              </w:rPr>
            </w:pPr>
          </w:p>
        </w:tc>
        <w:tc>
          <w:tcPr>
            <w:tcW w:w="1395" w:type="dxa"/>
            <w:tcBorders>
              <w:top w:val="single" w:sz="4" w:space="0" w:color="000000"/>
            </w:tcBorders>
            <w:vAlign w:val="bottom"/>
          </w:tcPr>
          <w:p w14:paraId="0C7FFC5E"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95" w:type="dxa"/>
            <w:tcBorders>
              <w:top w:val="single" w:sz="4" w:space="0" w:color="000000"/>
            </w:tcBorders>
            <w:vAlign w:val="bottom"/>
          </w:tcPr>
          <w:p w14:paraId="250155B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95" w:type="dxa"/>
            <w:tcBorders>
              <w:top w:val="single" w:sz="4" w:space="0" w:color="000000"/>
            </w:tcBorders>
            <w:vAlign w:val="bottom"/>
          </w:tcPr>
          <w:p w14:paraId="3F418CA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95" w:type="dxa"/>
            <w:tcBorders>
              <w:top w:val="single" w:sz="4" w:space="0" w:color="000000"/>
            </w:tcBorders>
            <w:vAlign w:val="bottom"/>
          </w:tcPr>
          <w:p w14:paraId="50BE516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3457F047" w14:textId="77777777" w:rsidTr="00AA3925">
        <w:trPr>
          <w:trHeight w:val="207"/>
        </w:trPr>
        <w:tc>
          <w:tcPr>
            <w:tcW w:w="3870" w:type="dxa"/>
            <w:vAlign w:val="bottom"/>
          </w:tcPr>
          <w:p w14:paraId="6A7F6DB1" w14:textId="77777777" w:rsidR="001F0DD2" w:rsidRPr="005B438A" w:rsidRDefault="001F0DD2">
            <w:pPr>
              <w:ind w:left="-72"/>
              <w:rPr>
                <w:rFonts w:ascii="Arial" w:eastAsia="Arial" w:hAnsi="Arial" w:cs="Arial"/>
                <w:color w:val="000000"/>
                <w:sz w:val="18"/>
                <w:szCs w:val="18"/>
              </w:rPr>
            </w:pPr>
          </w:p>
        </w:tc>
        <w:tc>
          <w:tcPr>
            <w:tcW w:w="1395" w:type="dxa"/>
            <w:tcBorders>
              <w:bottom w:val="single" w:sz="4" w:space="0" w:color="000000"/>
            </w:tcBorders>
            <w:vAlign w:val="bottom"/>
          </w:tcPr>
          <w:p w14:paraId="359FFD0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95" w:type="dxa"/>
            <w:tcBorders>
              <w:bottom w:val="single" w:sz="4" w:space="0" w:color="000000"/>
            </w:tcBorders>
          </w:tcPr>
          <w:p w14:paraId="55BB250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95" w:type="dxa"/>
            <w:tcBorders>
              <w:bottom w:val="single" w:sz="4" w:space="0" w:color="000000"/>
            </w:tcBorders>
            <w:vAlign w:val="bottom"/>
          </w:tcPr>
          <w:p w14:paraId="0788407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95" w:type="dxa"/>
            <w:tcBorders>
              <w:bottom w:val="single" w:sz="4" w:space="0" w:color="000000"/>
            </w:tcBorders>
          </w:tcPr>
          <w:p w14:paraId="111D83D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57FE3338" w14:textId="77777777" w:rsidTr="00AA3925">
        <w:trPr>
          <w:trHeight w:val="73"/>
        </w:trPr>
        <w:tc>
          <w:tcPr>
            <w:tcW w:w="3870" w:type="dxa"/>
            <w:shd w:val="clear" w:color="auto" w:fill="auto"/>
            <w:vAlign w:val="bottom"/>
          </w:tcPr>
          <w:p w14:paraId="2CA9A278" w14:textId="77777777" w:rsidR="001F0DD2" w:rsidRPr="005B438A" w:rsidRDefault="001F0DD2">
            <w:pPr>
              <w:ind w:left="-72" w:right="-108"/>
              <w:rPr>
                <w:rFonts w:ascii="Arial" w:eastAsia="Arial" w:hAnsi="Arial" w:cs="Arial"/>
                <w:color w:val="000000"/>
                <w:sz w:val="18"/>
                <w:szCs w:val="18"/>
              </w:rPr>
            </w:pPr>
          </w:p>
        </w:tc>
        <w:tc>
          <w:tcPr>
            <w:tcW w:w="1395" w:type="dxa"/>
            <w:tcBorders>
              <w:top w:val="single" w:sz="4" w:space="0" w:color="000000"/>
            </w:tcBorders>
            <w:shd w:val="clear" w:color="auto" w:fill="FAFAFA"/>
            <w:vAlign w:val="bottom"/>
          </w:tcPr>
          <w:p w14:paraId="02CAA4CC" w14:textId="77777777" w:rsidR="001F0DD2" w:rsidRPr="005B438A"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3320D95D" w14:textId="77777777" w:rsidR="001F0DD2" w:rsidRPr="005B438A" w:rsidRDefault="001F0DD2">
            <w:pPr>
              <w:ind w:right="-72"/>
              <w:jc w:val="right"/>
              <w:rPr>
                <w:rFonts w:ascii="Arial" w:eastAsia="Arial" w:hAnsi="Arial" w:cs="Arial"/>
                <w:color w:val="000000"/>
                <w:sz w:val="18"/>
                <w:szCs w:val="18"/>
              </w:rPr>
            </w:pPr>
          </w:p>
        </w:tc>
        <w:tc>
          <w:tcPr>
            <w:tcW w:w="1395" w:type="dxa"/>
            <w:tcBorders>
              <w:top w:val="single" w:sz="4" w:space="0" w:color="000000"/>
            </w:tcBorders>
            <w:shd w:val="clear" w:color="auto" w:fill="FAFAFA"/>
            <w:vAlign w:val="bottom"/>
          </w:tcPr>
          <w:p w14:paraId="0E3F818F" w14:textId="77777777" w:rsidR="001F0DD2" w:rsidRPr="005B438A"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3559FAFB" w14:textId="77777777" w:rsidR="001F0DD2" w:rsidRPr="005B438A" w:rsidRDefault="001F0DD2">
            <w:pPr>
              <w:ind w:right="-72"/>
              <w:jc w:val="right"/>
              <w:rPr>
                <w:rFonts w:ascii="Arial" w:eastAsia="Arial" w:hAnsi="Arial" w:cs="Arial"/>
                <w:color w:val="000000"/>
                <w:sz w:val="18"/>
                <w:szCs w:val="18"/>
              </w:rPr>
            </w:pPr>
          </w:p>
        </w:tc>
      </w:tr>
      <w:tr w:rsidR="001F0DD2" w:rsidRPr="005B438A" w14:paraId="2E849CF6" w14:textId="77777777" w:rsidTr="00AA3925">
        <w:trPr>
          <w:trHeight w:val="159"/>
        </w:trPr>
        <w:tc>
          <w:tcPr>
            <w:tcW w:w="3870" w:type="dxa"/>
            <w:shd w:val="clear" w:color="auto" w:fill="auto"/>
            <w:vAlign w:val="bottom"/>
          </w:tcPr>
          <w:p w14:paraId="4DFFC27C" w14:textId="77777777" w:rsidR="001F0DD2" w:rsidRPr="005B438A" w:rsidRDefault="001566F9">
            <w:pPr>
              <w:ind w:left="-72"/>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1 January </w:t>
            </w:r>
          </w:p>
        </w:tc>
        <w:tc>
          <w:tcPr>
            <w:tcW w:w="1395" w:type="dxa"/>
            <w:shd w:val="clear" w:color="auto" w:fill="FAFAFA"/>
            <w:vAlign w:val="bottom"/>
          </w:tcPr>
          <w:p w14:paraId="67D4F266" w14:textId="5BD1779F" w:rsidR="001F0DD2" w:rsidRPr="005B438A" w:rsidRDefault="009B546D">
            <w:pPr>
              <w:ind w:right="-72"/>
              <w:jc w:val="right"/>
              <w:rPr>
                <w:rFonts w:ascii="Arial" w:eastAsia="Arial" w:hAnsi="Arial" w:cs="Arial"/>
                <w:sz w:val="18"/>
                <w:szCs w:val="18"/>
              </w:rPr>
            </w:pPr>
            <w:r w:rsidRPr="005B438A">
              <w:rPr>
                <w:rFonts w:ascii="Arial" w:eastAsia="Arial" w:hAnsi="Arial" w:cs="Arial"/>
                <w:sz w:val="18"/>
                <w:szCs w:val="18"/>
              </w:rPr>
              <w:t>1,692,878,187</w:t>
            </w:r>
          </w:p>
        </w:tc>
        <w:tc>
          <w:tcPr>
            <w:tcW w:w="1395" w:type="dxa"/>
            <w:vAlign w:val="bottom"/>
          </w:tcPr>
          <w:p w14:paraId="6F642DB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1,121,950,279</w:t>
            </w:r>
          </w:p>
        </w:tc>
        <w:tc>
          <w:tcPr>
            <w:tcW w:w="1395" w:type="dxa"/>
            <w:shd w:val="clear" w:color="auto" w:fill="FAFAFA"/>
            <w:vAlign w:val="bottom"/>
          </w:tcPr>
          <w:p w14:paraId="713A8637" w14:textId="7CB835C5" w:rsidR="001F0DD2" w:rsidRPr="005B438A" w:rsidRDefault="009B546D">
            <w:pPr>
              <w:ind w:right="-72"/>
              <w:jc w:val="right"/>
              <w:rPr>
                <w:rFonts w:ascii="Arial" w:eastAsia="Arial" w:hAnsi="Arial" w:cs="Arial"/>
                <w:sz w:val="18"/>
                <w:szCs w:val="18"/>
              </w:rPr>
            </w:pPr>
            <w:r w:rsidRPr="005B438A">
              <w:rPr>
                <w:rFonts w:ascii="Arial" w:eastAsia="Arial" w:hAnsi="Arial" w:cs="Arial"/>
                <w:sz w:val="18"/>
                <w:szCs w:val="18"/>
              </w:rPr>
              <w:t>110,738,994</w:t>
            </w:r>
          </w:p>
        </w:tc>
        <w:tc>
          <w:tcPr>
            <w:tcW w:w="1395" w:type="dxa"/>
            <w:vAlign w:val="bottom"/>
          </w:tcPr>
          <w:p w14:paraId="6D3BE9C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r>
      <w:tr w:rsidR="009B546D" w:rsidRPr="005B438A" w14:paraId="37E38967" w14:textId="77777777" w:rsidTr="00AA3925">
        <w:trPr>
          <w:trHeight w:val="20"/>
        </w:trPr>
        <w:tc>
          <w:tcPr>
            <w:tcW w:w="3870" w:type="dxa"/>
            <w:shd w:val="clear" w:color="auto" w:fill="auto"/>
            <w:vAlign w:val="bottom"/>
          </w:tcPr>
          <w:p w14:paraId="30865439" w14:textId="77777777" w:rsidR="009B546D" w:rsidRPr="005B438A" w:rsidRDefault="009B546D" w:rsidP="009B546D">
            <w:pPr>
              <w:ind w:left="-72"/>
              <w:rPr>
                <w:rFonts w:ascii="Arial" w:eastAsia="Arial" w:hAnsi="Arial" w:cs="Arial"/>
                <w:color w:val="000000"/>
                <w:sz w:val="18"/>
                <w:szCs w:val="18"/>
              </w:rPr>
            </w:pPr>
            <w:r w:rsidRPr="005B438A">
              <w:rPr>
                <w:rFonts w:ascii="Arial" w:eastAsia="Arial" w:hAnsi="Arial" w:cs="Arial"/>
                <w:color w:val="000000"/>
                <w:sz w:val="18"/>
                <w:szCs w:val="18"/>
              </w:rPr>
              <w:t>Additions</w:t>
            </w:r>
          </w:p>
        </w:tc>
        <w:tc>
          <w:tcPr>
            <w:tcW w:w="1395" w:type="dxa"/>
            <w:shd w:val="clear" w:color="auto" w:fill="FAFAFA"/>
          </w:tcPr>
          <w:p w14:paraId="2C59D3CB" w14:textId="6E0705E0"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1,192,256,152</w:t>
            </w:r>
          </w:p>
        </w:tc>
        <w:tc>
          <w:tcPr>
            <w:tcW w:w="1395" w:type="dxa"/>
          </w:tcPr>
          <w:p w14:paraId="735EEB14"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625,647,233 </w:t>
            </w:r>
          </w:p>
        </w:tc>
        <w:tc>
          <w:tcPr>
            <w:tcW w:w="1395" w:type="dxa"/>
            <w:shd w:val="clear" w:color="auto" w:fill="FAFAFA"/>
          </w:tcPr>
          <w:p w14:paraId="1B6D5E2C" w14:textId="57FCA989"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220,379,549 </w:t>
            </w:r>
          </w:p>
        </w:tc>
        <w:tc>
          <w:tcPr>
            <w:tcW w:w="1395" w:type="dxa"/>
          </w:tcPr>
          <w:p w14:paraId="4DC273DB" w14:textId="1FD02059"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103,745,783 </w:t>
            </w:r>
          </w:p>
        </w:tc>
      </w:tr>
      <w:tr w:rsidR="009B546D" w:rsidRPr="005B438A" w14:paraId="3EDC83A0" w14:textId="77777777" w:rsidTr="00AA3925">
        <w:trPr>
          <w:trHeight w:val="159"/>
        </w:trPr>
        <w:tc>
          <w:tcPr>
            <w:tcW w:w="3870" w:type="dxa"/>
            <w:shd w:val="clear" w:color="auto" w:fill="auto"/>
            <w:vAlign w:val="bottom"/>
          </w:tcPr>
          <w:p w14:paraId="2F1AFD06" w14:textId="77777777" w:rsidR="009B546D" w:rsidRPr="005B438A" w:rsidRDefault="009B546D" w:rsidP="009B546D">
            <w:pPr>
              <w:ind w:left="-72"/>
              <w:rPr>
                <w:rFonts w:ascii="Arial" w:eastAsia="Arial" w:hAnsi="Arial" w:cs="Arial"/>
                <w:color w:val="000000"/>
                <w:sz w:val="18"/>
                <w:szCs w:val="18"/>
              </w:rPr>
            </w:pPr>
            <w:r w:rsidRPr="005B438A">
              <w:rPr>
                <w:rFonts w:ascii="Arial" w:eastAsia="Arial" w:hAnsi="Arial" w:cs="Arial"/>
                <w:color w:val="000000"/>
                <w:sz w:val="18"/>
                <w:szCs w:val="18"/>
                <w:u w:val="single"/>
              </w:rPr>
              <w:t>Add</w:t>
            </w:r>
            <w:r w:rsidRPr="005B438A">
              <w:rPr>
                <w:rFonts w:ascii="Arial" w:eastAsia="Arial" w:hAnsi="Arial" w:cs="Arial"/>
                <w:color w:val="000000"/>
                <w:sz w:val="18"/>
                <w:szCs w:val="18"/>
              </w:rPr>
              <w:t xml:space="preserve">  Accrued interest income</w:t>
            </w:r>
          </w:p>
        </w:tc>
        <w:tc>
          <w:tcPr>
            <w:tcW w:w="1395" w:type="dxa"/>
            <w:shd w:val="clear" w:color="auto" w:fill="FAFAFA"/>
          </w:tcPr>
          <w:p w14:paraId="3969A965" w14:textId="33D06DCA"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366,843,343</w:t>
            </w:r>
          </w:p>
        </w:tc>
        <w:tc>
          <w:tcPr>
            <w:tcW w:w="1395" w:type="dxa"/>
          </w:tcPr>
          <w:p w14:paraId="259455D8"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 236,578,507 </w:t>
            </w:r>
          </w:p>
        </w:tc>
        <w:tc>
          <w:tcPr>
            <w:tcW w:w="1395" w:type="dxa"/>
            <w:shd w:val="clear" w:color="auto" w:fill="FAFAFA"/>
          </w:tcPr>
          <w:p w14:paraId="46AE0441" w14:textId="138654EA"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46,686,057 </w:t>
            </w:r>
          </w:p>
        </w:tc>
        <w:tc>
          <w:tcPr>
            <w:tcW w:w="1395" w:type="dxa"/>
          </w:tcPr>
          <w:p w14:paraId="1CE601B7"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 7,680,870 </w:t>
            </w:r>
          </w:p>
        </w:tc>
      </w:tr>
      <w:tr w:rsidR="001F0DD2" w:rsidRPr="005B438A" w14:paraId="666219EA" w14:textId="77777777" w:rsidTr="00AA3925">
        <w:trPr>
          <w:trHeight w:val="159"/>
        </w:trPr>
        <w:tc>
          <w:tcPr>
            <w:tcW w:w="3870" w:type="dxa"/>
            <w:shd w:val="clear" w:color="auto" w:fill="auto"/>
            <w:vAlign w:val="bottom"/>
          </w:tcPr>
          <w:p w14:paraId="2CB2692B" w14:textId="77777777" w:rsidR="001F0DD2" w:rsidRPr="00F303B8" w:rsidRDefault="001566F9">
            <w:pPr>
              <w:ind w:left="-72"/>
              <w:rPr>
                <w:rFonts w:ascii="Arial" w:eastAsia="Arial" w:hAnsi="Arial" w:cs="Arial"/>
                <w:color w:val="000000"/>
                <w:sz w:val="18"/>
                <w:szCs w:val="18"/>
              </w:rPr>
            </w:pPr>
            <w:r w:rsidRPr="00F303B8">
              <w:rPr>
                <w:rFonts w:ascii="Arial" w:eastAsia="Arial" w:hAnsi="Arial" w:cs="Arial"/>
                <w:color w:val="000000"/>
                <w:sz w:val="18"/>
                <w:szCs w:val="18"/>
                <w:u w:val="single"/>
              </w:rPr>
              <w:t>Less</w:t>
            </w:r>
            <w:r w:rsidRPr="00F303B8">
              <w:rPr>
                <w:rFonts w:ascii="Arial" w:eastAsia="Arial" w:hAnsi="Arial" w:cs="Arial"/>
                <w:color w:val="000000"/>
                <w:sz w:val="18"/>
                <w:szCs w:val="18"/>
              </w:rPr>
              <w:t xml:space="preserve">  Closes account from debt settlement</w:t>
            </w:r>
          </w:p>
        </w:tc>
        <w:tc>
          <w:tcPr>
            <w:tcW w:w="1395" w:type="dxa"/>
            <w:shd w:val="clear" w:color="auto" w:fill="FAFAFA"/>
            <w:vAlign w:val="bottom"/>
          </w:tcPr>
          <w:p w14:paraId="53795A81" w14:textId="77777777" w:rsidR="001F0DD2" w:rsidRPr="005B438A" w:rsidRDefault="001F0DD2">
            <w:pPr>
              <w:ind w:right="-72"/>
              <w:jc w:val="right"/>
              <w:rPr>
                <w:rFonts w:ascii="Arial" w:eastAsia="Arial" w:hAnsi="Arial" w:cs="Arial"/>
                <w:sz w:val="18"/>
                <w:szCs w:val="18"/>
              </w:rPr>
            </w:pPr>
          </w:p>
        </w:tc>
        <w:tc>
          <w:tcPr>
            <w:tcW w:w="1395" w:type="dxa"/>
            <w:vAlign w:val="bottom"/>
          </w:tcPr>
          <w:p w14:paraId="7191F66E" w14:textId="77777777" w:rsidR="001F0DD2" w:rsidRPr="005B438A" w:rsidRDefault="001F0DD2">
            <w:pPr>
              <w:ind w:right="-72"/>
              <w:jc w:val="right"/>
              <w:rPr>
                <w:rFonts w:ascii="Arial" w:eastAsia="Arial" w:hAnsi="Arial" w:cs="Arial"/>
                <w:sz w:val="18"/>
                <w:szCs w:val="18"/>
              </w:rPr>
            </w:pPr>
          </w:p>
        </w:tc>
        <w:tc>
          <w:tcPr>
            <w:tcW w:w="1395" w:type="dxa"/>
            <w:shd w:val="clear" w:color="auto" w:fill="FAFAFA"/>
            <w:vAlign w:val="bottom"/>
          </w:tcPr>
          <w:p w14:paraId="07A7C590" w14:textId="551DB4C4" w:rsidR="001F0DD2" w:rsidRPr="005B438A" w:rsidRDefault="001F0DD2">
            <w:pPr>
              <w:ind w:right="-72"/>
              <w:jc w:val="right"/>
              <w:rPr>
                <w:rFonts w:ascii="Arial" w:eastAsia="Arial" w:hAnsi="Arial" w:cs="Arial"/>
                <w:sz w:val="18"/>
                <w:szCs w:val="18"/>
              </w:rPr>
            </w:pPr>
          </w:p>
        </w:tc>
        <w:tc>
          <w:tcPr>
            <w:tcW w:w="1395" w:type="dxa"/>
            <w:vAlign w:val="bottom"/>
          </w:tcPr>
          <w:p w14:paraId="4A52D27E" w14:textId="77777777" w:rsidR="001F0DD2" w:rsidRPr="005B438A" w:rsidRDefault="001F0DD2">
            <w:pPr>
              <w:ind w:right="-72"/>
              <w:jc w:val="right"/>
              <w:rPr>
                <w:rFonts w:ascii="Arial" w:eastAsia="Arial" w:hAnsi="Arial" w:cs="Arial"/>
                <w:sz w:val="18"/>
                <w:szCs w:val="18"/>
              </w:rPr>
            </w:pPr>
          </w:p>
        </w:tc>
      </w:tr>
      <w:tr w:rsidR="009B546D" w:rsidRPr="005B438A" w14:paraId="217D8E70" w14:textId="77777777" w:rsidTr="00AA3925">
        <w:trPr>
          <w:trHeight w:val="159"/>
        </w:trPr>
        <w:tc>
          <w:tcPr>
            <w:tcW w:w="3870" w:type="dxa"/>
            <w:shd w:val="clear" w:color="auto" w:fill="auto"/>
            <w:vAlign w:val="bottom"/>
          </w:tcPr>
          <w:p w14:paraId="5C8926A9" w14:textId="18613E59" w:rsidR="009B546D" w:rsidRPr="00F303B8" w:rsidRDefault="009B546D" w:rsidP="009B546D">
            <w:pPr>
              <w:ind w:left="-72"/>
              <w:rPr>
                <w:rFonts w:ascii="Arial" w:eastAsia="Arial" w:hAnsi="Arial" w:cs="Arial"/>
                <w:color w:val="000000"/>
                <w:sz w:val="18"/>
                <w:szCs w:val="18"/>
              </w:rPr>
            </w:pPr>
            <w:r w:rsidRPr="00F303B8">
              <w:rPr>
                <w:rFonts w:ascii="Arial" w:eastAsia="Arial" w:hAnsi="Arial" w:cs="Arial"/>
                <w:color w:val="000000"/>
                <w:sz w:val="18"/>
                <w:szCs w:val="18"/>
              </w:rPr>
              <w:t xml:space="preserve">             to foreclosed assets (Note 2</w:t>
            </w:r>
            <w:r w:rsidR="001A2833">
              <w:rPr>
                <w:rFonts w:ascii="Arial" w:eastAsia="Arial" w:hAnsi="Arial" w:cs="Arial"/>
                <w:color w:val="000000"/>
                <w:sz w:val="18"/>
                <w:szCs w:val="18"/>
              </w:rPr>
              <w:t>0</w:t>
            </w:r>
            <w:r w:rsidRPr="00F303B8">
              <w:rPr>
                <w:rFonts w:ascii="Arial" w:eastAsia="Arial" w:hAnsi="Arial" w:cs="Arial"/>
                <w:color w:val="000000"/>
                <w:sz w:val="18"/>
                <w:szCs w:val="18"/>
              </w:rPr>
              <w:t>)</w:t>
            </w:r>
          </w:p>
        </w:tc>
        <w:tc>
          <w:tcPr>
            <w:tcW w:w="1395" w:type="dxa"/>
            <w:shd w:val="clear" w:color="auto" w:fill="FAFAFA"/>
          </w:tcPr>
          <w:p w14:paraId="149CF684" w14:textId="451EA71C"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(157,904,109)</w:t>
            </w:r>
          </w:p>
        </w:tc>
        <w:tc>
          <w:tcPr>
            <w:tcW w:w="1395" w:type="dxa"/>
          </w:tcPr>
          <w:p w14:paraId="64A9E69D"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 (163,922,422) </w:t>
            </w:r>
          </w:p>
        </w:tc>
        <w:tc>
          <w:tcPr>
            <w:tcW w:w="1395" w:type="dxa"/>
            <w:shd w:val="clear" w:color="auto" w:fill="FAFAFA"/>
            <w:vAlign w:val="bottom"/>
          </w:tcPr>
          <w:p w14:paraId="65010BDF" w14:textId="6FACA5A8"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w:t>
            </w:r>
          </w:p>
        </w:tc>
        <w:tc>
          <w:tcPr>
            <w:tcW w:w="1395" w:type="dxa"/>
            <w:vAlign w:val="bottom"/>
          </w:tcPr>
          <w:p w14:paraId="743146FF"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w:t>
            </w:r>
          </w:p>
        </w:tc>
      </w:tr>
      <w:tr w:rsidR="009B546D" w:rsidRPr="005B438A" w14:paraId="3D7D6322" w14:textId="77777777" w:rsidTr="00AA3925">
        <w:trPr>
          <w:trHeight w:val="159"/>
        </w:trPr>
        <w:tc>
          <w:tcPr>
            <w:tcW w:w="3870" w:type="dxa"/>
            <w:shd w:val="clear" w:color="auto" w:fill="auto"/>
            <w:vAlign w:val="bottom"/>
          </w:tcPr>
          <w:p w14:paraId="68CE2472" w14:textId="77777777" w:rsidR="009B546D" w:rsidRPr="005B438A" w:rsidRDefault="009B546D" w:rsidP="009B546D">
            <w:pPr>
              <w:ind w:left="-72"/>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Disposals</w:t>
            </w:r>
          </w:p>
        </w:tc>
        <w:tc>
          <w:tcPr>
            <w:tcW w:w="1395" w:type="dxa"/>
            <w:shd w:val="clear" w:color="auto" w:fill="FAFAFA"/>
          </w:tcPr>
          <w:p w14:paraId="47590760" w14:textId="43FDADDF"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(27,734,001)</w:t>
            </w:r>
          </w:p>
        </w:tc>
        <w:tc>
          <w:tcPr>
            <w:tcW w:w="1395" w:type="dxa"/>
          </w:tcPr>
          <w:p w14:paraId="3D7CBF2C"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(33,660,166) </w:t>
            </w:r>
          </w:p>
        </w:tc>
        <w:tc>
          <w:tcPr>
            <w:tcW w:w="1395" w:type="dxa"/>
            <w:shd w:val="clear" w:color="auto" w:fill="FAFAFA"/>
          </w:tcPr>
          <w:p w14:paraId="75BED7E4" w14:textId="4D5C11CC"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w:t>
            </w:r>
          </w:p>
        </w:tc>
        <w:tc>
          <w:tcPr>
            <w:tcW w:w="1395" w:type="dxa"/>
          </w:tcPr>
          <w:p w14:paraId="356D4F06"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w:t>
            </w:r>
          </w:p>
        </w:tc>
      </w:tr>
      <w:tr w:rsidR="009B546D" w:rsidRPr="005B438A" w14:paraId="509C2154" w14:textId="77777777" w:rsidTr="00AA3925">
        <w:trPr>
          <w:trHeight w:val="159"/>
        </w:trPr>
        <w:tc>
          <w:tcPr>
            <w:tcW w:w="3870" w:type="dxa"/>
            <w:shd w:val="clear" w:color="auto" w:fill="auto"/>
            <w:vAlign w:val="bottom"/>
          </w:tcPr>
          <w:p w14:paraId="0E50F3E9" w14:textId="77777777" w:rsidR="009B546D" w:rsidRPr="005B438A" w:rsidRDefault="009B546D" w:rsidP="009B546D">
            <w:pPr>
              <w:ind w:left="-72"/>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Proceeds from loans </w:t>
            </w:r>
          </w:p>
          <w:p w14:paraId="52A9DBFA" w14:textId="77777777" w:rsidR="009B546D" w:rsidRPr="005B438A" w:rsidRDefault="009B546D" w:rsidP="009B546D">
            <w:pPr>
              <w:ind w:left="431" w:hanging="503"/>
              <w:rPr>
                <w:rFonts w:ascii="Arial" w:eastAsia="Arial" w:hAnsi="Arial" w:cs="Arial"/>
                <w:color w:val="000000"/>
                <w:sz w:val="18"/>
                <w:szCs w:val="18"/>
              </w:rPr>
            </w:pPr>
            <w:r w:rsidRPr="005B438A">
              <w:rPr>
                <w:rFonts w:ascii="Arial" w:eastAsia="Arial" w:hAnsi="Arial" w:cs="Arial"/>
                <w:color w:val="000000"/>
                <w:sz w:val="18"/>
                <w:szCs w:val="18"/>
              </w:rPr>
              <w:tab/>
              <w:t xml:space="preserve">   to non-performing assets</w:t>
            </w:r>
          </w:p>
        </w:tc>
        <w:tc>
          <w:tcPr>
            <w:tcW w:w="1395" w:type="dxa"/>
            <w:shd w:val="clear" w:color="auto" w:fill="FAFAFA"/>
          </w:tcPr>
          <w:p w14:paraId="4E98CC01" w14:textId="77777777" w:rsidR="009B546D" w:rsidRPr="005B438A" w:rsidRDefault="009B546D" w:rsidP="009B546D">
            <w:pPr>
              <w:ind w:right="-72"/>
              <w:jc w:val="right"/>
              <w:rPr>
                <w:rFonts w:ascii="Arial" w:hAnsi="Arial" w:cs="Arial"/>
                <w:sz w:val="18"/>
                <w:szCs w:val="18"/>
              </w:rPr>
            </w:pPr>
            <w:r w:rsidRPr="005B438A">
              <w:rPr>
                <w:rFonts w:ascii="Arial" w:hAnsi="Arial" w:cs="Arial"/>
                <w:sz w:val="18"/>
                <w:szCs w:val="18"/>
              </w:rPr>
              <w:t xml:space="preserve"> </w:t>
            </w:r>
          </w:p>
          <w:p w14:paraId="5968F7B6" w14:textId="60238B03"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(32,624,117)</w:t>
            </w:r>
          </w:p>
        </w:tc>
        <w:tc>
          <w:tcPr>
            <w:tcW w:w="1395" w:type="dxa"/>
          </w:tcPr>
          <w:p w14:paraId="2AF3DE8E"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 </w:t>
            </w:r>
          </w:p>
          <w:p w14:paraId="68ADB477"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(6,657,560) </w:t>
            </w:r>
          </w:p>
        </w:tc>
        <w:tc>
          <w:tcPr>
            <w:tcW w:w="1395" w:type="dxa"/>
            <w:shd w:val="clear" w:color="auto" w:fill="FAFAFA"/>
          </w:tcPr>
          <w:p w14:paraId="1533CAA2" w14:textId="77777777" w:rsidR="009B546D" w:rsidRPr="005B438A" w:rsidRDefault="009B546D" w:rsidP="009B546D">
            <w:pPr>
              <w:ind w:right="-72"/>
              <w:jc w:val="right"/>
              <w:rPr>
                <w:rFonts w:ascii="Arial" w:hAnsi="Arial" w:cs="Arial"/>
                <w:sz w:val="18"/>
                <w:szCs w:val="18"/>
              </w:rPr>
            </w:pPr>
          </w:p>
          <w:p w14:paraId="6AF132FD" w14:textId="56D71B01"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(4,293,801)</w:t>
            </w:r>
          </w:p>
        </w:tc>
        <w:tc>
          <w:tcPr>
            <w:tcW w:w="1395" w:type="dxa"/>
          </w:tcPr>
          <w:p w14:paraId="423DF41E" w14:textId="77777777" w:rsidR="009B546D" w:rsidRPr="005B438A" w:rsidRDefault="009B546D" w:rsidP="009B546D">
            <w:pPr>
              <w:ind w:right="-72"/>
              <w:jc w:val="right"/>
              <w:rPr>
                <w:rFonts w:ascii="Arial" w:eastAsia="Arial" w:hAnsi="Arial" w:cs="Arial"/>
                <w:sz w:val="18"/>
                <w:szCs w:val="18"/>
              </w:rPr>
            </w:pPr>
          </w:p>
          <w:p w14:paraId="5DCB056D"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(687,659)</w:t>
            </w:r>
          </w:p>
        </w:tc>
      </w:tr>
      <w:tr w:rsidR="009B546D" w:rsidRPr="005B438A" w14:paraId="447600E1" w14:textId="77777777" w:rsidTr="00AA3925">
        <w:trPr>
          <w:trHeight w:val="159"/>
        </w:trPr>
        <w:tc>
          <w:tcPr>
            <w:tcW w:w="3870" w:type="dxa"/>
            <w:shd w:val="clear" w:color="auto" w:fill="auto"/>
            <w:vAlign w:val="bottom"/>
          </w:tcPr>
          <w:p w14:paraId="10B78197" w14:textId="77777777" w:rsidR="009B546D" w:rsidRPr="005B438A" w:rsidRDefault="009B546D" w:rsidP="009B546D">
            <w:pPr>
              <w:ind w:left="-72"/>
              <w:rPr>
                <w:rFonts w:ascii="Arial" w:eastAsia="Arial" w:hAnsi="Arial" w:cs="Arial"/>
                <w:color w:val="000000"/>
                <w:sz w:val="18"/>
                <w:szCs w:val="18"/>
              </w:rPr>
            </w:pPr>
            <w:r w:rsidRPr="005B438A">
              <w:rPr>
                <w:rFonts w:ascii="Arial" w:eastAsia="Arial" w:hAnsi="Arial" w:cs="Arial"/>
                <w:color w:val="000000"/>
                <w:sz w:val="18"/>
                <w:szCs w:val="18"/>
              </w:rPr>
              <w:t xml:space="preserve">Less  Allowance for expected credit loss </w:t>
            </w:r>
          </w:p>
        </w:tc>
        <w:tc>
          <w:tcPr>
            <w:tcW w:w="1395" w:type="dxa"/>
            <w:tcBorders>
              <w:bottom w:val="single" w:sz="4" w:space="0" w:color="000000"/>
            </w:tcBorders>
            <w:shd w:val="clear" w:color="auto" w:fill="FAFAFA"/>
          </w:tcPr>
          <w:p w14:paraId="6AF32ACF" w14:textId="09F96786"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(177,727,443)</w:t>
            </w:r>
          </w:p>
        </w:tc>
        <w:tc>
          <w:tcPr>
            <w:tcW w:w="1395" w:type="dxa"/>
            <w:tcBorders>
              <w:bottom w:val="single" w:sz="4" w:space="0" w:color="000000"/>
            </w:tcBorders>
          </w:tcPr>
          <w:p w14:paraId="0DBE46CE"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 xml:space="preserve">(87,057,664) </w:t>
            </w:r>
          </w:p>
        </w:tc>
        <w:tc>
          <w:tcPr>
            <w:tcW w:w="1395" w:type="dxa"/>
            <w:tcBorders>
              <w:bottom w:val="single" w:sz="4" w:space="0" w:color="000000"/>
            </w:tcBorders>
            <w:shd w:val="clear" w:color="auto" w:fill="FAFAFA"/>
          </w:tcPr>
          <w:p w14:paraId="57AF0D33" w14:textId="662DF5B2"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(39,007,814)</w:t>
            </w:r>
          </w:p>
        </w:tc>
        <w:tc>
          <w:tcPr>
            <w:tcW w:w="1395" w:type="dxa"/>
            <w:tcBorders>
              <w:bottom w:val="single" w:sz="4" w:space="0" w:color="000000"/>
            </w:tcBorders>
          </w:tcPr>
          <w:p w14:paraId="719A387D"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2DFE1EDF" w14:textId="77777777" w:rsidTr="00AA3925">
        <w:trPr>
          <w:trHeight w:val="159"/>
        </w:trPr>
        <w:tc>
          <w:tcPr>
            <w:tcW w:w="3870" w:type="dxa"/>
            <w:shd w:val="clear" w:color="auto" w:fill="auto"/>
            <w:vAlign w:val="bottom"/>
          </w:tcPr>
          <w:p w14:paraId="7E0CA01C" w14:textId="77777777" w:rsidR="001F0DD2" w:rsidRPr="005B438A" w:rsidRDefault="001F0DD2">
            <w:pPr>
              <w:ind w:left="-72"/>
              <w:rPr>
                <w:rFonts w:ascii="Arial" w:eastAsia="Arial" w:hAnsi="Arial" w:cs="Arial"/>
                <w:color w:val="000000"/>
                <w:sz w:val="18"/>
                <w:szCs w:val="18"/>
              </w:rPr>
            </w:pPr>
          </w:p>
        </w:tc>
        <w:tc>
          <w:tcPr>
            <w:tcW w:w="1395" w:type="dxa"/>
            <w:shd w:val="clear" w:color="auto" w:fill="FAFAFA"/>
            <w:vAlign w:val="bottom"/>
          </w:tcPr>
          <w:p w14:paraId="45675359" w14:textId="77777777" w:rsidR="001F0DD2" w:rsidRPr="005B438A" w:rsidRDefault="001F0DD2">
            <w:pPr>
              <w:ind w:right="-72"/>
              <w:jc w:val="right"/>
              <w:rPr>
                <w:rFonts w:ascii="Arial" w:eastAsia="Arial" w:hAnsi="Arial" w:cs="Arial"/>
                <w:sz w:val="18"/>
                <w:szCs w:val="18"/>
              </w:rPr>
            </w:pPr>
          </w:p>
        </w:tc>
        <w:tc>
          <w:tcPr>
            <w:tcW w:w="1395" w:type="dxa"/>
            <w:vAlign w:val="bottom"/>
          </w:tcPr>
          <w:p w14:paraId="27F55CDE" w14:textId="77777777" w:rsidR="001F0DD2" w:rsidRPr="005B438A" w:rsidRDefault="001F0DD2">
            <w:pPr>
              <w:ind w:right="-72"/>
              <w:jc w:val="right"/>
              <w:rPr>
                <w:rFonts w:ascii="Arial" w:eastAsia="Arial" w:hAnsi="Arial" w:cs="Arial"/>
                <w:sz w:val="18"/>
                <w:szCs w:val="18"/>
              </w:rPr>
            </w:pPr>
          </w:p>
        </w:tc>
        <w:tc>
          <w:tcPr>
            <w:tcW w:w="1395" w:type="dxa"/>
            <w:shd w:val="clear" w:color="auto" w:fill="FAFAFA"/>
          </w:tcPr>
          <w:p w14:paraId="0AF87AD5" w14:textId="77777777" w:rsidR="001F0DD2" w:rsidRPr="005B438A" w:rsidRDefault="001F0DD2">
            <w:pPr>
              <w:ind w:right="-72"/>
              <w:jc w:val="right"/>
              <w:rPr>
                <w:rFonts w:ascii="Arial" w:eastAsia="Arial" w:hAnsi="Arial" w:cs="Arial"/>
                <w:sz w:val="18"/>
                <w:szCs w:val="18"/>
              </w:rPr>
            </w:pPr>
          </w:p>
        </w:tc>
        <w:tc>
          <w:tcPr>
            <w:tcW w:w="1395" w:type="dxa"/>
          </w:tcPr>
          <w:p w14:paraId="798CEA1C" w14:textId="77777777" w:rsidR="001F0DD2" w:rsidRPr="005B438A" w:rsidRDefault="001F0DD2">
            <w:pPr>
              <w:ind w:right="-72"/>
              <w:jc w:val="right"/>
              <w:rPr>
                <w:rFonts w:ascii="Arial" w:eastAsia="Arial" w:hAnsi="Arial" w:cs="Arial"/>
                <w:sz w:val="18"/>
                <w:szCs w:val="18"/>
              </w:rPr>
            </w:pPr>
          </w:p>
        </w:tc>
      </w:tr>
      <w:tr w:rsidR="001F0DD2" w:rsidRPr="005B438A" w14:paraId="5C17232E" w14:textId="77777777" w:rsidTr="00AA3925">
        <w:trPr>
          <w:trHeight w:val="159"/>
        </w:trPr>
        <w:tc>
          <w:tcPr>
            <w:tcW w:w="3870" w:type="dxa"/>
            <w:vAlign w:val="bottom"/>
          </w:tcPr>
          <w:p w14:paraId="08F31DAB" w14:textId="77777777" w:rsidR="001F0DD2" w:rsidRPr="005B438A" w:rsidRDefault="001566F9">
            <w:pPr>
              <w:ind w:left="-72"/>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31 December</w:t>
            </w:r>
          </w:p>
        </w:tc>
        <w:tc>
          <w:tcPr>
            <w:tcW w:w="1395" w:type="dxa"/>
            <w:tcBorders>
              <w:bottom w:val="single" w:sz="4" w:space="0" w:color="000000"/>
            </w:tcBorders>
            <w:shd w:val="clear" w:color="auto" w:fill="FAFAFA"/>
            <w:vAlign w:val="bottom"/>
          </w:tcPr>
          <w:p w14:paraId="71C5D5A0" w14:textId="3838F681" w:rsidR="001F0DD2" w:rsidRPr="005B438A" w:rsidRDefault="009B546D">
            <w:pPr>
              <w:ind w:right="-72"/>
              <w:jc w:val="right"/>
              <w:rPr>
                <w:rFonts w:ascii="Arial" w:eastAsia="Arial" w:hAnsi="Arial" w:cs="Arial"/>
                <w:sz w:val="18"/>
                <w:szCs w:val="18"/>
              </w:rPr>
            </w:pPr>
            <w:r w:rsidRPr="005B438A">
              <w:rPr>
                <w:rFonts w:ascii="Arial" w:eastAsia="Arial" w:hAnsi="Arial" w:cs="Arial"/>
                <w:sz w:val="18"/>
                <w:szCs w:val="18"/>
              </w:rPr>
              <w:t>2,855,988,012</w:t>
            </w:r>
          </w:p>
        </w:tc>
        <w:tc>
          <w:tcPr>
            <w:tcW w:w="1395" w:type="dxa"/>
            <w:tcBorders>
              <w:bottom w:val="single" w:sz="4" w:space="0" w:color="000000"/>
            </w:tcBorders>
            <w:vAlign w:val="bottom"/>
          </w:tcPr>
          <w:p w14:paraId="4DA1574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1,692,878,187</w:t>
            </w:r>
          </w:p>
        </w:tc>
        <w:tc>
          <w:tcPr>
            <w:tcW w:w="1395" w:type="dxa"/>
            <w:tcBorders>
              <w:bottom w:val="single" w:sz="4" w:space="0" w:color="000000"/>
            </w:tcBorders>
            <w:shd w:val="clear" w:color="auto" w:fill="FAFAFA"/>
            <w:vAlign w:val="bottom"/>
          </w:tcPr>
          <w:p w14:paraId="419E3E3F" w14:textId="27A3B7FE" w:rsidR="001F0DD2" w:rsidRPr="005B438A" w:rsidRDefault="009B546D">
            <w:pPr>
              <w:ind w:right="-72"/>
              <w:jc w:val="right"/>
              <w:rPr>
                <w:rFonts w:ascii="Arial" w:eastAsia="Arial" w:hAnsi="Arial" w:cs="Arial"/>
                <w:sz w:val="18"/>
                <w:szCs w:val="18"/>
              </w:rPr>
            </w:pPr>
            <w:r w:rsidRPr="005B438A">
              <w:rPr>
                <w:rFonts w:ascii="Arial" w:eastAsia="Arial" w:hAnsi="Arial" w:cs="Arial"/>
                <w:sz w:val="18"/>
                <w:szCs w:val="18"/>
              </w:rPr>
              <w:t>334,502,985</w:t>
            </w:r>
          </w:p>
        </w:tc>
        <w:tc>
          <w:tcPr>
            <w:tcW w:w="1395" w:type="dxa"/>
            <w:tcBorders>
              <w:bottom w:val="single" w:sz="4" w:space="0" w:color="000000"/>
            </w:tcBorders>
            <w:vAlign w:val="bottom"/>
          </w:tcPr>
          <w:p w14:paraId="6EC6CF99"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110,738,994</w:t>
            </w:r>
          </w:p>
        </w:tc>
      </w:tr>
    </w:tbl>
    <w:p w14:paraId="7EAD8CA0" w14:textId="77777777" w:rsidR="001F0DD2" w:rsidRPr="005B438A" w:rsidRDefault="001F0DD2">
      <w:pPr>
        <w:jc w:val="both"/>
        <w:rPr>
          <w:rFonts w:ascii="Arial" w:eastAsia="Arial" w:hAnsi="Arial" w:cs="Arial"/>
          <w:color w:val="000000"/>
          <w:sz w:val="18"/>
          <w:szCs w:val="18"/>
        </w:rPr>
      </w:pPr>
    </w:p>
    <w:p w14:paraId="62F8CC0F" w14:textId="5CD1F3DD" w:rsidR="001F0DD2" w:rsidRDefault="001566F9" w:rsidP="00AA3925">
      <w:pPr>
        <w:jc w:val="both"/>
        <w:rPr>
          <w:rFonts w:ascii="Arial" w:eastAsia="Arial" w:hAnsi="Arial" w:cs="Arial"/>
          <w:color w:val="000000"/>
          <w:sz w:val="18"/>
          <w:szCs w:val="18"/>
        </w:rPr>
      </w:pPr>
      <w:r w:rsidRPr="005B438A">
        <w:rPr>
          <w:rFonts w:ascii="Arial" w:eastAsia="Arial" w:hAnsi="Arial" w:cs="Arial"/>
          <w:color w:val="000000"/>
          <w:sz w:val="18"/>
          <w:szCs w:val="18"/>
        </w:rPr>
        <w:t xml:space="preserve">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loans to non-performing assets in the consolidated financial statements consisted of </w:t>
      </w:r>
      <w:r w:rsidRPr="005B438A">
        <w:rPr>
          <w:rFonts w:ascii="Arial" w:eastAsia="Arial" w:hAnsi="Arial" w:cs="Arial"/>
          <w:color w:val="000000"/>
          <w:sz w:val="18"/>
          <w:szCs w:val="18"/>
        </w:rPr>
        <w:br/>
      </w:r>
      <w:r w:rsidR="009B546D" w:rsidRPr="005B438A">
        <w:rPr>
          <w:rFonts w:ascii="Arial" w:eastAsia="Arial" w:hAnsi="Arial" w:cs="Arial"/>
          <w:color w:val="000000"/>
          <w:sz w:val="18"/>
          <w:szCs w:val="18"/>
        </w:rPr>
        <w:t>385,078</w:t>
      </w:r>
      <w:r w:rsidRPr="005B438A">
        <w:rPr>
          <w:rFonts w:ascii="Arial" w:eastAsia="Arial" w:hAnsi="Arial" w:cs="Arial"/>
          <w:color w:val="000000"/>
          <w:sz w:val="18"/>
          <w:szCs w:val="18"/>
        </w:rPr>
        <w:t xml:space="preserve"> contracts (2020: 355,343 contracts), and </w:t>
      </w:r>
      <w:r w:rsidR="009B546D" w:rsidRPr="005B438A">
        <w:rPr>
          <w:rFonts w:ascii="Arial" w:eastAsia="Arial" w:hAnsi="Arial" w:cs="Arial"/>
          <w:color w:val="000000"/>
          <w:sz w:val="18"/>
          <w:szCs w:val="18"/>
        </w:rPr>
        <w:t>235</w:t>
      </w:r>
      <w:r w:rsidRPr="005B438A">
        <w:rPr>
          <w:rFonts w:ascii="Arial" w:eastAsia="Arial" w:hAnsi="Arial" w:cs="Arial"/>
          <w:color w:val="000000"/>
          <w:sz w:val="18"/>
          <w:szCs w:val="18"/>
        </w:rPr>
        <w:t xml:space="preserve"> contracts have secured assets (2020: 13</w:t>
      </w:r>
      <w:r w:rsidR="009B546D" w:rsidRPr="005B438A">
        <w:rPr>
          <w:rFonts w:ascii="Arial" w:eastAsia="Arial" w:hAnsi="Arial" w:cs="Arial"/>
          <w:color w:val="000000"/>
          <w:sz w:val="18"/>
          <w:szCs w:val="18"/>
        </w:rPr>
        <w:t>3</w:t>
      </w:r>
      <w:r w:rsidRPr="005B438A">
        <w:rPr>
          <w:rFonts w:ascii="Arial" w:eastAsia="Arial" w:hAnsi="Arial" w:cs="Arial"/>
          <w:color w:val="000000"/>
          <w:sz w:val="18"/>
          <w:szCs w:val="18"/>
        </w:rPr>
        <w:t xml:space="preserve"> contracts) and the appraised value of collaterals is Baht </w:t>
      </w:r>
      <w:r w:rsidR="009B546D" w:rsidRPr="005B438A">
        <w:rPr>
          <w:rFonts w:ascii="Arial" w:eastAsia="Arial" w:hAnsi="Arial" w:cs="Arial"/>
          <w:color w:val="000000"/>
          <w:sz w:val="18"/>
          <w:szCs w:val="18"/>
        </w:rPr>
        <w:t>3,626.30</w:t>
      </w:r>
      <w:r w:rsidRPr="005B438A">
        <w:rPr>
          <w:rFonts w:ascii="Arial" w:eastAsia="Arial" w:hAnsi="Arial" w:cs="Arial"/>
          <w:color w:val="000000"/>
          <w:sz w:val="18"/>
          <w:szCs w:val="18"/>
        </w:rPr>
        <w:t xml:space="preserve"> million (2020: Baht </w:t>
      </w:r>
      <w:r w:rsidR="009B546D" w:rsidRPr="005B438A">
        <w:rPr>
          <w:rFonts w:ascii="Arial" w:eastAsia="Arial" w:hAnsi="Arial" w:cs="Arial"/>
          <w:color w:val="000000"/>
          <w:sz w:val="18"/>
          <w:szCs w:val="18"/>
        </w:rPr>
        <w:t>2,450.44</w:t>
      </w:r>
      <w:r w:rsidRPr="005B438A">
        <w:rPr>
          <w:rFonts w:ascii="Arial" w:eastAsia="Arial" w:hAnsi="Arial" w:cs="Arial"/>
          <w:color w:val="000000"/>
          <w:sz w:val="18"/>
          <w:szCs w:val="18"/>
        </w:rPr>
        <w:t xml:space="preserve"> million) and loan to non-performing assets in the separate financial statement consisted of</w:t>
      </w:r>
      <w:r w:rsidR="009B546D" w:rsidRPr="005B438A">
        <w:rPr>
          <w:rFonts w:ascii="Arial" w:eastAsia="Arial" w:hAnsi="Arial" w:cs="Arial"/>
          <w:color w:val="000000"/>
          <w:sz w:val="18"/>
          <w:szCs w:val="18"/>
        </w:rPr>
        <w:t xml:space="preserve"> 61,236 contracts (2020:</w:t>
      </w:r>
      <w:r w:rsidRPr="005B438A">
        <w:rPr>
          <w:rFonts w:ascii="Arial" w:eastAsia="Arial" w:hAnsi="Arial" w:cs="Arial"/>
          <w:color w:val="000000"/>
          <w:sz w:val="18"/>
          <w:szCs w:val="18"/>
        </w:rPr>
        <w:t xml:space="preserve"> 42,609 contracts</w:t>
      </w:r>
      <w:r w:rsidR="009B546D" w:rsidRPr="005B438A">
        <w:rPr>
          <w:rFonts w:ascii="Arial" w:eastAsia="Arial" w:hAnsi="Arial" w:cs="Arial"/>
          <w:color w:val="000000"/>
          <w:sz w:val="18"/>
          <w:szCs w:val="18"/>
        </w:rPr>
        <w:t>)</w:t>
      </w:r>
      <w:r w:rsidRPr="005B438A">
        <w:rPr>
          <w:rFonts w:ascii="Arial" w:eastAsia="Arial" w:hAnsi="Arial" w:cs="Arial"/>
          <w:color w:val="000000"/>
          <w:sz w:val="18"/>
          <w:szCs w:val="18"/>
        </w:rPr>
        <w:t>.</w:t>
      </w:r>
    </w:p>
    <w:p w14:paraId="1AAACB27" w14:textId="77777777" w:rsidR="00AA3925" w:rsidRPr="005B438A" w:rsidRDefault="00AA3925" w:rsidP="00AA3925">
      <w:pPr>
        <w:tabs>
          <w:tab w:val="left" w:pos="540"/>
          <w:tab w:val="left" w:pos="2250"/>
          <w:tab w:val="right" w:pos="7200"/>
        </w:tabs>
        <w:jc w:val="both"/>
        <w:rPr>
          <w:rFonts w:ascii="Arial" w:eastAsia="Arial" w:hAnsi="Arial" w:cs="Arial"/>
          <w:color w:val="000000"/>
          <w:sz w:val="18"/>
          <w:szCs w:val="18"/>
        </w:rPr>
      </w:pPr>
    </w:p>
    <w:p w14:paraId="25406386" w14:textId="77777777" w:rsidR="00AA3925" w:rsidRPr="005B438A" w:rsidRDefault="00AA3925" w:rsidP="00AA3925">
      <w:pPr>
        <w:jc w:val="both"/>
        <w:rPr>
          <w:rFonts w:ascii="Arial" w:eastAsia="Arial" w:hAnsi="Arial" w:cs="Arial"/>
          <w:color w:val="000000"/>
          <w:sz w:val="18"/>
          <w:szCs w:val="18"/>
        </w:rPr>
      </w:pPr>
      <w:r w:rsidRPr="005B438A">
        <w:rPr>
          <w:rFonts w:ascii="Arial" w:eastAsia="Arial" w:hAnsi="Arial" w:cs="Arial"/>
          <w:color w:val="000000"/>
          <w:sz w:val="18"/>
          <w:szCs w:val="18"/>
        </w:rPr>
        <w:t xml:space="preserve">Loans to non-performing assets 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 can be </w:t>
      </w:r>
      <w:proofErr w:type="spellStart"/>
      <w:r w:rsidRPr="005B438A">
        <w:rPr>
          <w:rFonts w:ascii="Arial" w:eastAsia="Arial" w:hAnsi="Arial" w:cs="Arial"/>
          <w:color w:val="000000"/>
          <w:sz w:val="18"/>
          <w:szCs w:val="18"/>
        </w:rPr>
        <w:t>analysed</w:t>
      </w:r>
      <w:proofErr w:type="spellEnd"/>
      <w:r w:rsidRPr="005B438A">
        <w:rPr>
          <w:rFonts w:ascii="Arial" w:eastAsia="Arial" w:hAnsi="Arial" w:cs="Arial"/>
          <w:color w:val="000000"/>
          <w:sz w:val="18"/>
          <w:szCs w:val="18"/>
        </w:rPr>
        <w:t xml:space="preserve"> by aging from the date of acquisition of loans to non-performing assets as follows:</w:t>
      </w:r>
    </w:p>
    <w:p w14:paraId="3236C2AE" w14:textId="77777777" w:rsidR="00AA3925" w:rsidRPr="005B438A" w:rsidRDefault="00AA3925" w:rsidP="00AA3925">
      <w:pPr>
        <w:jc w:val="both"/>
        <w:rPr>
          <w:rFonts w:ascii="Arial" w:eastAsia="Arial" w:hAnsi="Arial" w:cs="Arial"/>
          <w:color w:val="000000"/>
          <w:sz w:val="18"/>
          <w:szCs w:val="18"/>
        </w:rPr>
      </w:pPr>
    </w:p>
    <w:tbl>
      <w:tblPr>
        <w:tblStyle w:val="afff5"/>
        <w:tblW w:w="9461" w:type="dxa"/>
        <w:tblLayout w:type="fixed"/>
        <w:tblLook w:val="0000" w:firstRow="0" w:lastRow="0" w:firstColumn="0" w:lastColumn="0" w:noHBand="0" w:noVBand="0"/>
      </w:tblPr>
      <w:tblGrid>
        <w:gridCol w:w="3828"/>
        <w:gridCol w:w="1417"/>
        <w:gridCol w:w="1418"/>
        <w:gridCol w:w="1417"/>
        <w:gridCol w:w="1381"/>
      </w:tblGrid>
      <w:tr w:rsidR="00AA3925" w:rsidRPr="005B438A" w14:paraId="167700B3" w14:textId="77777777" w:rsidTr="00AA3925">
        <w:trPr>
          <w:trHeight w:val="377"/>
        </w:trPr>
        <w:tc>
          <w:tcPr>
            <w:tcW w:w="3828" w:type="dxa"/>
            <w:vAlign w:val="bottom"/>
          </w:tcPr>
          <w:p w14:paraId="79D74D1F" w14:textId="77777777" w:rsidR="00AA3925" w:rsidRPr="005B438A" w:rsidRDefault="00AA3925" w:rsidP="00F14B14">
            <w:pPr>
              <w:ind w:left="-72"/>
              <w:rPr>
                <w:rFonts w:ascii="Arial" w:eastAsia="Arial" w:hAnsi="Arial" w:cs="Arial"/>
                <w:b/>
                <w:color w:val="000000"/>
                <w:sz w:val="18"/>
                <w:szCs w:val="18"/>
              </w:rPr>
            </w:pPr>
          </w:p>
        </w:tc>
        <w:tc>
          <w:tcPr>
            <w:tcW w:w="2835" w:type="dxa"/>
            <w:gridSpan w:val="2"/>
            <w:tcBorders>
              <w:top w:val="single" w:sz="4" w:space="0" w:color="000000"/>
              <w:bottom w:val="single" w:sz="4" w:space="0" w:color="000000"/>
            </w:tcBorders>
            <w:vAlign w:val="bottom"/>
          </w:tcPr>
          <w:p w14:paraId="53B69C24" w14:textId="77777777" w:rsidR="00AA3925" w:rsidRPr="005B438A" w:rsidRDefault="00AA3925" w:rsidP="00F14B14">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798" w:type="dxa"/>
            <w:gridSpan w:val="2"/>
            <w:tcBorders>
              <w:top w:val="single" w:sz="4" w:space="0" w:color="000000"/>
              <w:bottom w:val="single" w:sz="4" w:space="0" w:color="000000"/>
            </w:tcBorders>
            <w:vAlign w:val="bottom"/>
          </w:tcPr>
          <w:p w14:paraId="1F90F0EA" w14:textId="77777777" w:rsidR="00AA3925" w:rsidRPr="005B438A" w:rsidRDefault="00AA3925" w:rsidP="00F14B14">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AA3925" w:rsidRPr="005B438A" w14:paraId="36B8019B" w14:textId="77777777" w:rsidTr="00AA3925">
        <w:trPr>
          <w:trHeight w:val="143"/>
        </w:trPr>
        <w:tc>
          <w:tcPr>
            <w:tcW w:w="3828" w:type="dxa"/>
            <w:vAlign w:val="bottom"/>
          </w:tcPr>
          <w:p w14:paraId="6E6295A3" w14:textId="77777777" w:rsidR="00AA3925" w:rsidRPr="005B438A" w:rsidRDefault="00AA3925" w:rsidP="00F14B14">
            <w:pPr>
              <w:ind w:left="-72"/>
              <w:rPr>
                <w:rFonts w:ascii="Arial" w:eastAsia="Arial" w:hAnsi="Arial" w:cs="Arial"/>
                <w:b/>
                <w:color w:val="000000"/>
                <w:sz w:val="18"/>
                <w:szCs w:val="18"/>
              </w:rPr>
            </w:pPr>
          </w:p>
        </w:tc>
        <w:tc>
          <w:tcPr>
            <w:tcW w:w="1417" w:type="dxa"/>
            <w:tcBorders>
              <w:top w:val="single" w:sz="4" w:space="0" w:color="000000"/>
            </w:tcBorders>
            <w:vAlign w:val="bottom"/>
          </w:tcPr>
          <w:p w14:paraId="57137A69" w14:textId="77777777" w:rsidR="00AA3925" w:rsidRPr="005B438A" w:rsidRDefault="00AA3925" w:rsidP="00F14B14">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18" w:type="dxa"/>
            <w:tcBorders>
              <w:top w:val="single" w:sz="4" w:space="0" w:color="000000"/>
            </w:tcBorders>
            <w:vAlign w:val="bottom"/>
          </w:tcPr>
          <w:p w14:paraId="214BF313" w14:textId="77777777" w:rsidR="00AA3925" w:rsidRPr="005B438A" w:rsidRDefault="00AA3925" w:rsidP="00F14B14">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417" w:type="dxa"/>
            <w:tcBorders>
              <w:top w:val="single" w:sz="4" w:space="0" w:color="000000"/>
            </w:tcBorders>
            <w:vAlign w:val="bottom"/>
          </w:tcPr>
          <w:p w14:paraId="79B8ED13" w14:textId="77777777" w:rsidR="00AA3925" w:rsidRPr="005B438A" w:rsidRDefault="00AA3925" w:rsidP="00F14B14">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81" w:type="dxa"/>
            <w:tcBorders>
              <w:top w:val="single" w:sz="4" w:space="0" w:color="000000"/>
            </w:tcBorders>
            <w:vAlign w:val="bottom"/>
          </w:tcPr>
          <w:p w14:paraId="466BF58D" w14:textId="77777777" w:rsidR="00AA3925" w:rsidRPr="005B438A" w:rsidRDefault="00AA3925" w:rsidP="00F14B14">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AA3925" w:rsidRPr="005B438A" w14:paraId="48E7313D" w14:textId="77777777" w:rsidTr="00AA3925">
        <w:trPr>
          <w:trHeight w:val="108"/>
        </w:trPr>
        <w:tc>
          <w:tcPr>
            <w:tcW w:w="3828" w:type="dxa"/>
            <w:vAlign w:val="bottom"/>
          </w:tcPr>
          <w:p w14:paraId="4C2279EA" w14:textId="77777777" w:rsidR="00AA3925" w:rsidRPr="005B438A" w:rsidRDefault="00AA3925" w:rsidP="00F14B14">
            <w:pPr>
              <w:ind w:left="-72"/>
              <w:rPr>
                <w:rFonts w:ascii="Arial" w:eastAsia="Arial" w:hAnsi="Arial" w:cs="Arial"/>
                <w:b/>
                <w:color w:val="000000"/>
                <w:sz w:val="18"/>
                <w:szCs w:val="18"/>
              </w:rPr>
            </w:pPr>
          </w:p>
        </w:tc>
        <w:tc>
          <w:tcPr>
            <w:tcW w:w="1417" w:type="dxa"/>
            <w:tcBorders>
              <w:bottom w:val="single" w:sz="4" w:space="0" w:color="000000"/>
            </w:tcBorders>
            <w:vAlign w:val="bottom"/>
          </w:tcPr>
          <w:p w14:paraId="61ABE158" w14:textId="77777777" w:rsidR="00AA3925" w:rsidRPr="005B438A" w:rsidRDefault="00AA3925" w:rsidP="00F14B14">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18" w:type="dxa"/>
            <w:tcBorders>
              <w:bottom w:val="single" w:sz="4" w:space="0" w:color="000000"/>
            </w:tcBorders>
          </w:tcPr>
          <w:p w14:paraId="19F0D6EC"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417" w:type="dxa"/>
            <w:tcBorders>
              <w:bottom w:val="single" w:sz="4" w:space="0" w:color="000000"/>
            </w:tcBorders>
            <w:vAlign w:val="bottom"/>
          </w:tcPr>
          <w:p w14:paraId="4771C911" w14:textId="77777777" w:rsidR="00AA3925" w:rsidRPr="005B438A" w:rsidRDefault="00AA3925" w:rsidP="00F14B14">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81" w:type="dxa"/>
            <w:tcBorders>
              <w:bottom w:val="single" w:sz="4" w:space="0" w:color="000000"/>
            </w:tcBorders>
          </w:tcPr>
          <w:p w14:paraId="733B66E4"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AA3925" w:rsidRPr="005B438A" w14:paraId="71DE4CDE" w14:textId="77777777" w:rsidTr="00AA3925">
        <w:trPr>
          <w:trHeight w:val="70"/>
        </w:trPr>
        <w:tc>
          <w:tcPr>
            <w:tcW w:w="3828" w:type="dxa"/>
            <w:vAlign w:val="bottom"/>
          </w:tcPr>
          <w:p w14:paraId="6858C71A" w14:textId="77777777" w:rsidR="00AA3925" w:rsidRPr="005B438A" w:rsidRDefault="00AA3925" w:rsidP="00F14B14">
            <w:pPr>
              <w:ind w:left="-72" w:right="-108"/>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30DB1766" w14:textId="77777777" w:rsidR="00AA3925" w:rsidRPr="005B438A" w:rsidRDefault="00AA3925" w:rsidP="00F14B14">
            <w:pPr>
              <w:ind w:right="-72"/>
              <w:jc w:val="right"/>
              <w:rPr>
                <w:rFonts w:ascii="Arial" w:eastAsia="Arial" w:hAnsi="Arial" w:cs="Arial"/>
                <w:color w:val="000000"/>
                <w:sz w:val="18"/>
                <w:szCs w:val="18"/>
              </w:rPr>
            </w:pPr>
          </w:p>
        </w:tc>
        <w:tc>
          <w:tcPr>
            <w:tcW w:w="1418" w:type="dxa"/>
            <w:tcBorders>
              <w:top w:val="single" w:sz="4" w:space="0" w:color="000000"/>
            </w:tcBorders>
            <w:vAlign w:val="bottom"/>
          </w:tcPr>
          <w:p w14:paraId="601D6D8F" w14:textId="77777777" w:rsidR="00AA3925" w:rsidRPr="005B438A" w:rsidRDefault="00AA3925" w:rsidP="00F14B14">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6400E80E" w14:textId="77777777" w:rsidR="00AA3925" w:rsidRPr="005B438A" w:rsidRDefault="00AA3925" w:rsidP="00F14B14">
            <w:pPr>
              <w:ind w:right="-72"/>
              <w:jc w:val="right"/>
              <w:rPr>
                <w:rFonts w:ascii="Arial" w:eastAsia="Arial" w:hAnsi="Arial" w:cs="Arial"/>
                <w:color w:val="000000"/>
                <w:sz w:val="18"/>
                <w:szCs w:val="18"/>
              </w:rPr>
            </w:pPr>
          </w:p>
        </w:tc>
        <w:tc>
          <w:tcPr>
            <w:tcW w:w="1381" w:type="dxa"/>
            <w:tcBorders>
              <w:top w:val="single" w:sz="4" w:space="0" w:color="000000"/>
            </w:tcBorders>
            <w:vAlign w:val="bottom"/>
          </w:tcPr>
          <w:p w14:paraId="11D34A83" w14:textId="77777777" w:rsidR="00AA3925" w:rsidRPr="005B438A" w:rsidRDefault="00AA3925" w:rsidP="00F14B14">
            <w:pPr>
              <w:ind w:right="-72"/>
              <w:jc w:val="right"/>
              <w:rPr>
                <w:rFonts w:ascii="Arial" w:eastAsia="Arial" w:hAnsi="Arial" w:cs="Arial"/>
                <w:color w:val="000000"/>
                <w:sz w:val="18"/>
                <w:szCs w:val="18"/>
              </w:rPr>
            </w:pPr>
          </w:p>
        </w:tc>
      </w:tr>
      <w:tr w:rsidR="00AA3925" w:rsidRPr="005B438A" w14:paraId="719CCD7F" w14:textId="77777777" w:rsidTr="00AA3925">
        <w:trPr>
          <w:trHeight w:val="171"/>
        </w:trPr>
        <w:tc>
          <w:tcPr>
            <w:tcW w:w="3828" w:type="dxa"/>
            <w:vAlign w:val="bottom"/>
          </w:tcPr>
          <w:p w14:paraId="7837D336" w14:textId="77777777" w:rsidR="00AA3925" w:rsidRPr="005B438A" w:rsidRDefault="00AA3925" w:rsidP="00F14B14">
            <w:pPr>
              <w:ind w:left="-72"/>
              <w:rPr>
                <w:rFonts w:ascii="Arial" w:eastAsia="Arial" w:hAnsi="Arial" w:cs="Arial"/>
                <w:color w:val="000000"/>
                <w:sz w:val="18"/>
                <w:szCs w:val="18"/>
              </w:rPr>
            </w:pPr>
            <w:r w:rsidRPr="005B438A">
              <w:rPr>
                <w:rFonts w:ascii="Arial" w:eastAsia="Arial" w:hAnsi="Arial" w:cs="Arial"/>
                <w:color w:val="000000"/>
                <w:sz w:val="18"/>
                <w:szCs w:val="18"/>
              </w:rPr>
              <w:t>Less than 1 year</w:t>
            </w:r>
          </w:p>
        </w:tc>
        <w:tc>
          <w:tcPr>
            <w:tcW w:w="1417" w:type="dxa"/>
            <w:shd w:val="clear" w:color="auto" w:fill="FAFAFA"/>
          </w:tcPr>
          <w:p w14:paraId="10AEB47C" w14:textId="77777777" w:rsidR="00AA3925" w:rsidRPr="005B438A" w:rsidRDefault="00AA3925" w:rsidP="00F14B14">
            <w:pPr>
              <w:ind w:right="-72"/>
              <w:jc w:val="right"/>
              <w:rPr>
                <w:rFonts w:ascii="Arial" w:eastAsia="Arial" w:hAnsi="Arial" w:cs="Arial"/>
                <w:sz w:val="18"/>
                <w:szCs w:val="18"/>
              </w:rPr>
            </w:pPr>
            <w:r w:rsidRPr="005B438A">
              <w:rPr>
                <w:rFonts w:ascii="Arial" w:hAnsi="Arial" w:cs="Arial"/>
                <w:sz w:val="18"/>
                <w:szCs w:val="18"/>
              </w:rPr>
              <w:t xml:space="preserve"> 1,182,225,977 </w:t>
            </w:r>
          </w:p>
        </w:tc>
        <w:tc>
          <w:tcPr>
            <w:tcW w:w="1418" w:type="dxa"/>
          </w:tcPr>
          <w:p w14:paraId="194EA1E3" w14:textId="77777777" w:rsidR="00AA3925" w:rsidRPr="005B438A" w:rsidRDefault="00AA3925" w:rsidP="00F14B14">
            <w:pPr>
              <w:ind w:right="-72"/>
              <w:jc w:val="right"/>
              <w:rPr>
                <w:rFonts w:ascii="Arial" w:eastAsia="Arial" w:hAnsi="Arial" w:cs="Arial"/>
                <w:sz w:val="18"/>
                <w:szCs w:val="18"/>
              </w:rPr>
            </w:pPr>
            <w:r w:rsidRPr="005B438A">
              <w:rPr>
                <w:rFonts w:ascii="Arial" w:eastAsia="Arial" w:hAnsi="Arial" w:cs="Arial"/>
                <w:sz w:val="18"/>
                <w:szCs w:val="18"/>
              </w:rPr>
              <w:t>624,404,102</w:t>
            </w:r>
          </w:p>
        </w:tc>
        <w:tc>
          <w:tcPr>
            <w:tcW w:w="1417" w:type="dxa"/>
            <w:shd w:val="clear" w:color="auto" w:fill="FAFAFA"/>
          </w:tcPr>
          <w:p w14:paraId="78A534B6"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hAnsi="Arial" w:cs="Arial"/>
                <w:sz w:val="18"/>
                <w:szCs w:val="18"/>
              </w:rPr>
              <w:t xml:space="preserve"> 219,768,400 </w:t>
            </w:r>
          </w:p>
        </w:tc>
        <w:tc>
          <w:tcPr>
            <w:tcW w:w="1381" w:type="dxa"/>
          </w:tcPr>
          <w:p w14:paraId="74E4339C"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sz w:val="18"/>
                <w:szCs w:val="18"/>
              </w:rPr>
              <w:t>103,058,124</w:t>
            </w:r>
          </w:p>
        </w:tc>
      </w:tr>
      <w:tr w:rsidR="00AA3925" w:rsidRPr="005B438A" w14:paraId="4A6A9107" w14:textId="77777777" w:rsidTr="00AA3925">
        <w:trPr>
          <w:trHeight w:val="151"/>
        </w:trPr>
        <w:tc>
          <w:tcPr>
            <w:tcW w:w="3828" w:type="dxa"/>
            <w:vAlign w:val="bottom"/>
          </w:tcPr>
          <w:p w14:paraId="27847BA5" w14:textId="77777777" w:rsidR="00AA3925" w:rsidRPr="005B438A" w:rsidRDefault="00AA3925" w:rsidP="00F14B14">
            <w:pPr>
              <w:ind w:left="-72"/>
              <w:rPr>
                <w:rFonts w:ascii="Arial" w:eastAsia="Arial" w:hAnsi="Arial" w:cs="Arial"/>
                <w:color w:val="000000"/>
                <w:sz w:val="18"/>
                <w:szCs w:val="18"/>
              </w:rPr>
            </w:pPr>
            <w:r w:rsidRPr="005B438A">
              <w:rPr>
                <w:rFonts w:ascii="Arial" w:eastAsia="Arial" w:hAnsi="Arial" w:cs="Arial"/>
                <w:color w:val="000000"/>
                <w:sz w:val="18"/>
                <w:szCs w:val="18"/>
              </w:rPr>
              <w:t>1 - 2 years</w:t>
            </w:r>
          </w:p>
        </w:tc>
        <w:tc>
          <w:tcPr>
            <w:tcW w:w="1417" w:type="dxa"/>
            <w:shd w:val="clear" w:color="auto" w:fill="FAFAFA"/>
          </w:tcPr>
          <w:p w14:paraId="2088422F" w14:textId="77777777" w:rsidR="00AA3925" w:rsidRPr="005B438A" w:rsidRDefault="00AA3925" w:rsidP="00F14B14">
            <w:pPr>
              <w:ind w:right="-72"/>
              <w:jc w:val="right"/>
              <w:rPr>
                <w:rFonts w:ascii="Arial" w:eastAsia="Arial" w:hAnsi="Arial" w:cs="Arial"/>
                <w:sz w:val="18"/>
                <w:szCs w:val="18"/>
              </w:rPr>
            </w:pPr>
            <w:r w:rsidRPr="005B438A">
              <w:rPr>
                <w:rFonts w:ascii="Arial" w:hAnsi="Arial" w:cs="Arial"/>
                <w:sz w:val="18"/>
                <w:szCs w:val="18"/>
              </w:rPr>
              <w:t xml:space="preserve"> 597,023,487 </w:t>
            </w:r>
          </w:p>
        </w:tc>
        <w:tc>
          <w:tcPr>
            <w:tcW w:w="1418" w:type="dxa"/>
          </w:tcPr>
          <w:p w14:paraId="265FC55D" w14:textId="77777777" w:rsidR="00AA3925" w:rsidRPr="005B438A" w:rsidRDefault="00AA3925" w:rsidP="00F14B14">
            <w:pPr>
              <w:ind w:right="-72"/>
              <w:jc w:val="right"/>
              <w:rPr>
                <w:rFonts w:ascii="Arial" w:eastAsia="Arial" w:hAnsi="Arial" w:cs="Arial"/>
                <w:sz w:val="18"/>
                <w:szCs w:val="18"/>
              </w:rPr>
            </w:pPr>
            <w:r w:rsidRPr="005B438A">
              <w:rPr>
                <w:rFonts w:ascii="Arial" w:eastAsia="Arial" w:hAnsi="Arial" w:cs="Arial"/>
                <w:sz w:val="18"/>
                <w:szCs w:val="18"/>
              </w:rPr>
              <w:t>605,957,600</w:t>
            </w:r>
          </w:p>
        </w:tc>
        <w:tc>
          <w:tcPr>
            <w:tcW w:w="1417" w:type="dxa"/>
            <w:shd w:val="clear" w:color="auto" w:fill="FAFAFA"/>
          </w:tcPr>
          <w:p w14:paraId="432354C8"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hAnsi="Arial" w:cs="Arial"/>
                <w:sz w:val="18"/>
                <w:szCs w:val="18"/>
              </w:rPr>
              <w:t xml:space="preserve"> 99,375,473 </w:t>
            </w:r>
          </w:p>
        </w:tc>
        <w:tc>
          <w:tcPr>
            <w:tcW w:w="1381" w:type="dxa"/>
          </w:tcPr>
          <w:p w14:paraId="3D7847E2"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sz w:val="18"/>
                <w:szCs w:val="18"/>
              </w:rPr>
              <w:t>-</w:t>
            </w:r>
          </w:p>
        </w:tc>
      </w:tr>
      <w:tr w:rsidR="00AA3925" w:rsidRPr="005B438A" w14:paraId="745C0F05" w14:textId="77777777" w:rsidTr="00AA3925">
        <w:trPr>
          <w:trHeight w:val="151"/>
        </w:trPr>
        <w:tc>
          <w:tcPr>
            <w:tcW w:w="3828" w:type="dxa"/>
            <w:vAlign w:val="bottom"/>
          </w:tcPr>
          <w:p w14:paraId="754A90E8" w14:textId="77777777" w:rsidR="00AA3925" w:rsidRPr="005B438A" w:rsidRDefault="00AA3925" w:rsidP="00F14B14">
            <w:pPr>
              <w:ind w:left="-72"/>
              <w:rPr>
                <w:rFonts w:ascii="Arial" w:eastAsia="Arial" w:hAnsi="Arial" w:cs="Arial"/>
                <w:color w:val="000000"/>
                <w:sz w:val="18"/>
                <w:szCs w:val="18"/>
              </w:rPr>
            </w:pPr>
            <w:r w:rsidRPr="005B438A">
              <w:rPr>
                <w:rFonts w:ascii="Arial" w:eastAsia="Arial" w:hAnsi="Arial" w:cs="Arial"/>
                <w:color w:val="000000"/>
                <w:sz w:val="18"/>
                <w:szCs w:val="18"/>
              </w:rPr>
              <w:t>2 - 3 years</w:t>
            </w:r>
          </w:p>
        </w:tc>
        <w:tc>
          <w:tcPr>
            <w:tcW w:w="1417" w:type="dxa"/>
            <w:shd w:val="clear" w:color="auto" w:fill="FAFAFA"/>
          </w:tcPr>
          <w:p w14:paraId="48A60C8A" w14:textId="77777777" w:rsidR="00AA3925" w:rsidRPr="005B438A" w:rsidRDefault="00AA3925" w:rsidP="00F14B14">
            <w:pPr>
              <w:ind w:right="-72"/>
              <w:jc w:val="right"/>
              <w:rPr>
                <w:rFonts w:ascii="Arial" w:eastAsia="Arial" w:hAnsi="Arial" w:cs="Arial"/>
                <w:sz w:val="18"/>
                <w:szCs w:val="18"/>
              </w:rPr>
            </w:pPr>
            <w:r w:rsidRPr="005B438A">
              <w:rPr>
                <w:rFonts w:ascii="Arial" w:hAnsi="Arial" w:cs="Arial"/>
                <w:sz w:val="18"/>
                <w:szCs w:val="18"/>
              </w:rPr>
              <w:t xml:space="preserve"> 495,857,400 </w:t>
            </w:r>
          </w:p>
        </w:tc>
        <w:tc>
          <w:tcPr>
            <w:tcW w:w="1418" w:type="dxa"/>
          </w:tcPr>
          <w:p w14:paraId="253BF881" w14:textId="77777777" w:rsidR="00AA3925" w:rsidRPr="005B438A" w:rsidRDefault="00AA3925" w:rsidP="00F14B14">
            <w:pPr>
              <w:ind w:right="-72"/>
              <w:jc w:val="right"/>
              <w:rPr>
                <w:rFonts w:ascii="Arial" w:eastAsia="Arial" w:hAnsi="Arial" w:cs="Arial"/>
                <w:sz w:val="18"/>
                <w:szCs w:val="18"/>
              </w:rPr>
            </w:pPr>
            <w:r w:rsidRPr="005B438A">
              <w:rPr>
                <w:rFonts w:ascii="Arial" w:eastAsia="Arial" w:hAnsi="Arial" w:cs="Arial"/>
                <w:sz w:val="18"/>
                <w:szCs w:val="18"/>
              </w:rPr>
              <w:t>228,002,792</w:t>
            </w:r>
          </w:p>
        </w:tc>
        <w:tc>
          <w:tcPr>
            <w:tcW w:w="1417" w:type="dxa"/>
            <w:shd w:val="clear" w:color="auto" w:fill="FAFAFA"/>
          </w:tcPr>
          <w:p w14:paraId="08B935B3"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hAnsi="Arial" w:cs="Arial"/>
                <w:sz w:val="18"/>
                <w:szCs w:val="18"/>
              </w:rPr>
              <w:t xml:space="preserve"> -   </w:t>
            </w:r>
          </w:p>
        </w:tc>
        <w:tc>
          <w:tcPr>
            <w:tcW w:w="1381" w:type="dxa"/>
          </w:tcPr>
          <w:p w14:paraId="444DB66B"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sz w:val="18"/>
                <w:szCs w:val="18"/>
              </w:rPr>
              <w:t>-</w:t>
            </w:r>
          </w:p>
        </w:tc>
      </w:tr>
      <w:tr w:rsidR="00AA3925" w:rsidRPr="005B438A" w14:paraId="0B0D2EE5" w14:textId="77777777" w:rsidTr="00AA3925">
        <w:trPr>
          <w:trHeight w:val="151"/>
        </w:trPr>
        <w:tc>
          <w:tcPr>
            <w:tcW w:w="3828" w:type="dxa"/>
            <w:vAlign w:val="bottom"/>
          </w:tcPr>
          <w:p w14:paraId="0AB91F17" w14:textId="77777777" w:rsidR="00AA3925" w:rsidRPr="005B438A" w:rsidRDefault="00AA3925" w:rsidP="00F14B14">
            <w:pPr>
              <w:ind w:left="-72"/>
              <w:rPr>
                <w:rFonts w:ascii="Arial" w:eastAsia="Arial" w:hAnsi="Arial" w:cs="Arial"/>
                <w:color w:val="000000"/>
                <w:sz w:val="18"/>
                <w:szCs w:val="18"/>
              </w:rPr>
            </w:pPr>
            <w:r w:rsidRPr="005B438A">
              <w:rPr>
                <w:rFonts w:ascii="Arial" w:eastAsia="Arial" w:hAnsi="Arial" w:cs="Arial"/>
                <w:color w:val="000000"/>
                <w:sz w:val="18"/>
                <w:szCs w:val="18"/>
              </w:rPr>
              <w:t>3 - 4 years</w:t>
            </w:r>
          </w:p>
        </w:tc>
        <w:tc>
          <w:tcPr>
            <w:tcW w:w="1417" w:type="dxa"/>
            <w:shd w:val="clear" w:color="auto" w:fill="FAFAFA"/>
          </w:tcPr>
          <w:p w14:paraId="7AEA7AF6" w14:textId="77777777" w:rsidR="00AA3925" w:rsidRPr="005B438A" w:rsidRDefault="00AA3925" w:rsidP="00F14B14">
            <w:pPr>
              <w:ind w:right="-72"/>
              <w:jc w:val="right"/>
              <w:rPr>
                <w:rFonts w:ascii="Arial" w:eastAsia="Arial" w:hAnsi="Arial" w:cs="Arial"/>
                <w:sz w:val="18"/>
                <w:szCs w:val="18"/>
              </w:rPr>
            </w:pPr>
            <w:r w:rsidRPr="005B438A">
              <w:rPr>
                <w:rFonts w:ascii="Arial" w:hAnsi="Arial" w:cs="Arial"/>
                <w:sz w:val="18"/>
                <w:szCs w:val="18"/>
              </w:rPr>
              <w:t xml:space="preserve"> 182,223,680 </w:t>
            </w:r>
          </w:p>
        </w:tc>
        <w:tc>
          <w:tcPr>
            <w:tcW w:w="1418" w:type="dxa"/>
          </w:tcPr>
          <w:p w14:paraId="107C25C2" w14:textId="77777777" w:rsidR="00AA3925" w:rsidRPr="005B438A" w:rsidRDefault="00AA3925" w:rsidP="00F14B14">
            <w:pPr>
              <w:ind w:right="-72"/>
              <w:jc w:val="right"/>
              <w:rPr>
                <w:rFonts w:ascii="Arial" w:eastAsia="Arial" w:hAnsi="Arial" w:cs="Arial"/>
                <w:sz w:val="18"/>
                <w:szCs w:val="18"/>
              </w:rPr>
            </w:pPr>
            <w:r w:rsidRPr="005B438A">
              <w:rPr>
                <w:rFonts w:ascii="Arial" w:eastAsia="Arial" w:hAnsi="Arial" w:cs="Arial"/>
                <w:sz w:val="18"/>
                <w:szCs w:val="18"/>
              </w:rPr>
              <w:t>45,486,588</w:t>
            </w:r>
          </w:p>
        </w:tc>
        <w:tc>
          <w:tcPr>
            <w:tcW w:w="1417" w:type="dxa"/>
            <w:shd w:val="clear" w:color="auto" w:fill="FAFAFA"/>
          </w:tcPr>
          <w:p w14:paraId="05C136A8"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hAnsi="Arial" w:cs="Arial"/>
                <w:sz w:val="18"/>
                <w:szCs w:val="18"/>
              </w:rPr>
              <w:t xml:space="preserve"> -   </w:t>
            </w:r>
          </w:p>
        </w:tc>
        <w:tc>
          <w:tcPr>
            <w:tcW w:w="1381" w:type="dxa"/>
          </w:tcPr>
          <w:p w14:paraId="605A80D4"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sz w:val="18"/>
                <w:szCs w:val="18"/>
              </w:rPr>
              <w:t>-</w:t>
            </w:r>
          </w:p>
        </w:tc>
      </w:tr>
      <w:tr w:rsidR="00AA3925" w:rsidRPr="005B438A" w14:paraId="584C9CAF" w14:textId="77777777" w:rsidTr="00AA3925">
        <w:trPr>
          <w:trHeight w:val="151"/>
        </w:trPr>
        <w:tc>
          <w:tcPr>
            <w:tcW w:w="3828" w:type="dxa"/>
            <w:vAlign w:val="bottom"/>
          </w:tcPr>
          <w:p w14:paraId="13CCAD8F" w14:textId="77777777" w:rsidR="00AA3925" w:rsidRPr="005B438A" w:rsidRDefault="00AA3925" w:rsidP="00F14B14">
            <w:pPr>
              <w:ind w:left="-72"/>
              <w:rPr>
                <w:rFonts w:ascii="Arial" w:eastAsia="Arial" w:hAnsi="Arial" w:cs="Arial"/>
                <w:color w:val="000000"/>
                <w:sz w:val="18"/>
                <w:szCs w:val="18"/>
              </w:rPr>
            </w:pPr>
            <w:r w:rsidRPr="005B438A">
              <w:rPr>
                <w:rFonts w:ascii="Arial" w:eastAsia="Arial" w:hAnsi="Arial" w:cs="Arial"/>
                <w:color w:val="000000"/>
                <w:sz w:val="18"/>
                <w:szCs w:val="18"/>
              </w:rPr>
              <w:t>4 - 5 years</w:t>
            </w:r>
          </w:p>
        </w:tc>
        <w:tc>
          <w:tcPr>
            <w:tcW w:w="1417" w:type="dxa"/>
            <w:shd w:val="clear" w:color="auto" w:fill="FAFAFA"/>
          </w:tcPr>
          <w:p w14:paraId="2E2AFA6D" w14:textId="77777777" w:rsidR="00AA3925" w:rsidRPr="005B438A" w:rsidRDefault="00AA3925" w:rsidP="00F14B14">
            <w:pPr>
              <w:ind w:right="-72"/>
              <w:jc w:val="right"/>
              <w:rPr>
                <w:rFonts w:ascii="Arial" w:eastAsia="Arial" w:hAnsi="Arial" w:cs="Arial"/>
                <w:sz w:val="18"/>
                <w:szCs w:val="18"/>
              </w:rPr>
            </w:pPr>
            <w:r w:rsidRPr="005B438A">
              <w:rPr>
                <w:rFonts w:ascii="Arial" w:hAnsi="Arial" w:cs="Arial"/>
                <w:sz w:val="18"/>
                <w:szCs w:val="18"/>
              </w:rPr>
              <w:t xml:space="preserve"> 45,486,588 </w:t>
            </w:r>
          </w:p>
        </w:tc>
        <w:tc>
          <w:tcPr>
            <w:tcW w:w="1418" w:type="dxa"/>
          </w:tcPr>
          <w:p w14:paraId="41D5F945" w14:textId="77777777" w:rsidR="00AA3925" w:rsidRPr="005B438A" w:rsidRDefault="00AA3925" w:rsidP="00F14B14">
            <w:pPr>
              <w:ind w:right="-72"/>
              <w:jc w:val="right"/>
              <w:rPr>
                <w:rFonts w:ascii="Arial" w:eastAsia="Arial" w:hAnsi="Arial" w:cs="Arial"/>
                <w:sz w:val="18"/>
                <w:szCs w:val="18"/>
              </w:rPr>
            </w:pPr>
            <w:r w:rsidRPr="005B438A">
              <w:rPr>
                <w:rFonts w:ascii="Arial" w:eastAsia="Arial" w:hAnsi="Arial" w:cs="Arial"/>
                <w:sz w:val="18"/>
                <w:szCs w:val="18"/>
              </w:rPr>
              <w:t>-</w:t>
            </w:r>
          </w:p>
        </w:tc>
        <w:tc>
          <w:tcPr>
            <w:tcW w:w="1417" w:type="dxa"/>
            <w:shd w:val="clear" w:color="auto" w:fill="FAFAFA"/>
          </w:tcPr>
          <w:p w14:paraId="48C8A575"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hAnsi="Arial" w:cs="Arial"/>
                <w:sz w:val="18"/>
                <w:szCs w:val="18"/>
              </w:rPr>
              <w:t xml:space="preserve"> -   </w:t>
            </w:r>
          </w:p>
        </w:tc>
        <w:tc>
          <w:tcPr>
            <w:tcW w:w="1381" w:type="dxa"/>
          </w:tcPr>
          <w:p w14:paraId="548047BA"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sz w:val="18"/>
                <w:szCs w:val="18"/>
              </w:rPr>
              <w:t>-</w:t>
            </w:r>
          </w:p>
        </w:tc>
      </w:tr>
      <w:tr w:rsidR="00AA3925" w:rsidRPr="005B438A" w14:paraId="33B178B2" w14:textId="77777777" w:rsidTr="00AA3925">
        <w:trPr>
          <w:trHeight w:val="151"/>
        </w:trPr>
        <w:tc>
          <w:tcPr>
            <w:tcW w:w="3828" w:type="dxa"/>
            <w:vAlign w:val="bottom"/>
          </w:tcPr>
          <w:p w14:paraId="0E23D7EB" w14:textId="77777777" w:rsidR="00AA3925" w:rsidRPr="005B438A" w:rsidRDefault="00AA3925" w:rsidP="00F14B14">
            <w:pPr>
              <w:ind w:left="-72"/>
              <w:rPr>
                <w:rFonts w:ascii="Arial" w:eastAsia="Arial" w:hAnsi="Arial" w:cs="Arial"/>
                <w:color w:val="000000"/>
                <w:sz w:val="18"/>
                <w:szCs w:val="18"/>
              </w:rPr>
            </w:pPr>
            <w:r w:rsidRPr="005B438A">
              <w:rPr>
                <w:rFonts w:ascii="Arial" w:eastAsia="Arial" w:hAnsi="Arial" w:cs="Arial"/>
                <w:color w:val="000000"/>
                <w:sz w:val="18"/>
                <w:szCs w:val="18"/>
              </w:rPr>
              <w:t>More than 5 years</w:t>
            </w:r>
          </w:p>
        </w:tc>
        <w:tc>
          <w:tcPr>
            <w:tcW w:w="1417" w:type="dxa"/>
            <w:tcBorders>
              <w:bottom w:val="single" w:sz="4" w:space="0" w:color="000000"/>
            </w:tcBorders>
            <w:shd w:val="clear" w:color="auto" w:fill="FAFAFA"/>
          </w:tcPr>
          <w:p w14:paraId="101F0CE5" w14:textId="77777777" w:rsidR="00AA3925" w:rsidRPr="005B438A" w:rsidRDefault="00AA3925" w:rsidP="00F14B14">
            <w:pPr>
              <w:ind w:right="-72"/>
              <w:jc w:val="right"/>
              <w:rPr>
                <w:rFonts w:ascii="Arial" w:eastAsia="Arial" w:hAnsi="Arial" w:cs="Arial"/>
                <w:sz w:val="18"/>
                <w:szCs w:val="18"/>
              </w:rPr>
            </w:pPr>
            <w:r w:rsidRPr="005B438A">
              <w:rPr>
                <w:rFonts w:ascii="Arial" w:hAnsi="Arial" w:cs="Arial"/>
                <w:sz w:val="18"/>
                <w:szCs w:val="18"/>
              </w:rPr>
              <w:t xml:space="preserve"> 66,842,292 </w:t>
            </w:r>
          </w:p>
        </w:tc>
        <w:tc>
          <w:tcPr>
            <w:tcW w:w="1418" w:type="dxa"/>
            <w:tcBorders>
              <w:bottom w:val="single" w:sz="4" w:space="0" w:color="000000"/>
            </w:tcBorders>
          </w:tcPr>
          <w:p w14:paraId="123E5B5A" w14:textId="77777777" w:rsidR="00AA3925" w:rsidRPr="005B438A" w:rsidRDefault="00AA3925" w:rsidP="00F14B14">
            <w:pPr>
              <w:ind w:right="-72"/>
              <w:jc w:val="right"/>
              <w:rPr>
                <w:rFonts w:ascii="Arial" w:eastAsia="Arial" w:hAnsi="Arial" w:cs="Arial"/>
                <w:sz w:val="18"/>
                <w:szCs w:val="18"/>
              </w:rPr>
            </w:pPr>
            <w:r w:rsidRPr="005B438A">
              <w:rPr>
                <w:rFonts w:ascii="Arial" w:eastAsia="Arial" w:hAnsi="Arial" w:cs="Arial"/>
                <w:sz w:val="18"/>
                <w:szCs w:val="18"/>
              </w:rPr>
              <w:t>68,885,192</w:t>
            </w:r>
          </w:p>
        </w:tc>
        <w:tc>
          <w:tcPr>
            <w:tcW w:w="1417" w:type="dxa"/>
            <w:tcBorders>
              <w:bottom w:val="single" w:sz="4" w:space="0" w:color="000000"/>
            </w:tcBorders>
            <w:shd w:val="clear" w:color="auto" w:fill="FAFAFA"/>
          </w:tcPr>
          <w:p w14:paraId="7D433AF9"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hAnsi="Arial" w:cs="Arial"/>
                <w:sz w:val="18"/>
                <w:szCs w:val="18"/>
              </w:rPr>
              <w:t xml:space="preserve"> -   </w:t>
            </w:r>
          </w:p>
        </w:tc>
        <w:tc>
          <w:tcPr>
            <w:tcW w:w="1381" w:type="dxa"/>
            <w:tcBorders>
              <w:bottom w:val="single" w:sz="4" w:space="0" w:color="000000"/>
            </w:tcBorders>
          </w:tcPr>
          <w:p w14:paraId="173A53E7"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sz w:val="18"/>
                <w:szCs w:val="18"/>
              </w:rPr>
              <w:t>-</w:t>
            </w:r>
          </w:p>
        </w:tc>
      </w:tr>
      <w:tr w:rsidR="00AA3925" w:rsidRPr="005B438A" w14:paraId="5EC5F1B8" w14:textId="77777777" w:rsidTr="00AA3925">
        <w:trPr>
          <w:trHeight w:val="70"/>
        </w:trPr>
        <w:tc>
          <w:tcPr>
            <w:tcW w:w="3828" w:type="dxa"/>
            <w:vAlign w:val="bottom"/>
          </w:tcPr>
          <w:p w14:paraId="3A700BD9" w14:textId="77777777" w:rsidR="00AA3925" w:rsidRPr="005B438A" w:rsidRDefault="00AA3925" w:rsidP="00F14B14">
            <w:pPr>
              <w:ind w:left="-72" w:right="-108"/>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77834CBC" w14:textId="77777777" w:rsidR="00AA3925" w:rsidRPr="005B438A" w:rsidRDefault="00AA3925" w:rsidP="00F14B14">
            <w:pPr>
              <w:ind w:right="-72"/>
              <w:jc w:val="right"/>
              <w:rPr>
                <w:rFonts w:ascii="Arial" w:eastAsia="Arial" w:hAnsi="Arial" w:cs="Arial"/>
                <w:color w:val="000000"/>
                <w:sz w:val="18"/>
                <w:szCs w:val="18"/>
              </w:rPr>
            </w:pPr>
          </w:p>
        </w:tc>
        <w:tc>
          <w:tcPr>
            <w:tcW w:w="1418" w:type="dxa"/>
            <w:tcBorders>
              <w:top w:val="single" w:sz="4" w:space="0" w:color="000000"/>
            </w:tcBorders>
            <w:vAlign w:val="bottom"/>
          </w:tcPr>
          <w:p w14:paraId="0323BE63" w14:textId="77777777" w:rsidR="00AA3925" w:rsidRPr="005B438A" w:rsidRDefault="00AA3925" w:rsidP="00F14B14">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0D4B99A2" w14:textId="77777777" w:rsidR="00AA3925" w:rsidRPr="005B438A" w:rsidRDefault="00AA3925" w:rsidP="00F14B14">
            <w:pPr>
              <w:ind w:right="-72"/>
              <w:jc w:val="right"/>
              <w:rPr>
                <w:rFonts w:ascii="Arial" w:eastAsia="Arial" w:hAnsi="Arial" w:cs="Arial"/>
                <w:color w:val="000000"/>
                <w:sz w:val="18"/>
                <w:szCs w:val="18"/>
              </w:rPr>
            </w:pPr>
          </w:p>
        </w:tc>
        <w:tc>
          <w:tcPr>
            <w:tcW w:w="1381" w:type="dxa"/>
            <w:tcBorders>
              <w:top w:val="single" w:sz="4" w:space="0" w:color="000000"/>
            </w:tcBorders>
            <w:vAlign w:val="bottom"/>
          </w:tcPr>
          <w:p w14:paraId="2851A223" w14:textId="77777777" w:rsidR="00AA3925" w:rsidRPr="005B438A" w:rsidRDefault="00AA3925" w:rsidP="00F14B14">
            <w:pPr>
              <w:ind w:right="-72"/>
              <w:jc w:val="right"/>
              <w:rPr>
                <w:rFonts w:ascii="Arial" w:eastAsia="Arial" w:hAnsi="Arial" w:cs="Arial"/>
                <w:color w:val="000000"/>
                <w:sz w:val="18"/>
                <w:szCs w:val="18"/>
              </w:rPr>
            </w:pPr>
          </w:p>
        </w:tc>
      </w:tr>
      <w:tr w:rsidR="00AA3925" w:rsidRPr="005B438A" w14:paraId="7A76A6AF" w14:textId="77777777" w:rsidTr="00AA3925">
        <w:trPr>
          <w:trHeight w:val="151"/>
        </w:trPr>
        <w:tc>
          <w:tcPr>
            <w:tcW w:w="3828" w:type="dxa"/>
            <w:vAlign w:val="bottom"/>
          </w:tcPr>
          <w:p w14:paraId="6AD708B4" w14:textId="77777777" w:rsidR="00AA3925" w:rsidRPr="005B438A" w:rsidRDefault="00AA3925" w:rsidP="00F14B14">
            <w:pPr>
              <w:ind w:left="-72"/>
              <w:rPr>
                <w:rFonts w:ascii="Arial" w:eastAsia="Arial" w:hAnsi="Arial" w:cs="Arial"/>
                <w:color w:val="000000"/>
                <w:sz w:val="18"/>
                <w:szCs w:val="18"/>
              </w:rPr>
            </w:pPr>
            <w:r w:rsidRPr="005B438A">
              <w:rPr>
                <w:rFonts w:ascii="Arial" w:eastAsia="Arial" w:hAnsi="Arial" w:cs="Arial"/>
                <w:color w:val="000000"/>
                <w:sz w:val="18"/>
                <w:szCs w:val="18"/>
              </w:rPr>
              <w:t>Total amounts loans to non-performing assets</w:t>
            </w:r>
          </w:p>
        </w:tc>
        <w:tc>
          <w:tcPr>
            <w:tcW w:w="1417" w:type="dxa"/>
            <w:tcBorders>
              <w:bottom w:val="single" w:sz="4" w:space="0" w:color="000000"/>
            </w:tcBorders>
            <w:shd w:val="clear" w:color="auto" w:fill="FAFAFA"/>
          </w:tcPr>
          <w:p w14:paraId="5675D647"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color w:val="000000"/>
                <w:sz w:val="18"/>
                <w:szCs w:val="18"/>
              </w:rPr>
              <w:t>2,569,659,424</w:t>
            </w:r>
          </w:p>
        </w:tc>
        <w:tc>
          <w:tcPr>
            <w:tcW w:w="1418" w:type="dxa"/>
            <w:tcBorders>
              <w:bottom w:val="single" w:sz="4" w:space="0" w:color="000000"/>
            </w:tcBorders>
          </w:tcPr>
          <w:p w14:paraId="01AA496C"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sz w:val="18"/>
                <w:szCs w:val="18"/>
              </w:rPr>
              <w:t>1,572,736,274</w:t>
            </w:r>
          </w:p>
        </w:tc>
        <w:tc>
          <w:tcPr>
            <w:tcW w:w="1417" w:type="dxa"/>
            <w:tcBorders>
              <w:bottom w:val="single" w:sz="4" w:space="0" w:color="000000"/>
            </w:tcBorders>
            <w:shd w:val="clear" w:color="auto" w:fill="FAFAFA"/>
          </w:tcPr>
          <w:p w14:paraId="7CCF6FB9"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color w:val="000000"/>
                <w:sz w:val="18"/>
                <w:szCs w:val="18"/>
              </w:rPr>
              <w:t>319,143,873</w:t>
            </w:r>
          </w:p>
        </w:tc>
        <w:tc>
          <w:tcPr>
            <w:tcW w:w="1381" w:type="dxa"/>
            <w:tcBorders>
              <w:bottom w:val="single" w:sz="4" w:space="0" w:color="000000"/>
            </w:tcBorders>
          </w:tcPr>
          <w:p w14:paraId="3CFE14F4" w14:textId="77777777" w:rsidR="00AA3925" w:rsidRPr="005B438A" w:rsidRDefault="00AA3925" w:rsidP="00F14B14">
            <w:pPr>
              <w:ind w:right="-72"/>
              <w:jc w:val="right"/>
              <w:rPr>
                <w:rFonts w:ascii="Arial" w:eastAsia="Arial" w:hAnsi="Arial" w:cs="Arial"/>
                <w:color w:val="000000"/>
                <w:sz w:val="18"/>
                <w:szCs w:val="18"/>
              </w:rPr>
            </w:pPr>
            <w:r w:rsidRPr="005B438A">
              <w:rPr>
                <w:rFonts w:ascii="Arial" w:eastAsia="Arial" w:hAnsi="Arial" w:cs="Arial"/>
                <w:sz w:val="18"/>
                <w:szCs w:val="18"/>
              </w:rPr>
              <w:t>103,058,124</w:t>
            </w:r>
          </w:p>
        </w:tc>
      </w:tr>
    </w:tbl>
    <w:p w14:paraId="69F5ECC0" w14:textId="1A8861BC" w:rsidR="00AA3925" w:rsidRDefault="00AA3925" w:rsidP="00AA3925">
      <w:pPr>
        <w:jc w:val="both"/>
        <w:rPr>
          <w:rFonts w:ascii="Arial" w:eastAsia="Arial" w:hAnsi="Arial" w:cs="Arial"/>
          <w:color w:val="000000"/>
          <w:sz w:val="18"/>
          <w:szCs w:val="18"/>
        </w:rPr>
      </w:pPr>
    </w:p>
    <w:p w14:paraId="7D1A36EB" w14:textId="77777777" w:rsidR="00AA3925" w:rsidRDefault="00AA3925" w:rsidP="00AA3925">
      <w:pPr>
        <w:jc w:val="both"/>
        <w:rPr>
          <w:rFonts w:ascii="Arial" w:eastAsia="Arial" w:hAnsi="Arial" w:cs="Arial"/>
          <w:color w:val="000000"/>
          <w:sz w:val="18"/>
          <w:szCs w:val="18"/>
        </w:rPr>
      </w:pPr>
    </w:p>
    <w:p w14:paraId="5D6CF326" w14:textId="77777777" w:rsidR="00AA3925" w:rsidRPr="005B438A" w:rsidRDefault="00AA3925" w:rsidP="00AA3925">
      <w:pPr>
        <w:jc w:val="both"/>
        <w:rPr>
          <w:rFonts w:ascii="Arial" w:eastAsia="Arial" w:hAnsi="Arial" w:cs="Arial"/>
          <w:color w:val="000000"/>
          <w:sz w:val="18"/>
          <w:szCs w:val="18"/>
        </w:rPr>
      </w:pPr>
    </w:p>
    <w:p w14:paraId="49D3E205" w14:textId="77777777" w:rsidR="009B546D" w:rsidRPr="005B438A" w:rsidRDefault="009B546D">
      <w:pPr>
        <w:tabs>
          <w:tab w:val="left" w:pos="540"/>
          <w:tab w:val="left" w:pos="2250"/>
          <w:tab w:val="right" w:pos="7200"/>
        </w:tabs>
        <w:jc w:val="both"/>
        <w:rPr>
          <w:rFonts w:ascii="Arial" w:eastAsia="Arial" w:hAnsi="Arial" w:cs="Arial"/>
          <w:color w:val="000000"/>
          <w:sz w:val="18"/>
          <w:szCs w:val="18"/>
        </w:rPr>
        <w:sectPr w:rsidR="009B546D" w:rsidRPr="005B438A" w:rsidSect="00E41639">
          <w:pgSz w:w="11907" w:h="16840"/>
          <w:pgMar w:top="1440" w:right="720" w:bottom="720" w:left="1728" w:header="706" w:footer="706" w:gutter="0"/>
          <w:cols w:space="720"/>
        </w:sectPr>
      </w:pPr>
    </w:p>
    <w:p w14:paraId="636BB83D" w14:textId="77777777" w:rsidR="009B546D" w:rsidRPr="005B438A" w:rsidRDefault="009B546D">
      <w:pPr>
        <w:ind w:left="540" w:hanging="540"/>
        <w:jc w:val="both"/>
        <w:rPr>
          <w:rFonts w:ascii="Arial" w:eastAsia="Arial" w:hAnsi="Arial" w:cs="Arial"/>
          <w:b/>
          <w:color w:val="CF4A02"/>
          <w:sz w:val="18"/>
          <w:szCs w:val="18"/>
        </w:rPr>
      </w:pPr>
      <w:bookmarkStart w:id="21" w:name="_heading=h.2xcytpi" w:colFirst="0" w:colLast="0"/>
      <w:bookmarkEnd w:id="21"/>
    </w:p>
    <w:p w14:paraId="0B3AADD6" w14:textId="58D3E93A" w:rsidR="001F0DD2" w:rsidRPr="005B438A" w:rsidRDefault="001566F9" w:rsidP="00AA3925">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1</w:t>
      </w:r>
      <w:r w:rsidR="00EE5CED" w:rsidRPr="005B438A">
        <w:rPr>
          <w:rFonts w:ascii="Arial" w:eastAsia="Arial" w:hAnsi="Arial" w:cs="Arial"/>
          <w:b/>
          <w:color w:val="CF4A02"/>
          <w:sz w:val="18"/>
          <w:szCs w:val="18"/>
        </w:rPr>
        <w:t>7</w:t>
      </w:r>
      <w:r w:rsidRPr="005B438A">
        <w:rPr>
          <w:rFonts w:ascii="Arial" w:eastAsia="Arial" w:hAnsi="Arial" w:cs="Arial"/>
          <w:b/>
          <w:color w:val="CF4A02"/>
          <w:sz w:val="18"/>
          <w:szCs w:val="18"/>
        </w:rPr>
        <w:t>.1</w:t>
      </w:r>
      <w:r w:rsidRPr="005B438A">
        <w:rPr>
          <w:rFonts w:ascii="Arial" w:eastAsia="Arial" w:hAnsi="Arial" w:cs="Arial"/>
          <w:b/>
          <w:color w:val="CF4A02"/>
          <w:sz w:val="18"/>
          <w:szCs w:val="18"/>
        </w:rPr>
        <w:tab/>
        <w:t xml:space="preserve">Classified by loan type </w:t>
      </w:r>
    </w:p>
    <w:p w14:paraId="652B9ED1" w14:textId="77777777" w:rsidR="001F0DD2" w:rsidRPr="005B438A" w:rsidRDefault="001F0DD2">
      <w:pPr>
        <w:pBdr>
          <w:top w:val="nil"/>
          <w:left w:val="nil"/>
          <w:bottom w:val="nil"/>
          <w:right w:val="nil"/>
          <w:between w:val="nil"/>
        </w:pBdr>
        <w:ind w:left="547"/>
        <w:jc w:val="both"/>
        <w:rPr>
          <w:rFonts w:ascii="Arial" w:eastAsia="Arial" w:hAnsi="Arial" w:cs="Arial"/>
          <w:color w:val="000000"/>
          <w:sz w:val="18"/>
          <w:szCs w:val="18"/>
        </w:rPr>
      </w:pPr>
    </w:p>
    <w:tbl>
      <w:tblPr>
        <w:tblStyle w:val="afff6"/>
        <w:tblW w:w="9461" w:type="dxa"/>
        <w:tblLayout w:type="fixed"/>
        <w:tblLook w:val="0000" w:firstRow="0" w:lastRow="0" w:firstColumn="0" w:lastColumn="0" w:noHBand="0" w:noVBand="0"/>
      </w:tblPr>
      <w:tblGrid>
        <w:gridCol w:w="6372"/>
        <w:gridCol w:w="1559"/>
        <w:gridCol w:w="1530"/>
      </w:tblGrid>
      <w:tr w:rsidR="001F0DD2" w:rsidRPr="005B438A" w14:paraId="062D9452" w14:textId="77777777" w:rsidTr="00AC42AB">
        <w:trPr>
          <w:trHeight w:val="135"/>
        </w:trPr>
        <w:tc>
          <w:tcPr>
            <w:tcW w:w="6372" w:type="dxa"/>
            <w:vAlign w:val="bottom"/>
          </w:tcPr>
          <w:p w14:paraId="55789AFB"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3089" w:type="dxa"/>
            <w:gridSpan w:val="2"/>
            <w:tcBorders>
              <w:top w:val="single" w:sz="4" w:space="0" w:color="auto"/>
              <w:bottom w:val="single" w:sz="4" w:space="0" w:color="000000"/>
            </w:tcBorders>
            <w:vAlign w:val="bottom"/>
          </w:tcPr>
          <w:p w14:paraId="0EDE6DF9"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 financial statements</w:t>
            </w:r>
          </w:p>
        </w:tc>
      </w:tr>
      <w:tr w:rsidR="001F0DD2" w:rsidRPr="005B438A" w14:paraId="08D4D763" w14:textId="77777777" w:rsidTr="00AA3925">
        <w:trPr>
          <w:trHeight w:val="135"/>
        </w:trPr>
        <w:tc>
          <w:tcPr>
            <w:tcW w:w="6372" w:type="dxa"/>
            <w:vAlign w:val="bottom"/>
          </w:tcPr>
          <w:p w14:paraId="1D9FBD5F"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vAlign w:val="bottom"/>
          </w:tcPr>
          <w:p w14:paraId="1430A61A"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530" w:type="dxa"/>
            <w:tcBorders>
              <w:top w:val="single" w:sz="4" w:space="0" w:color="000000"/>
            </w:tcBorders>
            <w:vAlign w:val="bottom"/>
          </w:tcPr>
          <w:p w14:paraId="2960FCF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5B7FE3FB" w14:textId="77777777" w:rsidTr="00AA3925">
        <w:trPr>
          <w:trHeight w:val="135"/>
        </w:trPr>
        <w:tc>
          <w:tcPr>
            <w:tcW w:w="6372" w:type="dxa"/>
            <w:vAlign w:val="bottom"/>
          </w:tcPr>
          <w:p w14:paraId="6857B406"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bottom w:val="single" w:sz="4" w:space="0" w:color="000000"/>
            </w:tcBorders>
            <w:vAlign w:val="bottom"/>
          </w:tcPr>
          <w:p w14:paraId="07A239D4"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530" w:type="dxa"/>
            <w:tcBorders>
              <w:bottom w:val="single" w:sz="4" w:space="0" w:color="000000"/>
            </w:tcBorders>
          </w:tcPr>
          <w:p w14:paraId="75911FDA"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r>
      <w:tr w:rsidR="001F0DD2" w:rsidRPr="005B438A" w14:paraId="431C09AE" w14:textId="77777777" w:rsidTr="00AA3925">
        <w:trPr>
          <w:trHeight w:val="144"/>
        </w:trPr>
        <w:tc>
          <w:tcPr>
            <w:tcW w:w="6372" w:type="dxa"/>
            <w:vAlign w:val="bottom"/>
          </w:tcPr>
          <w:p w14:paraId="545A02B4"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1C268A29"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0D8F0769"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9B546D" w:rsidRPr="005B438A" w14:paraId="6BAAFCAC" w14:textId="77777777" w:rsidTr="00AA3925">
        <w:tc>
          <w:tcPr>
            <w:tcW w:w="6372" w:type="dxa"/>
          </w:tcPr>
          <w:p w14:paraId="25AC3D71"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Overdrafts</w:t>
            </w:r>
          </w:p>
        </w:tc>
        <w:tc>
          <w:tcPr>
            <w:tcW w:w="1559" w:type="dxa"/>
            <w:shd w:val="clear" w:color="auto" w:fill="FAFAFA"/>
          </w:tcPr>
          <w:p w14:paraId="5BBDDABC" w14:textId="75CA8D3B"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3,971,440,712 </w:t>
            </w:r>
          </w:p>
        </w:tc>
        <w:tc>
          <w:tcPr>
            <w:tcW w:w="1530" w:type="dxa"/>
            <w:vAlign w:val="bottom"/>
          </w:tcPr>
          <w:p w14:paraId="1D7D5177"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3,974,736,777</w:t>
            </w:r>
          </w:p>
        </w:tc>
      </w:tr>
      <w:tr w:rsidR="009B546D" w:rsidRPr="005B438A" w14:paraId="2F9761AD" w14:textId="77777777" w:rsidTr="00AA3925">
        <w:tc>
          <w:tcPr>
            <w:tcW w:w="6372" w:type="dxa"/>
          </w:tcPr>
          <w:p w14:paraId="19AC4667"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Loans</w:t>
            </w:r>
          </w:p>
        </w:tc>
        <w:tc>
          <w:tcPr>
            <w:tcW w:w="1559" w:type="dxa"/>
            <w:shd w:val="clear" w:color="auto" w:fill="FAFAFA"/>
          </w:tcPr>
          <w:p w14:paraId="011590E6" w14:textId="7698FCED"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29,884,963,729 </w:t>
            </w:r>
          </w:p>
        </w:tc>
        <w:tc>
          <w:tcPr>
            <w:tcW w:w="1530" w:type="dxa"/>
            <w:vAlign w:val="bottom"/>
          </w:tcPr>
          <w:p w14:paraId="336472DD"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29,152,143,817</w:t>
            </w:r>
          </w:p>
        </w:tc>
      </w:tr>
      <w:tr w:rsidR="009B546D" w:rsidRPr="005B438A" w14:paraId="49E4C5AB" w14:textId="77777777" w:rsidTr="00AA3925">
        <w:tc>
          <w:tcPr>
            <w:tcW w:w="6372" w:type="dxa"/>
          </w:tcPr>
          <w:p w14:paraId="5D8B0393"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Notes</w:t>
            </w:r>
          </w:p>
        </w:tc>
        <w:tc>
          <w:tcPr>
            <w:tcW w:w="1559" w:type="dxa"/>
            <w:shd w:val="clear" w:color="auto" w:fill="FAFAFA"/>
          </w:tcPr>
          <w:p w14:paraId="3914F8CE" w14:textId="662C10E6"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358,550,288 </w:t>
            </w:r>
          </w:p>
        </w:tc>
        <w:tc>
          <w:tcPr>
            <w:tcW w:w="1530" w:type="dxa"/>
            <w:vAlign w:val="bottom"/>
          </w:tcPr>
          <w:p w14:paraId="7499C343"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358,550,288</w:t>
            </w:r>
          </w:p>
        </w:tc>
      </w:tr>
      <w:tr w:rsidR="009B546D" w:rsidRPr="005B438A" w14:paraId="6B62B91D" w14:textId="77777777" w:rsidTr="00AA3925">
        <w:tc>
          <w:tcPr>
            <w:tcW w:w="6372" w:type="dxa"/>
          </w:tcPr>
          <w:p w14:paraId="6880135A"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Hire-purchase receivables</w:t>
            </w:r>
          </w:p>
        </w:tc>
        <w:tc>
          <w:tcPr>
            <w:tcW w:w="1559" w:type="dxa"/>
            <w:shd w:val="clear" w:color="auto" w:fill="FAFAFA"/>
          </w:tcPr>
          <w:p w14:paraId="1473428F" w14:textId="43912AAF"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15,271,975,869 </w:t>
            </w:r>
          </w:p>
        </w:tc>
        <w:tc>
          <w:tcPr>
            <w:tcW w:w="1530" w:type="dxa"/>
            <w:vAlign w:val="bottom"/>
          </w:tcPr>
          <w:p w14:paraId="24CD19C7"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7,644,326,884</w:t>
            </w:r>
          </w:p>
        </w:tc>
      </w:tr>
      <w:tr w:rsidR="009B546D" w:rsidRPr="005B438A" w14:paraId="15F50EDE" w14:textId="77777777" w:rsidTr="00AA3925">
        <w:tc>
          <w:tcPr>
            <w:tcW w:w="6372" w:type="dxa"/>
          </w:tcPr>
          <w:p w14:paraId="456474DC"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Financial lease receivables</w:t>
            </w:r>
          </w:p>
        </w:tc>
        <w:tc>
          <w:tcPr>
            <w:tcW w:w="1559" w:type="dxa"/>
            <w:shd w:val="clear" w:color="auto" w:fill="FAFAFA"/>
          </w:tcPr>
          <w:p w14:paraId="39E40858" w14:textId="331F6154"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10,925,762 </w:t>
            </w:r>
          </w:p>
        </w:tc>
        <w:tc>
          <w:tcPr>
            <w:tcW w:w="1530" w:type="dxa"/>
            <w:vAlign w:val="bottom"/>
          </w:tcPr>
          <w:p w14:paraId="7C20EB6F"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10,925,762</w:t>
            </w:r>
          </w:p>
        </w:tc>
      </w:tr>
      <w:tr w:rsidR="009B546D" w:rsidRPr="005B438A" w14:paraId="5C79EECC" w14:textId="77777777" w:rsidTr="00AA3925">
        <w:tc>
          <w:tcPr>
            <w:tcW w:w="6372" w:type="dxa"/>
          </w:tcPr>
          <w:p w14:paraId="754812C4"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Credit cards</w:t>
            </w:r>
          </w:p>
        </w:tc>
        <w:tc>
          <w:tcPr>
            <w:tcW w:w="1559" w:type="dxa"/>
            <w:shd w:val="clear" w:color="auto" w:fill="FAFAFA"/>
          </w:tcPr>
          <w:p w14:paraId="6904EB47" w14:textId="55E5A09E"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13,834,642,196    </w:t>
            </w:r>
          </w:p>
        </w:tc>
        <w:tc>
          <w:tcPr>
            <w:tcW w:w="1530" w:type="dxa"/>
            <w:vAlign w:val="bottom"/>
          </w:tcPr>
          <w:p w14:paraId="7CC2E937"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13,945,676,279</w:t>
            </w:r>
          </w:p>
        </w:tc>
      </w:tr>
      <w:tr w:rsidR="009B546D" w:rsidRPr="005B438A" w14:paraId="1999B7AC" w14:textId="77777777" w:rsidTr="00AA3925">
        <w:tc>
          <w:tcPr>
            <w:tcW w:w="6372" w:type="dxa"/>
          </w:tcPr>
          <w:p w14:paraId="4CCADFDA"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Others</w:t>
            </w:r>
          </w:p>
        </w:tc>
        <w:tc>
          <w:tcPr>
            <w:tcW w:w="1559" w:type="dxa"/>
            <w:shd w:val="clear" w:color="auto" w:fill="FAFAFA"/>
          </w:tcPr>
          <w:p w14:paraId="1DFA7C93" w14:textId="654FA3B7"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9,905,046,988</w:t>
            </w:r>
          </w:p>
        </w:tc>
        <w:tc>
          <w:tcPr>
            <w:tcW w:w="1530" w:type="dxa"/>
            <w:vAlign w:val="bottom"/>
          </w:tcPr>
          <w:p w14:paraId="2D89C6BB"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10,310,263,489</w:t>
            </w:r>
          </w:p>
        </w:tc>
      </w:tr>
      <w:tr w:rsidR="009B546D" w:rsidRPr="005B438A" w14:paraId="7117C97D" w14:textId="77777777" w:rsidTr="00AA3925">
        <w:tc>
          <w:tcPr>
            <w:tcW w:w="6372" w:type="dxa"/>
            <w:vAlign w:val="bottom"/>
          </w:tcPr>
          <w:p w14:paraId="3927FCC1"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Deferred revenue</w:t>
            </w:r>
          </w:p>
        </w:tc>
        <w:tc>
          <w:tcPr>
            <w:tcW w:w="1559" w:type="dxa"/>
            <w:tcBorders>
              <w:bottom w:val="single" w:sz="4" w:space="0" w:color="000000"/>
            </w:tcBorders>
            <w:shd w:val="clear" w:color="auto" w:fill="FAFAFA"/>
          </w:tcPr>
          <w:p w14:paraId="4E184597" w14:textId="29F96F0E"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(70,667,886,1</w:t>
            </w:r>
            <w:r w:rsidR="005032B6" w:rsidRPr="005B438A">
              <w:rPr>
                <w:rFonts w:ascii="Arial" w:hAnsi="Arial" w:cs="Arial"/>
                <w:sz w:val="18"/>
                <w:szCs w:val="18"/>
              </w:rPr>
              <w:t>20</w:t>
            </w:r>
            <w:r w:rsidRPr="005B438A">
              <w:rPr>
                <w:rFonts w:ascii="Arial" w:hAnsi="Arial" w:cs="Arial"/>
                <w:sz w:val="18"/>
                <w:szCs w:val="18"/>
              </w:rPr>
              <w:t>)</w:t>
            </w:r>
          </w:p>
        </w:tc>
        <w:tc>
          <w:tcPr>
            <w:tcW w:w="1530" w:type="dxa"/>
            <w:tcBorders>
              <w:bottom w:val="single" w:sz="4" w:space="0" w:color="000000"/>
            </w:tcBorders>
            <w:vAlign w:val="bottom"/>
          </w:tcPr>
          <w:p w14:paraId="143284A7"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(63,823,887,022)</w:t>
            </w:r>
          </w:p>
        </w:tc>
      </w:tr>
      <w:tr w:rsidR="001F0DD2" w:rsidRPr="005B438A" w14:paraId="2C73D9A1" w14:textId="77777777" w:rsidTr="00AA3925">
        <w:trPr>
          <w:trHeight w:val="144"/>
        </w:trPr>
        <w:tc>
          <w:tcPr>
            <w:tcW w:w="6372" w:type="dxa"/>
            <w:vAlign w:val="bottom"/>
          </w:tcPr>
          <w:p w14:paraId="3899C3E9"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7DFD9317"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0400C435"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9B546D" w:rsidRPr="005B438A" w14:paraId="538874AA" w14:textId="77777777" w:rsidTr="00AA3925">
        <w:tc>
          <w:tcPr>
            <w:tcW w:w="6372" w:type="dxa"/>
            <w:vAlign w:val="bottom"/>
          </w:tcPr>
          <w:p w14:paraId="7370CE0D"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Total loans net of deferred revenue</w:t>
            </w:r>
          </w:p>
        </w:tc>
        <w:tc>
          <w:tcPr>
            <w:tcW w:w="1559" w:type="dxa"/>
            <w:shd w:val="clear" w:color="auto" w:fill="FAFAFA"/>
          </w:tcPr>
          <w:p w14:paraId="499DBD63" w14:textId="5949486E"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2,569,659,424</w:t>
            </w:r>
          </w:p>
        </w:tc>
        <w:tc>
          <w:tcPr>
            <w:tcW w:w="1530" w:type="dxa"/>
            <w:vAlign w:val="bottom"/>
          </w:tcPr>
          <w:p w14:paraId="437751C3"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1,572,736,274</w:t>
            </w:r>
          </w:p>
        </w:tc>
      </w:tr>
      <w:tr w:rsidR="009B546D" w:rsidRPr="005B438A" w14:paraId="0C87E283" w14:textId="77777777" w:rsidTr="00AA3925">
        <w:tc>
          <w:tcPr>
            <w:tcW w:w="6372" w:type="dxa"/>
            <w:vAlign w:val="bottom"/>
          </w:tcPr>
          <w:p w14:paraId="34F07AE5"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u w:val="single"/>
              </w:rPr>
              <w:t>Add</w:t>
            </w:r>
            <w:r w:rsidRPr="005B438A">
              <w:rPr>
                <w:rFonts w:ascii="Arial" w:eastAsia="Arial" w:hAnsi="Arial" w:cs="Arial"/>
                <w:color w:val="000000"/>
                <w:sz w:val="18"/>
                <w:szCs w:val="18"/>
              </w:rPr>
              <w:t xml:space="preserve"> Accrued interest receivables</w:t>
            </w:r>
          </w:p>
        </w:tc>
        <w:tc>
          <w:tcPr>
            <w:tcW w:w="1559" w:type="dxa"/>
            <w:tcBorders>
              <w:bottom w:val="single" w:sz="4" w:space="0" w:color="000000"/>
            </w:tcBorders>
            <w:shd w:val="clear" w:color="auto" w:fill="FAFAFA"/>
          </w:tcPr>
          <w:p w14:paraId="08A77491" w14:textId="6B6C7BA0"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  554,125,577  </w:t>
            </w:r>
          </w:p>
        </w:tc>
        <w:tc>
          <w:tcPr>
            <w:tcW w:w="1530" w:type="dxa"/>
            <w:tcBorders>
              <w:bottom w:val="single" w:sz="4" w:space="0" w:color="000000"/>
            </w:tcBorders>
            <w:vAlign w:val="bottom"/>
          </w:tcPr>
          <w:p w14:paraId="1B2F9C32"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210,424,843</w:t>
            </w:r>
          </w:p>
        </w:tc>
      </w:tr>
      <w:tr w:rsidR="001F0DD2" w:rsidRPr="005B438A" w14:paraId="1AC3EC93" w14:textId="77777777" w:rsidTr="00AA3925">
        <w:trPr>
          <w:trHeight w:val="144"/>
        </w:trPr>
        <w:tc>
          <w:tcPr>
            <w:tcW w:w="6372" w:type="dxa"/>
            <w:vAlign w:val="bottom"/>
          </w:tcPr>
          <w:p w14:paraId="540985D8"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0C608989"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6E890CFB"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9B546D" w:rsidRPr="005B438A" w14:paraId="0C19E16D" w14:textId="77777777" w:rsidTr="00AA3925">
        <w:tc>
          <w:tcPr>
            <w:tcW w:w="6372" w:type="dxa"/>
            <w:vAlign w:val="bottom"/>
          </w:tcPr>
          <w:p w14:paraId="695792C0"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rPr>
              <w:t>Total loans net of deferred revenue and accrued interest receivables</w:t>
            </w:r>
          </w:p>
        </w:tc>
        <w:tc>
          <w:tcPr>
            <w:tcW w:w="1559" w:type="dxa"/>
            <w:shd w:val="clear" w:color="auto" w:fill="FAFAFA"/>
          </w:tcPr>
          <w:p w14:paraId="5FA5B74D" w14:textId="44FA287B"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3,123,785,001</w:t>
            </w:r>
          </w:p>
        </w:tc>
        <w:tc>
          <w:tcPr>
            <w:tcW w:w="1530" w:type="dxa"/>
            <w:vAlign w:val="bottom"/>
          </w:tcPr>
          <w:p w14:paraId="7375DFDC"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1,783,161,117</w:t>
            </w:r>
          </w:p>
        </w:tc>
      </w:tr>
      <w:tr w:rsidR="009B546D" w:rsidRPr="005B438A" w14:paraId="0813A443" w14:textId="77777777" w:rsidTr="00AA3925">
        <w:tc>
          <w:tcPr>
            <w:tcW w:w="6372" w:type="dxa"/>
          </w:tcPr>
          <w:p w14:paraId="57E9D8A8" w14:textId="77777777" w:rsidR="009B546D" w:rsidRPr="005B438A" w:rsidRDefault="009B546D" w:rsidP="009B546D">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Allowance for expected credit loss </w:t>
            </w:r>
            <w:r w:rsidRPr="005B438A">
              <w:rPr>
                <w:rFonts w:ascii="Arial" w:eastAsia="Arial" w:hAnsi="Arial" w:cs="Arial"/>
                <w:color w:val="000000"/>
                <w:sz w:val="16"/>
                <w:szCs w:val="16"/>
              </w:rPr>
              <w:t xml:space="preserve"> </w:t>
            </w:r>
          </w:p>
        </w:tc>
        <w:tc>
          <w:tcPr>
            <w:tcW w:w="1559" w:type="dxa"/>
            <w:tcBorders>
              <w:bottom w:val="single" w:sz="4" w:space="0" w:color="000000"/>
            </w:tcBorders>
            <w:shd w:val="clear" w:color="auto" w:fill="FAFAFA"/>
          </w:tcPr>
          <w:p w14:paraId="41297880" w14:textId="4BEFBE2A"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 xml:space="preserve">(267,796,989)  </w:t>
            </w:r>
          </w:p>
        </w:tc>
        <w:tc>
          <w:tcPr>
            <w:tcW w:w="1530" w:type="dxa"/>
            <w:tcBorders>
              <w:bottom w:val="single" w:sz="4" w:space="0" w:color="000000"/>
            </w:tcBorders>
            <w:vAlign w:val="bottom"/>
          </w:tcPr>
          <w:p w14:paraId="6F00ADAC"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(90,282,930)</w:t>
            </w:r>
          </w:p>
        </w:tc>
      </w:tr>
      <w:tr w:rsidR="001F0DD2" w:rsidRPr="005B438A" w14:paraId="7FF28EA2" w14:textId="77777777" w:rsidTr="00AA3925">
        <w:trPr>
          <w:trHeight w:val="144"/>
        </w:trPr>
        <w:tc>
          <w:tcPr>
            <w:tcW w:w="6372" w:type="dxa"/>
            <w:vAlign w:val="bottom"/>
          </w:tcPr>
          <w:p w14:paraId="74914CB8"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05391965"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7A8FF68E"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1F0DD2" w:rsidRPr="005B438A" w14:paraId="391D040A" w14:textId="77777777" w:rsidTr="00AA3925">
        <w:tc>
          <w:tcPr>
            <w:tcW w:w="6372" w:type="dxa"/>
            <w:vAlign w:val="bottom"/>
          </w:tcPr>
          <w:p w14:paraId="1756D02B" w14:textId="77777777" w:rsidR="001F0DD2" w:rsidRPr="005B438A" w:rsidRDefault="001566F9">
            <w:pPr>
              <w:pBdr>
                <w:top w:val="nil"/>
                <w:left w:val="nil"/>
                <w:bottom w:val="nil"/>
                <w:right w:val="nil"/>
                <w:between w:val="nil"/>
              </w:pBdr>
              <w:ind w:left="431" w:right="-108"/>
              <w:rPr>
                <w:rFonts w:ascii="Arial" w:eastAsia="Arial" w:hAnsi="Arial" w:cs="Arial"/>
                <w:color w:val="000000"/>
                <w:sz w:val="18"/>
                <w:szCs w:val="18"/>
              </w:rPr>
            </w:pPr>
            <w:r w:rsidRPr="005B438A">
              <w:rPr>
                <w:rFonts w:ascii="Arial" w:eastAsia="Arial" w:hAnsi="Arial" w:cs="Arial"/>
                <w:b/>
                <w:color w:val="000000"/>
                <w:sz w:val="18"/>
                <w:szCs w:val="18"/>
              </w:rPr>
              <w:t>Total loans to non-performing assets, net</w:t>
            </w:r>
          </w:p>
        </w:tc>
        <w:tc>
          <w:tcPr>
            <w:tcW w:w="1559" w:type="dxa"/>
            <w:tcBorders>
              <w:bottom w:val="single" w:sz="4" w:space="0" w:color="000000"/>
            </w:tcBorders>
            <w:shd w:val="clear" w:color="auto" w:fill="FAFAFA"/>
            <w:vAlign w:val="bottom"/>
          </w:tcPr>
          <w:p w14:paraId="787CCA13" w14:textId="04EE05C9" w:rsidR="001F0DD2" w:rsidRPr="005B438A" w:rsidRDefault="009B546D">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2,855,988,012</w:t>
            </w:r>
          </w:p>
        </w:tc>
        <w:tc>
          <w:tcPr>
            <w:tcW w:w="1530" w:type="dxa"/>
            <w:tcBorders>
              <w:bottom w:val="single" w:sz="4" w:space="0" w:color="000000"/>
            </w:tcBorders>
            <w:vAlign w:val="bottom"/>
          </w:tcPr>
          <w:p w14:paraId="66612D8A"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1,692,878,187</w:t>
            </w:r>
          </w:p>
        </w:tc>
      </w:tr>
    </w:tbl>
    <w:p w14:paraId="2930C59B" w14:textId="77777777" w:rsidR="001F0DD2" w:rsidRPr="005B438A" w:rsidRDefault="001F0DD2">
      <w:pPr>
        <w:pBdr>
          <w:top w:val="nil"/>
          <w:left w:val="nil"/>
          <w:bottom w:val="nil"/>
          <w:right w:val="nil"/>
          <w:between w:val="nil"/>
        </w:pBdr>
        <w:ind w:left="547"/>
        <w:jc w:val="both"/>
        <w:rPr>
          <w:rFonts w:ascii="Arial" w:eastAsia="Arial" w:hAnsi="Arial" w:cs="Arial"/>
          <w:color w:val="000000"/>
          <w:sz w:val="18"/>
          <w:szCs w:val="18"/>
        </w:rPr>
      </w:pPr>
    </w:p>
    <w:tbl>
      <w:tblPr>
        <w:tblStyle w:val="afff7"/>
        <w:tblW w:w="9450" w:type="dxa"/>
        <w:tblLayout w:type="fixed"/>
        <w:tblLook w:val="0000" w:firstRow="0" w:lastRow="0" w:firstColumn="0" w:lastColumn="0" w:noHBand="0" w:noVBand="0"/>
      </w:tblPr>
      <w:tblGrid>
        <w:gridCol w:w="6408"/>
        <w:gridCol w:w="1512"/>
        <w:gridCol w:w="1530"/>
      </w:tblGrid>
      <w:tr w:rsidR="001F0DD2" w:rsidRPr="005B438A" w14:paraId="7115E1AC" w14:textId="77777777" w:rsidTr="00AC42AB">
        <w:trPr>
          <w:trHeight w:val="135"/>
        </w:trPr>
        <w:tc>
          <w:tcPr>
            <w:tcW w:w="6408" w:type="dxa"/>
            <w:vAlign w:val="bottom"/>
          </w:tcPr>
          <w:p w14:paraId="4F199A35"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3042" w:type="dxa"/>
            <w:gridSpan w:val="2"/>
            <w:tcBorders>
              <w:top w:val="single" w:sz="4" w:space="0" w:color="auto"/>
              <w:bottom w:val="single" w:sz="4" w:space="0" w:color="000000"/>
            </w:tcBorders>
            <w:vAlign w:val="bottom"/>
          </w:tcPr>
          <w:p w14:paraId="243DC75C" w14:textId="77777777" w:rsidR="001F0DD2" w:rsidRPr="005B438A" w:rsidRDefault="001566F9">
            <w:pPr>
              <w:pBdr>
                <w:top w:val="nil"/>
                <w:left w:val="nil"/>
                <w:bottom w:val="nil"/>
                <w:right w:val="nil"/>
                <w:between w:val="nil"/>
              </w:pBd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 financial statements</w:t>
            </w:r>
          </w:p>
        </w:tc>
      </w:tr>
      <w:tr w:rsidR="001F0DD2" w:rsidRPr="005B438A" w14:paraId="7AFB260E" w14:textId="77777777" w:rsidTr="00AA3925">
        <w:trPr>
          <w:trHeight w:val="135"/>
        </w:trPr>
        <w:tc>
          <w:tcPr>
            <w:tcW w:w="6408" w:type="dxa"/>
            <w:vAlign w:val="bottom"/>
          </w:tcPr>
          <w:p w14:paraId="6F7F67BC"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vAlign w:val="bottom"/>
          </w:tcPr>
          <w:p w14:paraId="05BB990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530" w:type="dxa"/>
            <w:tcBorders>
              <w:top w:val="single" w:sz="4" w:space="0" w:color="000000"/>
            </w:tcBorders>
            <w:vAlign w:val="bottom"/>
          </w:tcPr>
          <w:p w14:paraId="08E958AA"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300883A2" w14:textId="77777777" w:rsidTr="00AA3925">
        <w:trPr>
          <w:trHeight w:val="74"/>
        </w:trPr>
        <w:tc>
          <w:tcPr>
            <w:tcW w:w="6408" w:type="dxa"/>
            <w:vAlign w:val="bottom"/>
          </w:tcPr>
          <w:p w14:paraId="0FEFDF0D"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bottom w:val="single" w:sz="4" w:space="0" w:color="000000"/>
            </w:tcBorders>
            <w:vAlign w:val="bottom"/>
          </w:tcPr>
          <w:p w14:paraId="004CA1DC"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530" w:type="dxa"/>
            <w:tcBorders>
              <w:bottom w:val="single" w:sz="4" w:space="0" w:color="000000"/>
            </w:tcBorders>
          </w:tcPr>
          <w:p w14:paraId="16EA27E0" w14:textId="77777777" w:rsidR="001F0DD2" w:rsidRPr="005B438A" w:rsidRDefault="001566F9">
            <w:pPr>
              <w:pBdr>
                <w:top w:val="nil"/>
                <w:left w:val="nil"/>
                <w:bottom w:val="nil"/>
                <w:right w:val="nil"/>
                <w:between w:val="nil"/>
              </w:pBd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r>
      <w:tr w:rsidR="001F0DD2" w:rsidRPr="005B438A" w14:paraId="5E511C71" w14:textId="77777777" w:rsidTr="00AA3925">
        <w:trPr>
          <w:trHeight w:val="135"/>
        </w:trPr>
        <w:tc>
          <w:tcPr>
            <w:tcW w:w="6408" w:type="dxa"/>
            <w:vAlign w:val="bottom"/>
          </w:tcPr>
          <w:p w14:paraId="51AEBC18"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shd w:val="clear" w:color="auto" w:fill="FAFAFA"/>
            <w:vAlign w:val="bottom"/>
          </w:tcPr>
          <w:p w14:paraId="3772B365"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4658F8E4"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9B546D" w:rsidRPr="005B438A" w14:paraId="2212FD33" w14:textId="77777777" w:rsidTr="00AA3925">
        <w:tc>
          <w:tcPr>
            <w:tcW w:w="6408" w:type="dxa"/>
          </w:tcPr>
          <w:p w14:paraId="68BCFE2E" w14:textId="77777777" w:rsidR="009B546D" w:rsidRPr="005B438A" w:rsidRDefault="009B546D" w:rsidP="009B546D">
            <w:pPr>
              <w:pBdr>
                <w:top w:val="nil"/>
                <w:left w:val="nil"/>
                <w:bottom w:val="nil"/>
                <w:right w:val="nil"/>
                <w:between w:val="nil"/>
              </w:pBdr>
              <w:ind w:left="431"/>
              <w:rPr>
                <w:rFonts w:ascii="Arial" w:eastAsia="Arial" w:hAnsi="Arial" w:cs="Arial"/>
                <w:color w:val="000000"/>
                <w:sz w:val="18"/>
                <w:szCs w:val="18"/>
              </w:rPr>
            </w:pPr>
            <w:r w:rsidRPr="005B438A">
              <w:rPr>
                <w:rFonts w:ascii="Arial" w:eastAsia="Arial" w:hAnsi="Arial" w:cs="Arial"/>
                <w:color w:val="000000"/>
                <w:sz w:val="18"/>
                <w:szCs w:val="18"/>
              </w:rPr>
              <w:t>Hire-purchase receivables</w:t>
            </w:r>
          </w:p>
        </w:tc>
        <w:tc>
          <w:tcPr>
            <w:tcW w:w="1512" w:type="dxa"/>
            <w:shd w:val="clear" w:color="auto" w:fill="FAFAFA"/>
          </w:tcPr>
          <w:p w14:paraId="35701077" w14:textId="37D5EB8F"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6,429,217,494</w:t>
            </w:r>
          </w:p>
        </w:tc>
        <w:tc>
          <w:tcPr>
            <w:tcW w:w="1530" w:type="dxa"/>
            <w:vAlign w:val="bottom"/>
          </w:tcPr>
          <w:p w14:paraId="27347255"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1,379,284,273</w:t>
            </w:r>
          </w:p>
        </w:tc>
      </w:tr>
      <w:tr w:rsidR="009B546D" w:rsidRPr="005B438A" w14:paraId="129A6294" w14:textId="77777777" w:rsidTr="00AA3925">
        <w:tc>
          <w:tcPr>
            <w:tcW w:w="6408" w:type="dxa"/>
          </w:tcPr>
          <w:p w14:paraId="4D884A98" w14:textId="77777777" w:rsidR="009B546D" w:rsidRPr="005B438A" w:rsidRDefault="009B546D" w:rsidP="009B546D">
            <w:pPr>
              <w:pBdr>
                <w:top w:val="nil"/>
                <w:left w:val="nil"/>
                <w:bottom w:val="nil"/>
                <w:right w:val="nil"/>
                <w:between w:val="nil"/>
              </w:pBdr>
              <w:ind w:left="431"/>
              <w:rPr>
                <w:rFonts w:ascii="Arial" w:eastAsia="Arial" w:hAnsi="Arial" w:cs="Arial"/>
                <w:color w:val="000000"/>
                <w:sz w:val="18"/>
                <w:szCs w:val="18"/>
              </w:rPr>
            </w:pPr>
            <w:r w:rsidRPr="005B438A">
              <w:rPr>
                <w:rFonts w:ascii="Arial" w:eastAsia="Arial" w:hAnsi="Arial" w:cs="Arial"/>
                <w:color w:val="000000"/>
                <w:sz w:val="18"/>
                <w:szCs w:val="18"/>
              </w:rPr>
              <w:t>Financial lease receivables</w:t>
            </w:r>
          </w:p>
        </w:tc>
        <w:tc>
          <w:tcPr>
            <w:tcW w:w="1512" w:type="dxa"/>
            <w:shd w:val="clear" w:color="auto" w:fill="FAFAFA"/>
          </w:tcPr>
          <w:p w14:paraId="00A2847C" w14:textId="24BA8D17"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10,925,762</w:t>
            </w:r>
          </w:p>
        </w:tc>
        <w:tc>
          <w:tcPr>
            <w:tcW w:w="1530" w:type="dxa"/>
            <w:vAlign w:val="bottom"/>
          </w:tcPr>
          <w:p w14:paraId="75C145A9"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10,925,762</w:t>
            </w:r>
          </w:p>
        </w:tc>
      </w:tr>
      <w:tr w:rsidR="009B546D" w:rsidRPr="005B438A" w14:paraId="6F6B86DE" w14:textId="77777777" w:rsidTr="00AA3925">
        <w:tc>
          <w:tcPr>
            <w:tcW w:w="6408" w:type="dxa"/>
            <w:vAlign w:val="bottom"/>
          </w:tcPr>
          <w:p w14:paraId="47C48249" w14:textId="77777777" w:rsidR="009B546D" w:rsidRPr="005B438A" w:rsidRDefault="009B546D" w:rsidP="009B546D">
            <w:pPr>
              <w:pBdr>
                <w:top w:val="nil"/>
                <w:left w:val="nil"/>
                <w:bottom w:val="nil"/>
                <w:right w:val="nil"/>
                <w:between w:val="nil"/>
              </w:pBdr>
              <w:ind w:left="431"/>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Deferred revenue</w:t>
            </w:r>
          </w:p>
        </w:tc>
        <w:tc>
          <w:tcPr>
            <w:tcW w:w="1512" w:type="dxa"/>
            <w:tcBorders>
              <w:bottom w:val="single" w:sz="4" w:space="0" w:color="000000"/>
            </w:tcBorders>
            <w:shd w:val="clear" w:color="auto" w:fill="FAFAFA"/>
          </w:tcPr>
          <w:p w14:paraId="58C6FF0A" w14:textId="23C3716A"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(6,120,999,383)</w:t>
            </w:r>
          </w:p>
        </w:tc>
        <w:tc>
          <w:tcPr>
            <w:tcW w:w="1530" w:type="dxa"/>
            <w:tcBorders>
              <w:bottom w:val="single" w:sz="4" w:space="0" w:color="000000"/>
            </w:tcBorders>
            <w:vAlign w:val="bottom"/>
          </w:tcPr>
          <w:p w14:paraId="6532F846"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(1,287,151,911)</w:t>
            </w:r>
          </w:p>
        </w:tc>
      </w:tr>
      <w:tr w:rsidR="001F0DD2" w:rsidRPr="005B438A" w14:paraId="6A1E5427" w14:textId="77777777" w:rsidTr="00AA3925">
        <w:trPr>
          <w:trHeight w:val="135"/>
        </w:trPr>
        <w:tc>
          <w:tcPr>
            <w:tcW w:w="6408" w:type="dxa"/>
            <w:vAlign w:val="bottom"/>
          </w:tcPr>
          <w:p w14:paraId="0B21F301"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shd w:val="clear" w:color="auto" w:fill="FAFAFA"/>
            <w:vAlign w:val="bottom"/>
          </w:tcPr>
          <w:p w14:paraId="307426AF"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72FCDFB0"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9B546D" w:rsidRPr="005B438A" w14:paraId="292AC97E" w14:textId="77777777" w:rsidTr="00AA3925">
        <w:tc>
          <w:tcPr>
            <w:tcW w:w="6408" w:type="dxa"/>
            <w:vAlign w:val="bottom"/>
          </w:tcPr>
          <w:p w14:paraId="288F47B1" w14:textId="77777777" w:rsidR="009B546D" w:rsidRPr="005B438A" w:rsidRDefault="009B546D" w:rsidP="009B546D">
            <w:pPr>
              <w:pBdr>
                <w:top w:val="nil"/>
                <w:left w:val="nil"/>
                <w:bottom w:val="nil"/>
                <w:right w:val="nil"/>
                <w:between w:val="nil"/>
              </w:pBdr>
              <w:ind w:left="431"/>
              <w:rPr>
                <w:rFonts w:ascii="Arial" w:eastAsia="Arial" w:hAnsi="Arial" w:cs="Arial"/>
                <w:color w:val="000000"/>
                <w:sz w:val="18"/>
                <w:szCs w:val="18"/>
              </w:rPr>
            </w:pPr>
            <w:r w:rsidRPr="005B438A">
              <w:rPr>
                <w:rFonts w:ascii="Arial" w:eastAsia="Arial" w:hAnsi="Arial" w:cs="Arial"/>
                <w:color w:val="000000"/>
                <w:sz w:val="18"/>
                <w:szCs w:val="18"/>
              </w:rPr>
              <w:t>Total loans net of deferred revenue</w:t>
            </w:r>
          </w:p>
        </w:tc>
        <w:tc>
          <w:tcPr>
            <w:tcW w:w="1512" w:type="dxa"/>
            <w:shd w:val="clear" w:color="auto" w:fill="FAFAFA"/>
          </w:tcPr>
          <w:p w14:paraId="1BBE1DE1" w14:textId="3D43D042"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319,143,873</w:t>
            </w:r>
          </w:p>
        </w:tc>
        <w:tc>
          <w:tcPr>
            <w:tcW w:w="1530" w:type="dxa"/>
            <w:vAlign w:val="bottom"/>
          </w:tcPr>
          <w:p w14:paraId="678D0CA3"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103,508,124</w:t>
            </w:r>
          </w:p>
        </w:tc>
      </w:tr>
      <w:tr w:rsidR="009B546D" w:rsidRPr="005B438A" w14:paraId="64CDA36C" w14:textId="77777777" w:rsidTr="00AA3925">
        <w:tc>
          <w:tcPr>
            <w:tcW w:w="6408" w:type="dxa"/>
            <w:vAlign w:val="bottom"/>
          </w:tcPr>
          <w:p w14:paraId="6980BF69" w14:textId="77777777" w:rsidR="009B546D" w:rsidRPr="005B438A" w:rsidRDefault="009B546D" w:rsidP="009B546D">
            <w:pPr>
              <w:pBdr>
                <w:top w:val="nil"/>
                <w:left w:val="nil"/>
                <w:bottom w:val="nil"/>
                <w:right w:val="nil"/>
                <w:between w:val="nil"/>
              </w:pBdr>
              <w:ind w:left="431"/>
              <w:rPr>
                <w:rFonts w:ascii="Arial" w:eastAsia="Arial" w:hAnsi="Arial" w:cs="Arial"/>
                <w:color w:val="000000"/>
                <w:sz w:val="18"/>
                <w:szCs w:val="18"/>
              </w:rPr>
            </w:pPr>
            <w:r w:rsidRPr="005B438A">
              <w:rPr>
                <w:rFonts w:ascii="Arial" w:eastAsia="Arial" w:hAnsi="Arial" w:cs="Arial"/>
                <w:color w:val="000000"/>
                <w:sz w:val="18"/>
                <w:szCs w:val="18"/>
                <w:u w:val="single"/>
              </w:rPr>
              <w:t>Add</w:t>
            </w:r>
            <w:r w:rsidRPr="005B438A">
              <w:rPr>
                <w:rFonts w:ascii="Arial" w:eastAsia="Arial" w:hAnsi="Arial" w:cs="Arial"/>
                <w:color w:val="000000"/>
                <w:sz w:val="18"/>
                <w:szCs w:val="18"/>
              </w:rPr>
              <w:t xml:space="preserve"> Accrued interest receivables</w:t>
            </w:r>
          </w:p>
        </w:tc>
        <w:tc>
          <w:tcPr>
            <w:tcW w:w="1512" w:type="dxa"/>
            <w:tcBorders>
              <w:bottom w:val="single" w:sz="4" w:space="0" w:color="000000"/>
            </w:tcBorders>
            <w:shd w:val="clear" w:color="auto" w:fill="FAFAFA"/>
          </w:tcPr>
          <w:p w14:paraId="0B3C1AC8" w14:textId="6D9941C0"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54,366,926</w:t>
            </w:r>
          </w:p>
        </w:tc>
        <w:tc>
          <w:tcPr>
            <w:tcW w:w="1530" w:type="dxa"/>
            <w:tcBorders>
              <w:bottom w:val="single" w:sz="4" w:space="0" w:color="000000"/>
            </w:tcBorders>
            <w:vAlign w:val="bottom"/>
          </w:tcPr>
          <w:p w14:paraId="1BDC12E5"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sz w:val="18"/>
                <w:szCs w:val="18"/>
              </w:rPr>
              <w:t>7,680,870</w:t>
            </w:r>
          </w:p>
        </w:tc>
      </w:tr>
      <w:tr w:rsidR="001F0DD2" w:rsidRPr="005B438A" w14:paraId="7F759E83" w14:textId="77777777" w:rsidTr="00AA3925">
        <w:trPr>
          <w:trHeight w:val="135"/>
        </w:trPr>
        <w:tc>
          <w:tcPr>
            <w:tcW w:w="6408" w:type="dxa"/>
            <w:vAlign w:val="bottom"/>
          </w:tcPr>
          <w:p w14:paraId="400343F8"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shd w:val="clear" w:color="auto" w:fill="FAFAFA"/>
            <w:vAlign w:val="bottom"/>
          </w:tcPr>
          <w:p w14:paraId="585363D9"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122A651C"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9B546D" w:rsidRPr="005B438A" w14:paraId="5CEFD5DB" w14:textId="77777777" w:rsidTr="00AA3925">
        <w:tc>
          <w:tcPr>
            <w:tcW w:w="6408" w:type="dxa"/>
            <w:vAlign w:val="bottom"/>
          </w:tcPr>
          <w:p w14:paraId="5E4F0265" w14:textId="77777777" w:rsidR="009B546D" w:rsidRPr="005B438A" w:rsidRDefault="009B546D" w:rsidP="009B546D">
            <w:pPr>
              <w:pBdr>
                <w:top w:val="nil"/>
                <w:left w:val="nil"/>
                <w:bottom w:val="nil"/>
                <w:right w:val="nil"/>
                <w:between w:val="nil"/>
              </w:pBdr>
              <w:ind w:left="431"/>
              <w:rPr>
                <w:rFonts w:ascii="Arial" w:eastAsia="Arial" w:hAnsi="Arial" w:cs="Arial"/>
                <w:color w:val="000000"/>
                <w:sz w:val="18"/>
                <w:szCs w:val="18"/>
              </w:rPr>
            </w:pPr>
            <w:r w:rsidRPr="005B438A">
              <w:rPr>
                <w:rFonts w:ascii="Arial" w:eastAsia="Arial" w:hAnsi="Arial" w:cs="Arial"/>
                <w:color w:val="000000"/>
                <w:sz w:val="18"/>
                <w:szCs w:val="18"/>
              </w:rPr>
              <w:t>Total loans net of deferred revenue and accrued interest receivables</w:t>
            </w:r>
          </w:p>
        </w:tc>
        <w:tc>
          <w:tcPr>
            <w:tcW w:w="1512" w:type="dxa"/>
            <w:shd w:val="clear" w:color="auto" w:fill="FAFAFA"/>
          </w:tcPr>
          <w:p w14:paraId="181BD1CF" w14:textId="1E36D143" w:rsidR="009B546D" w:rsidRPr="005B438A" w:rsidRDefault="009B546D" w:rsidP="009B546D">
            <w:pPr>
              <w:ind w:right="-72"/>
              <w:jc w:val="right"/>
              <w:rPr>
                <w:rFonts w:ascii="Arial" w:eastAsia="Arial" w:hAnsi="Arial" w:cs="Arial"/>
                <w:sz w:val="18"/>
                <w:szCs w:val="18"/>
              </w:rPr>
            </w:pPr>
            <w:r w:rsidRPr="005B438A">
              <w:rPr>
                <w:rFonts w:ascii="Arial" w:hAnsi="Arial" w:cs="Arial"/>
                <w:sz w:val="18"/>
                <w:szCs w:val="18"/>
              </w:rPr>
              <w:t>373,510,799</w:t>
            </w:r>
          </w:p>
        </w:tc>
        <w:tc>
          <w:tcPr>
            <w:tcW w:w="1530" w:type="dxa"/>
            <w:vAlign w:val="bottom"/>
          </w:tcPr>
          <w:p w14:paraId="7E4CA200" w14:textId="77777777" w:rsidR="009B546D" w:rsidRPr="005B438A" w:rsidRDefault="009B546D" w:rsidP="009B546D">
            <w:pPr>
              <w:ind w:right="-72"/>
              <w:jc w:val="right"/>
              <w:rPr>
                <w:rFonts w:ascii="Arial" w:eastAsia="Arial" w:hAnsi="Arial" w:cs="Arial"/>
                <w:sz w:val="18"/>
                <w:szCs w:val="18"/>
              </w:rPr>
            </w:pPr>
            <w:r w:rsidRPr="005B438A">
              <w:rPr>
                <w:rFonts w:ascii="Arial" w:eastAsia="Arial" w:hAnsi="Arial" w:cs="Arial"/>
                <w:color w:val="000000"/>
                <w:sz w:val="18"/>
                <w:szCs w:val="18"/>
              </w:rPr>
              <w:t>110,738,994</w:t>
            </w:r>
          </w:p>
        </w:tc>
      </w:tr>
      <w:tr w:rsidR="009B546D" w:rsidRPr="005B438A" w14:paraId="444BE3F4" w14:textId="77777777" w:rsidTr="00AA3925">
        <w:tc>
          <w:tcPr>
            <w:tcW w:w="6408" w:type="dxa"/>
          </w:tcPr>
          <w:p w14:paraId="77EC1623" w14:textId="77777777" w:rsidR="009B546D" w:rsidRPr="005B438A" w:rsidRDefault="009B546D" w:rsidP="009B546D">
            <w:pPr>
              <w:pBdr>
                <w:top w:val="nil"/>
                <w:left w:val="nil"/>
                <w:bottom w:val="nil"/>
                <w:right w:val="nil"/>
                <w:between w:val="nil"/>
              </w:pBdr>
              <w:ind w:left="431"/>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Allowance for expected credit loss </w:t>
            </w:r>
          </w:p>
        </w:tc>
        <w:tc>
          <w:tcPr>
            <w:tcW w:w="1512" w:type="dxa"/>
            <w:tcBorders>
              <w:bottom w:val="single" w:sz="4" w:space="0" w:color="000000"/>
            </w:tcBorders>
            <w:shd w:val="clear" w:color="auto" w:fill="FAFAFA"/>
          </w:tcPr>
          <w:p w14:paraId="371A25EA" w14:textId="3806C830" w:rsidR="009B546D" w:rsidRPr="005B438A" w:rsidRDefault="009B546D" w:rsidP="009B546D">
            <w:pPr>
              <w:ind w:right="-72"/>
              <w:jc w:val="right"/>
              <w:rPr>
                <w:rFonts w:ascii="Arial" w:eastAsia="Arial" w:hAnsi="Arial" w:cs="Arial"/>
                <w:color w:val="000000"/>
                <w:sz w:val="18"/>
                <w:szCs w:val="18"/>
              </w:rPr>
            </w:pPr>
            <w:r w:rsidRPr="005B438A">
              <w:rPr>
                <w:rFonts w:ascii="Arial" w:hAnsi="Arial" w:cs="Arial"/>
                <w:sz w:val="18"/>
                <w:szCs w:val="18"/>
              </w:rPr>
              <w:t>(39,007,814)</w:t>
            </w:r>
          </w:p>
        </w:tc>
        <w:tc>
          <w:tcPr>
            <w:tcW w:w="1530" w:type="dxa"/>
            <w:tcBorders>
              <w:bottom w:val="single" w:sz="4" w:space="0" w:color="000000"/>
            </w:tcBorders>
            <w:vAlign w:val="bottom"/>
          </w:tcPr>
          <w:p w14:paraId="012D5CC0" w14:textId="77777777" w:rsidR="009B546D" w:rsidRPr="005B438A" w:rsidRDefault="009B546D" w:rsidP="009B546D">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1F0DD2" w:rsidRPr="005B438A" w14:paraId="172BC50D" w14:textId="77777777" w:rsidTr="00AA3925">
        <w:trPr>
          <w:trHeight w:val="135"/>
        </w:trPr>
        <w:tc>
          <w:tcPr>
            <w:tcW w:w="6408" w:type="dxa"/>
            <w:vAlign w:val="bottom"/>
          </w:tcPr>
          <w:p w14:paraId="2E74D5F1"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512" w:type="dxa"/>
            <w:tcBorders>
              <w:top w:val="single" w:sz="4" w:space="0" w:color="000000"/>
            </w:tcBorders>
            <w:shd w:val="clear" w:color="auto" w:fill="FAFAFA"/>
            <w:vAlign w:val="bottom"/>
          </w:tcPr>
          <w:p w14:paraId="53405CBC"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67327E7F" w14:textId="77777777" w:rsidR="001F0DD2" w:rsidRPr="005B438A"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1F0DD2" w:rsidRPr="005B438A" w14:paraId="139472F9" w14:textId="77777777" w:rsidTr="00AA3925">
        <w:tc>
          <w:tcPr>
            <w:tcW w:w="6408" w:type="dxa"/>
            <w:vAlign w:val="bottom"/>
          </w:tcPr>
          <w:p w14:paraId="05334151" w14:textId="77777777" w:rsidR="001F0DD2" w:rsidRPr="005B438A" w:rsidRDefault="001566F9">
            <w:pPr>
              <w:pBdr>
                <w:top w:val="nil"/>
                <w:left w:val="nil"/>
                <w:bottom w:val="nil"/>
                <w:right w:val="nil"/>
                <w:between w:val="nil"/>
              </w:pBdr>
              <w:ind w:left="431"/>
              <w:rPr>
                <w:rFonts w:ascii="Arial" w:eastAsia="Arial" w:hAnsi="Arial" w:cs="Arial"/>
                <w:color w:val="000000"/>
                <w:sz w:val="18"/>
                <w:szCs w:val="18"/>
              </w:rPr>
            </w:pPr>
            <w:r w:rsidRPr="005B438A">
              <w:rPr>
                <w:rFonts w:ascii="Arial" w:eastAsia="Arial" w:hAnsi="Arial" w:cs="Arial"/>
                <w:b/>
                <w:color w:val="000000"/>
                <w:sz w:val="18"/>
                <w:szCs w:val="18"/>
              </w:rPr>
              <w:t>Total loans to non-performing assets, net</w:t>
            </w:r>
          </w:p>
        </w:tc>
        <w:tc>
          <w:tcPr>
            <w:tcW w:w="1512" w:type="dxa"/>
            <w:tcBorders>
              <w:bottom w:val="single" w:sz="4" w:space="0" w:color="000000"/>
            </w:tcBorders>
            <w:shd w:val="clear" w:color="auto" w:fill="FAFAFA"/>
            <w:vAlign w:val="bottom"/>
          </w:tcPr>
          <w:p w14:paraId="1A5D7FBE" w14:textId="2EBAEE96" w:rsidR="001F0DD2" w:rsidRPr="005B438A" w:rsidRDefault="009B546D">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334,502,985</w:t>
            </w:r>
          </w:p>
        </w:tc>
        <w:tc>
          <w:tcPr>
            <w:tcW w:w="1530" w:type="dxa"/>
            <w:tcBorders>
              <w:bottom w:val="single" w:sz="4" w:space="0" w:color="000000"/>
            </w:tcBorders>
            <w:vAlign w:val="bottom"/>
          </w:tcPr>
          <w:p w14:paraId="0FFA6229"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110,738,994</w:t>
            </w:r>
          </w:p>
        </w:tc>
      </w:tr>
    </w:tbl>
    <w:p w14:paraId="410B7726" w14:textId="77777777" w:rsidR="001F0DD2" w:rsidRPr="005B438A" w:rsidRDefault="001F0DD2">
      <w:pPr>
        <w:pBdr>
          <w:top w:val="nil"/>
          <w:left w:val="nil"/>
          <w:bottom w:val="nil"/>
          <w:right w:val="nil"/>
          <w:between w:val="nil"/>
        </w:pBdr>
        <w:ind w:left="547"/>
        <w:jc w:val="both"/>
        <w:rPr>
          <w:rFonts w:ascii="Arial" w:eastAsia="Arial" w:hAnsi="Arial" w:cs="Arial"/>
          <w:color w:val="000000"/>
          <w:sz w:val="18"/>
          <w:szCs w:val="18"/>
        </w:rPr>
      </w:pPr>
    </w:p>
    <w:p w14:paraId="6FE6CB96" w14:textId="26FB136B" w:rsidR="001F0DD2" w:rsidRPr="005B438A" w:rsidRDefault="001566F9">
      <w:pPr>
        <w:pBdr>
          <w:top w:val="nil"/>
          <w:left w:val="nil"/>
          <w:bottom w:val="nil"/>
          <w:right w:val="nil"/>
          <w:between w:val="nil"/>
        </w:pBdr>
        <w:ind w:left="547"/>
        <w:jc w:val="both"/>
        <w:rPr>
          <w:rFonts w:ascii="Arial" w:eastAsia="Arial" w:hAnsi="Arial" w:cs="Arial"/>
          <w:color w:val="000000"/>
          <w:sz w:val="18"/>
          <w:szCs w:val="18"/>
        </w:rPr>
      </w:pPr>
      <w:r w:rsidRPr="005B438A">
        <w:rPr>
          <w:rFonts w:ascii="Arial" w:hAnsi="Arial" w:cs="Arial"/>
        </w:rPr>
        <w:br w:type="page"/>
      </w:r>
    </w:p>
    <w:p w14:paraId="66BF42A1" w14:textId="77777777" w:rsidR="009B546D" w:rsidRPr="005B438A" w:rsidRDefault="009B546D">
      <w:pPr>
        <w:ind w:left="540" w:hanging="540"/>
        <w:jc w:val="both"/>
        <w:rPr>
          <w:rFonts w:ascii="Arial" w:eastAsia="Arial" w:hAnsi="Arial" w:cs="Arial"/>
          <w:b/>
          <w:color w:val="CF4A02"/>
          <w:sz w:val="18"/>
          <w:szCs w:val="18"/>
        </w:rPr>
      </w:pPr>
    </w:p>
    <w:p w14:paraId="041D3115" w14:textId="2EE58F4D"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1</w:t>
      </w:r>
      <w:r w:rsidR="00EE5CED" w:rsidRPr="005B438A">
        <w:rPr>
          <w:rFonts w:ascii="Arial" w:eastAsia="Arial" w:hAnsi="Arial" w:cs="Arial"/>
          <w:b/>
          <w:color w:val="CF4A02"/>
          <w:sz w:val="18"/>
          <w:szCs w:val="18"/>
        </w:rPr>
        <w:t>7</w:t>
      </w:r>
      <w:r w:rsidRPr="005B438A">
        <w:rPr>
          <w:rFonts w:ascii="Arial" w:eastAsia="Arial" w:hAnsi="Arial" w:cs="Arial"/>
          <w:b/>
          <w:color w:val="CF4A02"/>
          <w:sz w:val="18"/>
          <w:szCs w:val="18"/>
        </w:rPr>
        <w:t>.2</w:t>
      </w:r>
      <w:r w:rsidRPr="005B438A">
        <w:rPr>
          <w:rFonts w:ascii="Arial" w:eastAsia="Arial" w:hAnsi="Arial" w:cs="Arial"/>
          <w:b/>
          <w:color w:val="CF4A02"/>
          <w:sz w:val="18"/>
          <w:szCs w:val="18"/>
        </w:rPr>
        <w:tab/>
        <w:t>Allowance for expected credit loss</w:t>
      </w:r>
    </w:p>
    <w:p w14:paraId="6EF0A235" w14:textId="77777777" w:rsidR="001F0DD2" w:rsidRPr="005B438A" w:rsidRDefault="001F0DD2">
      <w:pPr>
        <w:ind w:left="540"/>
        <w:jc w:val="both"/>
        <w:rPr>
          <w:rFonts w:ascii="Arial" w:eastAsia="Arial" w:hAnsi="Arial" w:cs="Arial"/>
          <w:color w:val="000000"/>
          <w:sz w:val="18"/>
          <w:szCs w:val="18"/>
        </w:rPr>
      </w:pPr>
    </w:p>
    <w:p w14:paraId="208BB235"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The reconciliations of allowance for expected credit loss for loans to non-performing assets at </w:t>
      </w:r>
      <w:proofErr w:type="spellStart"/>
      <w:r w:rsidRPr="005B438A">
        <w:rPr>
          <w:rFonts w:ascii="Arial" w:eastAsia="Arial" w:hAnsi="Arial" w:cs="Arial"/>
          <w:color w:val="000000"/>
          <w:sz w:val="18"/>
          <w:szCs w:val="18"/>
        </w:rPr>
        <w:t>amortised</w:t>
      </w:r>
      <w:proofErr w:type="spellEnd"/>
      <w:r w:rsidRPr="005B438A">
        <w:rPr>
          <w:rFonts w:ascii="Arial" w:eastAsia="Arial" w:hAnsi="Arial" w:cs="Arial"/>
          <w:color w:val="000000"/>
          <w:sz w:val="18"/>
          <w:szCs w:val="18"/>
        </w:rPr>
        <w:t xml:space="preserve"> cost other than trade receivables for the year ended 31 December 2021 and 2020 are as follows:</w:t>
      </w:r>
    </w:p>
    <w:p w14:paraId="2A4064E9"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tbl>
      <w:tblPr>
        <w:tblStyle w:val="afff8"/>
        <w:tblW w:w="9281" w:type="dxa"/>
        <w:tblInd w:w="180" w:type="dxa"/>
        <w:tblLayout w:type="fixed"/>
        <w:tblLook w:val="0600" w:firstRow="0" w:lastRow="0" w:firstColumn="0" w:lastColumn="0" w:noHBand="1" w:noVBand="1"/>
      </w:tblPr>
      <w:tblGrid>
        <w:gridCol w:w="5772"/>
        <w:gridCol w:w="3509"/>
      </w:tblGrid>
      <w:tr w:rsidR="001F0DD2" w:rsidRPr="005B438A" w14:paraId="5F4E9945" w14:textId="77777777" w:rsidTr="00AC42AB">
        <w:tc>
          <w:tcPr>
            <w:tcW w:w="5772" w:type="dxa"/>
          </w:tcPr>
          <w:p w14:paraId="036C0754" w14:textId="77777777" w:rsidR="001F0DD2" w:rsidRPr="005B438A" w:rsidRDefault="001F0DD2">
            <w:pPr>
              <w:pBdr>
                <w:top w:val="nil"/>
                <w:left w:val="nil"/>
                <w:bottom w:val="nil"/>
                <w:right w:val="nil"/>
                <w:between w:val="nil"/>
              </w:pBdr>
              <w:ind w:left="252" w:right="-108"/>
              <w:rPr>
                <w:rFonts w:ascii="Arial" w:eastAsia="Arial" w:hAnsi="Arial" w:cs="Arial"/>
                <w:color w:val="000000"/>
                <w:sz w:val="18"/>
                <w:szCs w:val="18"/>
              </w:rPr>
            </w:pPr>
            <w:bookmarkStart w:id="22" w:name="_heading=h.1ci93xb" w:colFirst="0" w:colLast="0"/>
            <w:bookmarkEnd w:id="22"/>
          </w:p>
        </w:tc>
        <w:tc>
          <w:tcPr>
            <w:tcW w:w="3509" w:type="dxa"/>
            <w:tcBorders>
              <w:top w:val="single" w:sz="4" w:space="0" w:color="auto"/>
              <w:bottom w:val="single" w:sz="4" w:space="0" w:color="000000"/>
            </w:tcBorders>
            <w:vAlign w:val="bottom"/>
          </w:tcPr>
          <w:p w14:paraId="6261DC55" w14:textId="77777777" w:rsidR="001F0DD2" w:rsidRPr="005B438A" w:rsidRDefault="001566F9">
            <w:pPr>
              <w:pBdr>
                <w:top w:val="nil"/>
                <w:left w:val="nil"/>
                <w:bottom w:val="nil"/>
                <w:right w:val="nil"/>
                <w:between w:val="nil"/>
              </w:pBdr>
              <w:ind w:left="-107" w:right="-108"/>
              <w:jc w:val="right"/>
              <w:rPr>
                <w:rFonts w:ascii="Arial" w:eastAsia="Arial" w:hAnsi="Arial" w:cs="Arial"/>
                <w:b/>
                <w:color w:val="000000"/>
                <w:sz w:val="18"/>
                <w:szCs w:val="18"/>
              </w:rPr>
            </w:pPr>
            <w:r w:rsidRPr="005B438A">
              <w:rPr>
                <w:rFonts w:ascii="Arial" w:eastAsia="Arial" w:hAnsi="Arial" w:cs="Arial"/>
                <w:b/>
                <w:color w:val="000000"/>
                <w:sz w:val="18"/>
                <w:szCs w:val="18"/>
              </w:rPr>
              <w:t>Consolidated financial statements</w:t>
            </w:r>
          </w:p>
        </w:tc>
      </w:tr>
      <w:tr w:rsidR="001F0DD2" w:rsidRPr="005B438A" w14:paraId="4737D63A" w14:textId="77777777" w:rsidTr="00744288">
        <w:trPr>
          <w:trHeight w:val="181"/>
        </w:trPr>
        <w:tc>
          <w:tcPr>
            <w:tcW w:w="5772" w:type="dxa"/>
          </w:tcPr>
          <w:p w14:paraId="655AD796" w14:textId="77777777" w:rsidR="001F0DD2" w:rsidRPr="005B438A" w:rsidRDefault="001F0DD2">
            <w:pPr>
              <w:pBdr>
                <w:top w:val="nil"/>
                <w:left w:val="nil"/>
                <w:bottom w:val="nil"/>
                <w:right w:val="nil"/>
                <w:between w:val="nil"/>
              </w:pBdr>
              <w:ind w:left="252" w:right="-108"/>
              <w:rPr>
                <w:rFonts w:ascii="Arial" w:eastAsia="Arial" w:hAnsi="Arial" w:cs="Arial"/>
                <w:color w:val="000000"/>
                <w:sz w:val="18"/>
                <w:szCs w:val="18"/>
              </w:rPr>
            </w:pPr>
          </w:p>
        </w:tc>
        <w:tc>
          <w:tcPr>
            <w:tcW w:w="3509" w:type="dxa"/>
            <w:tcBorders>
              <w:top w:val="single" w:sz="4" w:space="0" w:color="000000"/>
            </w:tcBorders>
            <w:vAlign w:val="bottom"/>
          </w:tcPr>
          <w:p w14:paraId="690D886E" w14:textId="77777777" w:rsidR="001F0DD2" w:rsidRPr="005B438A" w:rsidRDefault="001566F9">
            <w:pPr>
              <w:pBdr>
                <w:top w:val="nil"/>
                <w:left w:val="nil"/>
                <w:bottom w:val="nil"/>
                <w:right w:val="nil"/>
                <w:between w:val="nil"/>
              </w:pBdr>
              <w:ind w:left="-107" w:right="-108"/>
              <w:jc w:val="right"/>
              <w:rPr>
                <w:rFonts w:ascii="Arial" w:eastAsia="Arial" w:hAnsi="Arial" w:cs="Arial"/>
                <w:b/>
                <w:color w:val="000000"/>
                <w:sz w:val="18"/>
                <w:szCs w:val="18"/>
              </w:rPr>
            </w:pPr>
            <w:r w:rsidRPr="005B438A">
              <w:rPr>
                <w:rFonts w:ascii="Arial" w:eastAsia="Arial" w:hAnsi="Arial" w:cs="Arial"/>
                <w:b/>
                <w:color w:val="000000"/>
                <w:sz w:val="18"/>
                <w:szCs w:val="18"/>
              </w:rPr>
              <w:t xml:space="preserve">Loss allowance measured </w:t>
            </w:r>
            <w:r w:rsidRPr="005B438A">
              <w:rPr>
                <w:rFonts w:ascii="Arial" w:eastAsia="Arial" w:hAnsi="Arial" w:cs="Arial"/>
                <w:b/>
                <w:color w:val="000000"/>
                <w:sz w:val="18"/>
                <w:szCs w:val="18"/>
              </w:rPr>
              <w:br/>
              <w:t>at amount equal to</w:t>
            </w:r>
          </w:p>
        </w:tc>
      </w:tr>
      <w:tr w:rsidR="001F0DD2" w:rsidRPr="005B438A" w14:paraId="7B260080" w14:textId="77777777" w:rsidTr="00744288">
        <w:tc>
          <w:tcPr>
            <w:tcW w:w="5772" w:type="dxa"/>
          </w:tcPr>
          <w:p w14:paraId="442248FC" w14:textId="77777777" w:rsidR="001F0DD2" w:rsidRPr="005B438A" w:rsidRDefault="001F0DD2">
            <w:pPr>
              <w:pBdr>
                <w:top w:val="nil"/>
                <w:left w:val="nil"/>
                <w:bottom w:val="nil"/>
                <w:right w:val="nil"/>
                <w:between w:val="nil"/>
              </w:pBdr>
              <w:ind w:left="252" w:right="-108"/>
              <w:rPr>
                <w:rFonts w:ascii="Arial" w:eastAsia="Arial" w:hAnsi="Arial" w:cs="Arial"/>
                <w:color w:val="000000"/>
                <w:sz w:val="18"/>
                <w:szCs w:val="18"/>
              </w:rPr>
            </w:pPr>
          </w:p>
        </w:tc>
        <w:tc>
          <w:tcPr>
            <w:tcW w:w="3509" w:type="dxa"/>
            <w:vAlign w:val="bottom"/>
          </w:tcPr>
          <w:p w14:paraId="7256C42F" w14:textId="77777777" w:rsidR="001F0DD2" w:rsidRPr="005B438A" w:rsidRDefault="001566F9">
            <w:pPr>
              <w:pBdr>
                <w:top w:val="nil"/>
                <w:left w:val="nil"/>
                <w:bottom w:val="nil"/>
                <w:right w:val="nil"/>
                <w:between w:val="nil"/>
              </w:pBdr>
              <w:ind w:left="431" w:right="-108"/>
              <w:jc w:val="right"/>
              <w:rPr>
                <w:rFonts w:ascii="Arial" w:eastAsia="Arial" w:hAnsi="Arial" w:cs="Arial"/>
                <w:b/>
                <w:color w:val="000000"/>
                <w:sz w:val="18"/>
                <w:szCs w:val="18"/>
              </w:rPr>
            </w:pPr>
            <w:r w:rsidRPr="005B438A">
              <w:rPr>
                <w:rFonts w:ascii="Arial" w:eastAsia="Arial" w:hAnsi="Arial" w:cs="Arial"/>
                <w:b/>
                <w:color w:val="000000"/>
                <w:sz w:val="18"/>
                <w:szCs w:val="18"/>
              </w:rPr>
              <w:t xml:space="preserve">Lifetime expected credit losses </w:t>
            </w:r>
          </w:p>
          <w:p w14:paraId="05B13AB6" w14:textId="77777777" w:rsidR="001F0DD2" w:rsidRPr="005B438A" w:rsidRDefault="001566F9">
            <w:pPr>
              <w:pBdr>
                <w:top w:val="nil"/>
                <w:left w:val="nil"/>
                <w:bottom w:val="nil"/>
                <w:right w:val="nil"/>
                <w:between w:val="nil"/>
              </w:pBdr>
              <w:ind w:left="-107" w:right="-108"/>
              <w:jc w:val="right"/>
              <w:rPr>
                <w:rFonts w:ascii="Arial" w:eastAsia="Arial" w:hAnsi="Arial" w:cs="Arial"/>
                <w:b/>
                <w:color w:val="000000"/>
                <w:sz w:val="18"/>
                <w:szCs w:val="18"/>
              </w:rPr>
            </w:pPr>
            <w:r w:rsidRPr="005B438A">
              <w:rPr>
                <w:rFonts w:ascii="Arial" w:eastAsia="Arial" w:hAnsi="Arial" w:cs="Arial"/>
                <w:b/>
                <w:color w:val="000000"/>
                <w:sz w:val="18"/>
                <w:szCs w:val="18"/>
              </w:rPr>
              <w:t>(credit-impaired financial assets)</w:t>
            </w:r>
          </w:p>
        </w:tc>
      </w:tr>
      <w:tr w:rsidR="001F0DD2" w:rsidRPr="005B438A" w14:paraId="3D299760" w14:textId="77777777" w:rsidTr="00744288">
        <w:tc>
          <w:tcPr>
            <w:tcW w:w="5772" w:type="dxa"/>
          </w:tcPr>
          <w:p w14:paraId="7BEE2B07" w14:textId="77777777" w:rsidR="001F0DD2" w:rsidRPr="005B438A" w:rsidRDefault="001F0DD2">
            <w:pPr>
              <w:pBdr>
                <w:top w:val="nil"/>
                <w:left w:val="nil"/>
                <w:bottom w:val="nil"/>
                <w:right w:val="nil"/>
                <w:between w:val="nil"/>
              </w:pBdr>
              <w:ind w:left="252" w:right="-108"/>
              <w:rPr>
                <w:rFonts w:ascii="Arial" w:eastAsia="Arial" w:hAnsi="Arial" w:cs="Arial"/>
                <w:color w:val="000000"/>
                <w:sz w:val="18"/>
                <w:szCs w:val="18"/>
              </w:rPr>
            </w:pPr>
          </w:p>
        </w:tc>
        <w:tc>
          <w:tcPr>
            <w:tcW w:w="3509" w:type="dxa"/>
            <w:tcBorders>
              <w:bottom w:val="single" w:sz="4" w:space="0" w:color="000000"/>
            </w:tcBorders>
          </w:tcPr>
          <w:p w14:paraId="7AF5A78C" w14:textId="77777777" w:rsidR="001F0DD2" w:rsidRPr="005B438A" w:rsidRDefault="001566F9">
            <w:pPr>
              <w:pBdr>
                <w:top w:val="nil"/>
                <w:left w:val="nil"/>
                <w:bottom w:val="nil"/>
                <w:right w:val="nil"/>
                <w:between w:val="nil"/>
              </w:pBdr>
              <w:ind w:left="431" w:right="-108"/>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r>
      <w:tr w:rsidR="001F0DD2" w:rsidRPr="005B438A" w14:paraId="18C2FC37" w14:textId="77777777" w:rsidTr="00744288">
        <w:tc>
          <w:tcPr>
            <w:tcW w:w="5772" w:type="dxa"/>
          </w:tcPr>
          <w:p w14:paraId="7FA11EE7" w14:textId="77777777" w:rsidR="001F0DD2" w:rsidRPr="005B438A" w:rsidRDefault="001F0DD2">
            <w:pPr>
              <w:pBdr>
                <w:top w:val="nil"/>
                <w:left w:val="nil"/>
                <w:bottom w:val="nil"/>
                <w:right w:val="nil"/>
                <w:between w:val="nil"/>
              </w:pBdr>
              <w:ind w:left="252" w:right="-108"/>
              <w:rPr>
                <w:rFonts w:ascii="Arial" w:eastAsia="Arial" w:hAnsi="Arial" w:cs="Arial"/>
                <w:color w:val="000000"/>
                <w:sz w:val="18"/>
                <w:szCs w:val="18"/>
              </w:rPr>
            </w:pPr>
          </w:p>
        </w:tc>
        <w:tc>
          <w:tcPr>
            <w:tcW w:w="3509" w:type="dxa"/>
            <w:tcBorders>
              <w:top w:val="single" w:sz="4" w:space="0" w:color="000000"/>
            </w:tcBorders>
          </w:tcPr>
          <w:p w14:paraId="632B8CBC" w14:textId="77777777" w:rsidR="001F0DD2" w:rsidRPr="005B438A" w:rsidRDefault="001F0DD2">
            <w:pPr>
              <w:pBdr>
                <w:top w:val="nil"/>
                <w:left w:val="nil"/>
                <w:bottom w:val="nil"/>
                <w:right w:val="nil"/>
                <w:between w:val="nil"/>
              </w:pBdr>
              <w:ind w:left="431" w:right="-108"/>
              <w:jc w:val="right"/>
              <w:rPr>
                <w:rFonts w:ascii="Arial" w:eastAsia="Arial" w:hAnsi="Arial" w:cs="Arial"/>
                <w:color w:val="000000"/>
                <w:sz w:val="18"/>
                <w:szCs w:val="18"/>
              </w:rPr>
            </w:pPr>
          </w:p>
        </w:tc>
      </w:tr>
      <w:tr w:rsidR="001F0DD2" w:rsidRPr="005B438A" w14:paraId="153D04D9" w14:textId="77777777" w:rsidTr="00F303B8">
        <w:tc>
          <w:tcPr>
            <w:tcW w:w="5772" w:type="dxa"/>
          </w:tcPr>
          <w:p w14:paraId="0B527D63" w14:textId="77777777" w:rsidR="001F0DD2" w:rsidRPr="005B438A" w:rsidRDefault="001566F9">
            <w:pPr>
              <w:pBdr>
                <w:top w:val="nil"/>
                <w:left w:val="nil"/>
                <w:bottom w:val="nil"/>
                <w:right w:val="nil"/>
                <w:between w:val="nil"/>
              </w:pBdr>
              <w:ind w:left="252" w:right="-108"/>
              <w:rPr>
                <w:rFonts w:ascii="Arial" w:eastAsia="Arial" w:hAnsi="Arial" w:cs="Arial"/>
                <w:color w:val="000000"/>
                <w:sz w:val="18"/>
                <w:szCs w:val="18"/>
              </w:rPr>
            </w:pPr>
            <w:r w:rsidRPr="005B438A">
              <w:rPr>
                <w:rFonts w:ascii="Arial" w:eastAsia="Arial" w:hAnsi="Arial" w:cs="Arial"/>
                <w:color w:val="000000"/>
                <w:sz w:val="18"/>
                <w:szCs w:val="18"/>
              </w:rPr>
              <w:t xml:space="preserve">As of </w:t>
            </w:r>
            <w:proofErr w:type="gramStart"/>
            <w:r w:rsidRPr="005B438A">
              <w:rPr>
                <w:rFonts w:ascii="Arial" w:eastAsia="Arial" w:hAnsi="Arial" w:cs="Arial"/>
                <w:color w:val="000000"/>
                <w:sz w:val="18"/>
                <w:szCs w:val="18"/>
              </w:rPr>
              <w:t>1 January 2020</w:t>
            </w:r>
            <w:proofErr w:type="gramEnd"/>
          </w:p>
        </w:tc>
        <w:tc>
          <w:tcPr>
            <w:tcW w:w="3509" w:type="dxa"/>
          </w:tcPr>
          <w:p w14:paraId="76A0E34D" w14:textId="77777777" w:rsidR="001F0DD2" w:rsidRPr="005B438A" w:rsidRDefault="001566F9">
            <w:pPr>
              <w:pBdr>
                <w:top w:val="nil"/>
                <w:left w:val="nil"/>
                <w:bottom w:val="nil"/>
                <w:right w:val="nil"/>
                <w:between w:val="nil"/>
              </w:pBdr>
              <w:ind w:left="431" w:right="-108"/>
              <w:jc w:val="right"/>
              <w:rPr>
                <w:rFonts w:ascii="Arial" w:eastAsia="Arial" w:hAnsi="Arial" w:cs="Arial"/>
                <w:color w:val="000000"/>
                <w:sz w:val="18"/>
                <w:szCs w:val="18"/>
              </w:rPr>
            </w:pPr>
            <w:r w:rsidRPr="005B438A">
              <w:rPr>
                <w:rFonts w:ascii="Arial" w:eastAsia="Arial" w:hAnsi="Arial" w:cs="Arial"/>
                <w:color w:val="000000"/>
                <w:sz w:val="18"/>
                <w:szCs w:val="18"/>
              </w:rPr>
              <w:t>9,312,015</w:t>
            </w:r>
          </w:p>
        </w:tc>
      </w:tr>
      <w:tr w:rsidR="001F0DD2" w:rsidRPr="005B438A" w14:paraId="3B849884" w14:textId="77777777" w:rsidTr="00F303B8">
        <w:tc>
          <w:tcPr>
            <w:tcW w:w="5772" w:type="dxa"/>
          </w:tcPr>
          <w:p w14:paraId="60EFC6AE" w14:textId="77777777" w:rsidR="001F0DD2" w:rsidRPr="005B438A" w:rsidRDefault="001566F9">
            <w:pPr>
              <w:pBdr>
                <w:top w:val="nil"/>
                <w:left w:val="nil"/>
                <w:bottom w:val="nil"/>
                <w:right w:val="nil"/>
                <w:between w:val="nil"/>
              </w:pBdr>
              <w:ind w:left="252" w:right="-108"/>
              <w:rPr>
                <w:rFonts w:ascii="Arial" w:eastAsia="Arial" w:hAnsi="Arial" w:cs="Arial"/>
                <w:color w:val="000000"/>
                <w:sz w:val="18"/>
                <w:szCs w:val="18"/>
              </w:rPr>
            </w:pPr>
            <w:r w:rsidRPr="005B438A">
              <w:rPr>
                <w:rFonts w:ascii="Arial" w:eastAsia="Arial" w:hAnsi="Arial" w:cs="Arial"/>
                <w:color w:val="000000"/>
                <w:sz w:val="18"/>
                <w:szCs w:val="18"/>
              </w:rPr>
              <w:t xml:space="preserve">Increase in allowance for expected credit loss recognised </w:t>
            </w:r>
            <w:r w:rsidRPr="005B438A">
              <w:rPr>
                <w:rFonts w:ascii="Arial" w:eastAsia="Arial" w:hAnsi="Arial" w:cs="Arial"/>
                <w:color w:val="000000"/>
                <w:sz w:val="18"/>
                <w:szCs w:val="18"/>
              </w:rPr>
              <w:br/>
              <w:t xml:space="preserve">   in profit or loss during the year</w:t>
            </w:r>
          </w:p>
        </w:tc>
        <w:tc>
          <w:tcPr>
            <w:tcW w:w="3509" w:type="dxa"/>
          </w:tcPr>
          <w:p w14:paraId="69A5F6D9" w14:textId="77777777" w:rsidR="001F0DD2" w:rsidRPr="005B438A" w:rsidRDefault="001F0DD2">
            <w:pPr>
              <w:pBdr>
                <w:top w:val="nil"/>
                <w:left w:val="nil"/>
                <w:bottom w:val="nil"/>
                <w:right w:val="nil"/>
                <w:between w:val="nil"/>
              </w:pBdr>
              <w:ind w:left="431" w:right="-108"/>
              <w:jc w:val="right"/>
              <w:rPr>
                <w:rFonts w:ascii="Arial" w:eastAsia="Arial" w:hAnsi="Arial" w:cs="Arial"/>
                <w:color w:val="000000"/>
                <w:sz w:val="18"/>
                <w:szCs w:val="18"/>
              </w:rPr>
            </w:pPr>
          </w:p>
          <w:p w14:paraId="1EFBC36B" w14:textId="158FCCC5" w:rsidR="001F0DD2" w:rsidRPr="005B438A" w:rsidRDefault="00F303B8">
            <w:pPr>
              <w:pBdr>
                <w:top w:val="nil"/>
                <w:left w:val="nil"/>
                <w:bottom w:val="nil"/>
                <w:right w:val="nil"/>
                <w:between w:val="nil"/>
              </w:pBdr>
              <w:ind w:left="431" w:right="-108"/>
              <w:jc w:val="right"/>
              <w:rPr>
                <w:rFonts w:ascii="Arial" w:eastAsia="Arial" w:hAnsi="Arial" w:cs="Arial"/>
                <w:color w:val="000000"/>
                <w:sz w:val="18"/>
                <w:szCs w:val="18"/>
              </w:rPr>
            </w:pPr>
            <w:r w:rsidRPr="00F303B8">
              <w:rPr>
                <w:rFonts w:ascii="Arial" w:eastAsia="Arial" w:hAnsi="Arial" w:cs="Arial"/>
                <w:color w:val="000000"/>
                <w:sz w:val="18"/>
                <w:szCs w:val="18"/>
              </w:rPr>
              <w:t>87,057,664</w:t>
            </w:r>
          </w:p>
        </w:tc>
      </w:tr>
      <w:tr w:rsidR="00F303B8" w:rsidRPr="005B438A" w14:paraId="4A0D9B5F" w14:textId="77777777" w:rsidTr="00F303B8">
        <w:tc>
          <w:tcPr>
            <w:tcW w:w="5772" w:type="dxa"/>
          </w:tcPr>
          <w:p w14:paraId="7C352E24" w14:textId="77777777" w:rsidR="00F303B8" w:rsidRPr="00F303B8" w:rsidRDefault="00F303B8" w:rsidP="00F303B8">
            <w:pPr>
              <w:pBdr>
                <w:top w:val="nil"/>
                <w:left w:val="nil"/>
                <w:bottom w:val="nil"/>
                <w:right w:val="nil"/>
                <w:between w:val="nil"/>
              </w:pBdr>
              <w:ind w:left="252" w:right="-108"/>
              <w:rPr>
                <w:rFonts w:ascii="Arial" w:eastAsia="Arial" w:hAnsi="Arial" w:cs="Arial"/>
                <w:color w:val="000000"/>
                <w:sz w:val="18"/>
                <w:szCs w:val="18"/>
              </w:rPr>
            </w:pPr>
            <w:r w:rsidRPr="00F303B8">
              <w:rPr>
                <w:rFonts w:ascii="Arial" w:eastAsia="Arial" w:hAnsi="Arial" w:cs="Arial"/>
                <w:color w:val="000000"/>
                <w:sz w:val="18"/>
                <w:szCs w:val="18"/>
                <w:u w:val="single"/>
              </w:rPr>
              <w:t>Less</w:t>
            </w:r>
            <w:r w:rsidRPr="00F303B8">
              <w:rPr>
                <w:rFonts w:ascii="Arial" w:eastAsia="Arial" w:hAnsi="Arial" w:cs="Arial"/>
                <w:color w:val="000000"/>
                <w:sz w:val="18"/>
                <w:szCs w:val="18"/>
              </w:rPr>
              <w:t xml:space="preserve">  Closes account from debt settlement</w:t>
            </w:r>
          </w:p>
          <w:p w14:paraId="35D6BC54" w14:textId="17365B01" w:rsidR="00F303B8" w:rsidRPr="005B438A" w:rsidRDefault="00F303B8" w:rsidP="00F303B8">
            <w:pPr>
              <w:pBdr>
                <w:top w:val="nil"/>
                <w:left w:val="nil"/>
                <w:bottom w:val="nil"/>
                <w:right w:val="nil"/>
                <w:between w:val="nil"/>
              </w:pBdr>
              <w:ind w:left="252" w:right="-108"/>
              <w:rPr>
                <w:rFonts w:ascii="Arial" w:eastAsia="Arial" w:hAnsi="Arial" w:cs="Arial"/>
                <w:color w:val="000000"/>
                <w:sz w:val="18"/>
                <w:szCs w:val="18"/>
              </w:rPr>
            </w:pPr>
            <w:r w:rsidRPr="00F303B8">
              <w:rPr>
                <w:rFonts w:ascii="Arial" w:eastAsia="Arial" w:hAnsi="Arial" w:cs="Arial"/>
                <w:color w:val="000000"/>
                <w:sz w:val="18"/>
                <w:szCs w:val="18"/>
              </w:rPr>
              <w:t xml:space="preserve">             to foreclosed assets</w:t>
            </w:r>
          </w:p>
        </w:tc>
        <w:tc>
          <w:tcPr>
            <w:tcW w:w="3509" w:type="dxa"/>
            <w:tcBorders>
              <w:bottom w:val="single" w:sz="4" w:space="0" w:color="000000"/>
            </w:tcBorders>
          </w:tcPr>
          <w:p w14:paraId="485081DC" w14:textId="77777777" w:rsidR="00F303B8" w:rsidRDefault="00F303B8">
            <w:pPr>
              <w:pBdr>
                <w:top w:val="nil"/>
                <w:left w:val="nil"/>
                <w:bottom w:val="nil"/>
                <w:right w:val="nil"/>
                <w:between w:val="nil"/>
              </w:pBdr>
              <w:ind w:left="431" w:right="-108"/>
              <w:jc w:val="right"/>
              <w:rPr>
                <w:rFonts w:ascii="Arial" w:eastAsia="Arial" w:hAnsi="Arial" w:cs="Arial"/>
                <w:color w:val="000000"/>
                <w:sz w:val="18"/>
                <w:szCs w:val="18"/>
              </w:rPr>
            </w:pPr>
          </w:p>
          <w:p w14:paraId="0A03ACEC" w14:textId="0378B1FA" w:rsidR="00F303B8" w:rsidRPr="005B438A" w:rsidRDefault="00F303B8">
            <w:pPr>
              <w:pBdr>
                <w:top w:val="nil"/>
                <w:left w:val="nil"/>
                <w:bottom w:val="nil"/>
                <w:right w:val="nil"/>
                <w:between w:val="nil"/>
              </w:pBdr>
              <w:ind w:left="431" w:right="-108"/>
              <w:jc w:val="right"/>
              <w:rPr>
                <w:rFonts w:ascii="Arial" w:eastAsia="Arial" w:hAnsi="Arial" w:cs="Arial"/>
                <w:color w:val="000000"/>
                <w:sz w:val="18"/>
                <w:szCs w:val="18"/>
              </w:rPr>
            </w:pPr>
            <w:r w:rsidRPr="00F303B8">
              <w:rPr>
                <w:rFonts w:ascii="Arial" w:eastAsia="Arial" w:hAnsi="Arial" w:cs="Arial"/>
                <w:color w:val="000000"/>
                <w:sz w:val="18"/>
                <w:szCs w:val="18"/>
              </w:rPr>
              <w:t>(6,086,749)</w:t>
            </w:r>
          </w:p>
        </w:tc>
      </w:tr>
      <w:tr w:rsidR="001F0DD2" w:rsidRPr="005B438A" w14:paraId="14CE4255" w14:textId="77777777" w:rsidTr="00744288">
        <w:tc>
          <w:tcPr>
            <w:tcW w:w="5772" w:type="dxa"/>
          </w:tcPr>
          <w:p w14:paraId="68DBE614" w14:textId="77777777" w:rsidR="001F0DD2" w:rsidRPr="005B438A" w:rsidRDefault="001F0DD2">
            <w:pPr>
              <w:pBdr>
                <w:top w:val="nil"/>
                <w:left w:val="nil"/>
                <w:bottom w:val="nil"/>
                <w:right w:val="nil"/>
                <w:between w:val="nil"/>
              </w:pBdr>
              <w:ind w:left="252" w:right="-108"/>
              <w:rPr>
                <w:rFonts w:ascii="Arial" w:eastAsia="Arial" w:hAnsi="Arial" w:cs="Arial"/>
                <w:color w:val="000000"/>
                <w:sz w:val="18"/>
                <w:szCs w:val="18"/>
              </w:rPr>
            </w:pPr>
          </w:p>
        </w:tc>
        <w:tc>
          <w:tcPr>
            <w:tcW w:w="3509" w:type="dxa"/>
            <w:tcBorders>
              <w:top w:val="single" w:sz="4" w:space="0" w:color="000000"/>
            </w:tcBorders>
          </w:tcPr>
          <w:p w14:paraId="57167D35" w14:textId="77777777" w:rsidR="001F0DD2" w:rsidRPr="005B438A" w:rsidRDefault="001F0DD2">
            <w:pPr>
              <w:pBdr>
                <w:top w:val="nil"/>
                <w:left w:val="nil"/>
                <w:bottom w:val="nil"/>
                <w:right w:val="nil"/>
                <w:between w:val="nil"/>
              </w:pBdr>
              <w:ind w:left="431" w:right="-108"/>
              <w:jc w:val="right"/>
              <w:rPr>
                <w:rFonts w:ascii="Arial" w:eastAsia="Arial" w:hAnsi="Arial" w:cs="Arial"/>
                <w:color w:val="000000"/>
                <w:sz w:val="18"/>
                <w:szCs w:val="18"/>
              </w:rPr>
            </w:pPr>
          </w:p>
        </w:tc>
      </w:tr>
      <w:tr w:rsidR="001F0DD2" w:rsidRPr="005B438A" w14:paraId="48283BF0" w14:textId="77777777" w:rsidTr="00744288">
        <w:tc>
          <w:tcPr>
            <w:tcW w:w="5772" w:type="dxa"/>
          </w:tcPr>
          <w:p w14:paraId="4E025666" w14:textId="77777777" w:rsidR="001F0DD2" w:rsidRPr="005B438A" w:rsidRDefault="001566F9" w:rsidP="00F303B8">
            <w:pPr>
              <w:pBdr>
                <w:top w:val="nil"/>
                <w:left w:val="nil"/>
                <w:bottom w:val="nil"/>
                <w:right w:val="nil"/>
                <w:between w:val="nil"/>
              </w:pBdr>
              <w:ind w:right="-108"/>
              <w:rPr>
                <w:rFonts w:ascii="Arial" w:eastAsia="Arial" w:hAnsi="Arial" w:cs="Arial"/>
                <w:color w:val="000000"/>
                <w:sz w:val="18"/>
                <w:szCs w:val="18"/>
              </w:rPr>
            </w:pPr>
            <w:r w:rsidRPr="005B438A">
              <w:rPr>
                <w:rFonts w:ascii="Arial" w:eastAsia="Arial" w:hAnsi="Arial" w:cs="Arial"/>
                <w:color w:val="000000"/>
                <w:sz w:val="18"/>
                <w:szCs w:val="18"/>
              </w:rPr>
              <w:t xml:space="preserve">As of </w:t>
            </w:r>
            <w:proofErr w:type="gramStart"/>
            <w:r w:rsidRPr="005B438A">
              <w:rPr>
                <w:rFonts w:ascii="Arial" w:eastAsia="Arial" w:hAnsi="Arial" w:cs="Arial"/>
                <w:color w:val="000000"/>
                <w:sz w:val="18"/>
                <w:szCs w:val="18"/>
              </w:rPr>
              <w:t>31 December 2020</w:t>
            </w:r>
            <w:proofErr w:type="gramEnd"/>
          </w:p>
        </w:tc>
        <w:tc>
          <w:tcPr>
            <w:tcW w:w="3509" w:type="dxa"/>
          </w:tcPr>
          <w:p w14:paraId="4AB97772" w14:textId="5FD5E270" w:rsidR="001F0DD2" w:rsidRPr="005B438A" w:rsidRDefault="00F303B8">
            <w:pPr>
              <w:pBdr>
                <w:top w:val="nil"/>
                <w:left w:val="nil"/>
                <w:bottom w:val="nil"/>
                <w:right w:val="nil"/>
                <w:between w:val="nil"/>
              </w:pBdr>
              <w:ind w:left="431" w:right="-108"/>
              <w:jc w:val="right"/>
              <w:rPr>
                <w:rFonts w:ascii="Arial" w:eastAsia="Arial" w:hAnsi="Arial" w:cs="Arial"/>
                <w:color w:val="000000"/>
                <w:sz w:val="18"/>
                <w:szCs w:val="18"/>
              </w:rPr>
            </w:pPr>
            <w:r w:rsidRPr="00F303B8">
              <w:rPr>
                <w:rFonts w:ascii="Arial" w:eastAsia="Arial" w:hAnsi="Arial" w:cs="Arial"/>
                <w:color w:val="000000"/>
                <w:sz w:val="18"/>
                <w:szCs w:val="18"/>
              </w:rPr>
              <w:t>90,282,930</w:t>
            </w:r>
          </w:p>
        </w:tc>
      </w:tr>
      <w:tr w:rsidR="001F0DD2" w:rsidRPr="005B438A" w14:paraId="4F057FD9" w14:textId="77777777" w:rsidTr="00744288">
        <w:trPr>
          <w:trHeight w:val="191"/>
        </w:trPr>
        <w:tc>
          <w:tcPr>
            <w:tcW w:w="5772" w:type="dxa"/>
          </w:tcPr>
          <w:p w14:paraId="4A9032C4" w14:textId="77777777" w:rsidR="001F0DD2" w:rsidRPr="005B438A" w:rsidRDefault="001566F9">
            <w:pPr>
              <w:pBdr>
                <w:top w:val="nil"/>
                <w:left w:val="nil"/>
                <w:bottom w:val="nil"/>
                <w:right w:val="nil"/>
                <w:between w:val="nil"/>
              </w:pBdr>
              <w:ind w:left="252" w:right="-108"/>
              <w:rPr>
                <w:rFonts w:ascii="Arial" w:eastAsia="Arial" w:hAnsi="Arial" w:cs="Arial"/>
                <w:color w:val="000000"/>
                <w:sz w:val="18"/>
                <w:szCs w:val="18"/>
              </w:rPr>
            </w:pPr>
            <w:r w:rsidRPr="005B438A">
              <w:rPr>
                <w:rFonts w:ascii="Arial" w:eastAsia="Arial" w:hAnsi="Arial" w:cs="Arial"/>
                <w:color w:val="000000"/>
                <w:sz w:val="18"/>
                <w:szCs w:val="18"/>
              </w:rPr>
              <w:t>Increase in allowance for expected credit loss recognised</w:t>
            </w:r>
          </w:p>
          <w:p w14:paraId="18F8551C" w14:textId="77777777" w:rsidR="001F0DD2" w:rsidRPr="005B438A" w:rsidRDefault="001566F9">
            <w:pPr>
              <w:pBdr>
                <w:top w:val="nil"/>
                <w:left w:val="nil"/>
                <w:bottom w:val="nil"/>
                <w:right w:val="nil"/>
                <w:between w:val="nil"/>
              </w:pBdr>
              <w:ind w:left="252" w:right="-108"/>
              <w:rPr>
                <w:rFonts w:ascii="Arial" w:eastAsia="Arial" w:hAnsi="Arial" w:cs="Arial"/>
                <w:color w:val="000000"/>
                <w:sz w:val="18"/>
                <w:szCs w:val="18"/>
              </w:rPr>
            </w:pPr>
            <w:r w:rsidRPr="005B438A">
              <w:rPr>
                <w:rFonts w:ascii="Arial" w:eastAsia="Arial" w:hAnsi="Arial" w:cs="Arial"/>
                <w:color w:val="000000"/>
                <w:sz w:val="18"/>
                <w:szCs w:val="18"/>
              </w:rPr>
              <w:t xml:space="preserve">   in profit or loss during the year</w:t>
            </w:r>
          </w:p>
        </w:tc>
        <w:tc>
          <w:tcPr>
            <w:tcW w:w="3509" w:type="dxa"/>
            <w:vAlign w:val="bottom"/>
          </w:tcPr>
          <w:p w14:paraId="09E5C6BA" w14:textId="37947138" w:rsidR="001F0DD2" w:rsidRPr="005B438A" w:rsidRDefault="00F303B8">
            <w:pPr>
              <w:pBdr>
                <w:top w:val="nil"/>
                <w:left w:val="nil"/>
                <w:bottom w:val="nil"/>
                <w:right w:val="nil"/>
                <w:between w:val="nil"/>
              </w:pBdr>
              <w:ind w:right="-108"/>
              <w:jc w:val="right"/>
              <w:rPr>
                <w:rFonts w:ascii="Arial" w:eastAsia="Arial" w:hAnsi="Arial" w:cs="Arial"/>
                <w:color w:val="000000"/>
                <w:sz w:val="18"/>
                <w:szCs w:val="18"/>
              </w:rPr>
            </w:pPr>
            <w:r w:rsidRPr="00F303B8">
              <w:rPr>
                <w:rFonts w:ascii="Arial" w:eastAsia="Arial" w:hAnsi="Arial" w:cs="Arial"/>
                <w:color w:val="000000"/>
                <w:sz w:val="18"/>
                <w:szCs w:val="18"/>
              </w:rPr>
              <w:t>177,727,443</w:t>
            </w:r>
          </w:p>
        </w:tc>
      </w:tr>
      <w:tr w:rsidR="001F0DD2" w:rsidRPr="005B438A" w14:paraId="66391D97" w14:textId="77777777" w:rsidTr="00744288">
        <w:tc>
          <w:tcPr>
            <w:tcW w:w="5772" w:type="dxa"/>
          </w:tcPr>
          <w:p w14:paraId="402D0F2A" w14:textId="77777777" w:rsidR="00F303B8" w:rsidRPr="00F303B8" w:rsidRDefault="00F303B8" w:rsidP="00F303B8">
            <w:pPr>
              <w:pBdr>
                <w:top w:val="nil"/>
                <w:left w:val="nil"/>
                <w:bottom w:val="nil"/>
                <w:right w:val="nil"/>
                <w:between w:val="nil"/>
              </w:pBdr>
              <w:ind w:left="252" w:right="-108"/>
              <w:rPr>
                <w:rFonts w:ascii="Arial" w:eastAsia="Arial" w:hAnsi="Arial" w:cs="Arial"/>
                <w:color w:val="000000"/>
                <w:sz w:val="18"/>
                <w:szCs w:val="18"/>
              </w:rPr>
            </w:pPr>
            <w:r w:rsidRPr="00F303B8">
              <w:rPr>
                <w:rFonts w:ascii="Arial" w:eastAsia="Arial" w:hAnsi="Arial" w:cs="Arial"/>
                <w:color w:val="000000"/>
                <w:sz w:val="18"/>
                <w:szCs w:val="18"/>
                <w:u w:val="single"/>
              </w:rPr>
              <w:t>Less</w:t>
            </w:r>
            <w:r w:rsidRPr="00F303B8">
              <w:rPr>
                <w:rFonts w:ascii="Arial" w:eastAsia="Arial" w:hAnsi="Arial" w:cs="Arial"/>
                <w:color w:val="000000"/>
                <w:sz w:val="18"/>
                <w:szCs w:val="18"/>
              </w:rPr>
              <w:t xml:space="preserve">  Closes account from debt settlement</w:t>
            </w:r>
          </w:p>
          <w:p w14:paraId="21067D1A" w14:textId="1BABA40D" w:rsidR="001F0DD2" w:rsidRPr="005B438A" w:rsidRDefault="00F303B8" w:rsidP="00F303B8">
            <w:pPr>
              <w:pBdr>
                <w:top w:val="nil"/>
                <w:left w:val="nil"/>
                <w:bottom w:val="nil"/>
                <w:right w:val="nil"/>
                <w:between w:val="nil"/>
              </w:pBdr>
              <w:ind w:left="252" w:right="-108"/>
              <w:rPr>
                <w:rFonts w:ascii="Arial" w:eastAsia="Arial" w:hAnsi="Arial" w:cs="Arial"/>
                <w:color w:val="000000"/>
                <w:sz w:val="18"/>
                <w:szCs w:val="18"/>
              </w:rPr>
            </w:pPr>
            <w:r w:rsidRPr="00F303B8">
              <w:rPr>
                <w:rFonts w:ascii="Arial" w:eastAsia="Arial" w:hAnsi="Arial" w:cs="Arial"/>
                <w:color w:val="000000"/>
                <w:sz w:val="18"/>
                <w:szCs w:val="18"/>
              </w:rPr>
              <w:t xml:space="preserve">             to foreclosed assets</w:t>
            </w:r>
          </w:p>
        </w:tc>
        <w:tc>
          <w:tcPr>
            <w:tcW w:w="3509" w:type="dxa"/>
            <w:tcBorders>
              <w:bottom w:val="single" w:sz="4" w:space="0" w:color="000000"/>
            </w:tcBorders>
          </w:tcPr>
          <w:p w14:paraId="541684AD" w14:textId="77777777" w:rsidR="00F303B8" w:rsidRDefault="00F303B8">
            <w:pPr>
              <w:pBdr>
                <w:top w:val="nil"/>
                <w:left w:val="nil"/>
                <w:bottom w:val="nil"/>
                <w:right w:val="nil"/>
                <w:between w:val="nil"/>
              </w:pBdr>
              <w:ind w:left="431" w:right="-108"/>
              <w:jc w:val="right"/>
              <w:rPr>
                <w:rFonts w:ascii="Arial" w:eastAsia="Arial" w:hAnsi="Arial" w:cs="Arial"/>
                <w:color w:val="000000"/>
                <w:sz w:val="18"/>
                <w:szCs w:val="18"/>
              </w:rPr>
            </w:pPr>
          </w:p>
          <w:p w14:paraId="10FA1D0C" w14:textId="7D983AD9" w:rsidR="001F0DD2" w:rsidRPr="005B438A" w:rsidRDefault="00F303B8">
            <w:pPr>
              <w:pBdr>
                <w:top w:val="nil"/>
                <w:left w:val="nil"/>
                <w:bottom w:val="nil"/>
                <w:right w:val="nil"/>
                <w:between w:val="nil"/>
              </w:pBdr>
              <w:ind w:left="431" w:right="-108"/>
              <w:jc w:val="right"/>
              <w:rPr>
                <w:rFonts w:ascii="Arial" w:eastAsia="Arial" w:hAnsi="Arial" w:cs="Arial"/>
                <w:color w:val="000000"/>
                <w:sz w:val="18"/>
                <w:szCs w:val="18"/>
              </w:rPr>
            </w:pPr>
            <w:r w:rsidRPr="00F303B8">
              <w:rPr>
                <w:rFonts w:ascii="Arial" w:eastAsia="Arial" w:hAnsi="Arial" w:cs="Arial"/>
                <w:color w:val="000000"/>
                <w:sz w:val="18"/>
                <w:szCs w:val="18"/>
              </w:rPr>
              <w:t>(213,384)</w:t>
            </w:r>
          </w:p>
        </w:tc>
      </w:tr>
      <w:tr w:rsidR="009B546D" w:rsidRPr="005B438A" w14:paraId="61BABC5D" w14:textId="77777777" w:rsidTr="00744288">
        <w:tc>
          <w:tcPr>
            <w:tcW w:w="5772" w:type="dxa"/>
          </w:tcPr>
          <w:p w14:paraId="27E1A571" w14:textId="77777777" w:rsidR="009B546D" w:rsidRPr="005B438A" w:rsidRDefault="009B546D">
            <w:pPr>
              <w:pBdr>
                <w:top w:val="nil"/>
                <w:left w:val="nil"/>
                <w:bottom w:val="nil"/>
                <w:right w:val="nil"/>
                <w:between w:val="nil"/>
              </w:pBdr>
              <w:ind w:left="252" w:right="-108"/>
              <w:rPr>
                <w:rFonts w:ascii="Arial" w:eastAsia="Arial" w:hAnsi="Arial" w:cs="Arial"/>
                <w:color w:val="000000"/>
                <w:sz w:val="18"/>
                <w:szCs w:val="18"/>
              </w:rPr>
            </w:pPr>
          </w:p>
        </w:tc>
        <w:tc>
          <w:tcPr>
            <w:tcW w:w="3509" w:type="dxa"/>
          </w:tcPr>
          <w:p w14:paraId="1694B399" w14:textId="77777777" w:rsidR="009B546D" w:rsidRPr="005B438A" w:rsidRDefault="009B546D">
            <w:pPr>
              <w:pBdr>
                <w:top w:val="nil"/>
                <w:left w:val="nil"/>
                <w:bottom w:val="nil"/>
                <w:right w:val="nil"/>
                <w:between w:val="nil"/>
              </w:pBdr>
              <w:ind w:left="431" w:right="-108"/>
              <w:jc w:val="right"/>
              <w:rPr>
                <w:rFonts w:ascii="Arial" w:eastAsia="Arial" w:hAnsi="Arial" w:cs="Arial"/>
                <w:color w:val="000000"/>
                <w:sz w:val="18"/>
                <w:szCs w:val="18"/>
              </w:rPr>
            </w:pPr>
          </w:p>
        </w:tc>
      </w:tr>
      <w:tr w:rsidR="001F0DD2" w:rsidRPr="005B438A" w14:paraId="46265FF2" w14:textId="77777777" w:rsidTr="00744288">
        <w:trPr>
          <w:trHeight w:val="143"/>
        </w:trPr>
        <w:tc>
          <w:tcPr>
            <w:tcW w:w="5772" w:type="dxa"/>
          </w:tcPr>
          <w:p w14:paraId="38310797" w14:textId="1092BEB2" w:rsidR="001F0DD2" w:rsidRPr="005B438A" w:rsidRDefault="009B546D">
            <w:pPr>
              <w:pBdr>
                <w:top w:val="nil"/>
                <w:left w:val="nil"/>
                <w:bottom w:val="nil"/>
                <w:right w:val="nil"/>
                <w:between w:val="nil"/>
              </w:pBdr>
              <w:ind w:left="252" w:right="-108"/>
              <w:rPr>
                <w:rFonts w:ascii="Arial" w:eastAsia="Arial" w:hAnsi="Arial" w:cs="Arial"/>
                <w:color w:val="000000"/>
                <w:sz w:val="18"/>
                <w:szCs w:val="18"/>
              </w:rPr>
            </w:pPr>
            <w:r w:rsidRPr="005B438A">
              <w:rPr>
                <w:rFonts w:ascii="Arial" w:eastAsia="Arial" w:hAnsi="Arial" w:cs="Arial"/>
                <w:color w:val="000000"/>
                <w:sz w:val="18"/>
                <w:szCs w:val="18"/>
              </w:rPr>
              <w:t xml:space="preserve">As of </w:t>
            </w:r>
            <w:proofErr w:type="gramStart"/>
            <w:r w:rsidRPr="005B438A">
              <w:rPr>
                <w:rFonts w:ascii="Arial" w:eastAsia="Arial" w:hAnsi="Arial" w:cs="Arial"/>
                <w:color w:val="000000"/>
                <w:sz w:val="18"/>
                <w:szCs w:val="18"/>
              </w:rPr>
              <w:t>31 December 2021</w:t>
            </w:r>
            <w:proofErr w:type="gramEnd"/>
          </w:p>
        </w:tc>
        <w:tc>
          <w:tcPr>
            <w:tcW w:w="3509" w:type="dxa"/>
          </w:tcPr>
          <w:p w14:paraId="4BFD0E9C" w14:textId="5AD5B924" w:rsidR="001F0DD2" w:rsidRPr="005B438A" w:rsidRDefault="009B546D" w:rsidP="009B546D">
            <w:pPr>
              <w:ind w:left="431" w:right="-108"/>
              <w:jc w:val="right"/>
              <w:rPr>
                <w:rFonts w:ascii="Arial" w:eastAsia="Arial" w:hAnsi="Arial" w:cs="Arial"/>
                <w:color w:val="000000"/>
                <w:sz w:val="18"/>
                <w:szCs w:val="18"/>
              </w:rPr>
            </w:pPr>
            <w:r w:rsidRPr="005B438A">
              <w:rPr>
                <w:rFonts w:ascii="Arial" w:eastAsia="Arial" w:hAnsi="Arial" w:cs="Arial"/>
                <w:color w:val="000000"/>
                <w:sz w:val="18"/>
                <w:szCs w:val="18"/>
              </w:rPr>
              <w:t>267,796,989</w:t>
            </w:r>
          </w:p>
        </w:tc>
      </w:tr>
      <w:tr w:rsidR="009B546D" w:rsidRPr="005B438A" w14:paraId="5C2F7F95" w14:textId="77777777" w:rsidTr="00744288">
        <w:trPr>
          <w:trHeight w:val="143"/>
        </w:trPr>
        <w:tc>
          <w:tcPr>
            <w:tcW w:w="5772" w:type="dxa"/>
          </w:tcPr>
          <w:p w14:paraId="6F72FD0F" w14:textId="77777777" w:rsidR="009B546D" w:rsidRPr="005B438A" w:rsidRDefault="009B546D">
            <w:pPr>
              <w:pBdr>
                <w:top w:val="nil"/>
                <w:left w:val="nil"/>
                <w:bottom w:val="nil"/>
                <w:right w:val="nil"/>
                <w:between w:val="nil"/>
              </w:pBdr>
              <w:ind w:left="252" w:right="-108"/>
              <w:rPr>
                <w:rFonts w:ascii="Arial" w:eastAsia="Arial" w:hAnsi="Arial" w:cs="Arial"/>
                <w:color w:val="000000"/>
                <w:sz w:val="18"/>
                <w:szCs w:val="18"/>
              </w:rPr>
            </w:pPr>
          </w:p>
        </w:tc>
        <w:tc>
          <w:tcPr>
            <w:tcW w:w="3509" w:type="dxa"/>
            <w:tcBorders>
              <w:top w:val="single" w:sz="4" w:space="0" w:color="000000"/>
            </w:tcBorders>
          </w:tcPr>
          <w:p w14:paraId="2963292E" w14:textId="77777777" w:rsidR="009B546D" w:rsidRPr="005B438A" w:rsidRDefault="009B546D">
            <w:pPr>
              <w:pBdr>
                <w:top w:val="nil"/>
                <w:left w:val="nil"/>
                <w:bottom w:val="nil"/>
                <w:right w:val="nil"/>
                <w:between w:val="nil"/>
              </w:pBdr>
              <w:ind w:left="431" w:right="-108"/>
              <w:jc w:val="right"/>
              <w:rPr>
                <w:rFonts w:ascii="Arial" w:eastAsia="Arial" w:hAnsi="Arial" w:cs="Arial"/>
                <w:color w:val="000000"/>
                <w:sz w:val="18"/>
                <w:szCs w:val="18"/>
              </w:rPr>
            </w:pPr>
          </w:p>
        </w:tc>
      </w:tr>
    </w:tbl>
    <w:p w14:paraId="3F4E0CA9"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tbl>
      <w:tblPr>
        <w:tblStyle w:val="afff9"/>
        <w:tblW w:w="9281" w:type="dxa"/>
        <w:tblInd w:w="180" w:type="dxa"/>
        <w:tblLayout w:type="fixed"/>
        <w:tblLook w:val="0600" w:firstRow="0" w:lastRow="0" w:firstColumn="0" w:lastColumn="0" w:noHBand="1" w:noVBand="1"/>
      </w:tblPr>
      <w:tblGrid>
        <w:gridCol w:w="5772"/>
        <w:gridCol w:w="3509"/>
      </w:tblGrid>
      <w:tr w:rsidR="001F0DD2" w:rsidRPr="005B438A" w14:paraId="110A5B50" w14:textId="77777777" w:rsidTr="00AC42AB">
        <w:tc>
          <w:tcPr>
            <w:tcW w:w="5772" w:type="dxa"/>
          </w:tcPr>
          <w:p w14:paraId="30488903" w14:textId="77777777" w:rsidR="001F0DD2" w:rsidRPr="00745C1D" w:rsidRDefault="001F0DD2">
            <w:pPr>
              <w:pBdr>
                <w:top w:val="nil"/>
                <w:left w:val="nil"/>
                <w:bottom w:val="nil"/>
                <w:right w:val="nil"/>
                <w:between w:val="nil"/>
              </w:pBdr>
              <w:ind w:left="254" w:right="-108"/>
              <w:rPr>
                <w:rFonts w:ascii="Arial" w:eastAsia="Arial" w:hAnsi="Arial" w:cstheme="minorBidi"/>
                <w:color w:val="000000"/>
                <w:sz w:val="18"/>
                <w:szCs w:val="18"/>
                <w:cs/>
              </w:rPr>
            </w:pPr>
          </w:p>
        </w:tc>
        <w:tc>
          <w:tcPr>
            <w:tcW w:w="3509" w:type="dxa"/>
            <w:tcBorders>
              <w:top w:val="single" w:sz="4" w:space="0" w:color="auto"/>
              <w:bottom w:val="single" w:sz="4" w:space="0" w:color="000000"/>
            </w:tcBorders>
            <w:vAlign w:val="bottom"/>
          </w:tcPr>
          <w:p w14:paraId="69BCF4DB" w14:textId="77777777" w:rsidR="001F0DD2" w:rsidRPr="005B438A" w:rsidRDefault="001566F9">
            <w:pPr>
              <w:pBdr>
                <w:top w:val="nil"/>
                <w:left w:val="nil"/>
                <w:bottom w:val="nil"/>
                <w:right w:val="nil"/>
                <w:between w:val="nil"/>
              </w:pBdr>
              <w:ind w:left="-107" w:right="-108"/>
              <w:jc w:val="right"/>
              <w:rPr>
                <w:rFonts w:ascii="Arial" w:eastAsia="Arial" w:hAnsi="Arial" w:cs="Arial"/>
                <w:b/>
                <w:color w:val="000000"/>
                <w:sz w:val="18"/>
                <w:szCs w:val="18"/>
              </w:rPr>
            </w:pPr>
            <w:r w:rsidRPr="005B438A">
              <w:rPr>
                <w:rFonts w:ascii="Arial" w:eastAsia="Arial" w:hAnsi="Arial" w:cs="Arial"/>
                <w:b/>
                <w:color w:val="000000"/>
                <w:sz w:val="18"/>
                <w:szCs w:val="18"/>
              </w:rPr>
              <w:t>Separate financial statements</w:t>
            </w:r>
          </w:p>
        </w:tc>
      </w:tr>
      <w:tr w:rsidR="001F0DD2" w:rsidRPr="005B438A" w14:paraId="7EE048D4" w14:textId="77777777" w:rsidTr="00744288">
        <w:trPr>
          <w:trHeight w:val="181"/>
        </w:trPr>
        <w:tc>
          <w:tcPr>
            <w:tcW w:w="5772" w:type="dxa"/>
          </w:tcPr>
          <w:p w14:paraId="555DD92A" w14:textId="77777777" w:rsidR="001F0DD2" w:rsidRPr="005B438A" w:rsidRDefault="001F0DD2">
            <w:pPr>
              <w:pBdr>
                <w:top w:val="nil"/>
                <w:left w:val="nil"/>
                <w:bottom w:val="nil"/>
                <w:right w:val="nil"/>
                <w:between w:val="nil"/>
              </w:pBdr>
              <w:ind w:left="254" w:right="-108"/>
              <w:rPr>
                <w:rFonts w:ascii="Arial" w:eastAsia="Arial" w:hAnsi="Arial" w:cs="Arial"/>
                <w:color w:val="000000"/>
                <w:sz w:val="18"/>
                <w:szCs w:val="18"/>
              </w:rPr>
            </w:pPr>
          </w:p>
        </w:tc>
        <w:tc>
          <w:tcPr>
            <w:tcW w:w="3509" w:type="dxa"/>
            <w:tcBorders>
              <w:top w:val="single" w:sz="4" w:space="0" w:color="000000"/>
            </w:tcBorders>
            <w:vAlign w:val="bottom"/>
          </w:tcPr>
          <w:p w14:paraId="0C60F694" w14:textId="77777777" w:rsidR="001F0DD2" w:rsidRPr="005B438A" w:rsidRDefault="001566F9">
            <w:pPr>
              <w:pBdr>
                <w:top w:val="nil"/>
                <w:left w:val="nil"/>
                <w:bottom w:val="nil"/>
                <w:right w:val="nil"/>
                <w:between w:val="nil"/>
              </w:pBdr>
              <w:ind w:left="-107" w:right="-108"/>
              <w:jc w:val="right"/>
              <w:rPr>
                <w:rFonts w:ascii="Arial" w:eastAsia="Arial" w:hAnsi="Arial" w:cs="Arial"/>
                <w:b/>
                <w:color w:val="000000"/>
                <w:sz w:val="18"/>
                <w:szCs w:val="18"/>
              </w:rPr>
            </w:pPr>
            <w:r w:rsidRPr="005B438A">
              <w:rPr>
                <w:rFonts w:ascii="Arial" w:eastAsia="Arial" w:hAnsi="Arial" w:cs="Arial"/>
                <w:b/>
                <w:color w:val="000000"/>
                <w:sz w:val="18"/>
                <w:szCs w:val="18"/>
              </w:rPr>
              <w:t xml:space="preserve">Loss allowance measured </w:t>
            </w:r>
            <w:r w:rsidRPr="005B438A">
              <w:rPr>
                <w:rFonts w:ascii="Arial" w:eastAsia="Arial" w:hAnsi="Arial" w:cs="Arial"/>
                <w:b/>
                <w:color w:val="000000"/>
                <w:sz w:val="18"/>
                <w:szCs w:val="18"/>
              </w:rPr>
              <w:br/>
              <w:t>at amount equal to</w:t>
            </w:r>
          </w:p>
        </w:tc>
      </w:tr>
      <w:tr w:rsidR="001F0DD2" w:rsidRPr="005B438A" w14:paraId="72954532" w14:textId="77777777" w:rsidTr="00744288">
        <w:tc>
          <w:tcPr>
            <w:tcW w:w="5772" w:type="dxa"/>
          </w:tcPr>
          <w:p w14:paraId="7D56EEA3" w14:textId="77777777" w:rsidR="001F0DD2" w:rsidRPr="005B438A" w:rsidRDefault="001566F9">
            <w:pPr>
              <w:pBdr>
                <w:top w:val="nil"/>
                <w:left w:val="nil"/>
                <w:bottom w:val="nil"/>
                <w:right w:val="nil"/>
                <w:between w:val="nil"/>
              </w:pBdr>
              <w:ind w:left="254" w:right="-108"/>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3509" w:type="dxa"/>
            <w:vAlign w:val="bottom"/>
          </w:tcPr>
          <w:p w14:paraId="0B0DECB6" w14:textId="77777777" w:rsidR="001F0DD2" w:rsidRPr="005B438A" w:rsidRDefault="001566F9">
            <w:pPr>
              <w:pBdr>
                <w:top w:val="nil"/>
                <w:left w:val="nil"/>
                <w:bottom w:val="nil"/>
                <w:right w:val="nil"/>
                <w:between w:val="nil"/>
              </w:pBdr>
              <w:ind w:left="431" w:right="-108"/>
              <w:jc w:val="right"/>
              <w:rPr>
                <w:rFonts w:ascii="Arial" w:eastAsia="Arial" w:hAnsi="Arial" w:cs="Arial"/>
                <w:b/>
                <w:color w:val="000000"/>
                <w:sz w:val="18"/>
                <w:szCs w:val="18"/>
              </w:rPr>
            </w:pPr>
            <w:r w:rsidRPr="005B438A">
              <w:rPr>
                <w:rFonts w:ascii="Arial" w:eastAsia="Arial" w:hAnsi="Arial" w:cs="Arial"/>
                <w:b/>
                <w:color w:val="000000"/>
                <w:sz w:val="18"/>
                <w:szCs w:val="18"/>
              </w:rPr>
              <w:t xml:space="preserve">Lifetime expected credit losses </w:t>
            </w:r>
          </w:p>
          <w:p w14:paraId="303EC195" w14:textId="77777777" w:rsidR="001F0DD2" w:rsidRPr="005B438A" w:rsidRDefault="001566F9">
            <w:pPr>
              <w:pBdr>
                <w:top w:val="nil"/>
                <w:left w:val="nil"/>
                <w:bottom w:val="nil"/>
                <w:right w:val="nil"/>
                <w:between w:val="nil"/>
              </w:pBdr>
              <w:ind w:left="-107" w:right="-108"/>
              <w:jc w:val="right"/>
              <w:rPr>
                <w:rFonts w:ascii="Arial" w:eastAsia="Arial" w:hAnsi="Arial" w:cs="Arial"/>
                <w:b/>
                <w:color w:val="000000"/>
                <w:sz w:val="18"/>
                <w:szCs w:val="18"/>
              </w:rPr>
            </w:pPr>
            <w:r w:rsidRPr="005B438A">
              <w:rPr>
                <w:rFonts w:ascii="Arial" w:eastAsia="Arial" w:hAnsi="Arial" w:cs="Arial"/>
                <w:b/>
                <w:color w:val="000000"/>
                <w:sz w:val="18"/>
                <w:szCs w:val="18"/>
              </w:rPr>
              <w:t>(credit-impaired financial assets)</w:t>
            </w:r>
          </w:p>
        </w:tc>
      </w:tr>
      <w:tr w:rsidR="001F0DD2" w:rsidRPr="005B438A" w14:paraId="222032B4" w14:textId="77777777" w:rsidTr="00744288">
        <w:tc>
          <w:tcPr>
            <w:tcW w:w="5772" w:type="dxa"/>
          </w:tcPr>
          <w:p w14:paraId="638C87B9" w14:textId="77777777" w:rsidR="001F0DD2" w:rsidRPr="005B438A" w:rsidRDefault="001F0DD2">
            <w:pPr>
              <w:pBdr>
                <w:top w:val="nil"/>
                <w:left w:val="nil"/>
                <w:bottom w:val="nil"/>
                <w:right w:val="nil"/>
                <w:between w:val="nil"/>
              </w:pBdr>
              <w:ind w:left="254" w:right="-108"/>
              <w:rPr>
                <w:rFonts w:ascii="Arial" w:eastAsia="Arial" w:hAnsi="Arial" w:cs="Arial"/>
                <w:color w:val="000000"/>
                <w:sz w:val="18"/>
                <w:szCs w:val="18"/>
              </w:rPr>
            </w:pPr>
          </w:p>
        </w:tc>
        <w:tc>
          <w:tcPr>
            <w:tcW w:w="3509" w:type="dxa"/>
            <w:tcBorders>
              <w:bottom w:val="single" w:sz="4" w:space="0" w:color="000000"/>
            </w:tcBorders>
          </w:tcPr>
          <w:p w14:paraId="213FA817" w14:textId="77777777" w:rsidR="001F0DD2" w:rsidRPr="005B438A" w:rsidRDefault="001566F9">
            <w:pPr>
              <w:pBdr>
                <w:top w:val="nil"/>
                <w:left w:val="nil"/>
                <w:bottom w:val="nil"/>
                <w:right w:val="nil"/>
                <w:between w:val="nil"/>
              </w:pBdr>
              <w:ind w:left="431" w:right="-108"/>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r>
      <w:tr w:rsidR="001F0DD2" w:rsidRPr="005B438A" w14:paraId="3D8BE5F1" w14:textId="77777777" w:rsidTr="00744288">
        <w:tc>
          <w:tcPr>
            <w:tcW w:w="5772" w:type="dxa"/>
          </w:tcPr>
          <w:p w14:paraId="4845EDA5" w14:textId="77777777" w:rsidR="001F0DD2" w:rsidRPr="005B438A" w:rsidRDefault="001F0DD2">
            <w:pPr>
              <w:pBdr>
                <w:top w:val="nil"/>
                <w:left w:val="nil"/>
                <w:bottom w:val="nil"/>
                <w:right w:val="nil"/>
                <w:between w:val="nil"/>
              </w:pBdr>
              <w:ind w:left="254" w:right="-108"/>
              <w:rPr>
                <w:rFonts w:ascii="Arial" w:eastAsia="Arial" w:hAnsi="Arial" w:cs="Arial"/>
                <w:color w:val="000000"/>
                <w:sz w:val="18"/>
                <w:szCs w:val="18"/>
              </w:rPr>
            </w:pPr>
          </w:p>
        </w:tc>
        <w:tc>
          <w:tcPr>
            <w:tcW w:w="3509" w:type="dxa"/>
          </w:tcPr>
          <w:p w14:paraId="3DBAAD01" w14:textId="77777777" w:rsidR="001F0DD2" w:rsidRPr="005B438A" w:rsidRDefault="001F0DD2">
            <w:pPr>
              <w:pBdr>
                <w:top w:val="nil"/>
                <w:left w:val="nil"/>
                <w:bottom w:val="nil"/>
                <w:right w:val="nil"/>
                <w:between w:val="nil"/>
              </w:pBdr>
              <w:ind w:left="431" w:right="-108"/>
              <w:jc w:val="right"/>
              <w:rPr>
                <w:rFonts w:ascii="Arial" w:eastAsia="Arial" w:hAnsi="Arial" w:cs="Arial"/>
                <w:b/>
                <w:color w:val="000000"/>
                <w:sz w:val="18"/>
                <w:szCs w:val="18"/>
              </w:rPr>
            </w:pPr>
          </w:p>
        </w:tc>
      </w:tr>
      <w:tr w:rsidR="001F0DD2" w:rsidRPr="005B438A" w14:paraId="72225C15" w14:textId="77777777" w:rsidTr="00744288">
        <w:tc>
          <w:tcPr>
            <w:tcW w:w="5772" w:type="dxa"/>
          </w:tcPr>
          <w:p w14:paraId="3B011B94" w14:textId="77777777" w:rsidR="001F0DD2" w:rsidRPr="005B438A" w:rsidRDefault="001566F9">
            <w:pPr>
              <w:pBdr>
                <w:top w:val="nil"/>
                <w:left w:val="nil"/>
                <w:bottom w:val="nil"/>
                <w:right w:val="nil"/>
                <w:between w:val="nil"/>
              </w:pBdr>
              <w:ind w:left="254" w:right="-108"/>
              <w:rPr>
                <w:rFonts w:ascii="Arial" w:eastAsia="Arial" w:hAnsi="Arial" w:cs="Arial"/>
                <w:color w:val="000000"/>
                <w:sz w:val="18"/>
                <w:szCs w:val="18"/>
              </w:rPr>
            </w:pPr>
            <w:r w:rsidRPr="005B438A">
              <w:rPr>
                <w:rFonts w:ascii="Arial" w:eastAsia="Arial" w:hAnsi="Arial" w:cs="Arial"/>
                <w:color w:val="000000"/>
                <w:sz w:val="18"/>
                <w:szCs w:val="18"/>
              </w:rPr>
              <w:t xml:space="preserve">As of </w:t>
            </w:r>
            <w:proofErr w:type="gramStart"/>
            <w:r w:rsidRPr="005B438A">
              <w:rPr>
                <w:rFonts w:ascii="Arial" w:eastAsia="Arial" w:hAnsi="Arial" w:cs="Arial"/>
                <w:color w:val="000000"/>
                <w:sz w:val="18"/>
                <w:szCs w:val="18"/>
              </w:rPr>
              <w:t>1 January 2021</w:t>
            </w:r>
            <w:proofErr w:type="gramEnd"/>
          </w:p>
        </w:tc>
        <w:tc>
          <w:tcPr>
            <w:tcW w:w="3509" w:type="dxa"/>
          </w:tcPr>
          <w:p w14:paraId="348BCC1E" w14:textId="1D7999F5" w:rsidR="001F0DD2" w:rsidRPr="005B438A" w:rsidRDefault="009448D8">
            <w:pPr>
              <w:pBdr>
                <w:top w:val="nil"/>
                <w:left w:val="nil"/>
                <w:bottom w:val="nil"/>
                <w:right w:val="nil"/>
                <w:between w:val="nil"/>
              </w:pBdr>
              <w:ind w:left="431" w:right="-108"/>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1F0DD2" w:rsidRPr="005B438A" w14:paraId="431F497D" w14:textId="77777777" w:rsidTr="00744288">
        <w:tc>
          <w:tcPr>
            <w:tcW w:w="5772" w:type="dxa"/>
          </w:tcPr>
          <w:p w14:paraId="2B3392E2" w14:textId="77777777" w:rsidR="001F0DD2" w:rsidRPr="005B438A" w:rsidRDefault="001566F9">
            <w:pPr>
              <w:pBdr>
                <w:top w:val="nil"/>
                <w:left w:val="nil"/>
                <w:bottom w:val="nil"/>
                <w:right w:val="nil"/>
                <w:between w:val="nil"/>
              </w:pBdr>
              <w:ind w:left="254" w:right="-108"/>
              <w:rPr>
                <w:rFonts w:ascii="Arial" w:eastAsia="Arial" w:hAnsi="Arial" w:cs="Arial"/>
                <w:color w:val="000000"/>
                <w:sz w:val="18"/>
                <w:szCs w:val="18"/>
              </w:rPr>
            </w:pPr>
            <w:r w:rsidRPr="005B438A">
              <w:rPr>
                <w:rFonts w:ascii="Arial" w:eastAsia="Arial" w:hAnsi="Arial" w:cs="Arial"/>
                <w:color w:val="000000"/>
                <w:sz w:val="18"/>
                <w:szCs w:val="18"/>
              </w:rPr>
              <w:t xml:space="preserve">Increase in allowance for expected credit loss recognised </w:t>
            </w:r>
          </w:p>
          <w:p w14:paraId="7496A850" w14:textId="77777777" w:rsidR="001F0DD2" w:rsidRPr="005B438A" w:rsidRDefault="001566F9">
            <w:pPr>
              <w:pBdr>
                <w:top w:val="nil"/>
                <w:left w:val="nil"/>
                <w:bottom w:val="nil"/>
                <w:right w:val="nil"/>
                <w:between w:val="nil"/>
              </w:pBdr>
              <w:ind w:left="254" w:right="-108"/>
              <w:rPr>
                <w:rFonts w:ascii="Arial" w:eastAsia="Arial" w:hAnsi="Arial" w:cs="Arial"/>
                <w:color w:val="000000"/>
                <w:sz w:val="18"/>
                <w:szCs w:val="18"/>
              </w:rPr>
            </w:pPr>
            <w:r w:rsidRPr="005B438A">
              <w:rPr>
                <w:rFonts w:ascii="Arial" w:eastAsia="Arial" w:hAnsi="Arial" w:cs="Arial"/>
                <w:color w:val="000000"/>
                <w:sz w:val="18"/>
                <w:szCs w:val="18"/>
              </w:rPr>
              <w:t xml:space="preserve">   in profit or loss during the year</w:t>
            </w:r>
          </w:p>
        </w:tc>
        <w:tc>
          <w:tcPr>
            <w:tcW w:w="3509" w:type="dxa"/>
            <w:tcBorders>
              <w:bottom w:val="single" w:sz="4" w:space="0" w:color="000000"/>
            </w:tcBorders>
          </w:tcPr>
          <w:p w14:paraId="674A958C" w14:textId="77777777" w:rsidR="001F0DD2" w:rsidRPr="005B438A" w:rsidRDefault="001F0DD2">
            <w:pPr>
              <w:pBdr>
                <w:top w:val="nil"/>
                <w:left w:val="nil"/>
                <w:bottom w:val="nil"/>
                <w:right w:val="nil"/>
                <w:between w:val="nil"/>
              </w:pBdr>
              <w:ind w:left="431" w:right="-108"/>
              <w:jc w:val="right"/>
              <w:rPr>
                <w:rFonts w:ascii="Arial" w:eastAsia="Arial" w:hAnsi="Arial" w:cs="Arial"/>
                <w:color w:val="000000"/>
                <w:sz w:val="18"/>
                <w:szCs w:val="18"/>
              </w:rPr>
            </w:pPr>
          </w:p>
          <w:p w14:paraId="52C3F874" w14:textId="2F2632B6" w:rsidR="009448D8" w:rsidRPr="005B438A" w:rsidRDefault="009448D8">
            <w:pPr>
              <w:pBdr>
                <w:top w:val="nil"/>
                <w:left w:val="nil"/>
                <w:bottom w:val="nil"/>
                <w:right w:val="nil"/>
                <w:between w:val="nil"/>
              </w:pBdr>
              <w:ind w:left="431" w:right="-108"/>
              <w:jc w:val="right"/>
              <w:rPr>
                <w:rFonts w:ascii="Arial" w:eastAsia="Arial" w:hAnsi="Arial" w:cs="Arial"/>
                <w:color w:val="000000"/>
                <w:sz w:val="18"/>
                <w:szCs w:val="18"/>
              </w:rPr>
            </w:pPr>
            <w:r w:rsidRPr="005B438A">
              <w:rPr>
                <w:rFonts w:ascii="Arial" w:eastAsia="Arial" w:hAnsi="Arial" w:cs="Arial"/>
                <w:color w:val="000000"/>
                <w:sz w:val="18"/>
                <w:szCs w:val="18"/>
              </w:rPr>
              <w:t>(39,007,814)</w:t>
            </w:r>
          </w:p>
        </w:tc>
      </w:tr>
      <w:tr w:rsidR="001F0DD2" w:rsidRPr="005B438A" w14:paraId="4D8B1B1D" w14:textId="77777777" w:rsidTr="00744288">
        <w:tc>
          <w:tcPr>
            <w:tcW w:w="5772" w:type="dxa"/>
          </w:tcPr>
          <w:p w14:paraId="225327F7" w14:textId="77777777" w:rsidR="001F0DD2" w:rsidRPr="005B438A" w:rsidRDefault="001F0DD2">
            <w:pPr>
              <w:pBdr>
                <w:top w:val="nil"/>
                <w:left w:val="nil"/>
                <w:bottom w:val="nil"/>
                <w:right w:val="nil"/>
                <w:between w:val="nil"/>
              </w:pBdr>
              <w:ind w:left="254" w:right="-108"/>
              <w:rPr>
                <w:rFonts w:ascii="Arial" w:eastAsia="Arial" w:hAnsi="Arial" w:cs="Arial"/>
                <w:color w:val="000000"/>
                <w:sz w:val="18"/>
                <w:szCs w:val="18"/>
              </w:rPr>
            </w:pPr>
          </w:p>
        </w:tc>
        <w:tc>
          <w:tcPr>
            <w:tcW w:w="3509" w:type="dxa"/>
            <w:tcBorders>
              <w:top w:val="single" w:sz="4" w:space="0" w:color="000000"/>
            </w:tcBorders>
          </w:tcPr>
          <w:p w14:paraId="6B30E341" w14:textId="77777777" w:rsidR="001F0DD2" w:rsidRPr="005B438A" w:rsidRDefault="001F0DD2">
            <w:pPr>
              <w:pBdr>
                <w:top w:val="nil"/>
                <w:left w:val="nil"/>
                <w:bottom w:val="nil"/>
                <w:right w:val="nil"/>
                <w:between w:val="nil"/>
              </w:pBdr>
              <w:ind w:left="431" w:right="-108"/>
              <w:jc w:val="right"/>
              <w:rPr>
                <w:rFonts w:ascii="Arial" w:eastAsia="Arial" w:hAnsi="Arial" w:cs="Arial"/>
                <w:color w:val="000000"/>
                <w:sz w:val="18"/>
                <w:szCs w:val="18"/>
              </w:rPr>
            </w:pPr>
          </w:p>
        </w:tc>
      </w:tr>
      <w:tr w:rsidR="001F0DD2" w:rsidRPr="005B438A" w14:paraId="042C164A" w14:textId="77777777" w:rsidTr="00744288">
        <w:tc>
          <w:tcPr>
            <w:tcW w:w="5772" w:type="dxa"/>
          </w:tcPr>
          <w:p w14:paraId="6C9C13F4" w14:textId="77777777" w:rsidR="001F0DD2" w:rsidRPr="005B438A" w:rsidRDefault="001566F9">
            <w:pPr>
              <w:pBdr>
                <w:top w:val="nil"/>
                <w:left w:val="nil"/>
                <w:bottom w:val="nil"/>
                <w:right w:val="nil"/>
                <w:between w:val="nil"/>
              </w:pBdr>
              <w:ind w:left="254" w:right="-108"/>
              <w:rPr>
                <w:rFonts w:ascii="Arial" w:eastAsia="Arial" w:hAnsi="Arial" w:cs="Arial"/>
                <w:color w:val="000000"/>
                <w:sz w:val="18"/>
                <w:szCs w:val="18"/>
              </w:rPr>
            </w:pPr>
            <w:r w:rsidRPr="005B438A">
              <w:rPr>
                <w:rFonts w:ascii="Arial" w:eastAsia="Arial" w:hAnsi="Arial" w:cs="Arial"/>
                <w:color w:val="000000"/>
                <w:sz w:val="18"/>
                <w:szCs w:val="18"/>
              </w:rPr>
              <w:t xml:space="preserve">As of </w:t>
            </w:r>
            <w:proofErr w:type="gramStart"/>
            <w:r w:rsidRPr="005B438A">
              <w:rPr>
                <w:rFonts w:ascii="Arial" w:eastAsia="Arial" w:hAnsi="Arial" w:cs="Arial"/>
                <w:color w:val="000000"/>
                <w:sz w:val="18"/>
                <w:szCs w:val="18"/>
              </w:rPr>
              <w:t>31 December 2021</w:t>
            </w:r>
            <w:proofErr w:type="gramEnd"/>
          </w:p>
        </w:tc>
        <w:tc>
          <w:tcPr>
            <w:tcW w:w="3509" w:type="dxa"/>
            <w:tcBorders>
              <w:bottom w:val="single" w:sz="4" w:space="0" w:color="000000"/>
            </w:tcBorders>
          </w:tcPr>
          <w:p w14:paraId="3AB6717A" w14:textId="4E358148" w:rsidR="001F0DD2" w:rsidRPr="005B438A" w:rsidRDefault="009448D8">
            <w:pPr>
              <w:pBdr>
                <w:top w:val="nil"/>
                <w:left w:val="nil"/>
                <w:bottom w:val="nil"/>
                <w:right w:val="nil"/>
                <w:between w:val="nil"/>
              </w:pBdr>
              <w:ind w:left="431" w:right="-108"/>
              <w:jc w:val="right"/>
              <w:rPr>
                <w:rFonts w:ascii="Arial" w:eastAsia="Arial" w:hAnsi="Arial" w:cs="Arial"/>
                <w:color w:val="000000"/>
                <w:sz w:val="18"/>
                <w:szCs w:val="18"/>
              </w:rPr>
            </w:pPr>
            <w:r w:rsidRPr="005B438A">
              <w:rPr>
                <w:rFonts w:ascii="Arial" w:eastAsia="Arial" w:hAnsi="Arial" w:cs="Arial"/>
                <w:color w:val="000000"/>
                <w:sz w:val="18"/>
                <w:szCs w:val="18"/>
              </w:rPr>
              <w:t>(39,007,814)</w:t>
            </w:r>
          </w:p>
        </w:tc>
      </w:tr>
    </w:tbl>
    <w:p w14:paraId="2A5FB481" w14:textId="77777777" w:rsidR="001F0DD2" w:rsidRPr="005B438A" w:rsidRDefault="001F0DD2">
      <w:pPr>
        <w:ind w:left="540"/>
        <w:rPr>
          <w:rFonts w:ascii="Arial" w:eastAsia="Arial" w:hAnsi="Arial" w:cs="Arial"/>
          <w:sz w:val="18"/>
          <w:szCs w:val="18"/>
        </w:rPr>
      </w:pPr>
    </w:p>
    <w:p w14:paraId="349C855E" w14:textId="77777777" w:rsidR="001F0DD2" w:rsidRPr="005B438A" w:rsidRDefault="001566F9">
      <w:pPr>
        <w:ind w:left="540"/>
        <w:rPr>
          <w:rFonts w:ascii="Arial" w:eastAsia="Arial" w:hAnsi="Arial" w:cs="Arial"/>
          <w:sz w:val="18"/>
          <w:szCs w:val="18"/>
        </w:rPr>
      </w:pPr>
      <w:r w:rsidRPr="005B438A">
        <w:rPr>
          <w:rFonts w:ascii="Arial" w:eastAsia="Arial" w:hAnsi="Arial" w:cs="Arial"/>
          <w:sz w:val="18"/>
          <w:szCs w:val="18"/>
        </w:rPr>
        <w:t>There is no expected credit loss</w:t>
      </w:r>
      <w:r w:rsidRPr="005B438A">
        <w:rPr>
          <w:rFonts w:ascii="Arial" w:eastAsia="Arial" w:hAnsi="Arial" w:cs="Arial"/>
          <w:color w:val="000000"/>
          <w:sz w:val="18"/>
          <w:szCs w:val="18"/>
        </w:rPr>
        <w:t xml:space="preserve"> </w:t>
      </w:r>
      <w:r w:rsidRPr="005B438A">
        <w:rPr>
          <w:rFonts w:ascii="Arial" w:eastAsia="Arial" w:hAnsi="Arial" w:cs="Arial"/>
          <w:sz w:val="18"/>
          <w:szCs w:val="18"/>
        </w:rPr>
        <w:t xml:space="preserve">in the separate financial statement as </w:t>
      </w: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w:t>
      </w:r>
    </w:p>
    <w:p w14:paraId="73B52C14"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0868FFAB"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pPr>
    </w:p>
    <w:p w14:paraId="3F24F519" w14:textId="77777777" w:rsidR="001F0DD2" w:rsidRPr="005B438A" w:rsidRDefault="001F0DD2">
      <w:pPr>
        <w:pBdr>
          <w:top w:val="nil"/>
          <w:left w:val="nil"/>
          <w:bottom w:val="nil"/>
          <w:right w:val="nil"/>
          <w:between w:val="nil"/>
        </w:pBdr>
        <w:ind w:left="540"/>
        <w:jc w:val="both"/>
        <w:rPr>
          <w:rFonts w:ascii="Arial" w:eastAsia="Arial" w:hAnsi="Arial" w:cs="Arial"/>
          <w:color w:val="000000"/>
          <w:sz w:val="18"/>
          <w:szCs w:val="18"/>
        </w:rPr>
        <w:sectPr w:rsidR="001F0DD2" w:rsidRPr="005B438A" w:rsidSect="00E41639">
          <w:pgSz w:w="11907" w:h="16840"/>
          <w:pgMar w:top="1440" w:right="720" w:bottom="720" w:left="1728" w:header="706" w:footer="706" w:gutter="0"/>
          <w:cols w:space="720"/>
        </w:sectPr>
      </w:pPr>
    </w:p>
    <w:p w14:paraId="07DB9FD8" w14:textId="77777777" w:rsidR="001F0DD2" w:rsidRPr="005B438A" w:rsidRDefault="001F0DD2">
      <w:pPr>
        <w:jc w:val="both"/>
        <w:rPr>
          <w:rFonts w:ascii="Arial" w:eastAsia="Arial" w:hAnsi="Arial" w:cs="Arial"/>
          <w:color w:val="000000"/>
          <w:sz w:val="18"/>
          <w:szCs w:val="18"/>
        </w:rPr>
      </w:pPr>
    </w:p>
    <w:tbl>
      <w:tblPr>
        <w:tblStyle w:val="afffa"/>
        <w:tblW w:w="15696" w:type="dxa"/>
        <w:tblLayout w:type="fixed"/>
        <w:tblLook w:val="0400" w:firstRow="0" w:lastRow="0" w:firstColumn="0" w:lastColumn="0" w:noHBand="0" w:noVBand="1"/>
      </w:tblPr>
      <w:tblGrid>
        <w:gridCol w:w="15696"/>
      </w:tblGrid>
      <w:tr w:rsidR="001F0DD2" w:rsidRPr="005B438A" w14:paraId="1CB25089" w14:textId="77777777" w:rsidTr="00744288">
        <w:trPr>
          <w:cantSplit/>
          <w:trHeight w:val="389"/>
        </w:trPr>
        <w:tc>
          <w:tcPr>
            <w:tcW w:w="15696" w:type="dxa"/>
            <w:shd w:val="clear" w:color="auto" w:fill="FFA543"/>
            <w:vAlign w:val="center"/>
          </w:tcPr>
          <w:p w14:paraId="0F8FDA31" w14:textId="0D6AF3AE"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1</w:t>
            </w:r>
            <w:r w:rsidR="00EE5CED" w:rsidRPr="005B438A">
              <w:rPr>
                <w:rFonts w:ascii="Arial" w:eastAsia="Arial" w:hAnsi="Arial" w:cs="Arial"/>
                <w:b/>
                <w:color w:val="FFFFFF"/>
                <w:sz w:val="18"/>
                <w:szCs w:val="18"/>
              </w:rPr>
              <w:t>8</w:t>
            </w:r>
            <w:r w:rsidRPr="005B438A">
              <w:rPr>
                <w:rFonts w:ascii="Arial" w:eastAsia="Arial" w:hAnsi="Arial" w:cs="Arial"/>
                <w:b/>
                <w:color w:val="FFFFFF"/>
                <w:sz w:val="18"/>
                <w:szCs w:val="18"/>
              </w:rPr>
              <w:tab/>
              <w:t>Investments in subsidiaries</w:t>
            </w:r>
          </w:p>
        </w:tc>
      </w:tr>
    </w:tbl>
    <w:p w14:paraId="7FC85D39" w14:textId="77777777" w:rsidR="001F0DD2" w:rsidRPr="005B438A" w:rsidRDefault="001F0DD2">
      <w:pPr>
        <w:rPr>
          <w:rFonts w:ascii="Arial" w:eastAsia="Arial" w:hAnsi="Arial" w:cs="Arial"/>
          <w:color w:val="000000"/>
          <w:sz w:val="18"/>
          <w:szCs w:val="18"/>
        </w:rPr>
      </w:pPr>
    </w:p>
    <w:p w14:paraId="44AD6285"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 the subsidiaries included in consolidated financial statement. The subsidiaries have only ordinary shares in which the Group directly holds those shares. The proportion of ownership interests held by the Group is equal to voting rights in subsidiaries held by the Group.</w:t>
      </w:r>
    </w:p>
    <w:p w14:paraId="4AA96A3F" w14:textId="77777777" w:rsidR="001F0DD2" w:rsidRPr="005B438A" w:rsidRDefault="001F0DD2">
      <w:pPr>
        <w:jc w:val="both"/>
        <w:rPr>
          <w:rFonts w:ascii="Arial" w:eastAsia="Arial" w:hAnsi="Arial" w:cs="Arial"/>
          <w:color w:val="000000"/>
          <w:sz w:val="18"/>
          <w:szCs w:val="18"/>
        </w:rPr>
      </w:pPr>
    </w:p>
    <w:tbl>
      <w:tblPr>
        <w:tblStyle w:val="afffb"/>
        <w:tblW w:w="15694" w:type="dxa"/>
        <w:tblLayout w:type="fixed"/>
        <w:tblLook w:val="0000" w:firstRow="0" w:lastRow="0" w:firstColumn="0" w:lastColumn="0" w:noHBand="0" w:noVBand="0"/>
      </w:tblPr>
      <w:tblGrid>
        <w:gridCol w:w="3069"/>
        <w:gridCol w:w="1344"/>
        <w:gridCol w:w="1843"/>
        <w:gridCol w:w="1134"/>
        <w:gridCol w:w="1137"/>
        <w:gridCol w:w="1131"/>
        <w:gridCol w:w="1276"/>
        <w:gridCol w:w="1276"/>
        <w:gridCol w:w="1134"/>
        <w:gridCol w:w="1207"/>
        <w:gridCol w:w="1143"/>
      </w:tblGrid>
      <w:tr w:rsidR="001F0DD2" w:rsidRPr="005B438A" w14:paraId="138D458E" w14:textId="77777777" w:rsidTr="00AC42AB">
        <w:trPr>
          <w:cantSplit/>
          <w:trHeight w:val="144"/>
        </w:trPr>
        <w:tc>
          <w:tcPr>
            <w:tcW w:w="3069" w:type="dxa"/>
            <w:tcBorders>
              <w:top w:val="single" w:sz="4" w:space="0" w:color="auto"/>
            </w:tcBorders>
            <w:vAlign w:val="bottom"/>
          </w:tcPr>
          <w:p w14:paraId="605DDC3C" w14:textId="77777777" w:rsidR="001F0DD2" w:rsidRPr="005B438A" w:rsidRDefault="001F0DD2">
            <w:pPr>
              <w:ind w:left="-100"/>
              <w:rPr>
                <w:rFonts w:ascii="Arial" w:eastAsia="Arial" w:hAnsi="Arial" w:cs="Arial"/>
                <w:sz w:val="18"/>
                <w:szCs w:val="18"/>
              </w:rPr>
            </w:pPr>
          </w:p>
        </w:tc>
        <w:tc>
          <w:tcPr>
            <w:tcW w:w="1344" w:type="dxa"/>
            <w:tcBorders>
              <w:top w:val="single" w:sz="4" w:space="0" w:color="auto"/>
            </w:tcBorders>
            <w:vAlign w:val="bottom"/>
          </w:tcPr>
          <w:p w14:paraId="0BD6D27A" w14:textId="77777777" w:rsidR="001F0DD2" w:rsidRPr="005B438A" w:rsidRDefault="001F0DD2">
            <w:pPr>
              <w:ind w:right="-72"/>
              <w:rPr>
                <w:rFonts w:ascii="Arial" w:eastAsia="Arial" w:hAnsi="Arial" w:cs="Arial"/>
                <w:sz w:val="18"/>
                <w:szCs w:val="18"/>
              </w:rPr>
            </w:pPr>
          </w:p>
        </w:tc>
        <w:tc>
          <w:tcPr>
            <w:tcW w:w="1843" w:type="dxa"/>
            <w:tcBorders>
              <w:top w:val="single" w:sz="4" w:space="0" w:color="auto"/>
            </w:tcBorders>
            <w:vAlign w:val="bottom"/>
          </w:tcPr>
          <w:p w14:paraId="4B553C48" w14:textId="77777777" w:rsidR="001F0DD2" w:rsidRPr="005B438A" w:rsidRDefault="001F0DD2">
            <w:pPr>
              <w:ind w:right="-72"/>
              <w:jc w:val="center"/>
              <w:rPr>
                <w:rFonts w:ascii="Arial" w:eastAsia="Arial" w:hAnsi="Arial" w:cs="Arial"/>
                <w:b/>
                <w:sz w:val="18"/>
                <w:szCs w:val="18"/>
              </w:rPr>
            </w:pPr>
          </w:p>
        </w:tc>
        <w:tc>
          <w:tcPr>
            <w:tcW w:w="1134" w:type="dxa"/>
            <w:tcBorders>
              <w:top w:val="single" w:sz="4" w:space="0" w:color="auto"/>
            </w:tcBorders>
            <w:vAlign w:val="bottom"/>
          </w:tcPr>
          <w:p w14:paraId="1FF66535"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Ownership</w:t>
            </w:r>
          </w:p>
        </w:tc>
        <w:tc>
          <w:tcPr>
            <w:tcW w:w="2268" w:type="dxa"/>
            <w:gridSpan w:val="2"/>
            <w:tcBorders>
              <w:top w:val="single" w:sz="4" w:space="0" w:color="auto"/>
              <w:bottom w:val="single" w:sz="4" w:space="0" w:color="000000"/>
            </w:tcBorders>
          </w:tcPr>
          <w:p w14:paraId="4A956DEE" w14:textId="77777777" w:rsidR="001F0DD2" w:rsidRPr="005B438A" w:rsidRDefault="001566F9">
            <w:pPr>
              <w:jc w:val="center"/>
              <w:rPr>
                <w:rFonts w:ascii="Arial" w:eastAsia="Arial" w:hAnsi="Arial" w:cs="Arial"/>
                <w:sz w:val="18"/>
                <w:szCs w:val="18"/>
              </w:rPr>
            </w:pPr>
            <w:r w:rsidRPr="005B438A">
              <w:rPr>
                <w:rFonts w:ascii="Arial" w:eastAsia="Arial" w:hAnsi="Arial" w:cs="Arial"/>
                <w:b/>
                <w:sz w:val="18"/>
                <w:szCs w:val="18"/>
              </w:rPr>
              <w:t>Registered capital</w:t>
            </w:r>
          </w:p>
        </w:tc>
        <w:tc>
          <w:tcPr>
            <w:tcW w:w="2552" w:type="dxa"/>
            <w:gridSpan w:val="2"/>
            <w:tcBorders>
              <w:top w:val="single" w:sz="4" w:space="0" w:color="auto"/>
              <w:bottom w:val="single" w:sz="4" w:space="0" w:color="000000"/>
            </w:tcBorders>
            <w:vAlign w:val="bottom"/>
          </w:tcPr>
          <w:p w14:paraId="61A72ED5" w14:textId="77777777" w:rsidR="001F0DD2" w:rsidRPr="005B438A" w:rsidRDefault="001566F9">
            <w:pPr>
              <w:ind w:left="-94" w:right="-72"/>
              <w:jc w:val="center"/>
              <w:rPr>
                <w:rFonts w:ascii="Arial" w:eastAsia="Arial" w:hAnsi="Arial" w:cs="Arial"/>
                <w:b/>
                <w:sz w:val="18"/>
                <w:szCs w:val="18"/>
              </w:rPr>
            </w:pPr>
            <w:r w:rsidRPr="005B438A">
              <w:rPr>
                <w:rFonts w:ascii="Arial" w:eastAsia="Arial" w:hAnsi="Arial" w:cs="Arial"/>
                <w:b/>
                <w:sz w:val="18"/>
                <w:szCs w:val="18"/>
              </w:rPr>
              <w:t>Paid-up capital</w:t>
            </w:r>
          </w:p>
        </w:tc>
        <w:tc>
          <w:tcPr>
            <w:tcW w:w="1134" w:type="dxa"/>
            <w:tcBorders>
              <w:top w:val="single" w:sz="4" w:space="0" w:color="auto"/>
            </w:tcBorders>
            <w:vAlign w:val="bottom"/>
          </w:tcPr>
          <w:p w14:paraId="65BC8661" w14:textId="77777777" w:rsidR="001F0DD2" w:rsidRPr="005B438A" w:rsidRDefault="001566F9">
            <w:pPr>
              <w:ind w:left="-94" w:right="-72"/>
              <w:jc w:val="right"/>
              <w:rPr>
                <w:rFonts w:ascii="Arial" w:eastAsia="Arial" w:hAnsi="Arial" w:cs="Arial"/>
                <w:b/>
                <w:sz w:val="18"/>
                <w:szCs w:val="18"/>
              </w:rPr>
            </w:pPr>
            <w:r w:rsidRPr="005B438A">
              <w:rPr>
                <w:rFonts w:ascii="Arial" w:eastAsia="Arial" w:hAnsi="Arial" w:cs="Arial"/>
                <w:b/>
                <w:sz w:val="18"/>
                <w:szCs w:val="18"/>
              </w:rPr>
              <w:t>Holding</w:t>
            </w:r>
          </w:p>
        </w:tc>
        <w:tc>
          <w:tcPr>
            <w:tcW w:w="2350" w:type="dxa"/>
            <w:gridSpan w:val="2"/>
            <w:tcBorders>
              <w:top w:val="single" w:sz="4" w:space="0" w:color="auto"/>
              <w:bottom w:val="single" w:sz="4" w:space="0" w:color="000000"/>
            </w:tcBorders>
            <w:vAlign w:val="bottom"/>
          </w:tcPr>
          <w:p w14:paraId="0C7C31C0"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Cost</w:t>
            </w:r>
          </w:p>
        </w:tc>
      </w:tr>
      <w:tr w:rsidR="001F0DD2" w:rsidRPr="005B438A" w14:paraId="42726094" w14:textId="77777777" w:rsidTr="00744288">
        <w:trPr>
          <w:cantSplit/>
          <w:trHeight w:val="144"/>
        </w:trPr>
        <w:tc>
          <w:tcPr>
            <w:tcW w:w="3069" w:type="dxa"/>
            <w:vAlign w:val="bottom"/>
          </w:tcPr>
          <w:p w14:paraId="2DB211E8" w14:textId="77777777" w:rsidR="001F0DD2" w:rsidRPr="005B438A" w:rsidRDefault="001566F9">
            <w:pPr>
              <w:ind w:left="-100"/>
              <w:jc w:val="center"/>
              <w:rPr>
                <w:rFonts w:ascii="Arial" w:eastAsia="Arial" w:hAnsi="Arial" w:cs="Arial"/>
                <w:b/>
                <w:sz w:val="18"/>
                <w:szCs w:val="18"/>
              </w:rPr>
            </w:pPr>
            <w:r w:rsidRPr="005B438A">
              <w:rPr>
                <w:rFonts w:ascii="Arial" w:eastAsia="Arial" w:hAnsi="Arial" w:cs="Arial"/>
                <w:b/>
                <w:sz w:val="18"/>
                <w:szCs w:val="18"/>
              </w:rPr>
              <w:t>Company</w:t>
            </w:r>
          </w:p>
        </w:tc>
        <w:tc>
          <w:tcPr>
            <w:tcW w:w="1344" w:type="dxa"/>
            <w:vAlign w:val="bottom"/>
          </w:tcPr>
          <w:p w14:paraId="2365C966" w14:textId="77777777" w:rsidR="001F0DD2" w:rsidRPr="005B438A" w:rsidRDefault="001566F9">
            <w:pPr>
              <w:jc w:val="center"/>
              <w:rPr>
                <w:rFonts w:ascii="Arial" w:eastAsia="Arial" w:hAnsi="Arial" w:cs="Arial"/>
                <w:b/>
                <w:sz w:val="18"/>
                <w:szCs w:val="18"/>
              </w:rPr>
            </w:pPr>
            <w:r w:rsidRPr="005B438A">
              <w:rPr>
                <w:rFonts w:ascii="Arial" w:eastAsia="Arial" w:hAnsi="Arial" w:cs="Arial"/>
                <w:b/>
                <w:sz w:val="18"/>
                <w:szCs w:val="18"/>
              </w:rPr>
              <w:t>Country of</w:t>
            </w:r>
          </w:p>
        </w:tc>
        <w:tc>
          <w:tcPr>
            <w:tcW w:w="1843" w:type="dxa"/>
            <w:vAlign w:val="bottom"/>
          </w:tcPr>
          <w:p w14:paraId="12EC18E9" w14:textId="77777777" w:rsidR="001F0DD2" w:rsidRPr="005B438A" w:rsidRDefault="001F0DD2">
            <w:pPr>
              <w:ind w:right="-72"/>
              <w:jc w:val="center"/>
              <w:rPr>
                <w:rFonts w:ascii="Arial" w:eastAsia="Arial" w:hAnsi="Arial" w:cs="Arial"/>
                <w:b/>
                <w:sz w:val="18"/>
                <w:szCs w:val="18"/>
              </w:rPr>
            </w:pPr>
          </w:p>
        </w:tc>
        <w:tc>
          <w:tcPr>
            <w:tcW w:w="1134" w:type="dxa"/>
            <w:vAlign w:val="bottom"/>
          </w:tcPr>
          <w:p w14:paraId="068467BB"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interest</w:t>
            </w:r>
          </w:p>
        </w:tc>
        <w:tc>
          <w:tcPr>
            <w:tcW w:w="1137" w:type="dxa"/>
            <w:tcBorders>
              <w:top w:val="single" w:sz="4" w:space="0" w:color="000000"/>
            </w:tcBorders>
            <w:vAlign w:val="bottom"/>
          </w:tcPr>
          <w:p w14:paraId="208C368B"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131" w:type="dxa"/>
            <w:tcBorders>
              <w:top w:val="single" w:sz="4" w:space="0" w:color="000000"/>
            </w:tcBorders>
            <w:vAlign w:val="bottom"/>
          </w:tcPr>
          <w:p w14:paraId="3E15428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276" w:type="dxa"/>
            <w:tcBorders>
              <w:top w:val="single" w:sz="4" w:space="0" w:color="000000"/>
            </w:tcBorders>
            <w:vAlign w:val="bottom"/>
          </w:tcPr>
          <w:p w14:paraId="50A5C1DB"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76" w:type="dxa"/>
            <w:tcBorders>
              <w:top w:val="single" w:sz="4" w:space="0" w:color="000000"/>
            </w:tcBorders>
            <w:vAlign w:val="bottom"/>
          </w:tcPr>
          <w:p w14:paraId="020ACAB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134" w:type="dxa"/>
            <w:vAlign w:val="bottom"/>
          </w:tcPr>
          <w:p w14:paraId="730FDEB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percentage</w:t>
            </w:r>
          </w:p>
        </w:tc>
        <w:tc>
          <w:tcPr>
            <w:tcW w:w="1207" w:type="dxa"/>
            <w:tcBorders>
              <w:top w:val="single" w:sz="4" w:space="0" w:color="000000"/>
            </w:tcBorders>
            <w:vAlign w:val="bottom"/>
          </w:tcPr>
          <w:p w14:paraId="42E0059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143" w:type="dxa"/>
            <w:tcBorders>
              <w:top w:val="single" w:sz="4" w:space="0" w:color="000000"/>
            </w:tcBorders>
            <w:vAlign w:val="bottom"/>
          </w:tcPr>
          <w:p w14:paraId="2742A2F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r>
      <w:tr w:rsidR="001F0DD2" w:rsidRPr="005B438A" w14:paraId="487D15BC" w14:textId="77777777" w:rsidTr="00744288">
        <w:trPr>
          <w:cantSplit/>
          <w:trHeight w:val="144"/>
        </w:trPr>
        <w:tc>
          <w:tcPr>
            <w:tcW w:w="3069" w:type="dxa"/>
            <w:tcBorders>
              <w:bottom w:val="single" w:sz="4" w:space="0" w:color="000000"/>
            </w:tcBorders>
            <w:vAlign w:val="bottom"/>
          </w:tcPr>
          <w:p w14:paraId="38EFE3DC" w14:textId="77777777" w:rsidR="001F0DD2" w:rsidRPr="005B438A" w:rsidRDefault="001566F9">
            <w:pPr>
              <w:ind w:left="-100"/>
              <w:jc w:val="center"/>
              <w:rPr>
                <w:rFonts w:ascii="Arial" w:eastAsia="Arial" w:hAnsi="Arial" w:cs="Arial"/>
                <w:b/>
                <w:sz w:val="18"/>
                <w:szCs w:val="18"/>
              </w:rPr>
            </w:pPr>
            <w:r w:rsidRPr="005B438A">
              <w:rPr>
                <w:rFonts w:ascii="Arial" w:eastAsia="Arial" w:hAnsi="Arial" w:cs="Arial"/>
                <w:b/>
                <w:sz w:val="18"/>
                <w:szCs w:val="18"/>
              </w:rPr>
              <w:t>Name</w:t>
            </w:r>
          </w:p>
        </w:tc>
        <w:tc>
          <w:tcPr>
            <w:tcW w:w="1344" w:type="dxa"/>
            <w:tcBorders>
              <w:bottom w:val="single" w:sz="4" w:space="0" w:color="000000"/>
            </w:tcBorders>
            <w:vAlign w:val="bottom"/>
          </w:tcPr>
          <w:p w14:paraId="66053D72" w14:textId="77777777" w:rsidR="001F0DD2" w:rsidRPr="00AC42AB" w:rsidRDefault="001566F9">
            <w:pPr>
              <w:jc w:val="center"/>
              <w:rPr>
                <w:rFonts w:ascii="Arial Bold" w:eastAsia="Arial" w:hAnsi="Arial Bold" w:cs="Arial"/>
                <w:b/>
                <w:spacing w:val="-4"/>
                <w:sz w:val="18"/>
                <w:szCs w:val="18"/>
              </w:rPr>
            </w:pPr>
            <w:r w:rsidRPr="00AC42AB">
              <w:rPr>
                <w:rFonts w:ascii="Arial Bold" w:eastAsia="Arial" w:hAnsi="Arial Bold" w:cs="Arial"/>
                <w:b/>
                <w:spacing w:val="-4"/>
                <w:sz w:val="18"/>
                <w:szCs w:val="18"/>
              </w:rPr>
              <w:t>incorporation</w:t>
            </w:r>
          </w:p>
        </w:tc>
        <w:tc>
          <w:tcPr>
            <w:tcW w:w="1843" w:type="dxa"/>
            <w:tcBorders>
              <w:bottom w:val="single" w:sz="4" w:space="0" w:color="000000"/>
            </w:tcBorders>
            <w:vAlign w:val="bottom"/>
          </w:tcPr>
          <w:p w14:paraId="7213260A" w14:textId="77777777" w:rsidR="001F0DD2" w:rsidRPr="005B438A" w:rsidRDefault="001566F9">
            <w:pPr>
              <w:ind w:right="-72"/>
              <w:jc w:val="center"/>
              <w:rPr>
                <w:rFonts w:ascii="Arial" w:eastAsia="Arial" w:hAnsi="Arial" w:cs="Arial"/>
                <w:b/>
                <w:sz w:val="18"/>
                <w:szCs w:val="18"/>
              </w:rPr>
            </w:pPr>
            <w:r w:rsidRPr="005B438A">
              <w:rPr>
                <w:rFonts w:ascii="Arial" w:eastAsia="Arial" w:hAnsi="Arial" w:cs="Arial"/>
                <w:b/>
                <w:sz w:val="18"/>
                <w:szCs w:val="18"/>
              </w:rPr>
              <w:t>Business</w:t>
            </w:r>
          </w:p>
        </w:tc>
        <w:tc>
          <w:tcPr>
            <w:tcW w:w="1134" w:type="dxa"/>
            <w:tcBorders>
              <w:bottom w:val="single" w:sz="4" w:space="0" w:color="000000"/>
            </w:tcBorders>
            <w:vAlign w:val="bottom"/>
          </w:tcPr>
          <w:p w14:paraId="63A72F7D"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w:t>
            </w:r>
          </w:p>
        </w:tc>
        <w:tc>
          <w:tcPr>
            <w:tcW w:w="1137" w:type="dxa"/>
            <w:tcBorders>
              <w:bottom w:val="single" w:sz="4" w:space="0" w:color="000000"/>
            </w:tcBorders>
            <w:vAlign w:val="bottom"/>
          </w:tcPr>
          <w:p w14:paraId="1FD5B0F1"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 xml:space="preserve">Baht ’000  </w:t>
            </w:r>
          </w:p>
        </w:tc>
        <w:tc>
          <w:tcPr>
            <w:tcW w:w="1131" w:type="dxa"/>
            <w:tcBorders>
              <w:bottom w:val="single" w:sz="4" w:space="0" w:color="000000"/>
            </w:tcBorders>
            <w:vAlign w:val="bottom"/>
          </w:tcPr>
          <w:p w14:paraId="63F1E1EB"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 xml:space="preserve">Baht ’000  </w:t>
            </w:r>
          </w:p>
        </w:tc>
        <w:tc>
          <w:tcPr>
            <w:tcW w:w="1276" w:type="dxa"/>
            <w:tcBorders>
              <w:bottom w:val="single" w:sz="4" w:space="0" w:color="000000"/>
            </w:tcBorders>
            <w:vAlign w:val="bottom"/>
          </w:tcPr>
          <w:p w14:paraId="5174E271"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 xml:space="preserve">Baht ’000  </w:t>
            </w:r>
          </w:p>
        </w:tc>
        <w:tc>
          <w:tcPr>
            <w:tcW w:w="1276" w:type="dxa"/>
            <w:tcBorders>
              <w:bottom w:val="single" w:sz="4" w:space="0" w:color="000000"/>
            </w:tcBorders>
            <w:vAlign w:val="bottom"/>
          </w:tcPr>
          <w:p w14:paraId="0C1FDC60"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 xml:space="preserve">Baht ’000  </w:t>
            </w:r>
          </w:p>
        </w:tc>
        <w:tc>
          <w:tcPr>
            <w:tcW w:w="1134" w:type="dxa"/>
            <w:tcBorders>
              <w:bottom w:val="single" w:sz="4" w:space="0" w:color="000000"/>
            </w:tcBorders>
            <w:vAlign w:val="bottom"/>
          </w:tcPr>
          <w:p w14:paraId="3D5601C0"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w:t>
            </w:r>
          </w:p>
        </w:tc>
        <w:tc>
          <w:tcPr>
            <w:tcW w:w="1207" w:type="dxa"/>
            <w:tcBorders>
              <w:bottom w:val="single" w:sz="4" w:space="0" w:color="000000"/>
            </w:tcBorders>
            <w:vAlign w:val="bottom"/>
          </w:tcPr>
          <w:p w14:paraId="278E0967"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 xml:space="preserve">Baht ’000  </w:t>
            </w:r>
          </w:p>
        </w:tc>
        <w:tc>
          <w:tcPr>
            <w:tcW w:w="1143" w:type="dxa"/>
            <w:tcBorders>
              <w:bottom w:val="single" w:sz="4" w:space="0" w:color="000000"/>
            </w:tcBorders>
            <w:vAlign w:val="bottom"/>
          </w:tcPr>
          <w:p w14:paraId="0F0B886A"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 xml:space="preserve">Baht ’000  </w:t>
            </w:r>
          </w:p>
        </w:tc>
      </w:tr>
      <w:tr w:rsidR="001F0DD2" w:rsidRPr="005B438A" w14:paraId="786FAFFC" w14:textId="77777777" w:rsidTr="00744288">
        <w:trPr>
          <w:cantSplit/>
          <w:trHeight w:val="152"/>
        </w:trPr>
        <w:tc>
          <w:tcPr>
            <w:tcW w:w="3069" w:type="dxa"/>
            <w:tcBorders>
              <w:top w:val="single" w:sz="4" w:space="0" w:color="000000"/>
            </w:tcBorders>
            <w:shd w:val="clear" w:color="auto" w:fill="auto"/>
            <w:vAlign w:val="bottom"/>
          </w:tcPr>
          <w:p w14:paraId="01B7B53A" w14:textId="77777777" w:rsidR="001F0DD2" w:rsidRPr="005B438A" w:rsidRDefault="001F0DD2">
            <w:pPr>
              <w:ind w:left="-100" w:right="-72"/>
              <w:rPr>
                <w:rFonts w:ascii="Arial" w:eastAsia="Arial" w:hAnsi="Arial" w:cs="Arial"/>
                <w:sz w:val="18"/>
                <w:szCs w:val="18"/>
              </w:rPr>
            </w:pPr>
          </w:p>
        </w:tc>
        <w:tc>
          <w:tcPr>
            <w:tcW w:w="1344" w:type="dxa"/>
            <w:tcBorders>
              <w:top w:val="single" w:sz="4" w:space="0" w:color="000000"/>
            </w:tcBorders>
            <w:shd w:val="clear" w:color="auto" w:fill="auto"/>
            <w:vAlign w:val="bottom"/>
          </w:tcPr>
          <w:p w14:paraId="7FB02312" w14:textId="77777777" w:rsidR="001F0DD2" w:rsidRPr="005B438A" w:rsidRDefault="001F0DD2">
            <w:pPr>
              <w:ind w:right="-72"/>
              <w:jc w:val="center"/>
              <w:rPr>
                <w:rFonts w:ascii="Arial" w:eastAsia="Arial" w:hAnsi="Arial" w:cs="Arial"/>
                <w:sz w:val="18"/>
                <w:szCs w:val="18"/>
              </w:rPr>
            </w:pPr>
          </w:p>
        </w:tc>
        <w:tc>
          <w:tcPr>
            <w:tcW w:w="1843" w:type="dxa"/>
            <w:tcBorders>
              <w:top w:val="single" w:sz="4" w:space="0" w:color="000000"/>
            </w:tcBorders>
            <w:vAlign w:val="bottom"/>
          </w:tcPr>
          <w:p w14:paraId="233E61CE" w14:textId="77777777" w:rsidR="001F0DD2" w:rsidRPr="005B438A" w:rsidRDefault="001F0DD2">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2B3AD469" w14:textId="77777777" w:rsidR="001F0DD2" w:rsidRPr="005B438A" w:rsidRDefault="001F0DD2">
            <w:pPr>
              <w:ind w:right="-72"/>
              <w:jc w:val="right"/>
              <w:rPr>
                <w:rFonts w:ascii="Arial" w:eastAsia="Arial" w:hAnsi="Arial" w:cs="Arial"/>
                <w:sz w:val="18"/>
                <w:szCs w:val="18"/>
              </w:rPr>
            </w:pPr>
          </w:p>
        </w:tc>
        <w:tc>
          <w:tcPr>
            <w:tcW w:w="1137" w:type="dxa"/>
            <w:tcBorders>
              <w:top w:val="single" w:sz="4" w:space="0" w:color="000000"/>
            </w:tcBorders>
            <w:shd w:val="clear" w:color="auto" w:fill="FAFAFA"/>
            <w:vAlign w:val="bottom"/>
          </w:tcPr>
          <w:p w14:paraId="0AF378F2" w14:textId="77777777" w:rsidR="001F0DD2" w:rsidRPr="005B438A" w:rsidRDefault="001F0DD2">
            <w:pPr>
              <w:tabs>
                <w:tab w:val="left" w:pos="856"/>
              </w:tabs>
              <w:jc w:val="right"/>
              <w:rPr>
                <w:rFonts w:ascii="Arial" w:eastAsia="Arial" w:hAnsi="Arial" w:cs="Arial"/>
                <w:sz w:val="18"/>
                <w:szCs w:val="18"/>
              </w:rPr>
            </w:pPr>
          </w:p>
        </w:tc>
        <w:tc>
          <w:tcPr>
            <w:tcW w:w="1131" w:type="dxa"/>
            <w:tcBorders>
              <w:top w:val="single" w:sz="4" w:space="0" w:color="000000"/>
            </w:tcBorders>
            <w:vAlign w:val="bottom"/>
          </w:tcPr>
          <w:p w14:paraId="39738341" w14:textId="77777777" w:rsidR="001F0DD2" w:rsidRPr="005B438A" w:rsidRDefault="001F0DD2">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F7F15F4" w14:textId="77777777" w:rsidR="001F0DD2" w:rsidRPr="005B438A" w:rsidRDefault="001F0DD2">
            <w:pPr>
              <w:tabs>
                <w:tab w:val="left" w:pos="720"/>
              </w:tabs>
              <w:jc w:val="right"/>
              <w:rPr>
                <w:rFonts w:ascii="Arial" w:eastAsia="Arial" w:hAnsi="Arial" w:cs="Arial"/>
                <w:sz w:val="18"/>
                <w:szCs w:val="18"/>
              </w:rPr>
            </w:pPr>
          </w:p>
        </w:tc>
        <w:tc>
          <w:tcPr>
            <w:tcW w:w="1276" w:type="dxa"/>
            <w:tcBorders>
              <w:top w:val="single" w:sz="4" w:space="0" w:color="000000"/>
            </w:tcBorders>
            <w:vAlign w:val="bottom"/>
          </w:tcPr>
          <w:p w14:paraId="6979F41A" w14:textId="77777777" w:rsidR="001F0DD2" w:rsidRPr="005B438A" w:rsidRDefault="001F0DD2">
            <w:pPr>
              <w:ind w:right="-72"/>
              <w:jc w:val="right"/>
              <w:rPr>
                <w:rFonts w:ascii="Arial" w:eastAsia="Arial" w:hAnsi="Arial" w:cs="Arial"/>
                <w:sz w:val="18"/>
                <w:szCs w:val="18"/>
              </w:rPr>
            </w:pPr>
          </w:p>
        </w:tc>
        <w:tc>
          <w:tcPr>
            <w:tcW w:w="1134" w:type="dxa"/>
            <w:tcBorders>
              <w:top w:val="single" w:sz="4" w:space="0" w:color="000000"/>
            </w:tcBorders>
            <w:vAlign w:val="bottom"/>
          </w:tcPr>
          <w:p w14:paraId="069667B5" w14:textId="77777777" w:rsidR="001F0DD2" w:rsidRPr="005B438A" w:rsidRDefault="001F0DD2">
            <w:pPr>
              <w:tabs>
                <w:tab w:val="left" w:pos="910"/>
              </w:tabs>
              <w:jc w:val="right"/>
              <w:rPr>
                <w:rFonts w:ascii="Arial" w:eastAsia="Arial" w:hAnsi="Arial" w:cs="Arial"/>
                <w:sz w:val="18"/>
                <w:szCs w:val="18"/>
              </w:rPr>
            </w:pPr>
          </w:p>
        </w:tc>
        <w:tc>
          <w:tcPr>
            <w:tcW w:w="1207" w:type="dxa"/>
            <w:tcBorders>
              <w:top w:val="single" w:sz="4" w:space="0" w:color="000000"/>
            </w:tcBorders>
            <w:shd w:val="clear" w:color="auto" w:fill="FAFAFA"/>
            <w:vAlign w:val="bottom"/>
          </w:tcPr>
          <w:p w14:paraId="5315518F" w14:textId="77777777" w:rsidR="001F0DD2" w:rsidRPr="005B438A" w:rsidRDefault="001F0DD2">
            <w:pPr>
              <w:tabs>
                <w:tab w:val="left" w:pos="910"/>
              </w:tabs>
              <w:jc w:val="right"/>
              <w:rPr>
                <w:rFonts w:ascii="Arial" w:eastAsia="Arial" w:hAnsi="Arial" w:cs="Arial"/>
                <w:sz w:val="18"/>
                <w:szCs w:val="18"/>
              </w:rPr>
            </w:pPr>
          </w:p>
        </w:tc>
        <w:tc>
          <w:tcPr>
            <w:tcW w:w="1143" w:type="dxa"/>
            <w:tcBorders>
              <w:top w:val="single" w:sz="4" w:space="0" w:color="000000"/>
            </w:tcBorders>
            <w:vAlign w:val="bottom"/>
          </w:tcPr>
          <w:p w14:paraId="73E6CDBD" w14:textId="77777777" w:rsidR="001F0DD2" w:rsidRPr="005B438A" w:rsidRDefault="001F0DD2">
            <w:pPr>
              <w:ind w:right="-72"/>
              <w:jc w:val="right"/>
              <w:rPr>
                <w:rFonts w:ascii="Arial" w:eastAsia="Arial" w:hAnsi="Arial" w:cs="Arial"/>
                <w:sz w:val="18"/>
                <w:szCs w:val="18"/>
              </w:rPr>
            </w:pPr>
          </w:p>
        </w:tc>
      </w:tr>
      <w:tr w:rsidR="009448D8" w:rsidRPr="005B438A" w14:paraId="15CABB5B" w14:textId="77777777" w:rsidTr="00744288">
        <w:trPr>
          <w:cantSplit/>
          <w:trHeight w:val="144"/>
        </w:trPr>
        <w:tc>
          <w:tcPr>
            <w:tcW w:w="3069" w:type="dxa"/>
            <w:shd w:val="clear" w:color="auto" w:fill="auto"/>
          </w:tcPr>
          <w:p w14:paraId="6FBF5F23" w14:textId="5B6AF161" w:rsidR="009448D8" w:rsidRPr="005B438A" w:rsidRDefault="009448D8" w:rsidP="009448D8">
            <w:pPr>
              <w:ind w:left="-100" w:right="-72"/>
              <w:rPr>
                <w:rFonts w:ascii="Arial" w:eastAsia="Arial" w:hAnsi="Arial" w:cs="Arial"/>
                <w:sz w:val="18"/>
                <w:szCs w:val="18"/>
              </w:rPr>
            </w:pP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Asset Management</w:t>
            </w:r>
            <w:r w:rsidR="00EF663C">
              <w:rPr>
                <w:rFonts w:ascii="Arial" w:eastAsia="Arial" w:hAnsi="Arial" w:cs="Arial"/>
                <w:sz w:val="18"/>
                <w:szCs w:val="18"/>
              </w:rPr>
              <w:t xml:space="preserve"> </w:t>
            </w:r>
            <w:r w:rsidRPr="005B438A">
              <w:rPr>
                <w:rFonts w:ascii="Arial" w:eastAsia="Arial" w:hAnsi="Arial" w:cs="Arial"/>
                <w:sz w:val="18"/>
                <w:szCs w:val="18"/>
              </w:rPr>
              <w:t>Co., Ltd.</w:t>
            </w:r>
          </w:p>
        </w:tc>
        <w:tc>
          <w:tcPr>
            <w:tcW w:w="1344" w:type="dxa"/>
            <w:shd w:val="clear" w:color="auto" w:fill="auto"/>
          </w:tcPr>
          <w:p w14:paraId="1BB1C704" w14:textId="77777777" w:rsidR="009448D8" w:rsidRPr="005B438A" w:rsidRDefault="009448D8" w:rsidP="009448D8">
            <w:pPr>
              <w:ind w:right="-72"/>
              <w:jc w:val="center"/>
              <w:rPr>
                <w:rFonts w:ascii="Arial" w:eastAsia="Arial" w:hAnsi="Arial" w:cs="Arial"/>
                <w:sz w:val="18"/>
                <w:szCs w:val="18"/>
              </w:rPr>
            </w:pPr>
            <w:r w:rsidRPr="005B438A">
              <w:rPr>
                <w:rFonts w:ascii="Arial" w:eastAsia="Arial" w:hAnsi="Arial" w:cs="Arial"/>
                <w:sz w:val="18"/>
                <w:szCs w:val="18"/>
              </w:rPr>
              <w:t>Thailand</w:t>
            </w:r>
          </w:p>
        </w:tc>
        <w:tc>
          <w:tcPr>
            <w:tcW w:w="1843" w:type="dxa"/>
            <w:vAlign w:val="bottom"/>
          </w:tcPr>
          <w:p w14:paraId="0E2C9D54"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Management of</w:t>
            </w:r>
          </w:p>
          <w:p w14:paraId="609C4DD2" w14:textId="77777777" w:rsidR="009448D8" w:rsidRPr="005B438A" w:rsidRDefault="009448D8" w:rsidP="009448D8">
            <w:pPr>
              <w:ind w:left="-106" w:right="-72"/>
              <w:jc w:val="right"/>
              <w:rPr>
                <w:rFonts w:ascii="Arial" w:eastAsia="Arial" w:hAnsi="Arial" w:cs="Arial"/>
                <w:sz w:val="18"/>
                <w:szCs w:val="18"/>
              </w:rPr>
            </w:pPr>
            <w:r w:rsidRPr="005B438A">
              <w:rPr>
                <w:rFonts w:ascii="Arial" w:eastAsia="Arial" w:hAnsi="Arial" w:cs="Arial"/>
                <w:sz w:val="18"/>
                <w:szCs w:val="18"/>
              </w:rPr>
              <w:t>non-performing assets</w:t>
            </w:r>
          </w:p>
        </w:tc>
        <w:tc>
          <w:tcPr>
            <w:tcW w:w="1134" w:type="dxa"/>
            <w:shd w:val="clear" w:color="auto" w:fill="auto"/>
            <w:vAlign w:val="bottom"/>
          </w:tcPr>
          <w:p w14:paraId="676254DE"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99.99</w:t>
            </w:r>
          </w:p>
        </w:tc>
        <w:tc>
          <w:tcPr>
            <w:tcW w:w="1137" w:type="dxa"/>
            <w:shd w:val="clear" w:color="auto" w:fill="FAFAFA"/>
            <w:vAlign w:val="bottom"/>
          </w:tcPr>
          <w:p w14:paraId="425EB1D9" w14:textId="1E452999"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200,000</w:t>
            </w:r>
          </w:p>
        </w:tc>
        <w:tc>
          <w:tcPr>
            <w:tcW w:w="1131" w:type="dxa"/>
            <w:vAlign w:val="bottom"/>
          </w:tcPr>
          <w:p w14:paraId="45D9AC92"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200,000</w:t>
            </w:r>
          </w:p>
        </w:tc>
        <w:tc>
          <w:tcPr>
            <w:tcW w:w="1276" w:type="dxa"/>
            <w:shd w:val="clear" w:color="auto" w:fill="FAFAFA"/>
            <w:vAlign w:val="bottom"/>
          </w:tcPr>
          <w:p w14:paraId="4ABE359B" w14:textId="41ABEAE3"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200,000</w:t>
            </w:r>
          </w:p>
        </w:tc>
        <w:tc>
          <w:tcPr>
            <w:tcW w:w="1276" w:type="dxa"/>
          </w:tcPr>
          <w:p w14:paraId="7E1B499B" w14:textId="77777777" w:rsidR="009448D8" w:rsidRPr="005B438A" w:rsidRDefault="009448D8" w:rsidP="009448D8">
            <w:pPr>
              <w:ind w:right="-72"/>
              <w:jc w:val="right"/>
              <w:rPr>
                <w:rFonts w:ascii="Arial" w:eastAsia="Arial" w:hAnsi="Arial" w:cs="Arial"/>
                <w:sz w:val="18"/>
                <w:szCs w:val="18"/>
              </w:rPr>
            </w:pPr>
          </w:p>
          <w:p w14:paraId="77E3B864"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200,000</w:t>
            </w:r>
          </w:p>
        </w:tc>
        <w:tc>
          <w:tcPr>
            <w:tcW w:w="1134" w:type="dxa"/>
            <w:vAlign w:val="bottom"/>
          </w:tcPr>
          <w:p w14:paraId="7625C28B"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99.99</w:t>
            </w:r>
          </w:p>
        </w:tc>
        <w:tc>
          <w:tcPr>
            <w:tcW w:w="1207" w:type="dxa"/>
            <w:shd w:val="clear" w:color="auto" w:fill="FAFAFA"/>
            <w:vAlign w:val="bottom"/>
          </w:tcPr>
          <w:p w14:paraId="21A55632" w14:textId="7EE80356"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212,050</w:t>
            </w:r>
          </w:p>
        </w:tc>
        <w:tc>
          <w:tcPr>
            <w:tcW w:w="1143" w:type="dxa"/>
            <w:vAlign w:val="bottom"/>
          </w:tcPr>
          <w:p w14:paraId="5EE86DD7" w14:textId="77777777"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212,050</w:t>
            </w:r>
          </w:p>
        </w:tc>
      </w:tr>
      <w:tr w:rsidR="009448D8" w:rsidRPr="005B438A" w14:paraId="3451310C" w14:textId="77777777" w:rsidTr="00744288">
        <w:trPr>
          <w:cantSplit/>
          <w:trHeight w:val="144"/>
        </w:trPr>
        <w:tc>
          <w:tcPr>
            <w:tcW w:w="3069" w:type="dxa"/>
            <w:shd w:val="clear" w:color="auto" w:fill="auto"/>
          </w:tcPr>
          <w:p w14:paraId="1D825B44" w14:textId="77777777" w:rsidR="009448D8" w:rsidRPr="005B438A" w:rsidRDefault="009448D8" w:rsidP="009448D8">
            <w:pPr>
              <w:ind w:left="-100" w:right="-72"/>
              <w:rPr>
                <w:rFonts w:ascii="Arial" w:eastAsia="Arial" w:hAnsi="Arial" w:cs="Arial"/>
                <w:sz w:val="18"/>
                <w:szCs w:val="18"/>
              </w:rPr>
            </w:pP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Property and Service Co., Ltd.</w:t>
            </w:r>
          </w:p>
        </w:tc>
        <w:tc>
          <w:tcPr>
            <w:tcW w:w="1344" w:type="dxa"/>
            <w:shd w:val="clear" w:color="auto" w:fill="auto"/>
          </w:tcPr>
          <w:p w14:paraId="2CF404F0" w14:textId="77777777" w:rsidR="009448D8" w:rsidRPr="005B438A" w:rsidRDefault="009448D8" w:rsidP="009448D8">
            <w:pPr>
              <w:ind w:right="-72"/>
              <w:jc w:val="center"/>
              <w:rPr>
                <w:rFonts w:ascii="Arial" w:eastAsia="Arial" w:hAnsi="Arial" w:cs="Arial"/>
                <w:sz w:val="18"/>
                <w:szCs w:val="18"/>
              </w:rPr>
            </w:pPr>
            <w:r w:rsidRPr="005B438A">
              <w:rPr>
                <w:rFonts w:ascii="Arial" w:eastAsia="Arial" w:hAnsi="Arial" w:cs="Arial"/>
                <w:sz w:val="18"/>
                <w:szCs w:val="18"/>
              </w:rPr>
              <w:t>Thailand</w:t>
            </w:r>
          </w:p>
        </w:tc>
        <w:tc>
          <w:tcPr>
            <w:tcW w:w="1843" w:type="dxa"/>
            <w:vAlign w:val="bottom"/>
          </w:tcPr>
          <w:p w14:paraId="286E3EBC"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Debt collection and call center service</w:t>
            </w:r>
          </w:p>
        </w:tc>
        <w:tc>
          <w:tcPr>
            <w:tcW w:w="1134" w:type="dxa"/>
            <w:shd w:val="clear" w:color="auto" w:fill="auto"/>
            <w:vAlign w:val="bottom"/>
          </w:tcPr>
          <w:p w14:paraId="28697A14" w14:textId="77777777" w:rsidR="009448D8" w:rsidRPr="005B438A" w:rsidRDefault="009448D8" w:rsidP="009448D8">
            <w:pPr>
              <w:ind w:right="-72"/>
              <w:jc w:val="right"/>
              <w:rPr>
                <w:rFonts w:ascii="Arial" w:eastAsia="Arial" w:hAnsi="Arial" w:cs="Arial"/>
                <w:sz w:val="18"/>
                <w:szCs w:val="18"/>
              </w:rPr>
            </w:pPr>
          </w:p>
          <w:p w14:paraId="717D2B8D"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99.99</w:t>
            </w:r>
          </w:p>
        </w:tc>
        <w:tc>
          <w:tcPr>
            <w:tcW w:w="1137" w:type="dxa"/>
            <w:shd w:val="clear" w:color="auto" w:fill="FAFAFA"/>
          </w:tcPr>
          <w:p w14:paraId="5E5987A1" w14:textId="77777777" w:rsidR="009448D8" w:rsidRPr="005B438A" w:rsidRDefault="009448D8" w:rsidP="009448D8">
            <w:pPr>
              <w:ind w:right="-72"/>
              <w:jc w:val="right"/>
              <w:rPr>
                <w:rFonts w:ascii="Arial" w:eastAsia="Arial" w:hAnsi="Arial" w:cs="Arial"/>
                <w:sz w:val="18"/>
                <w:szCs w:val="18"/>
              </w:rPr>
            </w:pPr>
          </w:p>
          <w:p w14:paraId="69FCBBB4" w14:textId="2BB51C68"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w:t>
            </w:r>
          </w:p>
        </w:tc>
        <w:tc>
          <w:tcPr>
            <w:tcW w:w="1131" w:type="dxa"/>
          </w:tcPr>
          <w:p w14:paraId="1FB9CF6B" w14:textId="77777777" w:rsidR="009448D8" w:rsidRPr="005B438A" w:rsidRDefault="009448D8" w:rsidP="009448D8">
            <w:pPr>
              <w:ind w:right="-72"/>
              <w:jc w:val="right"/>
              <w:rPr>
                <w:rFonts w:ascii="Arial" w:eastAsia="Arial" w:hAnsi="Arial" w:cs="Arial"/>
                <w:sz w:val="18"/>
                <w:szCs w:val="18"/>
              </w:rPr>
            </w:pPr>
          </w:p>
          <w:p w14:paraId="36570C58"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w:t>
            </w:r>
          </w:p>
        </w:tc>
        <w:tc>
          <w:tcPr>
            <w:tcW w:w="1276" w:type="dxa"/>
            <w:shd w:val="clear" w:color="auto" w:fill="FAFAFA"/>
          </w:tcPr>
          <w:p w14:paraId="7B5EE0E6" w14:textId="77777777" w:rsidR="009448D8" w:rsidRPr="005B438A" w:rsidRDefault="009448D8" w:rsidP="009448D8">
            <w:pPr>
              <w:ind w:right="-72"/>
              <w:jc w:val="right"/>
              <w:rPr>
                <w:rFonts w:ascii="Arial" w:eastAsia="Arial" w:hAnsi="Arial" w:cs="Arial"/>
                <w:sz w:val="18"/>
                <w:szCs w:val="18"/>
              </w:rPr>
            </w:pPr>
          </w:p>
          <w:p w14:paraId="448168F4" w14:textId="01E6E0FA"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w:t>
            </w:r>
          </w:p>
        </w:tc>
        <w:tc>
          <w:tcPr>
            <w:tcW w:w="1276" w:type="dxa"/>
          </w:tcPr>
          <w:p w14:paraId="33A44271" w14:textId="77777777" w:rsidR="009448D8" w:rsidRPr="005B438A" w:rsidRDefault="009448D8" w:rsidP="009448D8">
            <w:pPr>
              <w:ind w:right="-72"/>
              <w:jc w:val="right"/>
              <w:rPr>
                <w:rFonts w:ascii="Arial" w:eastAsia="Arial" w:hAnsi="Arial" w:cs="Arial"/>
                <w:sz w:val="18"/>
                <w:szCs w:val="18"/>
              </w:rPr>
            </w:pPr>
          </w:p>
          <w:p w14:paraId="3F95AECF"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w:t>
            </w:r>
          </w:p>
        </w:tc>
        <w:tc>
          <w:tcPr>
            <w:tcW w:w="1134" w:type="dxa"/>
            <w:vAlign w:val="bottom"/>
          </w:tcPr>
          <w:p w14:paraId="6C601928"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99.99</w:t>
            </w:r>
          </w:p>
        </w:tc>
        <w:tc>
          <w:tcPr>
            <w:tcW w:w="1207" w:type="dxa"/>
            <w:shd w:val="clear" w:color="auto" w:fill="FAFAFA"/>
          </w:tcPr>
          <w:p w14:paraId="25D4FDBE" w14:textId="77777777" w:rsidR="009448D8" w:rsidRPr="005B438A" w:rsidRDefault="009448D8" w:rsidP="009448D8">
            <w:pPr>
              <w:tabs>
                <w:tab w:val="left" w:pos="924"/>
              </w:tabs>
              <w:ind w:right="-72"/>
              <w:jc w:val="right"/>
              <w:rPr>
                <w:rFonts w:ascii="Arial" w:eastAsia="Arial" w:hAnsi="Arial" w:cs="Arial"/>
                <w:sz w:val="18"/>
                <w:szCs w:val="18"/>
              </w:rPr>
            </w:pPr>
          </w:p>
          <w:p w14:paraId="3DB20B31" w14:textId="77173378"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21,000</w:t>
            </w:r>
          </w:p>
        </w:tc>
        <w:tc>
          <w:tcPr>
            <w:tcW w:w="1143" w:type="dxa"/>
          </w:tcPr>
          <w:p w14:paraId="726433C9" w14:textId="77777777" w:rsidR="009448D8" w:rsidRPr="005B438A" w:rsidRDefault="009448D8" w:rsidP="009448D8">
            <w:pPr>
              <w:tabs>
                <w:tab w:val="left" w:pos="924"/>
              </w:tabs>
              <w:ind w:right="-72"/>
              <w:jc w:val="right"/>
              <w:rPr>
                <w:rFonts w:ascii="Arial" w:eastAsia="Arial" w:hAnsi="Arial" w:cs="Arial"/>
                <w:sz w:val="18"/>
                <w:szCs w:val="18"/>
              </w:rPr>
            </w:pPr>
          </w:p>
          <w:p w14:paraId="09238FD2" w14:textId="77777777"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21,000</w:t>
            </w:r>
          </w:p>
        </w:tc>
      </w:tr>
      <w:tr w:rsidR="009448D8" w:rsidRPr="005B438A" w14:paraId="1DCA61FD" w14:textId="77777777" w:rsidTr="00744288">
        <w:trPr>
          <w:cantSplit/>
          <w:trHeight w:val="144"/>
        </w:trPr>
        <w:tc>
          <w:tcPr>
            <w:tcW w:w="3069" w:type="dxa"/>
            <w:shd w:val="clear" w:color="auto" w:fill="auto"/>
          </w:tcPr>
          <w:p w14:paraId="29D37752" w14:textId="77777777" w:rsidR="009448D8" w:rsidRPr="005B438A" w:rsidRDefault="009448D8" w:rsidP="009448D8">
            <w:pPr>
              <w:ind w:left="-100" w:right="-72"/>
              <w:rPr>
                <w:rFonts w:ascii="Arial" w:eastAsia="Arial" w:hAnsi="Arial" w:cs="Arial"/>
                <w:sz w:val="18"/>
                <w:szCs w:val="18"/>
              </w:rPr>
            </w:pP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Capital Co., Ltd.</w:t>
            </w:r>
          </w:p>
        </w:tc>
        <w:tc>
          <w:tcPr>
            <w:tcW w:w="1344" w:type="dxa"/>
            <w:shd w:val="clear" w:color="auto" w:fill="auto"/>
          </w:tcPr>
          <w:p w14:paraId="30955616" w14:textId="77777777" w:rsidR="009448D8" w:rsidRPr="005B438A" w:rsidRDefault="009448D8" w:rsidP="009448D8">
            <w:pPr>
              <w:ind w:right="-72"/>
              <w:jc w:val="center"/>
              <w:rPr>
                <w:rFonts w:ascii="Arial" w:eastAsia="Arial" w:hAnsi="Arial" w:cs="Arial"/>
                <w:sz w:val="18"/>
                <w:szCs w:val="18"/>
              </w:rPr>
            </w:pPr>
            <w:r w:rsidRPr="005B438A">
              <w:rPr>
                <w:rFonts w:ascii="Arial" w:eastAsia="Arial" w:hAnsi="Arial" w:cs="Arial"/>
                <w:sz w:val="18"/>
                <w:szCs w:val="18"/>
              </w:rPr>
              <w:t>Thailand</w:t>
            </w:r>
          </w:p>
        </w:tc>
        <w:tc>
          <w:tcPr>
            <w:tcW w:w="1843" w:type="dxa"/>
            <w:vAlign w:val="bottom"/>
          </w:tcPr>
          <w:p w14:paraId="6C1466E7"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Personal loan</w:t>
            </w:r>
          </w:p>
        </w:tc>
        <w:tc>
          <w:tcPr>
            <w:tcW w:w="1134" w:type="dxa"/>
            <w:shd w:val="clear" w:color="auto" w:fill="auto"/>
            <w:vAlign w:val="bottom"/>
          </w:tcPr>
          <w:p w14:paraId="65BC8EBF" w14:textId="639E9EF5"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76.00</w:t>
            </w:r>
          </w:p>
        </w:tc>
        <w:tc>
          <w:tcPr>
            <w:tcW w:w="1137" w:type="dxa"/>
            <w:shd w:val="clear" w:color="auto" w:fill="FAFAFA"/>
          </w:tcPr>
          <w:p w14:paraId="0DBD25B5" w14:textId="4E6FFD05"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250,000</w:t>
            </w:r>
          </w:p>
        </w:tc>
        <w:tc>
          <w:tcPr>
            <w:tcW w:w="1131" w:type="dxa"/>
          </w:tcPr>
          <w:p w14:paraId="2C5C4EF2"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50,000</w:t>
            </w:r>
          </w:p>
        </w:tc>
        <w:tc>
          <w:tcPr>
            <w:tcW w:w="1276" w:type="dxa"/>
            <w:shd w:val="clear" w:color="auto" w:fill="FAFAFA"/>
          </w:tcPr>
          <w:p w14:paraId="6C4D6A9C" w14:textId="11518F65"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250,000</w:t>
            </w:r>
          </w:p>
        </w:tc>
        <w:tc>
          <w:tcPr>
            <w:tcW w:w="1276" w:type="dxa"/>
          </w:tcPr>
          <w:p w14:paraId="70FFD48F"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50,000</w:t>
            </w:r>
          </w:p>
        </w:tc>
        <w:tc>
          <w:tcPr>
            <w:tcW w:w="1134" w:type="dxa"/>
            <w:vAlign w:val="bottom"/>
          </w:tcPr>
          <w:p w14:paraId="218A75C0" w14:textId="7F173DCB"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76.00</w:t>
            </w:r>
          </w:p>
        </w:tc>
        <w:tc>
          <w:tcPr>
            <w:tcW w:w="1207" w:type="dxa"/>
            <w:shd w:val="clear" w:color="auto" w:fill="FAFAFA"/>
          </w:tcPr>
          <w:p w14:paraId="57D40DB5" w14:textId="7A17CC7E"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190,000</w:t>
            </w:r>
          </w:p>
        </w:tc>
        <w:tc>
          <w:tcPr>
            <w:tcW w:w="1143" w:type="dxa"/>
          </w:tcPr>
          <w:p w14:paraId="7D1EB31D" w14:textId="77777777"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35,000</w:t>
            </w:r>
          </w:p>
        </w:tc>
      </w:tr>
      <w:tr w:rsidR="009448D8" w:rsidRPr="005B438A" w14:paraId="291E5D73" w14:textId="77777777" w:rsidTr="00744288">
        <w:trPr>
          <w:cantSplit/>
          <w:trHeight w:val="144"/>
        </w:trPr>
        <w:tc>
          <w:tcPr>
            <w:tcW w:w="3069" w:type="dxa"/>
            <w:shd w:val="clear" w:color="auto" w:fill="auto"/>
          </w:tcPr>
          <w:p w14:paraId="781DE386" w14:textId="77777777" w:rsidR="009448D8" w:rsidRPr="005B438A" w:rsidRDefault="009448D8" w:rsidP="009448D8">
            <w:pPr>
              <w:ind w:left="-100" w:right="-72"/>
              <w:rPr>
                <w:rFonts w:ascii="Arial" w:eastAsia="Arial" w:hAnsi="Arial" w:cs="Arial"/>
                <w:sz w:val="18"/>
                <w:szCs w:val="18"/>
              </w:rPr>
            </w:pPr>
            <w:r w:rsidRPr="005B438A">
              <w:rPr>
                <w:rFonts w:ascii="Arial" w:eastAsia="Arial" w:hAnsi="Arial" w:cs="Arial"/>
                <w:sz w:val="18"/>
                <w:szCs w:val="18"/>
              </w:rPr>
              <w:t>555 Shopping Co., Ltd</w:t>
            </w:r>
          </w:p>
        </w:tc>
        <w:tc>
          <w:tcPr>
            <w:tcW w:w="1344" w:type="dxa"/>
            <w:shd w:val="clear" w:color="auto" w:fill="auto"/>
          </w:tcPr>
          <w:p w14:paraId="2DAE89DC" w14:textId="77777777" w:rsidR="009448D8" w:rsidRPr="005B438A" w:rsidRDefault="009448D8" w:rsidP="009448D8">
            <w:pPr>
              <w:ind w:right="-72"/>
              <w:jc w:val="center"/>
              <w:rPr>
                <w:rFonts w:ascii="Arial" w:eastAsia="Arial" w:hAnsi="Arial" w:cs="Arial"/>
                <w:sz w:val="18"/>
                <w:szCs w:val="18"/>
              </w:rPr>
            </w:pPr>
            <w:r w:rsidRPr="005B438A">
              <w:rPr>
                <w:rFonts w:ascii="Arial" w:eastAsia="Arial" w:hAnsi="Arial" w:cs="Arial"/>
                <w:sz w:val="18"/>
                <w:szCs w:val="18"/>
              </w:rPr>
              <w:t>Thailand</w:t>
            </w:r>
          </w:p>
        </w:tc>
        <w:tc>
          <w:tcPr>
            <w:tcW w:w="1843" w:type="dxa"/>
            <w:vAlign w:val="bottom"/>
          </w:tcPr>
          <w:p w14:paraId="1BEB9245"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Products and</w:t>
            </w:r>
          </w:p>
          <w:p w14:paraId="37571046"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or services</w:t>
            </w:r>
          </w:p>
        </w:tc>
        <w:tc>
          <w:tcPr>
            <w:tcW w:w="1134" w:type="dxa"/>
            <w:shd w:val="clear" w:color="auto" w:fill="auto"/>
            <w:vAlign w:val="bottom"/>
          </w:tcPr>
          <w:p w14:paraId="2218118B"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70.00</w:t>
            </w:r>
          </w:p>
        </w:tc>
        <w:tc>
          <w:tcPr>
            <w:tcW w:w="1137" w:type="dxa"/>
            <w:shd w:val="clear" w:color="auto" w:fill="FAFAFA"/>
            <w:vAlign w:val="bottom"/>
          </w:tcPr>
          <w:p w14:paraId="1065B93F" w14:textId="1648262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7,000</w:t>
            </w:r>
          </w:p>
        </w:tc>
        <w:tc>
          <w:tcPr>
            <w:tcW w:w="1131" w:type="dxa"/>
            <w:vAlign w:val="bottom"/>
          </w:tcPr>
          <w:p w14:paraId="29805EC2"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7,000</w:t>
            </w:r>
          </w:p>
        </w:tc>
        <w:tc>
          <w:tcPr>
            <w:tcW w:w="1276" w:type="dxa"/>
            <w:shd w:val="clear" w:color="auto" w:fill="FAFAFA"/>
            <w:vAlign w:val="bottom"/>
          </w:tcPr>
          <w:p w14:paraId="3CC00D25" w14:textId="00F6CE7E"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7,000</w:t>
            </w:r>
          </w:p>
        </w:tc>
        <w:tc>
          <w:tcPr>
            <w:tcW w:w="1276" w:type="dxa"/>
            <w:vAlign w:val="bottom"/>
          </w:tcPr>
          <w:p w14:paraId="2EC52806"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7,000</w:t>
            </w:r>
          </w:p>
        </w:tc>
        <w:tc>
          <w:tcPr>
            <w:tcW w:w="1134" w:type="dxa"/>
            <w:vAlign w:val="bottom"/>
          </w:tcPr>
          <w:p w14:paraId="5C9D3104"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70.00</w:t>
            </w:r>
          </w:p>
        </w:tc>
        <w:tc>
          <w:tcPr>
            <w:tcW w:w="1207" w:type="dxa"/>
            <w:shd w:val="clear" w:color="auto" w:fill="FAFAFA"/>
            <w:vAlign w:val="bottom"/>
          </w:tcPr>
          <w:p w14:paraId="156E4132" w14:textId="3A5962CA"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4,900</w:t>
            </w:r>
          </w:p>
        </w:tc>
        <w:tc>
          <w:tcPr>
            <w:tcW w:w="1143" w:type="dxa"/>
            <w:vAlign w:val="bottom"/>
          </w:tcPr>
          <w:p w14:paraId="41C7CD5E" w14:textId="77777777"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4,900</w:t>
            </w:r>
          </w:p>
        </w:tc>
      </w:tr>
      <w:tr w:rsidR="009448D8" w:rsidRPr="005B438A" w14:paraId="33472096" w14:textId="77777777" w:rsidTr="00744288">
        <w:trPr>
          <w:cantSplit/>
          <w:trHeight w:val="144"/>
        </w:trPr>
        <w:tc>
          <w:tcPr>
            <w:tcW w:w="3069" w:type="dxa"/>
            <w:shd w:val="clear" w:color="auto" w:fill="auto"/>
          </w:tcPr>
          <w:p w14:paraId="0CF3D780" w14:textId="77777777" w:rsidR="009448D8" w:rsidRPr="005B438A" w:rsidRDefault="009448D8" w:rsidP="009448D8">
            <w:pPr>
              <w:ind w:left="-100" w:right="-72"/>
              <w:rPr>
                <w:rFonts w:ascii="Arial" w:eastAsia="Arial" w:hAnsi="Arial" w:cs="Arial"/>
                <w:sz w:val="18"/>
                <w:szCs w:val="18"/>
              </w:rPr>
            </w:pP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JV Co., Ltd</w:t>
            </w:r>
          </w:p>
        </w:tc>
        <w:tc>
          <w:tcPr>
            <w:tcW w:w="1344" w:type="dxa"/>
            <w:shd w:val="clear" w:color="auto" w:fill="auto"/>
          </w:tcPr>
          <w:p w14:paraId="019F115C" w14:textId="77777777" w:rsidR="009448D8" w:rsidRPr="005B438A" w:rsidRDefault="009448D8" w:rsidP="009448D8">
            <w:pPr>
              <w:ind w:right="-72"/>
              <w:jc w:val="center"/>
              <w:rPr>
                <w:rFonts w:ascii="Arial" w:eastAsia="Arial" w:hAnsi="Arial" w:cs="Arial"/>
                <w:sz w:val="18"/>
                <w:szCs w:val="18"/>
              </w:rPr>
            </w:pPr>
            <w:r w:rsidRPr="005B438A">
              <w:rPr>
                <w:rFonts w:ascii="Arial" w:eastAsia="Arial" w:hAnsi="Arial" w:cs="Arial"/>
                <w:sz w:val="18"/>
                <w:szCs w:val="18"/>
              </w:rPr>
              <w:t>Thailand</w:t>
            </w:r>
          </w:p>
        </w:tc>
        <w:tc>
          <w:tcPr>
            <w:tcW w:w="1843" w:type="dxa"/>
            <w:vAlign w:val="bottom"/>
          </w:tcPr>
          <w:p w14:paraId="4E69B151"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Management of</w:t>
            </w:r>
          </w:p>
          <w:p w14:paraId="47C4416D"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non-performing assets</w:t>
            </w:r>
          </w:p>
        </w:tc>
        <w:tc>
          <w:tcPr>
            <w:tcW w:w="1134" w:type="dxa"/>
            <w:shd w:val="clear" w:color="auto" w:fill="auto"/>
            <w:vAlign w:val="bottom"/>
          </w:tcPr>
          <w:p w14:paraId="4F0EBF19" w14:textId="6AB5458B"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55.00</w:t>
            </w:r>
          </w:p>
        </w:tc>
        <w:tc>
          <w:tcPr>
            <w:tcW w:w="1137" w:type="dxa"/>
            <w:shd w:val="clear" w:color="auto" w:fill="FAFAFA"/>
          </w:tcPr>
          <w:p w14:paraId="68EC74B1" w14:textId="77777777" w:rsidR="009448D8" w:rsidRPr="005B438A" w:rsidRDefault="009448D8" w:rsidP="009448D8">
            <w:pPr>
              <w:ind w:right="-72"/>
              <w:jc w:val="right"/>
              <w:rPr>
                <w:rFonts w:ascii="Arial" w:eastAsia="Arial" w:hAnsi="Arial" w:cs="Arial"/>
                <w:sz w:val="18"/>
                <w:szCs w:val="18"/>
              </w:rPr>
            </w:pPr>
          </w:p>
          <w:p w14:paraId="524591ED" w14:textId="77777777" w:rsidR="009448D8" w:rsidRPr="005B438A" w:rsidRDefault="009448D8" w:rsidP="009448D8">
            <w:pPr>
              <w:ind w:right="-72"/>
              <w:jc w:val="right"/>
              <w:rPr>
                <w:rFonts w:ascii="Arial" w:eastAsia="Arial" w:hAnsi="Arial" w:cs="Arial"/>
                <w:sz w:val="18"/>
                <w:szCs w:val="18"/>
              </w:rPr>
            </w:pPr>
          </w:p>
          <w:p w14:paraId="03C60D62" w14:textId="3CC4056F"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200,000</w:t>
            </w:r>
          </w:p>
        </w:tc>
        <w:tc>
          <w:tcPr>
            <w:tcW w:w="1131" w:type="dxa"/>
          </w:tcPr>
          <w:p w14:paraId="5FFC2046" w14:textId="77777777" w:rsidR="009448D8" w:rsidRPr="005B438A" w:rsidRDefault="009448D8" w:rsidP="009448D8">
            <w:pPr>
              <w:ind w:right="-72"/>
              <w:jc w:val="right"/>
              <w:rPr>
                <w:rFonts w:ascii="Arial" w:eastAsia="Arial" w:hAnsi="Arial" w:cs="Arial"/>
                <w:sz w:val="18"/>
                <w:szCs w:val="18"/>
              </w:rPr>
            </w:pPr>
          </w:p>
          <w:p w14:paraId="666EF5B1" w14:textId="77777777" w:rsidR="009448D8" w:rsidRPr="005B438A" w:rsidRDefault="009448D8" w:rsidP="009448D8">
            <w:pPr>
              <w:ind w:right="-72"/>
              <w:jc w:val="right"/>
              <w:rPr>
                <w:rFonts w:ascii="Arial" w:eastAsia="Arial" w:hAnsi="Arial" w:cs="Arial"/>
                <w:sz w:val="18"/>
                <w:szCs w:val="18"/>
              </w:rPr>
            </w:pPr>
          </w:p>
          <w:p w14:paraId="49D48674" w14:textId="77777777"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55,000</w:t>
            </w:r>
          </w:p>
        </w:tc>
        <w:tc>
          <w:tcPr>
            <w:tcW w:w="1276" w:type="dxa"/>
            <w:shd w:val="clear" w:color="auto" w:fill="FAFAFA"/>
          </w:tcPr>
          <w:p w14:paraId="175C761E" w14:textId="77777777" w:rsidR="009448D8" w:rsidRPr="005B438A" w:rsidRDefault="009448D8" w:rsidP="009448D8">
            <w:pPr>
              <w:ind w:right="-72"/>
              <w:jc w:val="right"/>
              <w:rPr>
                <w:rFonts w:ascii="Arial" w:eastAsia="Arial" w:hAnsi="Arial" w:cs="Arial"/>
                <w:sz w:val="18"/>
                <w:szCs w:val="18"/>
              </w:rPr>
            </w:pPr>
          </w:p>
          <w:p w14:paraId="512C152C" w14:textId="77777777" w:rsidR="009448D8" w:rsidRPr="005B438A" w:rsidRDefault="009448D8" w:rsidP="009448D8">
            <w:pPr>
              <w:ind w:right="-72"/>
              <w:jc w:val="right"/>
              <w:rPr>
                <w:rFonts w:ascii="Arial" w:eastAsia="Arial" w:hAnsi="Arial" w:cs="Arial"/>
                <w:sz w:val="18"/>
                <w:szCs w:val="18"/>
              </w:rPr>
            </w:pPr>
          </w:p>
          <w:p w14:paraId="7936F358" w14:textId="233507C6"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200,000</w:t>
            </w:r>
          </w:p>
        </w:tc>
        <w:tc>
          <w:tcPr>
            <w:tcW w:w="1276" w:type="dxa"/>
          </w:tcPr>
          <w:p w14:paraId="4C2263B0" w14:textId="77777777" w:rsidR="009448D8" w:rsidRPr="005B438A" w:rsidRDefault="009448D8" w:rsidP="009448D8">
            <w:pPr>
              <w:ind w:right="-72"/>
              <w:jc w:val="right"/>
              <w:rPr>
                <w:rFonts w:ascii="Arial" w:eastAsia="Arial" w:hAnsi="Arial" w:cs="Arial"/>
                <w:sz w:val="18"/>
                <w:szCs w:val="18"/>
              </w:rPr>
            </w:pPr>
          </w:p>
          <w:p w14:paraId="5E57465B" w14:textId="77777777" w:rsidR="009448D8" w:rsidRPr="005B438A" w:rsidRDefault="009448D8" w:rsidP="009448D8">
            <w:pPr>
              <w:ind w:right="-72"/>
              <w:jc w:val="right"/>
              <w:rPr>
                <w:rFonts w:ascii="Arial" w:eastAsia="Arial" w:hAnsi="Arial" w:cs="Arial"/>
                <w:sz w:val="18"/>
                <w:szCs w:val="18"/>
              </w:rPr>
            </w:pPr>
          </w:p>
          <w:p w14:paraId="5532EEB8" w14:textId="534FF056"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27,500</w:t>
            </w:r>
          </w:p>
        </w:tc>
        <w:tc>
          <w:tcPr>
            <w:tcW w:w="1134" w:type="dxa"/>
            <w:vAlign w:val="bottom"/>
          </w:tcPr>
          <w:p w14:paraId="1DFCE4A2" w14:textId="26C19F7A" w:rsidR="009448D8" w:rsidRPr="005B438A" w:rsidRDefault="009448D8" w:rsidP="009448D8">
            <w:pPr>
              <w:ind w:right="-72"/>
              <w:jc w:val="right"/>
              <w:rPr>
                <w:rFonts w:ascii="Arial" w:eastAsia="Arial" w:hAnsi="Arial" w:cs="Arial"/>
                <w:sz w:val="18"/>
                <w:szCs w:val="18"/>
              </w:rPr>
            </w:pPr>
            <w:r w:rsidRPr="005B438A">
              <w:rPr>
                <w:rFonts w:ascii="Arial" w:eastAsia="Arial" w:hAnsi="Arial" w:cs="Arial"/>
                <w:sz w:val="18"/>
                <w:szCs w:val="18"/>
              </w:rPr>
              <w:t>55.00</w:t>
            </w:r>
          </w:p>
        </w:tc>
        <w:tc>
          <w:tcPr>
            <w:tcW w:w="1207" w:type="dxa"/>
            <w:shd w:val="clear" w:color="auto" w:fill="FAFAFA"/>
          </w:tcPr>
          <w:p w14:paraId="122FB7F4" w14:textId="77777777" w:rsidR="009448D8" w:rsidRPr="005B438A" w:rsidRDefault="009448D8" w:rsidP="009448D8">
            <w:pPr>
              <w:tabs>
                <w:tab w:val="left" w:pos="924"/>
              </w:tabs>
              <w:ind w:right="-72"/>
              <w:jc w:val="right"/>
              <w:rPr>
                <w:rFonts w:ascii="Arial" w:eastAsia="Arial" w:hAnsi="Arial" w:cs="Arial"/>
                <w:sz w:val="18"/>
                <w:szCs w:val="18"/>
              </w:rPr>
            </w:pPr>
          </w:p>
          <w:p w14:paraId="4BB0B394" w14:textId="77777777" w:rsidR="009448D8" w:rsidRPr="005B438A" w:rsidRDefault="009448D8" w:rsidP="009448D8">
            <w:pPr>
              <w:tabs>
                <w:tab w:val="left" w:pos="924"/>
              </w:tabs>
              <w:ind w:right="-72"/>
              <w:jc w:val="right"/>
              <w:rPr>
                <w:rFonts w:ascii="Arial" w:eastAsia="Arial" w:hAnsi="Arial" w:cs="Arial"/>
                <w:sz w:val="18"/>
                <w:szCs w:val="18"/>
              </w:rPr>
            </w:pPr>
          </w:p>
          <w:p w14:paraId="09DBE1E3" w14:textId="23AB72DD"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11</w:t>
            </w:r>
            <w:r w:rsidR="00CC7AD6" w:rsidRPr="005B438A">
              <w:rPr>
                <w:rFonts w:ascii="Arial" w:eastAsia="Arial" w:hAnsi="Arial" w:cs="Arial"/>
                <w:sz w:val="18"/>
                <w:szCs w:val="18"/>
              </w:rPr>
              <w:t>7</w:t>
            </w:r>
            <w:r w:rsidRPr="005B438A">
              <w:rPr>
                <w:rFonts w:ascii="Arial" w:eastAsia="Arial" w:hAnsi="Arial" w:cs="Arial"/>
                <w:sz w:val="18"/>
                <w:szCs w:val="18"/>
              </w:rPr>
              <w:t>,</w:t>
            </w:r>
            <w:r w:rsidR="00CC7AD6" w:rsidRPr="005B438A">
              <w:rPr>
                <w:rFonts w:ascii="Arial" w:eastAsia="Arial" w:hAnsi="Arial" w:cs="Arial"/>
                <w:sz w:val="18"/>
                <w:szCs w:val="18"/>
              </w:rPr>
              <w:t>2</w:t>
            </w:r>
            <w:r w:rsidRPr="005B438A">
              <w:rPr>
                <w:rFonts w:ascii="Arial" w:eastAsia="Arial" w:hAnsi="Arial" w:cs="Arial"/>
                <w:sz w:val="18"/>
                <w:szCs w:val="18"/>
              </w:rPr>
              <w:t>00</w:t>
            </w:r>
          </w:p>
        </w:tc>
        <w:tc>
          <w:tcPr>
            <w:tcW w:w="1143" w:type="dxa"/>
          </w:tcPr>
          <w:p w14:paraId="53757C6F" w14:textId="77777777" w:rsidR="009448D8" w:rsidRPr="005B438A" w:rsidRDefault="009448D8" w:rsidP="009448D8">
            <w:pPr>
              <w:tabs>
                <w:tab w:val="left" w:pos="924"/>
              </w:tabs>
              <w:ind w:right="-72"/>
              <w:jc w:val="right"/>
              <w:rPr>
                <w:rFonts w:ascii="Arial" w:eastAsia="Arial" w:hAnsi="Arial" w:cs="Arial"/>
                <w:sz w:val="18"/>
                <w:szCs w:val="18"/>
              </w:rPr>
            </w:pPr>
          </w:p>
          <w:p w14:paraId="5D33864A" w14:textId="77777777" w:rsidR="009448D8" w:rsidRPr="005B438A" w:rsidRDefault="009448D8" w:rsidP="009448D8">
            <w:pPr>
              <w:tabs>
                <w:tab w:val="left" w:pos="924"/>
              </w:tabs>
              <w:ind w:right="-72"/>
              <w:jc w:val="right"/>
              <w:rPr>
                <w:rFonts w:ascii="Arial" w:eastAsia="Arial" w:hAnsi="Arial" w:cs="Arial"/>
                <w:sz w:val="18"/>
                <w:szCs w:val="18"/>
              </w:rPr>
            </w:pPr>
          </w:p>
          <w:p w14:paraId="1CB3A82A" w14:textId="77777777" w:rsidR="009448D8" w:rsidRPr="005B438A" w:rsidRDefault="009448D8" w:rsidP="009448D8">
            <w:pPr>
              <w:tabs>
                <w:tab w:val="left" w:pos="924"/>
              </w:tabs>
              <w:ind w:right="-72"/>
              <w:jc w:val="right"/>
              <w:rPr>
                <w:rFonts w:ascii="Arial" w:eastAsia="Arial" w:hAnsi="Arial" w:cs="Arial"/>
                <w:sz w:val="18"/>
                <w:szCs w:val="18"/>
              </w:rPr>
            </w:pPr>
            <w:r w:rsidRPr="005B438A">
              <w:rPr>
                <w:rFonts w:ascii="Arial" w:eastAsia="Arial" w:hAnsi="Arial" w:cs="Arial"/>
                <w:sz w:val="18"/>
                <w:szCs w:val="18"/>
              </w:rPr>
              <w:t>27,500</w:t>
            </w:r>
          </w:p>
        </w:tc>
      </w:tr>
      <w:tr w:rsidR="009448D8" w:rsidRPr="005B438A" w14:paraId="28FB31CD" w14:textId="77777777" w:rsidTr="00744288">
        <w:trPr>
          <w:cantSplit/>
          <w:trHeight w:val="152"/>
        </w:trPr>
        <w:tc>
          <w:tcPr>
            <w:tcW w:w="3069" w:type="dxa"/>
            <w:shd w:val="clear" w:color="auto" w:fill="auto"/>
            <w:vAlign w:val="bottom"/>
          </w:tcPr>
          <w:p w14:paraId="4AB9DF5A" w14:textId="77777777" w:rsidR="009448D8" w:rsidRPr="005B438A" w:rsidRDefault="009448D8" w:rsidP="009448D8">
            <w:pPr>
              <w:ind w:right="-72"/>
              <w:rPr>
                <w:rFonts w:ascii="Arial" w:eastAsia="Arial" w:hAnsi="Arial" w:cs="Arial"/>
                <w:sz w:val="18"/>
                <w:szCs w:val="18"/>
              </w:rPr>
            </w:pPr>
          </w:p>
        </w:tc>
        <w:tc>
          <w:tcPr>
            <w:tcW w:w="1344" w:type="dxa"/>
            <w:shd w:val="clear" w:color="auto" w:fill="auto"/>
            <w:vAlign w:val="bottom"/>
          </w:tcPr>
          <w:p w14:paraId="57BA56C3" w14:textId="77777777" w:rsidR="009448D8" w:rsidRPr="005B438A" w:rsidRDefault="009448D8" w:rsidP="009448D8">
            <w:pPr>
              <w:ind w:right="-72"/>
              <w:jc w:val="center"/>
              <w:rPr>
                <w:rFonts w:ascii="Arial" w:eastAsia="Arial" w:hAnsi="Arial" w:cs="Arial"/>
                <w:sz w:val="18"/>
                <w:szCs w:val="18"/>
              </w:rPr>
            </w:pPr>
          </w:p>
        </w:tc>
        <w:tc>
          <w:tcPr>
            <w:tcW w:w="1843" w:type="dxa"/>
            <w:vAlign w:val="bottom"/>
          </w:tcPr>
          <w:p w14:paraId="229F533B" w14:textId="77777777" w:rsidR="009448D8" w:rsidRPr="005B438A" w:rsidRDefault="009448D8" w:rsidP="009448D8">
            <w:pPr>
              <w:ind w:right="-72"/>
              <w:jc w:val="right"/>
              <w:rPr>
                <w:rFonts w:ascii="Arial" w:eastAsia="Arial" w:hAnsi="Arial" w:cs="Arial"/>
                <w:sz w:val="18"/>
                <w:szCs w:val="18"/>
              </w:rPr>
            </w:pPr>
          </w:p>
        </w:tc>
        <w:tc>
          <w:tcPr>
            <w:tcW w:w="1134" w:type="dxa"/>
            <w:shd w:val="clear" w:color="auto" w:fill="auto"/>
            <w:vAlign w:val="bottom"/>
          </w:tcPr>
          <w:p w14:paraId="5548B07C" w14:textId="77777777" w:rsidR="009448D8" w:rsidRPr="005B438A" w:rsidRDefault="009448D8" w:rsidP="009448D8">
            <w:pPr>
              <w:ind w:right="-72"/>
              <w:jc w:val="right"/>
              <w:rPr>
                <w:rFonts w:ascii="Arial" w:eastAsia="Arial" w:hAnsi="Arial" w:cs="Arial"/>
                <w:sz w:val="18"/>
                <w:szCs w:val="18"/>
              </w:rPr>
            </w:pPr>
          </w:p>
        </w:tc>
        <w:tc>
          <w:tcPr>
            <w:tcW w:w="1137" w:type="dxa"/>
            <w:vAlign w:val="bottom"/>
          </w:tcPr>
          <w:p w14:paraId="60A76BC6" w14:textId="77777777" w:rsidR="009448D8" w:rsidRPr="005B438A" w:rsidRDefault="009448D8" w:rsidP="009448D8">
            <w:pPr>
              <w:tabs>
                <w:tab w:val="left" w:pos="856"/>
              </w:tabs>
              <w:jc w:val="right"/>
              <w:rPr>
                <w:rFonts w:ascii="Arial" w:eastAsia="Arial" w:hAnsi="Arial" w:cs="Arial"/>
                <w:sz w:val="18"/>
                <w:szCs w:val="18"/>
              </w:rPr>
            </w:pPr>
          </w:p>
        </w:tc>
        <w:tc>
          <w:tcPr>
            <w:tcW w:w="1131" w:type="dxa"/>
            <w:vAlign w:val="bottom"/>
          </w:tcPr>
          <w:p w14:paraId="11DE65E5" w14:textId="77777777" w:rsidR="009448D8" w:rsidRPr="005B438A" w:rsidRDefault="009448D8" w:rsidP="009448D8">
            <w:pPr>
              <w:tabs>
                <w:tab w:val="left" w:pos="856"/>
              </w:tabs>
              <w:jc w:val="right"/>
              <w:rPr>
                <w:rFonts w:ascii="Arial" w:eastAsia="Arial" w:hAnsi="Arial" w:cs="Arial"/>
                <w:sz w:val="18"/>
                <w:szCs w:val="18"/>
              </w:rPr>
            </w:pPr>
          </w:p>
        </w:tc>
        <w:tc>
          <w:tcPr>
            <w:tcW w:w="1276" w:type="dxa"/>
            <w:vAlign w:val="bottom"/>
          </w:tcPr>
          <w:p w14:paraId="1BF7C94D" w14:textId="77777777" w:rsidR="009448D8" w:rsidRPr="005B438A" w:rsidRDefault="009448D8" w:rsidP="009448D8">
            <w:pPr>
              <w:tabs>
                <w:tab w:val="left" w:pos="720"/>
              </w:tabs>
              <w:jc w:val="right"/>
              <w:rPr>
                <w:rFonts w:ascii="Arial" w:eastAsia="Arial" w:hAnsi="Arial" w:cs="Arial"/>
                <w:sz w:val="18"/>
                <w:szCs w:val="18"/>
              </w:rPr>
            </w:pPr>
          </w:p>
        </w:tc>
        <w:tc>
          <w:tcPr>
            <w:tcW w:w="1276" w:type="dxa"/>
            <w:vAlign w:val="bottom"/>
          </w:tcPr>
          <w:p w14:paraId="0BF250EA" w14:textId="77777777" w:rsidR="009448D8" w:rsidRPr="005B438A" w:rsidRDefault="009448D8" w:rsidP="009448D8">
            <w:pPr>
              <w:ind w:right="-72"/>
              <w:jc w:val="right"/>
              <w:rPr>
                <w:rFonts w:ascii="Arial" w:eastAsia="Arial" w:hAnsi="Arial" w:cs="Arial"/>
                <w:sz w:val="18"/>
                <w:szCs w:val="18"/>
              </w:rPr>
            </w:pPr>
          </w:p>
        </w:tc>
        <w:tc>
          <w:tcPr>
            <w:tcW w:w="1134" w:type="dxa"/>
            <w:vAlign w:val="bottom"/>
          </w:tcPr>
          <w:p w14:paraId="6A16CE7D" w14:textId="77777777" w:rsidR="009448D8" w:rsidRPr="005B438A" w:rsidRDefault="009448D8" w:rsidP="009448D8">
            <w:pPr>
              <w:tabs>
                <w:tab w:val="left" w:pos="910"/>
              </w:tabs>
              <w:jc w:val="right"/>
              <w:rPr>
                <w:rFonts w:ascii="Arial" w:eastAsia="Arial" w:hAnsi="Arial" w:cs="Arial"/>
                <w:sz w:val="18"/>
                <w:szCs w:val="18"/>
              </w:rPr>
            </w:pPr>
          </w:p>
        </w:tc>
        <w:tc>
          <w:tcPr>
            <w:tcW w:w="1207" w:type="dxa"/>
            <w:shd w:val="clear" w:color="auto" w:fill="FAFAFA"/>
            <w:vAlign w:val="bottom"/>
          </w:tcPr>
          <w:p w14:paraId="07FC7512" w14:textId="57C227F5" w:rsidR="009448D8" w:rsidRPr="005B438A" w:rsidRDefault="009448D8" w:rsidP="009448D8">
            <w:pPr>
              <w:tabs>
                <w:tab w:val="left" w:pos="910"/>
              </w:tabs>
              <w:jc w:val="right"/>
              <w:rPr>
                <w:rFonts w:ascii="Arial" w:eastAsia="Arial" w:hAnsi="Arial" w:cs="Arial"/>
                <w:sz w:val="18"/>
                <w:szCs w:val="18"/>
              </w:rPr>
            </w:pPr>
          </w:p>
        </w:tc>
        <w:tc>
          <w:tcPr>
            <w:tcW w:w="1143" w:type="dxa"/>
            <w:vAlign w:val="bottom"/>
          </w:tcPr>
          <w:p w14:paraId="7B23D6FA" w14:textId="77777777" w:rsidR="009448D8" w:rsidRPr="005B438A" w:rsidRDefault="009448D8" w:rsidP="009448D8">
            <w:pPr>
              <w:ind w:right="-72"/>
              <w:jc w:val="right"/>
              <w:rPr>
                <w:rFonts w:ascii="Arial" w:eastAsia="Arial" w:hAnsi="Arial" w:cs="Arial"/>
                <w:sz w:val="18"/>
                <w:szCs w:val="18"/>
              </w:rPr>
            </w:pPr>
          </w:p>
        </w:tc>
      </w:tr>
      <w:tr w:rsidR="001F0DD2" w:rsidRPr="005B438A" w14:paraId="3D3732ED" w14:textId="77777777" w:rsidTr="00744288">
        <w:trPr>
          <w:cantSplit/>
          <w:trHeight w:val="152"/>
        </w:trPr>
        <w:tc>
          <w:tcPr>
            <w:tcW w:w="3069" w:type="dxa"/>
            <w:shd w:val="clear" w:color="auto" w:fill="auto"/>
            <w:vAlign w:val="bottom"/>
          </w:tcPr>
          <w:p w14:paraId="47B25E6A" w14:textId="77777777" w:rsidR="001F0DD2" w:rsidRPr="005B438A" w:rsidRDefault="001F0DD2">
            <w:pPr>
              <w:ind w:left="-100" w:right="-72"/>
              <w:rPr>
                <w:rFonts w:ascii="Arial" w:eastAsia="Arial" w:hAnsi="Arial" w:cs="Arial"/>
                <w:sz w:val="18"/>
                <w:szCs w:val="18"/>
              </w:rPr>
            </w:pPr>
          </w:p>
        </w:tc>
        <w:tc>
          <w:tcPr>
            <w:tcW w:w="1344" w:type="dxa"/>
            <w:shd w:val="clear" w:color="auto" w:fill="auto"/>
            <w:vAlign w:val="bottom"/>
          </w:tcPr>
          <w:p w14:paraId="20DCD34A" w14:textId="77777777" w:rsidR="001F0DD2" w:rsidRPr="005B438A" w:rsidRDefault="001F0DD2">
            <w:pPr>
              <w:ind w:right="-72"/>
              <w:jc w:val="center"/>
              <w:rPr>
                <w:rFonts w:ascii="Arial" w:eastAsia="Arial" w:hAnsi="Arial" w:cs="Arial"/>
                <w:sz w:val="18"/>
                <w:szCs w:val="18"/>
              </w:rPr>
            </w:pPr>
          </w:p>
        </w:tc>
        <w:tc>
          <w:tcPr>
            <w:tcW w:w="1843" w:type="dxa"/>
            <w:vAlign w:val="bottom"/>
          </w:tcPr>
          <w:p w14:paraId="52A27BFF" w14:textId="77777777" w:rsidR="001F0DD2" w:rsidRPr="005B438A" w:rsidRDefault="001F0DD2">
            <w:pPr>
              <w:ind w:right="-72"/>
              <w:jc w:val="right"/>
              <w:rPr>
                <w:rFonts w:ascii="Arial" w:eastAsia="Arial" w:hAnsi="Arial" w:cs="Arial"/>
                <w:sz w:val="18"/>
                <w:szCs w:val="18"/>
              </w:rPr>
            </w:pPr>
          </w:p>
        </w:tc>
        <w:tc>
          <w:tcPr>
            <w:tcW w:w="1134" w:type="dxa"/>
            <w:shd w:val="clear" w:color="auto" w:fill="auto"/>
            <w:vAlign w:val="bottom"/>
          </w:tcPr>
          <w:p w14:paraId="3E7BD5BB" w14:textId="77777777" w:rsidR="001F0DD2" w:rsidRPr="005B438A" w:rsidRDefault="001F0DD2">
            <w:pPr>
              <w:ind w:right="-72"/>
              <w:jc w:val="right"/>
              <w:rPr>
                <w:rFonts w:ascii="Arial" w:eastAsia="Arial" w:hAnsi="Arial" w:cs="Arial"/>
                <w:sz w:val="18"/>
                <w:szCs w:val="18"/>
              </w:rPr>
            </w:pPr>
          </w:p>
        </w:tc>
        <w:tc>
          <w:tcPr>
            <w:tcW w:w="1137" w:type="dxa"/>
            <w:vAlign w:val="bottom"/>
          </w:tcPr>
          <w:p w14:paraId="2FC33695" w14:textId="77777777" w:rsidR="001F0DD2" w:rsidRPr="005B438A" w:rsidRDefault="001F0DD2">
            <w:pPr>
              <w:tabs>
                <w:tab w:val="left" w:pos="856"/>
              </w:tabs>
              <w:jc w:val="right"/>
              <w:rPr>
                <w:rFonts w:ascii="Arial" w:eastAsia="Arial" w:hAnsi="Arial" w:cs="Arial"/>
                <w:sz w:val="18"/>
                <w:szCs w:val="18"/>
              </w:rPr>
            </w:pPr>
          </w:p>
        </w:tc>
        <w:tc>
          <w:tcPr>
            <w:tcW w:w="1131" w:type="dxa"/>
            <w:vAlign w:val="bottom"/>
          </w:tcPr>
          <w:p w14:paraId="6F11CF30" w14:textId="77777777" w:rsidR="001F0DD2" w:rsidRPr="005B438A" w:rsidRDefault="001F0DD2">
            <w:pPr>
              <w:ind w:right="-72"/>
              <w:jc w:val="right"/>
              <w:rPr>
                <w:rFonts w:ascii="Arial" w:eastAsia="Arial" w:hAnsi="Arial" w:cs="Arial"/>
                <w:sz w:val="18"/>
                <w:szCs w:val="18"/>
              </w:rPr>
            </w:pPr>
          </w:p>
        </w:tc>
        <w:tc>
          <w:tcPr>
            <w:tcW w:w="3686" w:type="dxa"/>
            <w:gridSpan w:val="3"/>
            <w:vAlign w:val="bottom"/>
          </w:tcPr>
          <w:p w14:paraId="19465535" w14:textId="77777777" w:rsidR="001F0DD2" w:rsidRPr="005B438A" w:rsidRDefault="001566F9">
            <w:pPr>
              <w:tabs>
                <w:tab w:val="left" w:pos="910"/>
              </w:tabs>
              <w:jc w:val="right"/>
              <w:rPr>
                <w:rFonts w:ascii="Arial" w:eastAsia="Arial" w:hAnsi="Arial" w:cs="Arial"/>
                <w:sz w:val="18"/>
                <w:szCs w:val="18"/>
              </w:rPr>
            </w:pPr>
            <w:r w:rsidRPr="005B438A">
              <w:rPr>
                <w:rFonts w:ascii="Arial" w:eastAsia="Arial" w:hAnsi="Arial" w:cs="Arial"/>
                <w:sz w:val="18"/>
                <w:szCs w:val="18"/>
                <w:u w:val="single"/>
              </w:rPr>
              <w:t>Less</w:t>
            </w:r>
            <w:r w:rsidRPr="005B438A">
              <w:rPr>
                <w:rFonts w:ascii="Arial" w:eastAsia="Arial" w:hAnsi="Arial" w:cs="Arial"/>
                <w:sz w:val="18"/>
                <w:szCs w:val="18"/>
              </w:rPr>
              <w:t xml:space="preserve"> Impairment of investments</w:t>
            </w:r>
          </w:p>
        </w:tc>
        <w:tc>
          <w:tcPr>
            <w:tcW w:w="1207" w:type="dxa"/>
            <w:tcBorders>
              <w:bottom w:val="single" w:sz="4" w:space="0" w:color="000000"/>
            </w:tcBorders>
            <w:shd w:val="clear" w:color="auto" w:fill="FAFAFA"/>
            <w:vAlign w:val="bottom"/>
          </w:tcPr>
          <w:p w14:paraId="3A3F93F7" w14:textId="4E83D95D" w:rsidR="001F0DD2" w:rsidRPr="005B438A" w:rsidRDefault="009448D8">
            <w:pPr>
              <w:tabs>
                <w:tab w:val="left" w:pos="936"/>
              </w:tabs>
              <w:ind w:right="-72"/>
              <w:jc w:val="right"/>
              <w:rPr>
                <w:rFonts w:ascii="Arial" w:eastAsia="Arial" w:hAnsi="Arial" w:cs="Arial"/>
                <w:sz w:val="18"/>
                <w:szCs w:val="18"/>
              </w:rPr>
            </w:pPr>
            <w:r w:rsidRPr="005B438A">
              <w:rPr>
                <w:rFonts w:ascii="Arial" w:eastAsia="Arial" w:hAnsi="Arial" w:cs="Arial"/>
                <w:sz w:val="18"/>
                <w:szCs w:val="18"/>
              </w:rPr>
              <w:t>-</w:t>
            </w:r>
          </w:p>
        </w:tc>
        <w:tc>
          <w:tcPr>
            <w:tcW w:w="1143" w:type="dxa"/>
            <w:tcBorders>
              <w:bottom w:val="single" w:sz="4" w:space="0" w:color="000000"/>
            </w:tcBorders>
            <w:vAlign w:val="bottom"/>
          </w:tcPr>
          <w:p w14:paraId="341C5009" w14:textId="77777777" w:rsidR="001F0DD2" w:rsidRPr="005B438A" w:rsidRDefault="001566F9">
            <w:pPr>
              <w:tabs>
                <w:tab w:val="left" w:pos="924"/>
              </w:tabs>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74404B62" w14:textId="77777777" w:rsidTr="00744288">
        <w:trPr>
          <w:cantSplit/>
          <w:trHeight w:val="152"/>
        </w:trPr>
        <w:tc>
          <w:tcPr>
            <w:tcW w:w="3069" w:type="dxa"/>
            <w:shd w:val="clear" w:color="auto" w:fill="auto"/>
            <w:vAlign w:val="bottom"/>
          </w:tcPr>
          <w:p w14:paraId="09A976C8" w14:textId="77777777" w:rsidR="001F0DD2" w:rsidRPr="005B438A" w:rsidRDefault="001F0DD2">
            <w:pPr>
              <w:ind w:left="-100" w:right="-72"/>
              <w:rPr>
                <w:rFonts w:ascii="Arial" w:eastAsia="Arial" w:hAnsi="Arial" w:cs="Arial"/>
                <w:sz w:val="18"/>
                <w:szCs w:val="18"/>
              </w:rPr>
            </w:pPr>
          </w:p>
        </w:tc>
        <w:tc>
          <w:tcPr>
            <w:tcW w:w="1344" w:type="dxa"/>
            <w:shd w:val="clear" w:color="auto" w:fill="auto"/>
            <w:vAlign w:val="bottom"/>
          </w:tcPr>
          <w:p w14:paraId="453E917A" w14:textId="77777777" w:rsidR="001F0DD2" w:rsidRPr="005B438A" w:rsidRDefault="001F0DD2">
            <w:pPr>
              <w:ind w:right="-72"/>
              <w:jc w:val="center"/>
              <w:rPr>
                <w:rFonts w:ascii="Arial" w:eastAsia="Arial" w:hAnsi="Arial" w:cs="Arial"/>
                <w:sz w:val="18"/>
                <w:szCs w:val="18"/>
              </w:rPr>
            </w:pPr>
          </w:p>
        </w:tc>
        <w:tc>
          <w:tcPr>
            <w:tcW w:w="1843" w:type="dxa"/>
            <w:vAlign w:val="bottom"/>
          </w:tcPr>
          <w:p w14:paraId="0C5FBF5A" w14:textId="77777777" w:rsidR="001F0DD2" w:rsidRPr="005B438A" w:rsidRDefault="001F0DD2">
            <w:pPr>
              <w:ind w:right="-72"/>
              <w:jc w:val="right"/>
              <w:rPr>
                <w:rFonts w:ascii="Arial" w:eastAsia="Arial" w:hAnsi="Arial" w:cs="Arial"/>
                <w:sz w:val="18"/>
                <w:szCs w:val="18"/>
              </w:rPr>
            </w:pPr>
          </w:p>
        </w:tc>
        <w:tc>
          <w:tcPr>
            <w:tcW w:w="1134" w:type="dxa"/>
            <w:shd w:val="clear" w:color="auto" w:fill="auto"/>
            <w:vAlign w:val="bottom"/>
          </w:tcPr>
          <w:p w14:paraId="503CA4DA" w14:textId="77777777" w:rsidR="001F0DD2" w:rsidRPr="005B438A" w:rsidRDefault="001F0DD2">
            <w:pPr>
              <w:ind w:right="-72"/>
              <w:jc w:val="right"/>
              <w:rPr>
                <w:rFonts w:ascii="Arial" w:eastAsia="Arial" w:hAnsi="Arial" w:cs="Arial"/>
                <w:sz w:val="18"/>
                <w:szCs w:val="18"/>
              </w:rPr>
            </w:pPr>
          </w:p>
        </w:tc>
        <w:tc>
          <w:tcPr>
            <w:tcW w:w="1137" w:type="dxa"/>
            <w:vAlign w:val="bottom"/>
          </w:tcPr>
          <w:p w14:paraId="418D3223" w14:textId="77777777" w:rsidR="001F0DD2" w:rsidRPr="005B438A" w:rsidRDefault="001F0DD2">
            <w:pPr>
              <w:tabs>
                <w:tab w:val="left" w:pos="856"/>
              </w:tabs>
              <w:jc w:val="right"/>
              <w:rPr>
                <w:rFonts w:ascii="Arial" w:eastAsia="Arial" w:hAnsi="Arial" w:cs="Arial"/>
                <w:sz w:val="18"/>
                <w:szCs w:val="18"/>
              </w:rPr>
            </w:pPr>
          </w:p>
        </w:tc>
        <w:tc>
          <w:tcPr>
            <w:tcW w:w="1131" w:type="dxa"/>
            <w:vAlign w:val="bottom"/>
          </w:tcPr>
          <w:p w14:paraId="60C9349E" w14:textId="77777777" w:rsidR="001F0DD2" w:rsidRPr="005B438A" w:rsidRDefault="001F0DD2">
            <w:pPr>
              <w:ind w:right="-72"/>
              <w:jc w:val="right"/>
              <w:rPr>
                <w:rFonts w:ascii="Arial" w:eastAsia="Arial" w:hAnsi="Arial" w:cs="Arial"/>
                <w:sz w:val="18"/>
                <w:szCs w:val="18"/>
              </w:rPr>
            </w:pPr>
          </w:p>
        </w:tc>
        <w:tc>
          <w:tcPr>
            <w:tcW w:w="1276" w:type="dxa"/>
            <w:vAlign w:val="bottom"/>
          </w:tcPr>
          <w:p w14:paraId="21F46B51" w14:textId="77777777" w:rsidR="001F0DD2" w:rsidRPr="005B438A" w:rsidRDefault="001F0DD2">
            <w:pPr>
              <w:tabs>
                <w:tab w:val="left" w:pos="720"/>
              </w:tabs>
              <w:jc w:val="right"/>
              <w:rPr>
                <w:rFonts w:ascii="Arial" w:eastAsia="Arial" w:hAnsi="Arial" w:cs="Arial"/>
                <w:sz w:val="18"/>
                <w:szCs w:val="18"/>
              </w:rPr>
            </w:pPr>
          </w:p>
        </w:tc>
        <w:tc>
          <w:tcPr>
            <w:tcW w:w="1276" w:type="dxa"/>
            <w:vAlign w:val="bottom"/>
          </w:tcPr>
          <w:p w14:paraId="38C5B4B4" w14:textId="77777777" w:rsidR="001F0DD2" w:rsidRPr="005B438A" w:rsidRDefault="001F0DD2">
            <w:pPr>
              <w:ind w:right="-72"/>
              <w:jc w:val="right"/>
              <w:rPr>
                <w:rFonts w:ascii="Arial" w:eastAsia="Arial" w:hAnsi="Arial" w:cs="Arial"/>
                <w:sz w:val="18"/>
                <w:szCs w:val="18"/>
              </w:rPr>
            </w:pPr>
          </w:p>
        </w:tc>
        <w:tc>
          <w:tcPr>
            <w:tcW w:w="1134" w:type="dxa"/>
            <w:vAlign w:val="bottom"/>
          </w:tcPr>
          <w:p w14:paraId="13B232A9" w14:textId="77777777" w:rsidR="001F0DD2" w:rsidRPr="005B438A" w:rsidRDefault="001F0DD2">
            <w:pPr>
              <w:tabs>
                <w:tab w:val="left" w:pos="910"/>
              </w:tabs>
              <w:jc w:val="right"/>
              <w:rPr>
                <w:rFonts w:ascii="Arial" w:eastAsia="Arial" w:hAnsi="Arial" w:cs="Arial"/>
                <w:sz w:val="18"/>
                <w:szCs w:val="18"/>
              </w:rPr>
            </w:pPr>
          </w:p>
        </w:tc>
        <w:tc>
          <w:tcPr>
            <w:tcW w:w="1207" w:type="dxa"/>
            <w:shd w:val="clear" w:color="auto" w:fill="FAFAFA"/>
            <w:vAlign w:val="bottom"/>
          </w:tcPr>
          <w:p w14:paraId="364E4BFF" w14:textId="77777777" w:rsidR="001F0DD2" w:rsidRPr="005B438A" w:rsidRDefault="001F0DD2">
            <w:pPr>
              <w:tabs>
                <w:tab w:val="left" w:pos="910"/>
              </w:tabs>
              <w:jc w:val="right"/>
              <w:rPr>
                <w:rFonts w:ascii="Arial" w:eastAsia="Arial" w:hAnsi="Arial" w:cs="Arial"/>
                <w:sz w:val="18"/>
                <w:szCs w:val="18"/>
              </w:rPr>
            </w:pPr>
          </w:p>
        </w:tc>
        <w:tc>
          <w:tcPr>
            <w:tcW w:w="1143" w:type="dxa"/>
            <w:vAlign w:val="bottom"/>
          </w:tcPr>
          <w:p w14:paraId="74C63DDD" w14:textId="77777777" w:rsidR="001F0DD2" w:rsidRPr="005B438A" w:rsidRDefault="001F0DD2">
            <w:pPr>
              <w:ind w:right="-72"/>
              <w:jc w:val="right"/>
              <w:rPr>
                <w:rFonts w:ascii="Arial" w:eastAsia="Arial" w:hAnsi="Arial" w:cs="Arial"/>
                <w:sz w:val="18"/>
                <w:szCs w:val="18"/>
              </w:rPr>
            </w:pPr>
          </w:p>
        </w:tc>
      </w:tr>
      <w:tr w:rsidR="001F0DD2" w:rsidRPr="005B438A" w14:paraId="6A1D4FDA" w14:textId="77777777" w:rsidTr="00744288">
        <w:trPr>
          <w:cantSplit/>
          <w:trHeight w:val="161"/>
        </w:trPr>
        <w:tc>
          <w:tcPr>
            <w:tcW w:w="3069" w:type="dxa"/>
            <w:shd w:val="clear" w:color="auto" w:fill="auto"/>
            <w:vAlign w:val="bottom"/>
          </w:tcPr>
          <w:p w14:paraId="6198D16E" w14:textId="77777777" w:rsidR="001F0DD2" w:rsidRPr="005B438A" w:rsidRDefault="001F0DD2">
            <w:pPr>
              <w:ind w:left="-100" w:right="-72"/>
              <w:rPr>
                <w:rFonts w:ascii="Arial" w:eastAsia="Arial" w:hAnsi="Arial" w:cs="Arial"/>
                <w:sz w:val="18"/>
                <w:szCs w:val="18"/>
              </w:rPr>
            </w:pPr>
          </w:p>
        </w:tc>
        <w:tc>
          <w:tcPr>
            <w:tcW w:w="1344" w:type="dxa"/>
            <w:shd w:val="clear" w:color="auto" w:fill="auto"/>
            <w:vAlign w:val="bottom"/>
          </w:tcPr>
          <w:p w14:paraId="3EA75947" w14:textId="77777777" w:rsidR="001F0DD2" w:rsidRPr="005B438A" w:rsidRDefault="001F0DD2">
            <w:pPr>
              <w:ind w:right="-72"/>
              <w:jc w:val="center"/>
              <w:rPr>
                <w:rFonts w:ascii="Arial" w:eastAsia="Arial" w:hAnsi="Arial" w:cs="Arial"/>
                <w:sz w:val="18"/>
                <w:szCs w:val="18"/>
              </w:rPr>
            </w:pPr>
          </w:p>
        </w:tc>
        <w:tc>
          <w:tcPr>
            <w:tcW w:w="1843" w:type="dxa"/>
            <w:vAlign w:val="bottom"/>
          </w:tcPr>
          <w:p w14:paraId="3518DD59" w14:textId="77777777" w:rsidR="001F0DD2" w:rsidRPr="005B438A" w:rsidRDefault="001F0DD2">
            <w:pPr>
              <w:ind w:right="-72"/>
              <w:jc w:val="right"/>
              <w:rPr>
                <w:rFonts w:ascii="Arial" w:eastAsia="Arial" w:hAnsi="Arial" w:cs="Arial"/>
                <w:sz w:val="18"/>
                <w:szCs w:val="18"/>
              </w:rPr>
            </w:pPr>
          </w:p>
        </w:tc>
        <w:tc>
          <w:tcPr>
            <w:tcW w:w="1134" w:type="dxa"/>
            <w:shd w:val="clear" w:color="auto" w:fill="auto"/>
            <w:vAlign w:val="bottom"/>
          </w:tcPr>
          <w:p w14:paraId="15F07008" w14:textId="77777777" w:rsidR="001F0DD2" w:rsidRPr="005B438A" w:rsidRDefault="001F0DD2">
            <w:pPr>
              <w:ind w:right="-72"/>
              <w:jc w:val="right"/>
              <w:rPr>
                <w:rFonts w:ascii="Arial" w:eastAsia="Arial" w:hAnsi="Arial" w:cs="Arial"/>
                <w:sz w:val="18"/>
                <w:szCs w:val="18"/>
              </w:rPr>
            </w:pPr>
          </w:p>
        </w:tc>
        <w:tc>
          <w:tcPr>
            <w:tcW w:w="1137" w:type="dxa"/>
            <w:vAlign w:val="bottom"/>
          </w:tcPr>
          <w:p w14:paraId="4406AE6F" w14:textId="77777777" w:rsidR="001F0DD2" w:rsidRPr="005B438A" w:rsidRDefault="001F0DD2">
            <w:pPr>
              <w:ind w:right="-72"/>
              <w:jc w:val="right"/>
              <w:rPr>
                <w:rFonts w:ascii="Arial" w:eastAsia="Arial" w:hAnsi="Arial" w:cs="Arial"/>
                <w:sz w:val="18"/>
                <w:szCs w:val="18"/>
              </w:rPr>
            </w:pPr>
          </w:p>
        </w:tc>
        <w:tc>
          <w:tcPr>
            <w:tcW w:w="1131" w:type="dxa"/>
            <w:vAlign w:val="bottom"/>
          </w:tcPr>
          <w:p w14:paraId="4F5EB5C2" w14:textId="77777777" w:rsidR="001F0DD2" w:rsidRPr="005B438A" w:rsidRDefault="001F0DD2">
            <w:pPr>
              <w:jc w:val="right"/>
              <w:rPr>
                <w:rFonts w:ascii="Arial" w:eastAsia="Arial" w:hAnsi="Arial" w:cs="Arial"/>
                <w:sz w:val="18"/>
                <w:szCs w:val="18"/>
              </w:rPr>
            </w:pPr>
          </w:p>
        </w:tc>
        <w:tc>
          <w:tcPr>
            <w:tcW w:w="1276" w:type="dxa"/>
            <w:vAlign w:val="bottom"/>
          </w:tcPr>
          <w:p w14:paraId="7F6FC0B8" w14:textId="77777777" w:rsidR="001F0DD2" w:rsidRPr="005B438A" w:rsidRDefault="001F0DD2">
            <w:pPr>
              <w:ind w:right="-72"/>
              <w:jc w:val="right"/>
              <w:rPr>
                <w:rFonts w:ascii="Arial" w:eastAsia="Arial" w:hAnsi="Arial" w:cs="Arial"/>
                <w:sz w:val="18"/>
                <w:szCs w:val="18"/>
              </w:rPr>
            </w:pPr>
          </w:p>
        </w:tc>
        <w:tc>
          <w:tcPr>
            <w:tcW w:w="1276" w:type="dxa"/>
            <w:vAlign w:val="bottom"/>
          </w:tcPr>
          <w:p w14:paraId="7D414C99" w14:textId="77777777" w:rsidR="001F0DD2" w:rsidRPr="005B438A" w:rsidRDefault="001F0DD2">
            <w:pPr>
              <w:ind w:right="-72"/>
              <w:jc w:val="right"/>
              <w:rPr>
                <w:rFonts w:ascii="Arial" w:eastAsia="Arial" w:hAnsi="Arial" w:cs="Arial"/>
                <w:sz w:val="18"/>
                <w:szCs w:val="18"/>
              </w:rPr>
            </w:pPr>
          </w:p>
        </w:tc>
        <w:tc>
          <w:tcPr>
            <w:tcW w:w="1134" w:type="dxa"/>
            <w:vAlign w:val="bottom"/>
          </w:tcPr>
          <w:p w14:paraId="4D24903A" w14:textId="77777777" w:rsidR="001F0DD2" w:rsidRPr="005B438A" w:rsidRDefault="001F0DD2">
            <w:pPr>
              <w:ind w:right="-72"/>
              <w:jc w:val="right"/>
              <w:rPr>
                <w:rFonts w:ascii="Arial" w:eastAsia="Arial" w:hAnsi="Arial" w:cs="Arial"/>
                <w:sz w:val="18"/>
                <w:szCs w:val="18"/>
              </w:rPr>
            </w:pPr>
          </w:p>
        </w:tc>
        <w:tc>
          <w:tcPr>
            <w:tcW w:w="1207" w:type="dxa"/>
            <w:tcBorders>
              <w:bottom w:val="single" w:sz="4" w:space="0" w:color="000000"/>
            </w:tcBorders>
            <w:shd w:val="clear" w:color="auto" w:fill="FAFAFA"/>
            <w:vAlign w:val="bottom"/>
          </w:tcPr>
          <w:p w14:paraId="0EBDEAA6" w14:textId="5AFE208D" w:rsidR="001F0DD2" w:rsidRPr="005B438A" w:rsidRDefault="009448D8">
            <w:pPr>
              <w:ind w:right="-72"/>
              <w:jc w:val="right"/>
              <w:rPr>
                <w:rFonts w:ascii="Arial" w:eastAsia="Arial" w:hAnsi="Arial" w:cs="Arial"/>
                <w:sz w:val="18"/>
                <w:szCs w:val="18"/>
              </w:rPr>
            </w:pPr>
            <w:r w:rsidRPr="005B438A">
              <w:rPr>
                <w:rFonts w:ascii="Arial" w:eastAsia="Arial" w:hAnsi="Arial" w:cs="Arial"/>
                <w:sz w:val="18"/>
                <w:szCs w:val="18"/>
              </w:rPr>
              <w:t>5</w:t>
            </w:r>
            <w:r w:rsidR="00CC7AD6" w:rsidRPr="005B438A">
              <w:rPr>
                <w:rFonts w:ascii="Arial" w:eastAsia="Arial" w:hAnsi="Arial" w:cs="Arial"/>
                <w:sz w:val="18"/>
                <w:szCs w:val="18"/>
              </w:rPr>
              <w:t>45</w:t>
            </w:r>
            <w:r w:rsidRPr="005B438A">
              <w:rPr>
                <w:rFonts w:ascii="Arial" w:eastAsia="Arial" w:hAnsi="Arial" w:cs="Arial"/>
                <w:sz w:val="18"/>
                <w:szCs w:val="18"/>
              </w:rPr>
              <w:t>,</w:t>
            </w:r>
            <w:r w:rsidR="00CC7AD6" w:rsidRPr="005B438A">
              <w:rPr>
                <w:rFonts w:ascii="Arial" w:eastAsia="Arial" w:hAnsi="Arial" w:cs="Arial"/>
                <w:sz w:val="18"/>
                <w:szCs w:val="18"/>
              </w:rPr>
              <w:t>1</w:t>
            </w:r>
            <w:r w:rsidRPr="005B438A">
              <w:rPr>
                <w:rFonts w:ascii="Arial" w:eastAsia="Arial" w:hAnsi="Arial" w:cs="Arial"/>
                <w:sz w:val="18"/>
                <w:szCs w:val="18"/>
              </w:rPr>
              <w:t>50</w:t>
            </w:r>
          </w:p>
        </w:tc>
        <w:tc>
          <w:tcPr>
            <w:tcW w:w="1143" w:type="dxa"/>
            <w:tcBorders>
              <w:bottom w:val="single" w:sz="4" w:space="0" w:color="000000"/>
            </w:tcBorders>
            <w:vAlign w:val="bottom"/>
          </w:tcPr>
          <w:p w14:paraId="26DF9329"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300,450</w:t>
            </w:r>
          </w:p>
        </w:tc>
      </w:tr>
    </w:tbl>
    <w:p w14:paraId="5F1F602D" w14:textId="77777777" w:rsidR="009448D8" w:rsidRPr="005B438A" w:rsidRDefault="009448D8">
      <w:pPr>
        <w:tabs>
          <w:tab w:val="left" w:pos="567"/>
        </w:tabs>
        <w:jc w:val="both"/>
        <w:rPr>
          <w:rFonts w:ascii="Arial" w:eastAsia="Arial" w:hAnsi="Arial" w:cs="Arial"/>
          <w:sz w:val="18"/>
          <w:szCs w:val="18"/>
        </w:rPr>
        <w:sectPr w:rsidR="009448D8" w:rsidRPr="005B438A" w:rsidSect="00744288">
          <w:pgSz w:w="16840" w:h="11907" w:orient="landscape"/>
          <w:pgMar w:top="1440" w:right="576" w:bottom="720" w:left="576" w:header="706" w:footer="706" w:gutter="0"/>
          <w:cols w:space="720"/>
        </w:sectPr>
      </w:pPr>
    </w:p>
    <w:p w14:paraId="602A46ED" w14:textId="77777777" w:rsidR="009448D8" w:rsidRPr="005B438A" w:rsidRDefault="009448D8">
      <w:pPr>
        <w:tabs>
          <w:tab w:val="left" w:pos="567"/>
        </w:tabs>
        <w:jc w:val="both"/>
        <w:rPr>
          <w:rFonts w:ascii="Arial" w:eastAsia="Arial" w:hAnsi="Arial" w:cs="Arial"/>
          <w:sz w:val="18"/>
          <w:szCs w:val="18"/>
        </w:rPr>
      </w:pPr>
    </w:p>
    <w:p w14:paraId="018D54BC" w14:textId="01A8DEB8" w:rsidR="001F0DD2" w:rsidRPr="005B438A" w:rsidRDefault="009448D8">
      <w:pPr>
        <w:tabs>
          <w:tab w:val="left" w:pos="567"/>
        </w:tabs>
        <w:jc w:val="both"/>
        <w:rPr>
          <w:rFonts w:ascii="Arial" w:eastAsia="Arial" w:hAnsi="Arial" w:cs="Arial"/>
          <w:b/>
          <w:bCs/>
          <w:sz w:val="18"/>
          <w:szCs w:val="18"/>
        </w:rPr>
      </w:pPr>
      <w:proofErr w:type="spellStart"/>
      <w:r w:rsidRPr="005B438A">
        <w:rPr>
          <w:rFonts w:ascii="Arial" w:eastAsia="Arial" w:hAnsi="Arial" w:cs="Arial"/>
          <w:b/>
          <w:bCs/>
          <w:sz w:val="18"/>
          <w:szCs w:val="18"/>
        </w:rPr>
        <w:t>Chayo</w:t>
      </w:r>
      <w:proofErr w:type="spellEnd"/>
      <w:r w:rsidRPr="005B438A">
        <w:rPr>
          <w:rFonts w:ascii="Arial" w:eastAsia="Arial" w:hAnsi="Arial" w:cs="Arial"/>
          <w:b/>
          <w:bCs/>
          <w:sz w:val="18"/>
          <w:szCs w:val="18"/>
        </w:rPr>
        <w:t xml:space="preserve"> Capital Company Limited</w:t>
      </w:r>
    </w:p>
    <w:p w14:paraId="4674ECC5" w14:textId="77777777" w:rsidR="00DB2862" w:rsidRPr="005B438A" w:rsidRDefault="00DB2862">
      <w:pPr>
        <w:tabs>
          <w:tab w:val="left" w:pos="567"/>
        </w:tabs>
        <w:jc w:val="both"/>
        <w:rPr>
          <w:rFonts w:ascii="Arial" w:eastAsia="Arial" w:hAnsi="Arial" w:cs="Arial"/>
          <w:b/>
          <w:bCs/>
          <w:sz w:val="18"/>
          <w:szCs w:val="18"/>
        </w:rPr>
      </w:pPr>
    </w:p>
    <w:p w14:paraId="76689443" w14:textId="64AB3616" w:rsidR="009448D8" w:rsidRDefault="00DB2862">
      <w:pPr>
        <w:tabs>
          <w:tab w:val="left" w:pos="567"/>
        </w:tabs>
        <w:jc w:val="both"/>
        <w:rPr>
          <w:rFonts w:ascii="Arial" w:eastAsia="Arial" w:hAnsi="Arial" w:cs="Arial"/>
          <w:sz w:val="18"/>
          <w:szCs w:val="18"/>
        </w:rPr>
      </w:pPr>
      <w:r w:rsidRPr="005B438A">
        <w:rPr>
          <w:rFonts w:ascii="Arial" w:eastAsia="Arial" w:hAnsi="Arial" w:cs="Arial"/>
          <w:sz w:val="18"/>
          <w:szCs w:val="18"/>
        </w:rPr>
        <w:t>On 25 February 2021, the Board of Directors’ Meeting No.1/2564 passed a resolution to approve the following agenda:</w:t>
      </w:r>
    </w:p>
    <w:p w14:paraId="1746C40F" w14:textId="77777777" w:rsidR="00744288" w:rsidRPr="005B438A" w:rsidRDefault="00744288">
      <w:pPr>
        <w:tabs>
          <w:tab w:val="left" w:pos="567"/>
        </w:tabs>
        <w:jc w:val="both"/>
        <w:rPr>
          <w:rFonts w:ascii="Arial" w:eastAsia="Arial" w:hAnsi="Arial" w:cs="Arial"/>
          <w:sz w:val="18"/>
          <w:szCs w:val="18"/>
        </w:rPr>
      </w:pPr>
    </w:p>
    <w:p w14:paraId="73A6FDE5" w14:textId="4DA2BEAF" w:rsidR="009448D8" w:rsidRPr="005B438A" w:rsidRDefault="00DB2862" w:rsidP="00744288">
      <w:pPr>
        <w:pBdr>
          <w:top w:val="nil"/>
          <w:left w:val="nil"/>
          <w:bottom w:val="nil"/>
          <w:right w:val="nil"/>
          <w:between w:val="nil"/>
        </w:pBdr>
        <w:tabs>
          <w:tab w:val="left" w:pos="360"/>
        </w:tabs>
        <w:ind w:left="360" w:hanging="360"/>
        <w:jc w:val="both"/>
        <w:rPr>
          <w:rFonts w:ascii="Arial" w:eastAsia="Arial" w:hAnsi="Arial" w:cs="Arial"/>
          <w:color w:val="000000"/>
          <w:sz w:val="18"/>
          <w:szCs w:val="18"/>
        </w:rPr>
      </w:pPr>
      <w:r w:rsidRPr="005B438A">
        <w:rPr>
          <w:rFonts w:ascii="Arial" w:eastAsia="Arial" w:hAnsi="Arial" w:cs="Arial"/>
          <w:color w:val="000000"/>
          <w:sz w:val="18"/>
          <w:szCs w:val="18"/>
        </w:rPr>
        <w:t>1.</w:t>
      </w:r>
      <w:r w:rsidR="00744288">
        <w:rPr>
          <w:rFonts w:ascii="Arial" w:eastAsia="Arial" w:hAnsi="Arial" w:cs="Arial"/>
          <w:color w:val="000000"/>
          <w:sz w:val="18"/>
          <w:szCs w:val="18"/>
        </w:rPr>
        <w:tab/>
      </w:r>
      <w:r w:rsidRPr="005B438A">
        <w:rPr>
          <w:rFonts w:ascii="Arial" w:eastAsia="Arial" w:hAnsi="Arial" w:cs="Arial"/>
          <w:color w:val="000000"/>
          <w:sz w:val="18"/>
          <w:szCs w:val="18"/>
        </w:rPr>
        <w:t>Negotiated with the shareholder to purchase treasury stocks for 300,000 shares at par value of Baht 10 totaling to Baht 3,000,000.</w:t>
      </w:r>
    </w:p>
    <w:p w14:paraId="4C835622" w14:textId="21BDAE3A" w:rsidR="00DB2862" w:rsidRPr="005B438A" w:rsidRDefault="00DB2862" w:rsidP="00744288">
      <w:pPr>
        <w:pBdr>
          <w:top w:val="nil"/>
          <w:left w:val="nil"/>
          <w:bottom w:val="nil"/>
          <w:right w:val="nil"/>
          <w:between w:val="nil"/>
        </w:pBdr>
        <w:tabs>
          <w:tab w:val="left" w:pos="360"/>
        </w:tabs>
        <w:ind w:left="360" w:hanging="360"/>
        <w:jc w:val="both"/>
        <w:rPr>
          <w:rFonts w:ascii="Arial" w:eastAsia="Arial" w:hAnsi="Arial" w:cs="Arial"/>
          <w:color w:val="000000"/>
          <w:sz w:val="18"/>
          <w:szCs w:val="18"/>
        </w:rPr>
      </w:pPr>
      <w:r w:rsidRPr="005B438A">
        <w:rPr>
          <w:rFonts w:ascii="Arial" w:eastAsia="Arial" w:hAnsi="Arial" w:cs="Arial"/>
          <w:color w:val="000000"/>
          <w:sz w:val="18"/>
          <w:szCs w:val="18"/>
        </w:rPr>
        <w:t>2.</w:t>
      </w:r>
      <w:r w:rsidR="00744288">
        <w:rPr>
          <w:rFonts w:ascii="Arial" w:eastAsia="Arial" w:hAnsi="Arial" w:cs="Arial"/>
          <w:color w:val="000000"/>
          <w:sz w:val="18"/>
          <w:szCs w:val="18"/>
        </w:rPr>
        <w:tab/>
      </w:r>
      <w:r w:rsidRPr="005B438A">
        <w:rPr>
          <w:rFonts w:ascii="Arial" w:eastAsia="Arial" w:hAnsi="Arial" w:cs="Arial"/>
          <w:color w:val="000000"/>
          <w:sz w:val="18"/>
          <w:szCs w:val="18"/>
        </w:rPr>
        <w:t>Increased in registered share capital by issuance of newly issued 5,000,000 ordinary shares at par value of Baht 10 totaling to Baht 50,000,000 from the existing shares capital of Baht 50,000,000 million to a new registered capital of Baht 100,000,000 for loan repayments in order to reduce the finance costs.</w:t>
      </w:r>
    </w:p>
    <w:p w14:paraId="6615B4B9" w14:textId="69C3176A" w:rsidR="00DB2862" w:rsidRPr="005B438A" w:rsidRDefault="00DB2862">
      <w:pPr>
        <w:pBdr>
          <w:top w:val="nil"/>
          <w:left w:val="nil"/>
          <w:bottom w:val="nil"/>
          <w:right w:val="nil"/>
          <w:between w:val="nil"/>
        </w:pBdr>
        <w:jc w:val="both"/>
        <w:rPr>
          <w:rFonts w:ascii="Arial" w:eastAsia="Arial" w:hAnsi="Arial" w:cs="Arial"/>
          <w:color w:val="000000"/>
          <w:sz w:val="18"/>
          <w:szCs w:val="18"/>
        </w:rPr>
      </w:pPr>
    </w:p>
    <w:p w14:paraId="7C662129" w14:textId="10DC33AA" w:rsidR="00DB2862" w:rsidRDefault="00DB2862">
      <w:pPr>
        <w:pBdr>
          <w:top w:val="nil"/>
          <w:left w:val="nil"/>
          <w:bottom w:val="nil"/>
          <w:right w:val="nil"/>
          <w:between w:val="nil"/>
        </w:pBdr>
        <w:jc w:val="both"/>
        <w:rPr>
          <w:rFonts w:ascii="Arial" w:eastAsia="Arial" w:hAnsi="Arial" w:cs="Arial"/>
          <w:color w:val="000000"/>
          <w:sz w:val="18"/>
          <w:szCs w:val="18"/>
        </w:rPr>
      </w:pPr>
      <w:r w:rsidRPr="005B438A">
        <w:rPr>
          <w:rFonts w:ascii="Arial" w:eastAsia="Arial" w:hAnsi="Arial" w:cs="Arial"/>
          <w:color w:val="000000"/>
          <w:sz w:val="18"/>
          <w:szCs w:val="18"/>
        </w:rPr>
        <w:t>On 26 July 2021, the Board of Directors’ Meeting No.9/2564 passed a resolution to approve the following agenda:</w:t>
      </w:r>
    </w:p>
    <w:p w14:paraId="6AB6CDC8" w14:textId="77777777" w:rsidR="00744288" w:rsidRPr="005B438A" w:rsidRDefault="00744288">
      <w:pPr>
        <w:pBdr>
          <w:top w:val="nil"/>
          <w:left w:val="nil"/>
          <w:bottom w:val="nil"/>
          <w:right w:val="nil"/>
          <w:between w:val="nil"/>
        </w:pBdr>
        <w:jc w:val="both"/>
        <w:rPr>
          <w:rFonts w:ascii="Arial" w:eastAsia="Arial" w:hAnsi="Arial" w:cs="Arial"/>
          <w:color w:val="000000"/>
          <w:sz w:val="18"/>
          <w:szCs w:val="18"/>
        </w:rPr>
      </w:pPr>
    </w:p>
    <w:p w14:paraId="3798884D" w14:textId="3065882A" w:rsidR="00DB2862" w:rsidRPr="005B438A" w:rsidRDefault="00DB2862">
      <w:pPr>
        <w:pBdr>
          <w:top w:val="nil"/>
          <w:left w:val="nil"/>
          <w:bottom w:val="nil"/>
          <w:right w:val="nil"/>
          <w:between w:val="nil"/>
        </w:pBdr>
        <w:jc w:val="both"/>
        <w:rPr>
          <w:rFonts w:ascii="Arial" w:eastAsia="Arial" w:hAnsi="Arial" w:cs="Arial"/>
          <w:color w:val="000000"/>
          <w:sz w:val="18"/>
          <w:szCs w:val="18"/>
        </w:rPr>
      </w:pPr>
      <w:r w:rsidRPr="005B438A">
        <w:rPr>
          <w:rFonts w:ascii="Arial" w:eastAsia="Arial" w:hAnsi="Arial" w:cs="Arial"/>
          <w:color w:val="000000"/>
          <w:sz w:val="18"/>
          <w:szCs w:val="18"/>
        </w:rPr>
        <w:t>Increased in registered share capital by issuance of newly issued 15,000,000 ordinary shares at par value of Baht 10 totaling to Baht 150,000,000 from the existing shares capital of Baht 100,000,000 million to a new registered capital of Baht 250,000,000 for providing rights issue to invite existing shareholders to purchase additional shares.</w:t>
      </w:r>
    </w:p>
    <w:p w14:paraId="7AEF2A10" w14:textId="77777777" w:rsidR="00DB2862" w:rsidRPr="005B438A" w:rsidRDefault="00DB2862">
      <w:pPr>
        <w:pBdr>
          <w:top w:val="nil"/>
          <w:left w:val="nil"/>
          <w:bottom w:val="nil"/>
          <w:right w:val="nil"/>
          <w:between w:val="nil"/>
        </w:pBdr>
        <w:jc w:val="both"/>
        <w:rPr>
          <w:rFonts w:ascii="Arial" w:eastAsia="Arial" w:hAnsi="Arial" w:cs="Arial"/>
          <w:color w:val="000000"/>
          <w:sz w:val="18"/>
          <w:szCs w:val="18"/>
        </w:rPr>
      </w:pPr>
    </w:p>
    <w:p w14:paraId="00261F90" w14:textId="4F5111E6" w:rsidR="001F0DD2" w:rsidRPr="005B438A" w:rsidRDefault="009448D8">
      <w:pPr>
        <w:tabs>
          <w:tab w:val="left" w:pos="567"/>
        </w:tabs>
        <w:jc w:val="both"/>
        <w:rPr>
          <w:rFonts w:ascii="Arial" w:eastAsia="Arial" w:hAnsi="Arial" w:cs="Arial"/>
          <w:b/>
          <w:bCs/>
          <w:sz w:val="18"/>
          <w:szCs w:val="18"/>
        </w:rPr>
      </w:pPr>
      <w:proofErr w:type="spellStart"/>
      <w:r w:rsidRPr="005B438A">
        <w:rPr>
          <w:rFonts w:ascii="Arial" w:eastAsia="Arial" w:hAnsi="Arial" w:cs="Arial"/>
          <w:b/>
          <w:bCs/>
          <w:sz w:val="18"/>
          <w:szCs w:val="18"/>
        </w:rPr>
        <w:t>Chayo</w:t>
      </w:r>
      <w:proofErr w:type="spellEnd"/>
      <w:r w:rsidRPr="005B438A">
        <w:rPr>
          <w:rFonts w:ascii="Arial" w:eastAsia="Arial" w:hAnsi="Arial" w:cs="Arial"/>
          <w:b/>
          <w:bCs/>
          <w:sz w:val="18"/>
          <w:szCs w:val="18"/>
        </w:rPr>
        <w:t xml:space="preserve"> JV Asset Management Company Limited</w:t>
      </w:r>
    </w:p>
    <w:p w14:paraId="74288C67" w14:textId="77777777" w:rsidR="00DB2862" w:rsidRPr="005B438A" w:rsidRDefault="00DB2862">
      <w:pPr>
        <w:tabs>
          <w:tab w:val="left" w:pos="567"/>
        </w:tabs>
        <w:jc w:val="both"/>
        <w:rPr>
          <w:rFonts w:ascii="Arial" w:eastAsia="Arial" w:hAnsi="Arial" w:cs="Arial"/>
          <w:b/>
          <w:bCs/>
          <w:sz w:val="18"/>
          <w:szCs w:val="18"/>
        </w:rPr>
      </w:pPr>
    </w:p>
    <w:p w14:paraId="599A190F" w14:textId="04D1A172" w:rsidR="009448D8" w:rsidRDefault="00DB2862">
      <w:pPr>
        <w:tabs>
          <w:tab w:val="left" w:pos="567"/>
        </w:tabs>
        <w:jc w:val="both"/>
        <w:rPr>
          <w:rFonts w:ascii="Arial" w:eastAsia="Arial" w:hAnsi="Arial" w:cs="Arial"/>
          <w:sz w:val="18"/>
          <w:szCs w:val="18"/>
        </w:rPr>
      </w:pPr>
      <w:r w:rsidRPr="005B438A">
        <w:rPr>
          <w:rFonts w:ascii="Arial" w:eastAsia="Arial" w:hAnsi="Arial" w:cs="Arial"/>
          <w:sz w:val="18"/>
          <w:szCs w:val="18"/>
        </w:rPr>
        <w:t xml:space="preserve">On </w:t>
      </w:r>
      <w:r w:rsidRPr="005B438A">
        <w:rPr>
          <w:rFonts w:ascii="Arial" w:eastAsia="Arial" w:hAnsi="Arial" w:cs="Arial"/>
          <w:sz w:val="18"/>
          <w:szCs w:val="18"/>
          <w:cs/>
        </w:rPr>
        <w:t xml:space="preserve">30 </w:t>
      </w:r>
      <w:r w:rsidRPr="005B438A">
        <w:rPr>
          <w:rFonts w:ascii="Arial" w:eastAsia="Arial" w:hAnsi="Arial" w:cs="Arial"/>
          <w:sz w:val="18"/>
          <w:szCs w:val="18"/>
        </w:rPr>
        <w:t xml:space="preserve">December </w:t>
      </w:r>
      <w:r w:rsidRPr="005B438A">
        <w:rPr>
          <w:rFonts w:ascii="Arial" w:eastAsia="Arial" w:hAnsi="Arial" w:cs="Arial"/>
          <w:sz w:val="18"/>
          <w:szCs w:val="18"/>
          <w:cs/>
        </w:rPr>
        <w:t>2020</w:t>
      </w:r>
      <w:r w:rsidRPr="005B438A">
        <w:rPr>
          <w:rFonts w:ascii="Arial" w:eastAsia="Arial" w:hAnsi="Arial" w:cs="Arial"/>
          <w:sz w:val="18"/>
          <w:szCs w:val="18"/>
        </w:rPr>
        <w:t>, the Board of Directors’ Meeting No.</w:t>
      </w:r>
      <w:r w:rsidRPr="005B438A">
        <w:rPr>
          <w:rFonts w:ascii="Arial" w:eastAsia="Arial" w:hAnsi="Arial" w:cs="Arial"/>
          <w:sz w:val="18"/>
          <w:szCs w:val="18"/>
          <w:cs/>
        </w:rPr>
        <w:t xml:space="preserve">4/2563 </w:t>
      </w:r>
      <w:r w:rsidRPr="005B438A">
        <w:rPr>
          <w:rFonts w:ascii="Arial" w:eastAsia="Arial" w:hAnsi="Arial" w:cs="Arial"/>
          <w:sz w:val="18"/>
          <w:szCs w:val="18"/>
        </w:rPr>
        <w:t>passed a resolution to approve the following agenda:</w:t>
      </w:r>
    </w:p>
    <w:p w14:paraId="792B32A1" w14:textId="77777777" w:rsidR="00744288" w:rsidRPr="005B438A" w:rsidRDefault="00744288">
      <w:pPr>
        <w:tabs>
          <w:tab w:val="left" w:pos="567"/>
        </w:tabs>
        <w:jc w:val="both"/>
        <w:rPr>
          <w:rFonts w:ascii="Arial" w:eastAsia="Arial" w:hAnsi="Arial" w:cs="Arial"/>
          <w:sz w:val="18"/>
          <w:szCs w:val="18"/>
        </w:rPr>
      </w:pPr>
    </w:p>
    <w:p w14:paraId="360922F6" w14:textId="77777777" w:rsidR="00DB2862" w:rsidRPr="005B438A" w:rsidRDefault="00DB2862" w:rsidP="00DB2862">
      <w:pPr>
        <w:tabs>
          <w:tab w:val="left" w:pos="567"/>
        </w:tabs>
        <w:jc w:val="both"/>
        <w:rPr>
          <w:rFonts w:ascii="Arial" w:eastAsia="Arial" w:hAnsi="Arial" w:cs="Arial"/>
          <w:sz w:val="18"/>
          <w:szCs w:val="18"/>
        </w:rPr>
      </w:pPr>
      <w:r w:rsidRPr="005B438A">
        <w:rPr>
          <w:rFonts w:ascii="Arial" w:eastAsia="Arial" w:hAnsi="Arial" w:cs="Arial"/>
          <w:sz w:val="18"/>
          <w:szCs w:val="18"/>
        </w:rPr>
        <w:t>Changed of the Company’s name from “</w:t>
      </w: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JV Company Limited” to “</w:t>
      </w: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JV Asset Management Company Limited”. The Company has registered the change of name with the Ministry of Commerce on </w:t>
      </w:r>
      <w:r w:rsidRPr="005B438A">
        <w:rPr>
          <w:rFonts w:ascii="Arial" w:eastAsia="Arial" w:hAnsi="Arial" w:cs="Arial"/>
          <w:sz w:val="18"/>
          <w:szCs w:val="18"/>
          <w:cs/>
        </w:rPr>
        <w:t>15</w:t>
      </w:r>
      <w:r w:rsidRPr="005B438A">
        <w:rPr>
          <w:rFonts w:ascii="Arial" w:eastAsia="Arial" w:hAnsi="Arial" w:cs="Arial"/>
          <w:sz w:val="18"/>
          <w:szCs w:val="18"/>
        </w:rPr>
        <w:t xml:space="preserve"> January </w:t>
      </w:r>
      <w:r w:rsidRPr="005B438A">
        <w:rPr>
          <w:rFonts w:ascii="Arial" w:eastAsia="Arial" w:hAnsi="Arial" w:cs="Arial"/>
          <w:sz w:val="18"/>
          <w:szCs w:val="18"/>
          <w:cs/>
        </w:rPr>
        <w:t>2021.</w:t>
      </w:r>
    </w:p>
    <w:p w14:paraId="178F0AEA" w14:textId="77777777" w:rsidR="00DB2862" w:rsidRPr="005B438A" w:rsidRDefault="00DB2862" w:rsidP="00DB2862">
      <w:pPr>
        <w:tabs>
          <w:tab w:val="left" w:pos="567"/>
        </w:tabs>
        <w:jc w:val="both"/>
        <w:rPr>
          <w:rFonts w:ascii="Arial" w:eastAsia="Arial" w:hAnsi="Arial" w:cs="Arial"/>
          <w:sz w:val="18"/>
          <w:szCs w:val="18"/>
        </w:rPr>
      </w:pPr>
    </w:p>
    <w:p w14:paraId="65A27ACA" w14:textId="77777777" w:rsidR="00DB2862" w:rsidRPr="005B438A" w:rsidRDefault="00DB2862" w:rsidP="00DB2862">
      <w:pPr>
        <w:tabs>
          <w:tab w:val="left" w:pos="567"/>
        </w:tabs>
        <w:jc w:val="both"/>
        <w:rPr>
          <w:rFonts w:ascii="Arial" w:eastAsia="Arial" w:hAnsi="Arial" w:cs="Arial"/>
          <w:sz w:val="18"/>
          <w:szCs w:val="18"/>
        </w:rPr>
      </w:pPr>
      <w:r w:rsidRPr="005B438A">
        <w:rPr>
          <w:rFonts w:ascii="Arial" w:eastAsia="Arial" w:hAnsi="Arial" w:cs="Arial"/>
          <w:sz w:val="18"/>
          <w:szCs w:val="18"/>
        </w:rPr>
        <w:t xml:space="preserve">On </w:t>
      </w:r>
      <w:r w:rsidRPr="005B438A">
        <w:rPr>
          <w:rFonts w:ascii="Arial" w:eastAsia="Arial" w:hAnsi="Arial" w:cs="Arial"/>
          <w:sz w:val="18"/>
          <w:szCs w:val="18"/>
          <w:cs/>
        </w:rPr>
        <w:t>9</w:t>
      </w:r>
      <w:r w:rsidRPr="005B438A">
        <w:rPr>
          <w:rFonts w:ascii="Arial" w:eastAsia="Arial" w:hAnsi="Arial" w:cs="Arial"/>
          <w:sz w:val="18"/>
          <w:szCs w:val="18"/>
        </w:rPr>
        <w:t xml:space="preserve"> April </w:t>
      </w:r>
      <w:r w:rsidRPr="005B438A">
        <w:rPr>
          <w:rFonts w:ascii="Arial" w:eastAsia="Arial" w:hAnsi="Arial" w:cs="Arial"/>
          <w:sz w:val="18"/>
          <w:szCs w:val="18"/>
          <w:cs/>
        </w:rPr>
        <w:t>2021</w:t>
      </w:r>
      <w:r w:rsidRPr="005B438A">
        <w:rPr>
          <w:rFonts w:ascii="Arial" w:eastAsia="Arial" w:hAnsi="Arial" w:cs="Arial"/>
          <w:sz w:val="18"/>
          <w:szCs w:val="18"/>
        </w:rPr>
        <w:t xml:space="preserve">, </w:t>
      </w: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JV Asset Management Company Limited ("Subsidiary") was approved by Bank of Thailand and registered as Asset Management Company per Emergency Decree on Asset Management Company B.E. </w:t>
      </w:r>
      <w:r w:rsidRPr="005B438A">
        <w:rPr>
          <w:rFonts w:ascii="Arial" w:eastAsia="Arial" w:hAnsi="Arial" w:cs="Arial"/>
          <w:sz w:val="18"/>
          <w:szCs w:val="18"/>
          <w:cs/>
        </w:rPr>
        <w:t>2541.</w:t>
      </w:r>
    </w:p>
    <w:p w14:paraId="254D71AC" w14:textId="77777777" w:rsidR="00DB2862" w:rsidRPr="005B438A" w:rsidRDefault="00DB2862" w:rsidP="00DB2862">
      <w:pPr>
        <w:tabs>
          <w:tab w:val="left" w:pos="567"/>
        </w:tabs>
        <w:jc w:val="both"/>
        <w:rPr>
          <w:rFonts w:ascii="Arial" w:eastAsia="Arial" w:hAnsi="Arial" w:cs="Arial"/>
          <w:sz w:val="18"/>
          <w:szCs w:val="18"/>
        </w:rPr>
      </w:pPr>
    </w:p>
    <w:p w14:paraId="526F3FBE" w14:textId="270EA89B" w:rsidR="009448D8" w:rsidRPr="005B438A" w:rsidRDefault="00DB2862" w:rsidP="00DB2862">
      <w:pPr>
        <w:tabs>
          <w:tab w:val="left" w:pos="567"/>
        </w:tabs>
        <w:jc w:val="both"/>
        <w:rPr>
          <w:rFonts w:ascii="Arial" w:eastAsia="Arial" w:hAnsi="Arial" w:cs="Arial"/>
          <w:sz w:val="18"/>
          <w:szCs w:val="18"/>
        </w:rPr>
      </w:pPr>
      <w:r w:rsidRPr="005B438A">
        <w:rPr>
          <w:rFonts w:ascii="Arial" w:eastAsia="Arial" w:hAnsi="Arial" w:cs="Arial"/>
          <w:sz w:val="18"/>
          <w:szCs w:val="18"/>
        </w:rPr>
        <w:t xml:space="preserve">On </w:t>
      </w:r>
      <w:r w:rsidRPr="005B438A">
        <w:rPr>
          <w:rFonts w:ascii="Arial" w:eastAsia="Arial" w:hAnsi="Arial" w:cs="Arial"/>
          <w:sz w:val="18"/>
          <w:szCs w:val="18"/>
          <w:cs/>
        </w:rPr>
        <w:t xml:space="preserve">31 </w:t>
      </w:r>
      <w:r w:rsidRPr="005B438A">
        <w:rPr>
          <w:rFonts w:ascii="Arial" w:eastAsia="Arial" w:hAnsi="Arial" w:cs="Arial"/>
          <w:sz w:val="18"/>
          <w:szCs w:val="18"/>
        </w:rPr>
        <w:t xml:space="preserve">May </w:t>
      </w:r>
      <w:r w:rsidRPr="005B438A">
        <w:rPr>
          <w:rFonts w:ascii="Arial" w:eastAsia="Arial" w:hAnsi="Arial" w:cs="Arial"/>
          <w:sz w:val="18"/>
          <w:szCs w:val="18"/>
          <w:cs/>
        </w:rPr>
        <w:t xml:space="preserve">2021 </w:t>
      </w: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JV Asset Management Company Limited registered additional with Department of Business Development by issuance of newly issued </w:t>
      </w:r>
      <w:r w:rsidRPr="005B438A">
        <w:rPr>
          <w:rFonts w:ascii="Arial" w:eastAsia="Arial" w:hAnsi="Arial" w:cs="Arial"/>
          <w:sz w:val="18"/>
          <w:szCs w:val="18"/>
          <w:cs/>
        </w:rPr>
        <w:t>1</w:t>
      </w:r>
      <w:r w:rsidRPr="005B438A">
        <w:rPr>
          <w:rFonts w:ascii="Arial" w:eastAsia="Arial" w:hAnsi="Arial" w:cs="Arial"/>
          <w:sz w:val="18"/>
          <w:szCs w:val="18"/>
        </w:rPr>
        <w:t>,</w:t>
      </w:r>
      <w:r w:rsidRPr="005B438A">
        <w:rPr>
          <w:rFonts w:ascii="Arial" w:eastAsia="Arial" w:hAnsi="Arial" w:cs="Arial"/>
          <w:sz w:val="18"/>
          <w:szCs w:val="18"/>
          <w:cs/>
        </w:rPr>
        <w:t>450</w:t>
      </w:r>
      <w:r w:rsidRPr="005B438A">
        <w:rPr>
          <w:rFonts w:ascii="Arial" w:eastAsia="Arial" w:hAnsi="Arial" w:cs="Arial"/>
          <w:sz w:val="18"/>
          <w:szCs w:val="18"/>
        </w:rPr>
        <w:t>,</w:t>
      </w:r>
      <w:r w:rsidRPr="005B438A">
        <w:rPr>
          <w:rFonts w:ascii="Arial" w:eastAsia="Arial" w:hAnsi="Arial" w:cs="Arial"/>
          <w:sz w:val="18"/>
          <w:szCs w:val="18"/>
          <w:cs/>
        </w:rPr>
        <w:t xml:space="preserve">000 </w:t>
      </w:r>
      <w:r w:rsidRPr="005B438A">
        <w:rPr>
          <w:rFonts w:ascii="Arial" w:eastAsia="Arial" w:hAnsi="Arial" w:cs="Arial"/>
          <w:sz w:val="18"/>
          <w:szCs w:val="18"/>
        </w:rPr>
        <w:t xml:space="preserve">ordinary shares and </w:t>
      </w:r>
      <w:r w:rsidRPr="005B438A">
        <w:rPr>
          <w:rFonts w:ascii="Arial" w:eastAsia="Arial" w:hAnsi="Arial" w:cs="Arial"/>
          <w:sz w:val="18"/>
          <w:szCs w:val="18"/>
          <w:cs/>
        </w:rPr>
        <w:t>7</w:t>
      </w:r>
      <w:r w:rsidRPr="005B438A">
        <w:rPr>
          <w:rFonts w:ascii="Arial" w:eastAsia="Arial" w:hAnsi="Arial" w:cs="Arial"/>
          <w:sz w:val="18"/>
          <w:szCs w:val="18"/>
        </w:rPr>
        <w:t>,</w:t>
      </w:r>
      <w:r w:rsidRPr="005B438A">
        <w:rPr>
          <w:rFonts w:ascii="Arial" w:eastAsia="Arial" w:hAnsi="Arial" w:cs="Arial"/>
          <w:sz w:val="18"/>
          <w:szCs w:val="18"/>
          <w:cs/>
        </w:rPr>
        <w:t>200</w:t>
      </w:r>
      <w:r w:rsidRPr="005B438A">
        <w:rPr>
          <w:rFonts w:ascii="Arial" w:eastAsia="Arial" w:hAnsi="Arial" w:cs="Arial"/>
          <w:sz w:val="18"/>
          <w:szCs w:val="18"/>
        </w:rPr>
        <w:t>,</w:t>
      </w:r>
      <w:r w:rsidRPr="005B438A">
        <w:rPr>
          <w:rFonts w:ascii="Arial" w:eastAsia="Arial" w:hAnsi="Arial" w:cs="Arial"/>
          <w:sz w:val="18"/>
          <w:szCs w:val="18"/>
          <w:cs/>
        </w:rPr>
        <w:t xml:space="preserve">000 </w:t>
      </w:r>
      <w:r w:rsidRPr="005B438A">
        <w:rPr>
          <w:rFonts w:ascii="Arial" w:eastAsia="Arial" w:hAnsi="Arial" w:cs="Arial"/>
          <w:sz w:val="18"/>
          <w:szCs w:val="18"/>
        </w:rPr>
        <w:t xml:space="preserve">preferred shares at par value of Baht </w:t>
      </w:r>
      <w:r w:rsidRPr="005B438A">
        <w:rPr>
          <w:rFonts w:ascii="Arial" w:eastAsia="Arial" w:hAnsi="Arial" w:cs="Arial"/>
          <w:sz w:val="18"/>
          <w:szCs w:val="18"/>
          <w:cs/>
        </w:rPr>
        <w:t xml:space="preserve">100 </w:t>
      </w:r>
      <w:r w:rsidRPr="005B438A">
        <w:rPr>
          <w:rFonts w:ascii="Arial" w:eastAsia="Arial" w:hAnsi="Arial" w:cs="Arial"/>
          <w:sz w:val="18"/>
          <w:szCs w:val="18"/>
        </w:rPr>
        <w:t xml:space="preserve">totaling to Baht </w:t>
      </w:r>
      <w:r w:rsidRPr="005B438A">
        <w:rPr>
          <w:rFonts w:ascii="Arial" w:eastAsia="Arial" w:hAnsi="Arial" w:cs="Arial"/>
          <w:sz w:val="18"/>
          <w:szCs w:val="18"/>
          <w:cs/>
        </w:rPr>
        <w:t>865</w:t>
      </w:r>
      <w:r w:rsidRPr="005B438A">
        <w:rPr>
          <w:rFonts w:ascii="Arial" w:eastAsia="Arial" w:hAnsi="Arial" w:cs="Arial"/>
          <w:sz w:val="18"/>
          <w:szCs w:val="18"/>
        </w:rPr>
        <w:t>,</w:t>
      </w:r>
      <w:r w:rsidRPr="005B438A">
        <w:rPr>
          <w:rFonts w:ascii="Arial" w:eastAsia="Arial" w:hAnsi="Arial" w:cs="Arial"/>
          <w:sz w:val="18"/>
          <w:szCs w:val="18"/>
          <w:cs/>
        </w:rPr>
        <w:t>000</w:t>
      </w:r>
      <w:r w:rsidRPr="005B438A">
        <w:rPr>
          <w:rFonts w:ascii="Arial" w:eastAsia="Arial" w:hAnsi="Arial" w:cs="Arial"/>
          <w:sz w:val="18"/>
          <w:szCs w:val="18"/>
        </w:rPr>
        <w:t>,</w:t>
      </w:r>
      <w:r w:rsidRPr="005B438A">
        <w:rPr>
          <w:rFonts w:ascii="Arial" w:eastAsia="Arial" w:hAnsi="Arial" w:cs="Arial"/>
          <w:sz w:val="18"/>
          <w:szCs w:val="18"/>
          <w:cs/>
        </w:rPr>
        <w:t xml:space="preserve">000 </w:t>
      </w:r>
      <w:r w:rsidRPr="005B438A">
        <w:rPr>
          <w:rFonts w:ascii="Arial" w:eastAsia="Arial" w:hAnsi="Arial" w:cs="Arial"/>
          <w:sz w:val="18"/>
          <w:szCs w:val="18"/>
        </w:rPr>
        <w:t xml:space="preserve">from the existing shares capital of Baht </w:t>
      </w:r>
      <w:r w:rsidRPr="005B438A">
        <w:rPr>
          <w:rFonts w:ascii="Arial" w:eastAsia="Arial" w:hAnsi="Arial" w:cs="Arial"/>
          <w:sz w:val="18"/>
          <w:szCs w:val="18"/>
          <w:cs/>
        </w:rPr>
        <w:t>55</w:t>
      </w:r>
      <w:r w:rsidRPr="005B438A">
        <w:rPr>
          <w:rFonts w:ascii="Arial" w:eastAsia="Arial" w:hAnsi="Arial" w:cs="Arial"/>
          <w:sz w:val="18"/>
          <w:szCs w:val="18"/>
        </w:rPr>
        <w:t>,</w:t>
      </w:r>
      <w:r w:rsidRPr="005B438A">
        <w:rPr>
          <w:rFonts w:ascii="Arial" w:eastAsia="Arial" w:hAnsi="Arial" w:cs="Arial"/>
          <w:sz w:val="18"/>
          <w:szCs w:val="18"/>
          <w:cs/>
        </w:rPr>
        <w:t>000</w:t>
      </w:r>
      <w:r w:rsidRPr="005B438A">
        <w:rPr>
          <w:rFonts w:ascii="Arial" w:eastAsia="Arial" w:hAnsi="Arial" w:cs="Arial"/>
          <w:sz w:val="18"/>
          <w:szCs w:val="18"/>
        </w:rPr>
        <w:t>,</w:t>
      </w:r>
      <w:r w:rsidRPr="005B438A">
        <w:rPr>
          <w:rFonts w:ascii="Arial" w:eastAsia="Arial" w:hAnsi="Arial" w:cs="Arial"/>
          <w:sz w:val="18"/>
          <w:szCs w:val="18"/>
          <w:cs/>
        </w:rPr>
        <w:t xml:space="preserve">000 </w:t>
      </w:r>
      <w:r w:rsidRPr="005B438A">
        <w:rPr>
          <w:rFonts w:ascii="Arial" w:eastAsia="Arial" w:hAnsi="Arial" w:cs="Arial"/>
          <w:sz w:val="18"/>
          <w:szCs w:val="18"/>
        </w:rPr>
        <w:t xml:space="preserve">to a new registered capital of Baht </w:t>
      </w:r>
      <w:r w:rsidRPr="005B438A">
        <w:rPr>
          <w:rFonts w:ascii="Arial" w:eastAsia="Arial" w:hAnsi="Arial" w:cs="Arial"/>
          <w:sz w:val="18"/>
          <w:szCs w:val="18"/>
          <w:cs/>
        </w:rPr>
        <w:t>920</w:t>
      </w:r>
      <w:r w:rsidRPr="005B438A">
        <w:rPr>
          <w:rFonts w:ascii="Arial" w:eastAsia="Arial" w:hAnsi="Arial" w:cs="Arial"/>
          <w:sz w:val="18"/>
          <w:szCs w:val="18"/>
        </w:rPr>
        <w:t>,</w:t>
      </w:r>
      <w:r w:rsidRPr="005B438A">
        <w:rPr>
          <w:rFonts w:ascii="Arial" w:eastAsia="Arial" w:hAnsi="Arial" w:cs="Arial"/>
          <w:sz w:val="18"/>
          <w:szCs w:val="18"/>
          <w:cs/>
        </w:rPr>
        <w:t>000</w:t>
      </w:r>
      <w:r w:rsidRPr="005B438A">
        <w:rPr>
          <w:rFonts w:ascii="Arial" w:eastAsia="Arial" w:hAnsi="Arial" w:cs="Arial"/>
          <w:sz w:val="18"/>
          <w:szCs w:val="18"/>
        </w:rPr>
        <w:t>,</w:t>
      </w:r>
      <w:r w:rsidRPr="005B438A">
        <w:rPr>
          <w:rFonts w:ascii="Arial" w:eastAsia="Arial" w:hAnsi="Arial" w:cs="Arial"/>
          <w:sz w:val="18"/>
          <w:szCs w:val="18"/>
          <w:cs/>
        </w:rPr>
        <w:t xml:space="preserve">000. </w:t>
      </w:r>
      <w:r w:rsidRPr="005B438A">
        <w:rPr>
          <w:rFonts w:ascii="Arial" w:eastAsia="Arial" w:hAnsi="Arial" w:cs="Arial"/>
          <w:sz w:val="18"/>
          <w:szCs w:val="18"/>
        </w:rPr>
        <w:t xml:space="preserve">The Company holds approximately </w:t>
      </w:r>
      <w:r w:rsidRPr="005B438A">
        <w:rPr>
          <w:rFonts w:ascii="Arial" w:eastAsia="Arial" w:hAnsi="Arial" w:cs="Arial"/>
          <w:sz w:val="18"/>
          <w:szCs w:val="18"/>
          <w:cs/>
        </w:rPr>
        <w:t xml:space="preserve">55% </w:t>
      </w:r>
      <w:r w:rsidRPr="005B438A">
        <w:rPr>
          <w:rFonts w:ascii="Arial" w:eastAsia="Arial" w:hAnsi="Arial" w:cs="Arial"/>
          <w:sz w:val="18"/>
          <w:szCs w:val="18"/>
        </w:rPr>
        <w:t xml:space="preserve">of total ordinary shares and offers ordinary shares and partial preferred shares to </w:t>
      </w:r>
      <w:r w:rsidRPr="005B438A">
        <w:rPr>
          <w:rFonts w:ascii="Arial" w:eastAsia="Arial" w:hAnsi="Arial" w:cs="Arial"/>
          <w:sz w:val="18"/>
          <w:szCs w:val="18"/>
          <w:cs/>
        </w:rPr>
        <w:t xml:space="preserve">8 </w:t>
      </w:r>
      <w:r w:rsidRPr="005B438A">
        <w:rPr>
          <w:rFonts w:ascii="Arial" w:eastAsia="Arial" w:hAnsi="Arial" w:cs="Arial"/>
          <w:sz w:val="18"/>
          <w:szCs w:val="18"/>
        </w:rPr>
        <w:t xml:space="preserve">investors (who are not related parties). </w:t>
      </w:r>
      <w:proofErr w:type="spellStart"/>
      <w:r w:rsidRPr="005B438A">
        <w:rPr>
          <w:rFonts w:ascii="Arial" w:eastAsia="Arial" w:hAnsi="Arial" w:cs="Arial"/>
          <w:sz w:val="18"/>
          <w:szCs w:val="18"/>
        </w:rPr>
        <w:t>Chayo</w:t>
      </w:r>
      <w:proofErr w:type="spellEnd"/>
      <w:r w:rsidRPr="005B438A">
        <w:rPr>
          <w:rFonts w:ascii="Arial" w:eastAsia="Arial" w:hAnsi="Arial" w:cs="Arial"/>
          <w:sz w:val="18"/>
          <w:szCs w:val="18"/>
        </w:rPr>
        <w:t xml:space="preserve"> JV Asset Management Company Limited has been paid in full.</w:t>
      </w:r>
    </w:p>
    <w:p w14:paraId="76B9B6A5" w14:textId="786702F8" w:rsidR="009448D8" w:rsidRPr="005B438A" w:rsidRDefault="009448D8" w:rsidP="009448D8">
      <w:pPr>
        <w:tabs>
          <w:tab w:val="left" w:pos="567"/>
        </w:tabs>
        <w:jc w:val="both"/>
        <w:rPr>
          <w:rFonts w:ascii="Arial" w:eastAsia="Arial" w:hAnsi="Arial" w:cs="Arial"/>
          <w:color w:val="000000"/>
          <w:sz w:val="18"/>
          <w:szCs w:val="18"/>
        </w:rPr>
      </w:pPr>
    </w:p>
    <w:p w14:paraId="573E2D6A" w14:textId="77777777" w:rsidR="00DB2862" w:rsidRPr="005B438A" w:rsidRDefault="00DB2862" w:rsidP="009448D8">
      <w:pPr>
        <w:tabs>
          <w:tab w:val="left" w:pos="567"/>
        </w:tabs>
        <w:jc w:val="both"/>
        <w:rPr>
          <w:rFonts w:ascii="Arial" w:eastAsia="Arial" w:hAnsi="Arial" w:cs="Arial"/>
          <w:color w:val="000000"/>
          <w:sz w:val="18"/>
          <w:szCs w:val="18"/>
        </w:rPr>
        <w:sectPr w:rsidR="00DB2862" w:rsidRPr="005B438A" w:rsidSect="00AE5564">
          <w:pgSz w:w="11907" w:h="16840"/>
          <w:pgMar w:top="1440" w:right="720" w:bottom="720" w:left="1728" w:header="706" w:footer="706" w:gutter="0"/>
          <w:cols w:space="720"/>
        </w:sectPr>
      </w:pPr>
    </w:p>
    <w:p w14:paraId="22E9DAEF" w14:textId="59C0DF2A" w:rsidR="00DB2862" w:rsidRPr="005B438A" w:rsidRDefault="00DB2862" w:rsidP="009448D8">
      <w:pPr>
        <w:tabs>
          <w:tab w:val="left" w:pos="567"/>
        </w:tabs>
        <w:jc w:val="both"/>
        <w:rPr>
          <w:rFonts w:ascii="Arial" w:eastAsia="Arial" w:hAnsi="Arial" w:cs="Arial"/>
          <w:color w:val="000000"/>
          <w:sz w:val="18"/>
          <w:szCs w:val="18"/>
          <w:cs/>
        </w:rPr>
      </w:pPr>
    </w:p>
    <w:tbl>
      <w:tblPr>
        <w:tblStyle w:val="afffc"/>
        <w:tblW w:w="9475" w:type="dxa"/>
        <w:tblLayout w:type="fixed"/>
        <w:tblLook w:val="0400" w:firstRow="0" w:lastRow="0" w:firstColumn="0" w:lastColumn="0" w:noHBand="0" w:noVBand="1"/>
      </w:tblPr>
      <w:tblGrid>
        <w:gridCol w:w="9475"/>
      </w:tblGrid>
      <w:tr w:rsidR="001F0DD2" w:rsidRPr="005B438A" w14:paraId="4CDD1B7A" w14:textId="77777777" w:rsidTr="00F14B14">
        <w:trPr>
          <w:cantSplit/>
          <w:trHeight w:val="389"/>
        </w:trPr>
        <w:tc>
          <w:tcPr>
            <w:tcW w:w="9475" w:type="dxa"/>
            <w:shd w:val="clear" w:color="auto" w:fill="FFA543"/>
            <w:vAlign w:val="center"/>
          </w:tcPr>
          <w:p w14:paraId="05489732" w14:textId="1228FDDE" w:rsidR="001F0DD2" w:rsidRPr="005B438A" w:rsidRDefault="00DB2862">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19</w:t>
            </w:r>
            <w:r w:rsidR="001566F9" w:rsidRPr="005B438A">
              <w:rPr>
                <w:rFonts w:ascii="Arial" w:eastAsia="Arial" w:hAnsi="Arial" w:cs="Arial"/>
                <w:b/>
                <w:color w:val="FFFFFF"/>
                <w:sz w:val="18"/>
                <w:szCs w:val="18"/>
              </w:rPr>
              <w:tab/>
              <w:t>Investment properties, net</w:t>
            </w:r>
          </w:p>
        </w:tc>
      </w:tr>
    </w:tbl>
    <w:p w14:paraId="5973FEA3" w14:textId="77777777" w:rsidR="001F0DD2" w:rsidRPr="005B438A" w:rsidRDefault="001F0DD2">
      <w:pPr>
        <w:ind w:left="540" w:hanging="540"/>
        <w:jc w:val="both"/>
        <w:rPr>
          <w:rFonts w:ascii="Arial" w:eastAsia="Arial" w:hAnsi="Arial" w:cs="Arial"/>
          <w:color w:val="000000"/>
          <w:sz w:val="18"/>
          <w:szCs w:val="18"/>
        </w:rPr>
      </w:pPr>
    </w:p>
    <w:tbl>
      <w:tblPr>
        <w:tblStyle w:val="afffd"/>
        <w:tblW w:w="9469" w:type="dxa"/>
        <w:tblLayout w:type="fixed"/>
        <w:tblLook w:val="0400" w:firstRow="0" w:lastRow="0" w:firstColumn="0" w:lastColumn="0" w:noHBand="0" w:noVBand="1"/>
      </w:tblPr>
      <w:tblGrid>
        <w:gridCol w:w="3859"/>
        <w:gridCol w:w="1276"/>
        <w:gridCol w:w="1418"/>
        <w:gridCol w:w="1417"/>
        <w:gridCol w:w="1499"/>
      </w:tblGrid>
      <w:tr w:rsidR="001F0DD2" w:rsidRPr="005B438A" w14:paraId="32886C2A" w14:textId="77777777" w:rsidTr="00AC42AB">
        <w:trPr>
          <w:cantSplit/>
        </w:trPr>
        <w:tc>
          <w:tcPr>
            <w:tcW w:w="3859" w:type="dxa"/>
            <w:vAlign w:val="bottom"/>
          </w:tcPr>
          <w:p w14:paraId="51FC9046" w14:textId="77777777" w:rsidR="001F0DD2" w:rsidRPr="005B438A" w:rsidRDefault="001F0DD2">
            <w:pPr>
              <w:ind w:left="-109"/>
              <w:rPr>
                <w:rFonts w:ascii="Arial" w:eastAsia="Arial" w:hAnsi="Arial" w:cs="Arial"/>
                <w:color w:val="000000"/>
                <w:sz w:val="18"/>
                <w:szCs w:val="18"/>
              </w:rPr>
            </w:pPr>
          </w:p>
        </w:tc>
        <w:tc>
          <w:tcPr>
            <w:tcW w:w="5610" w:type="dxa"/>
            <w:gridSpan w:val="4"/>
            <w:tcBorders>
              <w:top w:val="single" w:sz="4" w:space="0" w:color="auto"/>
              <w:bottom w:val="single" w:sz="4" w:space="0" w:color="000000"/>
            </w:tcBorders>
          </w:tcPr>
          <w:p w14:paraId="6137BE32"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 financial statements</w:t>
            </w:r>
          </w:p>
        </w:tc>
      </w:tr>
      <w:tr w:rsidR="001F0DD2" w:rsidRPr="005B438A" w14:paraId="7D53CCBB" w14:textId="77777777" w:rsidTr="00F14B14">
        <w:trPr>
          <w:cantSplit/>
        </w:trPr>
        <w:tc>
          <w:tcPr>
            <w:tcW w:w="3859" w:type="dxa"/>
            <w:vAlign w:val="bottom"/>
          </w:tcPr>
          <w:p w14:paraId="36AA6598" w14:textId="77777777" w:rsidR="001F0DD2" w:rsidRPr="005B438A" w:rsidRDefault="001F0DD2">
            <w:pPr>
              <w:ind w:left="-109"/>
              <w:rPr>
                <w:rFonts w:ascii="Arial" w:eastAsia="Arial" w:hAnsi="Arial" w:cs="Arial"/>
                <w:color w:val="000000"/>
                <w:sz w:val="18"/>
                <w:szCs w:val="18"/>
              </w:rPr>
            </w:pPr>
          </w:p>
        </w:tc>
        <w:tc>
          <w:tcPr>
            <w:tcW w:w="1276" w:type="dxa"/>
            <w:vAlign w:val="bottom"/>
          </w:tcPr>
          <w:p w14:paraId="420845FF"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Land</w:t>
            </w:r>
          </w:p>
        </w:tc>
        <w:tc>
          <w:tcPr>
            <w:tcW w:w="1418" w:type="dxa"/>
            <w:vAlign w:val="bottom"/>
          </w:tcPr>
          <w:p w14:paraId="52720FF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 xml:space="preserve">Buildings </w:t>
            </w:r>
          </w:p>
          <w:p w14:paraId="7CDA754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 xml:space="preserve">and building improvements </w:t>
            </w:r>
          </w:p>
        </w:tc>
        <w:tc>
          <w:tcPr>
            <w:tcW w:w="1417" w:type="dxa"/>
          </w:tcPr>
          <w:p w14:paraId="63D11D3F" w14:textId="77777777" w:rsidR="001F0DD2" w:rsidRPr="005B438A" w:rsidRDefault="001F0DD2">
            <w:pPr>
              <w:ind w:right="-72"/>
              <w:jc w:val="right"/>
              <w:rPr>
                <w:rFonts w:ascii="Arial" w:eastAsia="Arial" w:hAnsi="Arial" w:cs="Arial"/>
                <w:b/>
                <w:color w:val="000000"/>
                <w:sz w:val="18"/>
                <w:szCs w:val="18"/>
              </w:rPr>
            </w:pPr>
          </w:p>
          <w:p w14:paraId="685BE39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 xml:space="preserve">Construction in progress </w:t>
            </w:r>
          </w:p>
        </w:tc>
        <w:tc>
          <w:tcPr>
            <w:tcW w:w="1499" w:type="dxa"/>
            <w:vAlign w:val="bottom"/>
          </w:tcPr>
          <w:p w14:paraId="2837BCD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Total</w:t>
            </w:r>
          </w:p>
        </w:tc>
      </w:tr>
      <w:tr w:rsidR="001F0DD2" w:rsidRPr="005B438A" w14:paraId="5908350A" w14:textId="77777777" w:rsidTr="00F14B14">
        <w:trPr>
          <w:cantSplit/>
        </w:trPr>
        <w:tc>
          <w:tcPr>
            <w:tcW w:w="3859" w:type="dxa"/>
            <w:vAlign w:val="bottom"/>
          </w:tcPr>
          <w:p w14:paraId="12E21939" w14:textId="77777777" w:rsidR="001F0DD2" w:rsidRPr="005B438A" w:rsidRDefault="001F0DD2">
            <w:pPr>
              <w:ind w:left="-109"/>
              <w:rPr>
                <w:rFonts w:ascii="Arial" w:eastAsia="Arial" w:hAnsi="Arial" w:cs="Arial"/>
                <w:color w:val="000000"/>
                <w:sz w:val="18"/>
                <w:szCs w:val="18"/>
              </w:rPr>
            </w:pPr>
          </w:p>
        </w:tc>
        <w:tc>
          <w:tcPr>
            <w:tcW w:w="1276" w:type="dxa"/>
            <w:tcBorders>
              <w:bottom w:val="single" w:sz="4" w:space="0" w:color="000000"/>
            </w:tcBorders>
            <w:vAlign w:val="bottom"/>
          </w:tcPr>
          <w:p w14:paraId="06EE59C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18" w:type="dxa"/>
            <w:tcBorders>
              <w:bottom w:val="single" w:sz="4" w:space="0" w:color="000000"/>
            </w:tcBorders>
            <w:vAlign w:val="bottom"/>
          </w:tcPr>
          <w:p w14:paraId="00F6F85F"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17" w:type="dxa"/>
            <w:tcBorders>
              <w:bottom w:val="single" w:sz="4" w:space="0" w:color="000000"/>
            </w:tcBorders>
          </w:tcPr>
          <w:p w14:paraId="1DA2F62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99" w:type="dxa"/>
            <w:tcBorders>
              <w:bottom w:val="single" w:sz="4" w:space="0" w:color="000000"/>
            </w:tcBorders>
            <w:vAlign w:val="bottom"/>
          </w:tcPr>
          <w:p w14:paraId="0FCA255E"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r>
      <w:tr w:rsidR="001F0DD2" w:rsidRPr="005B438A" w14:paraId="2D886AAE" w14:textId="77777777" w:rsidTr="00F14B14">
        <w:trPr>
          <w:cantSplit/>
        </w:trPr>
        <w:tc>
          <w:tcPr>
            <w:tcW w:w="3859" w:type="dxa"/>
            <w:vAlign w:val="bottom"/>
          </w:tcPr>
          <w:p w14:paraId="2AE7B76F" w14:textId="77777777" w:rsidR="001F0DD2" w:rsidRPr="005B438A" w:rsidRDefault="001F0DD2">
            <w:pPr>
              <w:ind w:left="-109"/>
              <w:rPr>
                <w:rFonts w:ascii="Arial" w:eastAsia="Arial" w:hAnsi="Arial" w:cs="Arial"/>
                <w:b/>
                <w:color w:val="000000"/>
                <w:sz w:val="18"/>
                <w:szCs w:val="18"/>
              </w:rPr>
            </w:pPr>
          </w:p>
        </w:tc>
        <w:tc>
          <w:tcPr>
            <w:tcW w:w="1276" w:type="dxa"/>
            <w:tcBorders>
              <w:top w:val="single" w:sz="4" w:space="0" w:color="000000"/>
            </w:tcBorders>
            <w:vAlign w:val="bottom"/>
          </w:tcPr>
          <w:p w14:paraId="1674E39C" w14:textId="77777777" w:rsidR="001F0DD2" w:rsidRPr="005B438A" w:rsidRDefault="001F0DD2">
            <w:pPr>
              <w:ind w:right="-72"/>
              <w:jc w:val="right"/>
              <w:rPr>
                <w:rFonts w:ascii="Arial" w:eastAsia="Arial" w:hAnsi="Arial" w:cs="Arial"/>
                <w:color w:val="000000"/>
                <w:sz w:val="18"/>
                <w:szCs w:val="18"/>
              </w:rPr>
            </w:pPr>
          </w:p>
        </w:tc>
        <w:tc>
          <w:tcPr>
            <w:tcW w:w="1418" w:type="dxa"/>
            <w:tcBorders>
              <w:top w:val="single" w:sz="4" w:space="0" w:color="000000"/>
            </w:tcBorders>
            <w:vAlign w:val="bottom"/>
          </w:tcPr>
          <w:p w14:paraId="1D4C99B0" w14:textId="77777777" w:rsidR="001F0DD2" w:rsidRPr="005B438A" w:rsidRDefault="001F0DD2">
            <w:pPr>
              <w:ind w:right="-72"/>
              <w:jc w:val="right"/>
              <w:rPr>
                <w:rFonts w:ascii="Arial" w:eastAsia="Arial" w:hAnsi="Arial" w:cs="Arial"/>
                <w:color w:val="000000"/>
                <w:sz w:val="18"/>
                <w:szCs w:val="18"/>
              </w:rPr>
            </w:pPr>
          </w:p>
        </w:tc>
        <w:tc>
          <w:tcPr>
            <w:tcW w:w="1417" w:type="dxa"/>
            <w:tcBorders>
              <w:top w:val="single" w:sz="4" w:space="0" w:color="000000"/>
            </w:tcBorders>
          </w:tcPr>
          <w:p w14:paraId="1EB0A964" w14:textId="77777777" w:rsidR="001F0DD2" w:rsidRPr="005B438A" w:rsidRDefault="001F0DD2">
            <w:pPr>
              <w:ind w:right="-72"/>
              <w:jc w:val="right"/>
              <w:rPr>
                <w:rFonts w:ascii="Arial" w:eastAsia="Arial" w:hAnsi="Arial" w:cs="Arial"/>
                <w:color w:val="000000"/>
                <w:sz w:val="18"/>
                <w:szCs w:val="18"/>
              </w:rPr>
            </w:pPr>
          </w:p>
        </w:tc>
        <w:tc>
          <w:tcPr>
            <w:tcW w:w="1499" w:type="dxa"/>
            <w:tcBorders>
              <w:top w:val="single" w:sz="4" w:space="0" w:color="000000"/>
            </w:tcBorders>
            <w:vAlign w:val="bottom"/>
          </w:tcPr>
          <w:p w14:paraId="7A5F1A7F" w14:textId="77777777" w:rsidR="001F0DD2" w:rsidRPr="005B438A" w:rsidRDefault="001F0DD2">
            <w:pPr>
              <w:ind w:right="-72"/>
              <w:jc w:val="right"/>
              <w:rPr>
                <w:rFonts w:ascii="Arial" w:eastAsia="Arial" w:hAnsi="Arial" w:cs="Arial"/>
                <w:color w:val="000000"/>
                <w:sz w:val="18"/>
                <w:szCs w:val="18"/>
              </w:rPr>
            </w:pPr>
          </w:p>
        </w:tc>
      </w:tr>
      <w:tr w:rsidR="001F0DD2" w:rsidRPr="005B438A" w14:paraId="799C5058" w14:textId="77777777" w:rsidTr="00F14B14">
        <w:trPr>
          <w:cantSplit/>
        </w:trPr>
        <w:tc>
          <w:tcPr>
            <w:tcW w:w="3859" w:type="dxa"/>
            <w:vAlign w:val="bottom"/>
          </w:tcPr>
          <w:p w14:paraId="65716874" w14:textId="77777777" w:rsidR="001F0DD2" w:rsidRPr="005B438A" w:rsidRDefault="001566F9">
            <w:pPr>
              <w:ind w:left="-109"/>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1 January 2020</w:t>
            </w:r>
          </w:p>
        </w:tc>
        <w:tc>
          <w:tcPr>
            <w:tcW w:w="1276" w:type="dxa"/>
            <w:shd w:val="clear" w:color="auto" w:fill="auto"/>
            <w:vAlign w:val="bottom"/>
          </w:tcPr>
          <w:p w14:paraId="4AC122C6" w14:textId="77777777" w:rsidR="001F0DD2" w:rsidRPr="005B438A" w:rsidRDefault="001F0DD2">
            <w:pPr>
              <w:ind w:right="-72"/>
              <w:jc w:val="right"/>
              <w:rPr>
                <w:rFonts w:ascii="Arial" w:eastAsia="Arial" w:hAnsi="Arial" w:cs="Arial"/>
                <w:color w:val="000000"/>
                <w:sz w:val="18"/>
                <w:szCs w:val="18"/>
              </w:rPr>
            </w:pPr>
          </w:p>
        </w:tc>
        <w:tc>
          <w:tcPr>
            <w:tcW w:w="1418" w:type="dxa"/>
            <w:shd w:val="clear" w:color="auto" w:fill="auto"/>
            <w:vAlign w:val="bottom"/>
          </w:tcPr>
          <w:p w14:paraId="6E5FF0B3" w14:textId="77777777" w:rsidR="001F0DD2" w:rsidRPr="005B438A" w:rsidRDefault="001F0DD2">
            <w:pPr>
              <w:ind w:right="-72"/>
              <w:jc w:val="right"/>
              <w:rPr>
                <w:rFonts w:ascii="Arial" w:eastAsia="Arial" w:hAnsi="Arial" w:cs="Arial"/>
                <w:color w:val="000000"/>
                <w:sz w:val="18"/>
                <w:szCs w:val="18"/>
              </w:rPr>
            </w:pPr>
          </w:p>
        </w:tc>
        <w:tc>
          <w:tcPr>
            <w:tcW w:w="1417" w:type="dxa"/>
            <w:shd w:val="clear" w:color="auto" w:fill="auto"/>
          </w:tcPr>
          <w:p w14:paraId="71A1FD02" w14:textId="77777777" w:rsidR="001F0DD2" w:rsidRPr="005B438A" w:rsidRDefault="001F0DD2">
            <w:pPr>
              <w:ind w:right="-72"/>
              <w:jc w:val="right"/>
              <w:rPr>
                <w:rFonts w:ascii="Arial" w:eastAsia="Arial" w:hAnsi="Arial" w:cs="Arial"/>
                <w:color w:val="000000"/>
                <w:sz w:val="18"/>
                <w:szCs w:val="18"/>
              </w:rPr>
            </w:pPr>
          </w:p>
        </w:tc>
        <w:tc>
          <w:tcPr>
            <w:tcW w:w="1499" w:type="dxa"/>
            <w:shd w:val="clear" w:color="auto" w:fill="auto"/>
            <w:vAlign w:val="bottom"/>
          </w:tcPr>
          <w:p w14:paraId="6E742AD6" w14:textId="77777777" w:rsidR="001F0DD2" w:rsidRPr="005B438A" w:rsidRDefault="001F0DD2">
            <w:pPr>
              <w:ind w:right="-72"/>
              <w:jc w:val="right"/>
              <w:rPr>
                <w:rFonts w:ascii="Arial" w:eastAsia="Arial" w:hAnsi="Arial" w:cs="Arial"/>
                <w:color w:val="000000"/>
                <w:sz w:val="18"/>
                <w:szCs w:val="18"/>
              </w:rPr>
            </w:pPr>
          </w:p>
        </w:tc>
      </w:tr>
      <w:tr w:rsidR="001F0DD2" w:rsidRPr="005B438A" w14:paraId="43753DF1" w14:textId="77777777" w:rsidTr="00F14B14">
        <w:trPr>
          <w:cantSplit/>
        </w:trPr>
        <w:tc>
          <w:tcPr>
            <w:tcW w:w="3859" w:type="dxa"/>
            <w:vAlign w:val="bottom"/>
          </w:tcPr>
          <w:p w14:paraId="7CC342DD"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Cost</w:t>
            </w:r>
          </w:p>
        </w:tc>
        <w:tc>
          <w:tcPr>
            <w:tcW w:w="1276" w:type="dxa"/>
            <w:shd w:val="clear" w:color="auto" w:fill="auto"/>
            <w:vAlign w:val="bottom"/>
          </w:tcPr>
          <w:p w14:paraId="69E9251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1,397,916</w:t>
            </w:r>
          </w:p>
        </w:tc>
        <w:tc>
          <w:tcPr>
            <w:tcW w:w="1418" w:type="dxa"/>
            <w:shd w:val="clear" w:color="auto" w:fill="auto"/>
            <w:vAlign w:val="bottom"/>
          </w:tcPr>
          <w:p w14:paraId="30402F6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9,359,396</w:t>
            </w:r>
          </w:p>
        </w:tc>
        <w:tc>
          <w:tcPr>
            <w:tcW w:w="1417" w:type="dxa"/>
            <w:shd w:val="clear" w:color="auto" w:fill="auto"/>
          </w:tcPr>
          <w:p w14:paraId="29686D86"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shd w:val="clear" w:color="auto" w:fill="auto"/>
            <w:vAlign w:val="bottom"/>
          </w:tcPr>
          <w:p w14:paraId="263E6A0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10,757,312</w:t>
            </w:r>
          </w:p>
        </w:tc>
      </w:tr>
      <w:tr w:rsidR="001F0DD2" w:rsidRPr="005B438A" w14:paraId="5243329D" w14:textId="77777777" w:rsidTr="00F14B14">
        <w:trPr>
          <w:cantSplit/>
        </w:trPr>
        <w:tc>
          <w:tcPr>
            <w:tcW w:w="3859" w:type="dxa"/>
            <w:vAlign w:val="bottom"/>
          </w:tcPr>
          <w:p w14:paraId="03D62C62"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Accumulated depreciation</w:t>
            </w:r>
          </w:p>
        </w:tc>
        <w:tc>
          <w:tcPr>
            <w:tcW w:w="1276" w:type="dxa"/>
            <w:tcBorders>
              <w:bottom w:val="single" w:sz="4" w:space="0" w:color="000000"/>
            </w:tcBorders>
            <w:shd w:val="clear" w:color="auto" w:fill="auto"/>
            <w:vAlign w:val="bottom"/>
          </w:tcPr>
          <w:p w14:paraId="4A71594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18" w:type="dxa"/>
            <w:tcBorders>
              <w:bottom w:val="single" w:sz="4" w:space="0" w:color="000000"/>
            </w:tcBorders>
            <w:shd w:val="clear" w:color="auto" w:fill="auto"/>
            <w:vAlign w:val="bottom"/>
          </w:tcPr>
          <w:p w14:paraId="797BFDE4"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(2,414,649)</w:t>
            </w:r>
          </w:p>
        </w:tc>
        <w:tc>
          <w:tcPr>
            <w:tcW w:w="1417" w:type="dxa"/>
            <w:tcBorders>
              <w:bottom w:val="single" w:sz="4" w:space="0" w:color="000000"/>
            </w:tcBorders>
            <w:shd w:val="clear" w:color="auto" w:fill="auto"/>
          </w:tcPr>
          <w:p w14:paraId="24C81DF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tcBorders>
              <w:bottom w:val="single" w:sz="4" w:space="0" w:color="000000"/>
            </w:tcBorders>
            <w:shd w:val="clear" w:color="auto" w:fill="auto"/>
            <w:vAlign w:val="bottom"/>
          </w:tcPr>
          <w:p w14:paraId="2C33976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(2,414,649)</w:t>
            </w:r>
          </w:p>
        </w:tc>
      </w:tr>
      <w:tr w:rsidR="001F0DD2" w:rsidRPr="005B438A" w14:paraId="77D18090" w14:textId="77777777" w:rsidTr="00F14B14">
        <w:trPr>
          <w:cantSplit/>
        </w:trPr>
        <w:tc>
          <w:tcPr>
            <w:tcW w:w="3859" w:type="dxa"/>
            <w:vAlign w:val="bottom"/>
          </w:tcPr>
          <w:p w14:paraId="76F98AB9" w14:textId="77777777" w:rsidR="001F0DD2" w:rsidRPr="005B438A" w:rsidRDefault="001F0DD2">
            <w:pPr>
              <w:ind w:left="-109"/>
              <w:rPr>
                <w:rFonts w:ascii="Arial" w:eastAsia="Arial" w:hAnsi="Arial" w:cs="Arial"/>
                <w:b/>
                <w:color w:val="000000"/>
                <w:sz w:val="18"/>
                <w:szCs w:val="18"/>
              </w:rPr>
            </w:pPr>
          </w:p>
        </w:tc>
        <w:tc>
          <w:tcPr>
            <w:tcW w:w="1276" w:type="dxa"/>
            <w:tcBorders>
              <w:top w:val="single" w:sz="4" w:space="0" w:color="000000"/>
            </w:tcBorders>
            <w:shd w:val="clear" w:color="auto" w:fill="auto"/>
            <w:vAlign w:val="bottom"/>
          </w:tcPr>
          <w:p w14:paraId="5E4BC54E" w14:textId="77777777" w:rsidR="001F0DD2" w:rsidRPr="005B438A" w:rsidRDefault="001F0DD2">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1BDD22F8" w14:textId="77777777" w:rsidR="001F0DD2" w:rsidRPr="005B438A" w:rsidRDefault="001F0DD2">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tcPr>
          <w:p w14:paraId="0D935193" w14:textId="77777777" w:rsidR="001F0DD2" w:rsidRPr="005B438A" w:rsidRDefault="001F0DD2">
            <w:pPr>
              <w:ind w:right="-72"/>
              <w:jc w:val="right"/>
              <w:rPr>
                <w:rFonts w:ascii="Arial" w:eastAsia="Arial" w:hAnsi="Arial" w:cs="Arial"/>
                <w:color w:val="000000"/>
                <w:sz w:val="18"/>
                <w:szCs w:val="18"/>
              </w:rPr>
            </w:pPr>
          </w:p>
        </w:tc>
        <w:tc>
          <w:tcPr>
            <w:tcW w:w="1499" w:type="dxa"/>
            <w:tcBorders>
              <w:top w:val="single" w:sz="4" w:space="0" w:color="000000"/>
            </w:tcBorders>
            <w:shd w:val="clear" w:color="auto" w:fill="auto"/>
            <w:vAlign w:val="bottom"/>
          </w:tcPr>
          <w:p w14:paraId="67AD20D5" w14:textId="77777777" w:rsidR="001F0DD2" w:rsidRPr="005B438A" w:rsidRDefault="001F0DD2">
            <w:pPr>
              <w:ind w:right="-72"/>
              <w:jc w:val="right"/>
              <w:rPr>
                <w:rFonts w:ascii="Arial" w:eastAsia="Arial" w:hAnsi="Arial" w:cs="Arial"/>
                <w:color w:val="000000"/>
                <w:sz w:val="18"/>
                <w:szCs w:val="18"/>
              </w:rPr>
            </w:pPr>
          </w:p>
        </w:tc>
      </w:tr>
      <w:tr w:rsidR="001F0DD2" w:rsidRPr="005B438A" w14:paraId="3AD23A76" w14:textId="77777777" w:rsidTr="00F14B14">
        <w:trPr>
          <w:cantSplit/>
        </w:trPr>
        <w:tc>
          <w:tcPr>
            <w:tcW w:w="3859" w:type="dxa"/>
            <w:vAlign w:val="bottom"/>
          </w:tcPr>
          <w:p w14:paraId="3B3E17D0"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Net book value</w:t>
            </w:r>
          </w:p>
        </w:tc>
        <w:tc>
          <w:tcPr>
            <w:tcW w:w="1276" w:type="dxa"/>
            <w:tcBorders>
              <w:bottom w:val="single" w:sz="4" w:space="0" w:color="000000"/>
            </w:tcBorders>
            <w:shd w:val="clear" w:color="auto" w:fill="auto"/>
            <w:vAlign w:val="bottom"/>
          </w:tcPr>
          <w:p w14:paraId="5824580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1,397,916</w:t>
            </w:r>
          </w:p>
        </w:tc>
        <w:tc>
          <w:tcPr>
            <w:tcW w:w="1418" w:type="dxa"/>
            <w:tcBorders>
              <w:bottom w:val="single" w:sz="4" w:space="0" w:color="000000"/>
            </w:tcBorders>
            <w:shd w:val="clear" w:color="auto" w:fill="auto"/>
            <w:vAlign w:val="bottom"/>
          </w:tcPr>
          <w:p w14:paraId="05512F94"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6,944,747</w:t>
            </w:r>
          </w:p>
        </w:tc>
        <w:tc>
          <w:tcPr>
            <w:tcW w:w="1417" w:type="dxa"/>
            <w:tcBorders>
              <w:bottom w:val="single" w:sz="4" w:space="0" w:color="000000"/>
            </w:tcBorders>
            <w:shd w:val="clear" w:color="auto" w:fill="auto"/>
          </w:tcPr>
          <w:p w14:paraId="169AF4F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tcBorders>
              <w:bottom w:val="single" w:sz="4" w:space="0" w:color="000000"/>
            </w:tcBorders>
            <w:shd w:val="clear" w:color="auto" w:fill="auto"/>
            <w:vAlign w:val="bottom"/>
          </w:tcPr>
          <w:p w14:paraId="51B57EE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8,342,663</w:t>
            </w:r>
          </w:p>
        </w:tc>
      </w:tr>
      <w:tr w:rsidR="001F0DD2" w:rsidRPr="005B438A" w14:paraId="42C1A965" w14:textId="77777777" w:rsidTr="00F14B14">
        <w:trPr>
          <w:cantSplit/>
        </w:trPr>
        <w:tc>
          <w:tcPr>
            <w:tcW w:w="3859" w:type="dxa"/>
            <w:vAlign w:val="bottom"/>
          </w:tcPr>
          <w:p w14:paraId="2E1992D7" w14:textId="77777777" w:rsidR="001F0DD2" w:rsidRPr="005B438A" w:rsidRDefault="001F0DD2">
            <w:pPr>
              <w:ind w:left="-109"/>
              <w:rPr>
                <w:rFonts w:ascii="Arial" w:eastAsia="Arial" w:hAnsi="Arial" w:cs="Arial"/>
                <w:b/>
                <w:color w:val="000000"/>
                <w:sz w:val="18"/>
                <w:szCs w:val="18"/>
              </w:rPr>
            </w:pPr>
          </w:p>
        </w:tc>
        <w:tc>
          <w:tcPr>
            <w:tcW w:w="1276" w:type="dxa"/>
            <w:tcBorders>
              <w:top w:val="single" w:sz="4" w:space="0" w:color="000000"/>
            </w:tcBorders>
            <w:shd w:val="clear" w:color="auto" w:fill="auto"/>
            <w:vAlign w:val="bottom"/>
          </w:tcPr>
          <w:p w14:paraId="2623110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2A50377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tcPr>
          <w:p w14:paraId="626CC3D8"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99" w:type="dxa"/>
            <w:tcBorders>
              <w:top w:val="single" w:sz="4" w:space="0" w:color="000000"/>
            </w:tcBorders>
            <w:shd w:val="clear" w:color="auto" w:fill="auto"/>
            <w:vAlign w:val="bottom"/>
          </w:tcPr>
          <w:p w14:paraId="01A219BA"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F0DD2" w:rsidRPr="005B438A" w14:paraId="05186BA8" w14:textId="77777777" w:rsidTr="00F14B14">
        <w:trPr>
          <w:cantSplit/>
        </w:trPr>
        <w:tc>
          <w:tcPr>
            <w:tcW w:w="3859" w:type="dxa"/>
            <w:vAlign w:val="bottom"/>
          </w:tcPr>
          <w:p w14:paraId="1A8C63B5" w14:textId="77777777" w:rsidR="001F0DD2" w:rsidRPr="005B438A" w:rsidRDefault="001566F9">
            <w:pPr>
              <w:ind w:left="-109"/>
              <w:rPr>
                <w:rFonts w:ascii="Arial" w:eastAsia="Arial" w:hAnsi="Arial" w:cs="Arial"/>
                <w:b/>
                <w:color w:val="000000"/>
                <w:sz w:val="18"/>
                <w:szCs w:val="18"/>
              </w:rPr>
            </w:pPr>
            <w:r w:rsidRPr="005B438A">
              <w:rPr>
                <w:rFonts w:ascii="Arial" w:eastAsia="Arial" w:hAnsi="Arial" w:cs="Arial"/>
                <w:b/>
                <w:color w:val="000000"/>
                <w:sz w:val="18"/>
                <w:szCs w:val="18"/>
              </w:rPr>
              <w:t>For the year ended 31 December 2020</w:t>
            </w:r>
          </w:p>
        </w:tc>
        <w:tc>
          <w:tcPr>
            <w:tcW w:w="1276" w:type="dxa"/>
            <w:shd w:val="clear" w:color="auto" w:fill="auto"/>
            <w:vAlign w:val="bottom"/>
          </w:tcPr>
          <w:p w14:paraId="16D9D7CB" w14:textId="77777777" w:rsidR="001F0DD2" w:rsidRPr="005B438A" w:rsidRDefault="001F0DD2">
            <w:pPr>
              <w:ind w:right="-72"/>
              <w:jc w:val="right"/>
              <w:rPr>
                <w:rFonts w:ascii="Arial" w:eastAsia="Arial" w:hAnsi="Arial" w:cs="Arial"/>
                <w:color w:val="000000"/>
                <w:sz w:val="18"/>
                <w:szCs w:val="18"/>
              </w:rPr>
            </w:pPr>
          </w:p>
        </w:tc>
        <w:tc>
          <w:tcPr>
            <w:tcW w:w="1418" w:type="dxa"/>
            <w:shd w:val="clear" w:color="auto" w:fill="auto"/>
            <w:vAlign w:val="bottom"/>
          </w:tcPr>
          <w:p w14:paraId="3E3853B3" w14:textId="77777777" w:rsidR="001F0DD2" w:rsidRPr="005B438A" w:rsidRDefault="001F0DD2">
            <w:pPr>
              <w:ind w:right="-72"/>
              <w:jc w:val="right"/>
              <w:rPr>
                <w:rFonts w:ascii="Arial" w:eastAsia="Arial" w:hAnsi="Arial" w:cs="Arial"/>
                <w:color w:val="000000"/>
                <w:sz w:val="18"/>
                <w:szCs w:val="18"/>
              </w:rPr>
            </w:pPr>
          </w:p>
        </w:tc>
        <w:tc>
          <w:tcPr>
            <w:tcW w:w="1417" w:type="dxa"/>
            <w:shd w:val="clear" w:color="auto" w:fill="auto"/>
          </w:tcPr>
          <w:p w14:paraId="11EFC269" w14:textId="77777777" w:rsidR="001F0DD2" w:rsidRPr="005B438A" w:rsidRDefault="001F0DD2">
            <w:pPr>
              <w:ind w:right="-72"/>
              <w:jc w:val="right"/>
              <w:rPr>
                <w:rFonts w:ascii="Arial" w:eastAsia="Arial" w:hAnsi="Arial" w:cs="Arial"/>
                <w:color w:val="000000"/>
                <w:sz w:val="18"/>
                <w:szCs w:val="18"/>
              </w:rPr>
            </w:pPr>
          </w:p>
        </w:tc>
        <w:tc>
          <w:tcPr>
            <w:tcW w:w="1499" w:type="dxa"/>
            <w:shd w:val="clear" w:color="auto" w:fill="auto"/>
            <w:vAlign w:val="bottom"/>
          </w:tcPr>
          <w:p w14:paraId="3601FB74" w14:textId="77777777" w:rsidR="001F0DD2" w:rsidRPr="005B438A" w:rsidRDefault="001F0DD2">
            <w:pPr>
              <w:ind w:right="-72"/>
              <w:jc w:val="right"/>
              <w:rPr>
                <w:rFonts w:ascii="Arial" w:eastAsia="Arial" w:hAnsi="Arial" w:cs="Arial"/>
                <w:color w:val="000000"/>
                <w:sz w:val="18"/>
                <w:szCs w:val="18"/>
              </w:rPr>
            </w:pPr>
          </w:p>
        </w:tc>
      </w:tr>
      <w:tr w:rsidR="001F0DD2" w:rsidRPr="005B438A" w14:paraId="5C899609" w14:textId="77777777" w:rsidTr="00F14B14">
        <w:trPr>
          <w:cantSplit/>
        </w:trPr>
        <w:tc>
          <w:tcPr>
            <w:tcW w:w="3859" w:type="dxa"/>
            <w:vAlign w:val="bottom"/>
          </w:tcPr>
          <w:p w14:paraId="14E6CFB2"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Beginning net book value</w:t>
            </w:r>
          </w:p>
        </w:tc>
        <w:tc>
          <w:tcPr>
            <w:tcW w:w="1276" w:type="dxa"/>
            <w:shd w:val="clear" w:color="auto" w:fill="auto"/>
          </w:tcPr>
          <w:p w14:paraId="75BA93F6"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1,397,916 </w:t>
            </w:r>
          </w:p>
        </w:tc>
        <w:tc>
          <w:tcPr>
            <w:tcW w:w="1418" w:type="dxa"/>
            <w:shd w:val="clear" w:color="auto" w:fill="auto"/>
          </w:tcPr>
          <w:p w14:paraId="11CB3C55"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6,944,747 </w:t>
            </w:r>
          </w:p>
        </w:tc>
        <w:tc>
          <w:tcPr>
            <w:tcW w:w="1417" w:type="dxa"/>
            <w:shd w:val="clear" w:color="auto" w:fill="auto"/>
          </w:tcPr>
          <w:p w14:paraId="3CD6350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99" w:type="dxa"/>
            <w:shd w:val="clear" w:color="auto" w:fill="auto"/>
          </w:tcPr>
          <w:p w14:paraId="00BC8D69"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8,342,663 </w:t>
            </w:r>
          </w:p>
        </w:tc>
      </w:tr>
      <w:tr w:rsidR="001F0DD2" w:rsidRPr="005B438A" w14:paraId="16E740ED" w14:textId="77777777" w:rsidTr="00F14B14">
        <w:trPr>
          <w:cantSplit/>
        </w:trPr>
        <w:tc>
          <w:tcPr>
            <w:tcW w:w="3859" w:type="dxa"/>
            <w:vAlign w:val="bottom"/>
          </w:tcPr>
          <w:p w14:paraId="254DCD82"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Additions</w:t>
            </w:r>
          </w:p>
        </w:tc>
        <w:tc>
          <w:tcPr>
            <w:tcW w:w="1276" w:type="dxa"/>
            <w:shd w:val="clear" w:color="auto" w:fill="auto"/>
          </w:tcPr>
          <w:p w14:paraId="34D1CB4B"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18" w:type="dxa"/>
            <w:shd w:val="clear" w:color="auto" w:fill="auto"/>
          </w:tcPr>
          <w:p w14:paraId="6F70D8A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40,187 </w:t>
            </w:r>
          </w:p>
        </w:tc>
        <w:tc>
          <w:tcPr>
            <w:tcW w:w="1417" w:type="dxa"/>
            <w:shd w:val="clear" w:color="auto" w:fill="auto"/>
          </w:tcPr>
          <w:p w14:paraId="57339744"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99" w:type="dxa"/>
            <w:shd w:val="clear" w:color="auto" w:fill="auto"/>
          </w:tcPr>
          <w:p w14:paraId="713EF26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40,187 </w:t>
            </w:r>
          </w:p>
        </w:tc>
      </w:tr>
      <w:tr w:rsidR="001F0DD2" w:rsidRPr="005B438A" w14:paraId="14C39B66" w14:textId="77777777" w:rsidTr="00F14B14">
        <w:trPr>
          <w:cantSplit/>
        </w:trPr>
        <w:tc>
          <w:tcPr>
            <w:tcW w:w="3859" w:type="dxa"/>
            <w:vAlign w:val="bottom"/>
          </w:tcPr>
          <w:p w14:paraId="40B28B5B"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 xml:space="preserve">Depreciation charge </w:t>
            </w:r>
          </w:p>
        </w:tc>
        <w:tc>
          <w:tcPr>
            <w:tcW w:w="1276" w:type="dxa"/>
            <w:tcBorders>
              <w:bottom w:val="single" w:sz="4" w:space="0" w:color="000000"/>
            </w:tcBorders>
            <w:shd w:val="clear" w:color="auto" w:fill="auto"/>
          </w:tcPr>
          <w:p w14:paraId="1C98F1E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18" w:type="dxa"/>
            <w:tcBorders>
              <w:bottom w:val="single" w:sz="4" w:space="0" w:color="000000"/>
            </w:tcBorders>
            <w:shd w:val="clear" w:color="auto" w:fill="auto"/>
          </w:tcPr>
          <w:p w14:paraId="3286296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(546,384)</w:t>
            </w:r>
          </w:p>
        </w:tc>
        <w:tc>
          <w:tcPr>
            <w:tcW w:w="1417" w:type="dxa"/>
            <w:tcBorders>
              <w:bottom w:val="single" w:sz="4" w:space="0" w:color="000000"/>
            </w:tcBorders>
            <w:shd w:val="clear" w:color="auto" w:fill="auto"/>
          </w:tcPr>
          <w:p w14:paraId="5FF01F0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99" w:type="dxa"/>
            <w:tcBorders>
              <w:bottom w:val="single" w:sz="4" w:space="0" w:color="000000"/>
            </w:tcBorders>
            <w:shd w:val="clear" w:color="auto" w:fill="auto"/>
          </w:tcPr>
          <w:p w14:paraId="19E22C2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(546,384)</w:t>
            </w:r>
          </w:p>
        </w:tc>
      </w:tr>
      <w:tr w:rsidR="001F0DD2" w:rsidRPr="005B438A" w14:paraId="59A71A3F" w14:textId="77777777" w:rsidTr="00F14B14">
        <w:trPr>
          <w:cantSplit/>
        </w:trPr>
        <w:tc>
          <w:tcPr>
            <w:tcW w:w="3859" w:type="dxa"/>
            <w:vAlign w:val="bottom"/>
          </w:tcPr>
          <w:p w14:paraId="2F2D4E61" w14:textId="77777777" w:rsidR="001F0DD2" w:rsidRPr="005B438A" w:rsidRDefault="001F0DD2">
            <w:pPr>
              <w:ind w:left="-109"/>
              <w:rPr>
                <w:rFonts w:ascii="Arial" w:eastAsia="Arial" w:hAnsi="Arial" w:cs="Arial"/>
                <w:b/>
                <w:color w:val="000000"/>
                <w:sz w:val="18"/>
                <w:szCs w:val="18"/>
              </w:rPr>
            </w:pPr>
          </w:p>
        </w:tc>
        <w:tc>
          <w:tcPr>
            <w:tcW w:w="1276" w:type="dxa"/>
            <w:tcBorders>
              <w:top w:val="single" w:sz="4" w:space="0" w:color="000000"/>
            </w:tcBorders>
            <w:shd w:val="clear" w:color="auto" w:fill="auto"/>
            <w:vAlign w:val="bottom"/>
          </w:tcPr>
          <w:p w14:paraId="7824AD29" w14:textId="77777777" w:rsidR="001F0DD2" w:rsidRPr="005B438A" w:rsidRDefault="001F0DD2">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3213FA80" w14:textId="77777777" w:rsidR="001F0DD2" w:rsidRPr="005B438A" w:rsidRDefault="001F0DD2">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tcPr>
          <w:p w14:paraId="437DDD09" w14:textId="77777777" w:rsidR="001F0DD2" w:rsidRPr="005B438A" w:rsidRDefault="001F0DD2">
            <w:pPr>
              <w:ind w:right="-72"/>
              <w:jc w:val="right"/>
              <w:rPr>
                <w:rFonts w:ascii="Arial" w:eastAsia="Arial" w:hAnsi="Arial" w:cs="Arial"/>
                <w:color w:val="000000"/>
                <w:sz w:val="18"/>
                <w:szCs w:val="18"/>
              </w:rPr>
            </w:pPr>
          </w:p>
        </w:tc>
        <w:tc>
          <w:tcPr>
            <w:tcW w:w="1499" w:type="dxa"/>
            <w:tcBorders>
              <w:top w:val="single" w:sz="4" w:space="0" w:color="000000"/>
            </w:tcBorders>
            <w:shd w:val="clear" w:color="auto" w:fill="auto"/>
            <w:vAlign w:val="bottom"/>
          </w:tcPr>
          <w:p w14:paraId="4E95889F" w14:textId="77777777" w:rsidR="001F0DD2" w:rsidRPr="005B438A" w:rsidRDefault="001F0DD2">
            <w:pPr>
              <w:ind w:right="-72"/>
              <w:jc w:val="right"/>
              <w:rPr>
                <w:rFonts w:ascii="Arial" w:eastAsia="Arial" w:hAnsi="Arial" w:cs="Arial"/>
                <w:color w:val="000000"/>
                <w:sz w:val="18"/>
                <w:szCs w:val="18"/>
              </w:rPr>
            </w:pPr>
          </w:p>
        </w:tc>
      </w:tr>
      <w:tr w:rsidR="001F0DD2" w:rsidRPr="005B438A" w14:paraId="720BDDCD" w14:textId="77777777" w:rsidTr="00F14B14">
        <w:trPr>
          <w:cantSplit/>
        </w:trPr>
        <w:tc>
          <w:tcPr>
            <w:tcW w:w="3859" w:type="dxa"/>
            <w:vAlign w:val="bottom"/>
          </w:tcPr>
          <w:p w14:paraId="7AA6BE98"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Ending net book value</w:t>
            </w:r>
          </w:p>
        </w:tc>
        <w:tc>
          <w:tcPr>
            <w:tcW w:w="1276" w:type="dxa"/>
            <w:tcBorders>
              <w:bottom w:val="single" w:sz="4" w:space="0" w:color="000000"/>
            </w:tcBorders>
            <w:shd w:val="clear" w:color="auto" w:fill="auto"/>
          </w:tcPr>
          <w:p w14:paraId="69EADA0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1,397,916 </w:t>
            </w:r>
          </w:p>
        </w:tc>
        <w:tc>
          <w:tcPr>
            <w:tcW w:w="1418" w:type="dxa"/>
            <w:tcBorders>
              <w:bottom w:val="single" w:sz="4" w:space="0" w:color="000000"/>
            </w:tcBorders>
            <w:shd w:val="clear" w:color="auto" w:fill="auto"/>
          </w:tcPr>
          <w:p w14:paraId="71BA644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6,438,550 </w:t>
            </w:r>
          </w:p>
        </w:tc>
        <w:tc>
          <w:tcPr>
            <w:tcW w:w="1417" w:type="dxa"/>
            <w:tcBorders>
              <w:bottom w:val="single" w:sz="4" w:space="0" w:color="000000"/>
            </w:tcBorders>
            <w:shd w:val="clear" w:color="auto" w:fill="auto"/>
          </w:tcPr>
          <w:p w14:paraId="16A4F02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99" w:type="dxa"/>
            <w:tcBorders>
              <w:bottom w:val="single" w:sz="4" w:space="0" w:color="000000"/>
            </w:tcBorders>
            <w:shd w:val="clear" w:color="auto" w:fill="auto"/>
          </w:tcPr>
          <w:p w14:paraId="509EAAD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7,836,466 </w:t>
            </w:r>
          </w:p>
        </w:tc>
      </w:tr>
      <w:tr w:rsidR="001F0DD2" w:rsidRPr="005B438A" w14:paraId="555D7701" w14:textId="77777777" w:rsidTr="00F14B14">
        <w:trPr>
          <w:cantSplit/>
          <w:trHeight w:val="74"/>
        </w:trPr>
        <w:tc>
          <w:tcPr>
            <w:tcW w:w="3859" w:type="dxa"/>
            <w:vAlign w:val="bottom"/>
          </w:tcPr>
          <w:p w14:paraId="4C49056C" w14:textId="77777777" w:rsidR="001F0DD2" w:rsidRPr="005B438A" w:rsidRDefault="001F0DD2">
            <w:pPr>
              <w:ind w:left="-109"/>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2861D521" w14:textId="77777777" w:rsidR="001F0DD2" w:rsidRPr="005B438A" w:rsidRDefault="001F0DD2">
            <w:pPr>
              <w:ind w:left="53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4C3A251C" w14:textId="77777777" w:rsidR="001F0DD2" w:rsidRPr="005B438A" w:rsidRDefault="001F0DD2">
            <w:pPr>
              <w:ind w:left="532"/>
              <w:jc w:val="right"/>
              <w:rPr>
                <w:rFonts w:ascii="Arial" w:eastAsia="Arial" w:hAnsi="Arial" w:cs="Arial"/>
                <w:color w:val="000000"/>
                <w:sz w:val="18"/>
                <w:szCs w:val="18"/>
              </w:rPr>
            </w:pPr>
          </w:p>
        </w:tc>
        <w:tc>
          <w:tcPr>
            <w:tcW w:w="1417" w:type="dxa"/>
            <w:tcBorders>
              <w:top w:val="single" w:sz="4" w:space="0" w:color="000000"/>
            </w:tcBorders>
            <w:shd w:val="clear" w:color="auto" w:fill="auto"/>
          </w:tcPr>
          <w:p w14:paraId="6DAE8001" w14:textId="77777777" w:rsidR="001F0DD2" w:rsidRPr="005B438A" w:rsidRDefault="001F0DD2">
            <w:pPr>
              <w:ind w:left="532"/>
              <w:jc w:val="right"/>
              <w:rPr>
                <w:rFonts w:ascii="Arial" w:eastAsia="Arial" w:hAnsi="Arial" w:cs="Arial"/>
                <w:color w:val="000000"/>
                <w:sz w:val="18"/>
                <w:szCs w:val="18"/>
              </w:rPr>
            </w:pPr>
          </w:p>
        </w:tc>
        <w:tc>
          <w:tcPr>
            <w:tcW w:w="1499" w:type="dxa"/>
            <w:tcBorders>
              <w:top w:val="single" w:sz="4" w:space="0" w:color="000000"/>
            </w:tcBorders>
            <w:shd w:val="clear" w:color="auto" w:fill="auto"/>
            <w:vAlign w:val="bottom"/>
          </w:tcPr>
          <w:p w14:paraId="5A71A896" w14:textId="77777777" w:rsidR="001F0DD2" w:rsidRPr="005B438A" w:rsidRDefault="001F0DD2">
            <w:pPr>
              <w:ind w:left="532"/>
              <w:jc w:val="right"/>
              <w:rPr>
                <w:rFonts w:ascii="Arial" w:eastAsia="Arial" w:hAnsi="Arial" w:cs="Arial"/>
                <w:color w:val="000000"/>
                <w:sz w:val="18"/>
                <w:szCs w:val="18"/>
              </w:rPr>
            </w:pPr>
          </w:p>
        </w:tc>
      </w:tr>
      <w:tr w:rsidR="001F0DD2" w:rsidRPr="005B438A" w14:paraId="3D46A3BC" w14:textId="77777777" w:rsidTr="00F14B14">
        <w:trPr>
          <w:cantSplit/>
        </w:trPr>
        <w:tc>
          <w:tcPr>
            <w:tcW w:w="3859" w:type="dxa"/>
            <w:vAlign w:val="bottom"/>
          </w:tcPr>
          <w:p w14:paraId="7DAB4C82" w14:textId="77777777" w:rsidR="001F0DD2" w:rsidRPr="005B438A" w:rsidRDefault="001566F9">
            <w:pPr>
              <w:ind w:left="-109"/>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31 December 2020</w:t>
            </w:r>
          </w:p>
        </w:tc>
        <w:tc>
          <w:tcPr>
            <w:tcW w:w="1276" w:type="dxa"/>
            <w:shd w:val="clear" w:color="auto" w:fill="auto"/>
            <w:vAlign w:val="bottom"/>
          </w:tcPr>
          <w:p w14:paraId="2FA30DB1" w14:textId="77777777" w:rsidR="001F0DD2" w:rsidRPr="005B438A" w:rsidRDefault="001F0DD2">
            <w:pPr>
              <w:ind w:right="-72"/>
              <w:jc w:val="right"/>
              <w:rPr>
                <w:rFonts w:ascii="Arial" w:eastAsia="Arial" w:hAnsi="Arial" w:cs="Arial"/>
                <w:color w:val="000000"/>
                <w:sz w:val="18"/>
                <w:szCs w:val="18"/>
              </w:rPr>
            </w:pPr>
          </w:p>
        </w:tc>
        <w:tc>
          <w:tcPr>
            <w:tcW w:w="1418" w:type="dxa"/>
            <w:shd w:val="clear" w:color="auto" w:fill="auto"/>
            <w:vAlign w:val="bottom"/>
          </w:tcPr>
          <w:p w14:paraId="1D50F986" w14:textId="77777777" w:rsidR="001F0DD2" w:rsidRPr="005B438A" w:rsidRDefault="001F0DD2">
            <w:pPr>
              <w:ind w:right="-72"/>
              <w:jc w:val="right"/>
              <w:rPr>
                <w:rFonts w:ascii="Arial" w:eastAsia="Arial" w:hAnsi="Arial" w:cs="Arial"/>
                <w:color w:val="000000"/>
                <w:sz w:val="18"/>
                <w:szCs w:val="18"/>
              </w:rPr>
            </w:pPr>
          </w:p>
        </w:tc>
        <w:tc>
          <w:tcPr>
            <w:tcW w:w="1417" w:type="dxa"/>
            <w:shd w:val="clear" w:color="auto" w:fill="auto"/>
          </w:tcPr>
          <w:p w14:paraId="46814253" w14:textId="77777777" w:rsidR="001F0DD2" w:rsidRPr="005B438A" w:rsidRDefault="001F0DD2">
            <w:pPr>
              <w:ind w:right="-72"/>
              <w:jc w:val="right"/>
              <w:rPr>
                <w:rFonts w:ascii="Arial" w:eastAsia="Arial" w:hAnsi="Arial" w:cs="Arial"/>
                <w:color w:val="000000"/>
                <w:sz w:val="18"/>
                <w:szCs w:val="18"/>
              </w:rPr>
            </w:pPr>
          </w:p>
        </w:tc>
        <w:tc>
          <w:tcPr>
            <w:tcW w:w="1499" w:type="dxa"/>
            <w:shd w:val="clear" w:color="auto" w:fill="auto"/>
            <w:vAlign w:val="bottom"/>
          </w:tcPr>
          <w:p w14:paraId="67DA5047" w14:textId="77777777" w:rsidR="001F0DD2" w:rsidRPr="005B438A" w:rsidRDefault="001F0DD2">
            <w:pPr>
              <w:ind w:right="-72"/>
              <w:jc w:val="right"/>
              <w:rPr>
                <w:rFonts w:ascii="Arial" w:eastAsia="Arial" w:hAnsi="Arial" w:cs="Arial"/>
                <w:color w:val="000000"/>
                <w:sz w:val="18"/>
                <w:szCs w:val="18"/>
              </w:rPr>
            </w:pPr>
          </w:p>
        </w:tc>
      </w:tr>
      <w:tr w:rsidR="001F0DD2" w:rsidRPr="005B438A" w14:paraId="6B245485" w14:textId="77777777" w:rsidTr="00F14B14">
        <w:trPr>
          <w:cantSplit/>
        </w:trPr>
        <w:tc>
          <w:tcPr>
            <w:tcW w:w="3859" w:type="dxa"/>
            <w:vAlign w:val="bottom"/>
          </w:tcPr>
          <w:p w14:paraId="5A044B5F"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Cost</w:t>
            </w:r>
          </w:p>
        </w:tc>
        <w:tc>
          <w:tcPr>
            <w:tcW w:w="1276" w:type="dxa"/>
            <w:shd w:val="clear" w:color="auto" w:fill="auto"/>
          </w:tcPr>
          <w:p w14:paraId="71CC60D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1,397,916 </w:t>
            </w:r>
          </w:p>
        </w:tc>
        <w:tc>
          <w:tcPr>
            <w:tcW w:w="1418" w:type="dxa"/>
            <w:shd w:val="clear" w:color="auto" w:fill="auto"/>
          </w:tcPr>
          <w:p w14:paraId="48AAFB95"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9,399,583 </w:t>
            </w:r>
          </w:p>
        </w:tc>
        <w:tc>
          <w:tcPr>
            <w:tcW w:w="1417" w:type="dxa"/>
            <w:shd w:val="clear" w:color="auto" w:fill="auto"/>
          </w:tcPr>
          <w:p w14:paraId="62824BE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99" w:type="dxa"/>
            <w:shd w:val="clear" w:color="auto" w:fill="auto"/>
          </w:tcPr>
          <w:p w14:paraId="3BA6054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10,797,499 </w:t>
            </w:r>
          </w:p>
        </w:tc>
      </w:tr>
      <w:tr w:rsidR="001F0DD2" w:rsidRPr="005B438A" w14:paraId="79896C73" w14:textId="77777777" w:rsidTr="00F14B14">
        <w:trPr>
          <w:cantSplit/>
        </w:trPr>
        <w:tc>
          <w:tcPr>
            <w:tcW w:w="3859" w:type="dxa"/>
            <w:vAlign w:val="bottom"/>
          </w:tcPr>
          <w:p w14:paraId="6BCB5E36"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Accumulated depreciation</w:t>
            </w:r>
          </w:p>
        </w:tc>
        <w:tc>
          <w:tcPr>
            <w:tcW w:w="1276" w:type="dxa"/>
            <w:tcBorders>
              <w:bottom w:val="single" w:sz="4" w:space="0" w:color="000000"/>
            </w:tcBorders>
            <w:shd w:val="clear" w:color="auto" w:fill="auto"/>
          </w:tcPr>
          <w:p w14:paraId="73EA2D0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18" w:type="dxa"/>
            <w:tcBorders>
              <w:bottom w:val="single" w:sz="4" w:space="0" w:color="000000"/>
            </w:tcBorders>
            <w:shd w:val="clear" w:color="auto" w:fill="auto"/>
          </w:tcPr>
          <w:p w14:paraId="79CE900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(2,961,033)</w:t>
            </w:r>
          </w:p>
        </w:tc>
        <w:tc>
          <w:tcPr>
            <w:tcW w:w="1417" w:type="dxa"/>
            <w:tcBorders>
              <w:bottom w:val="single" w:sz="4" w:space="0" w:color="000000"/>
            </w:tcBorders>
            <w:shd w:val="clear" w:color="auto" w:fill="auto"/>
          </w:tcPr>
          <w:p w14:paraId="0477593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99" w:type="dxa"/>
            <w:tcBorders>
              <w:bottom w:val="single" w:sz="4" w:space="0" w:color="000000"/>
            </w:tcBorders>
            <w:shd w:val="clear" w:color="auto" w:fill="auto"/>
          </w:tcPr>
          <w:p w14:paraId="71A59D1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(2,961,033)</w:t>
            </w:r>
          </w:p>
        </w:tc>
      </w:tr>
      <w:tr w:rsidR="001F0DD2" w:rsidRPr="005B438A" w14:paraId="64DCD6F8" w14:textId="77777777" w:rsidTr="00F14B14">
        <w:trPr>
          <w:cantSplit/>
        </w:trPr>
        <w:tc>
          <w:tcPr>
            <w:tcW w:w="3859" w:type="dxa"/>
            <w:vAlign w:val="bottom"/>
          </w:tcPr>
          <w:p w14:paraId="28126EFD" w14:textId="77777777" w:rsidR="001F0DD2" w:rsidRPr="005B438A" w:rsidRDefault="001F0DD2">
            <w:pPr>
              <w:ind w:left="-109"/>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6638B973" w14:textId="77777777" w:rsidR="001F0DD2" w:rsidRPr="005B438A" w:rsidRDefault="001F0DD2">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292F4CF1" w14:textId="77777777" w:rsidR="001F0DD2" w:rsidRPr="005B438A" w:rsidRDefault="001F0DD2">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tcPr>
          <w:p w14:paraId="16A77D10" w14:textId="77777777" w:rsidR="001F0DD2" w:rsidRPr="005B438A" w:rsidRDefault="001F0DD2">
            <w:pPr>
              <w:ind w:right="-72"/>
              <w:jc w:val="right"/>
              <w:rPr>
                <w:rFonts w:ascii="Arial" w:eastAsia="Arial" w:hAnsi="Arial" w:cs="Arial"/>
                <w:color w:val="000000"/>
                <w:sz w:val="18"/>
                <w:szCs w:val="18"/>
              </w:rPr>
            </w:pPr>
          </w:p>
        </w:tc>
        <w:tc>
          <w:tcPr>
            <w:tcW w:w="1499" w:type="dxa"/>
            <w:tcBorders>
              <w:top w:val="single" w:sz="4" w:space="0" w:color="000000"/>
            </w:tcBorders>
            <w:shd w:val="clear" w:color="auto" w:fill="auto"/>
            <w:vAlign w:val="bottom"/>
          </w:tcPr>
          <w:p w14:paraId="32759B8A" w14:textId="77777777" w:rsidR="001F0DD2" w:rsidRPr="005B438A" w:rsidRDefault="001F0DD2">
            <w:pPr>
              <w:ind w:right="-72"/>
              <w:jc w:val="right"/>
              <w:rPr>
                <w:rFonts w:ascii="Arial" w:eastAsia="Arial" w:hAnsi="Arial" w:cs="Arial"/>
                <w:color w:val="000000"/>
                <w:sz w:val="18"/>
                <w:szCs w:val="18"/>
              </w:rPr>
            </w:pPr>
          </w:p>
        </w:tc>
      </w:tr>
      <w:tr w:rsidR="001F0DD2" w:rsidRPr="005B438A" w14:paraId="0F6B5691" w14:textId="77777777" w:rsidTr="00F14B14">
        <w:trPr>
          <w:cantSplit/>
        </w:trPr>
        <w:tc>
          <w:tcPr>
            <w:tcW w:w="3859" w:type="dxa"/>
            <w:vAlign w:val="bottom"/>
          </w:tcPr>
          <w:p w14:paraId="072FE022"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Net book value</w:t>
            </w:r>
          </w:p>
        </w:tc>
        <w:tc>
          <w:tcPr>
            <w:tcW w:w="1276" w:type="dxa"/>
            <w:shd w:val="clear" w:color="auto" w:fill="auto"/>
          </w:tcPr>
          <w:p w14:paraId="52B62B60"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1,397,916 </w:t>
            </w:r>
          </w:p>
        </w:tc>
        <w:tc>
          <w:tcPr>
            <w:tcW w:w="1418" w:type="dxa"/>
            <w:shd w:val="clear" w:color="auto" w:fill="auto"/>
          </w:tcPr>
          <w:p w14:paraId="31AAF67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6,438,550 </w:t>
            </w:r>
          </w:p>
        </w:tc>
        <w:tc>
          <w:tcPr>
            <w:tcW w:w="1417" w:type="dxa"/>
            <w:shd w:val="clear" w:color="auto" w:fill="auto"/>
          </w:tcPr>
          <w:p w14:paraId="06BDFEF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499" w:type="dxa"/>
            <w:shd w:val="clear" w:color="auto" w:fill="auto"/>
          </w:tcPr>
          <w:p w14:paraId="41EBD586"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 xml:space="preserve"> 7,836,466 </w:t>
            </w:r>
          </w:p>
        </w:tc>
      </w:tr>
      <w:tr w:rsidR="001F0DD2" w:rsidRPr="005B438A" w14:paraId="5BA44AB2" w14:textId="77777777" w:rsidTr="00F14B14">
        <w:trPr>
          <w:cantSplit/>
        </w:trPr>
        <w:tc>
          <w:tcPr>
            <w:tcW w:w="3859" w:type="dxa"/>
            <w:vAlign w:val="bottom"/>
          </w:tcPr>
          <w:p w14:paraId="23E4A6D5" w14:textId="77777777" w:rsidR="001F0DD2" w:rsidRPr="005B438A" w:rsidRDefault="001F0DD2">
            <w:pPr>
              <w:ind w:left="-109"/>
              <w:rPr>
                <w:rFonts w:ascii="Arial" w:eastAsia="Arial" w:hAnsi="Arial" w:cs="Arial"/>
                <w:b/>
                <w:color w:val="000000"/>
                <w:sz w:val="18"/>
                <w:szCs w:val="18"/>
              </w:rPr>
            </w:pPr>
          </w:p>
        </w:tc>
        <w:tc>
          <w:tcPr>
            <w:tcW w:w="1276" w:type="dxa"/>
            <w:tcBorders>
              <w:top w:val="single" w:sz="4" w:space="0" w:color="000000"/>
            </w:tcBorders>
            <w:shd w:val="clear" w:color="auto" w:fill="auto"/>
            <w:vAlign w:val="bottom"/>
          </w:tcPr>
          <w:p w14:paraId="15E10F06"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760A244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tcPr>
          <w:p w14:paraId="7E1DD1F6"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99" w:type="dxa"/>
            <w:tcBorders>
              <w:top w:val="single" w:sz="4" w:space="0" w:color="000000"/>
            </w:tcBorders>
            <w:shd w:val="clear" w:color="auto" w:fill="auto"/>
            <w:vAlign w:val="bottom"/>
          </w:tcPr>
          <w:p w14:paraId="590CD06A"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F0DD2" w:rsidRPr="005B438A" w14:paraId="1F5B498B" w14:textId="77777777" w:rsidTr="00F14B14">
        <w:trPr>
          <w:cantSplit/>
        </w:trPr>
        <w:tc>
          <w:tcPr>
            <w:tcW w:w="3859" w:type="dxa"/>
            <w:vAlign w:val="bottom"/>
          </w:tcPr>
          <w:p w14:paraId="48D286D9" w14:textId="77777777" w:rsidR="001F0DD2" w:rsidRPr="005B438A" w:rsidRDefault="001566F9">
            <w:pPr>
              <w:ind w:left="-109"/>
              <w:rPr>
                <w:rFonts w:ascii="Arial" w:eastAsia="Arial" w:hAnsi="Arial" w:cs="Arial"/>
                <w:b/>
                <w:color w:val="000000"/>
                <w:sz w:val="18"/>
                <w:szCs w:val="18"/>
              </w:rPr>
            </w:pPr>
            <w:r w:rsidRPr="005B438A">
              <w:rPr>
                <w:rFonts w:ascii="Arial" w:eastAsia="Arial" w:hAnsi="Arial" w:cs="Arial"/>
                <w:b/>
                <w:color w:val="000000"/>
                <w:sz w:val="18"/>
                <w:szCs w:val="18"/>
              </w:rPr>
              <w:t>For the year ended 31 December 2021</w:t>
            </w:r>
          </w:p>
        </w:tc>
        <w:tc>
          <w:tcPr>
            <w:tcW w:w="1276" w:type="dxa"/>
            <w:shd w:val="clear" w:color="auto" w:fill="FAFAFA"/>
            <w:vAlign w:val="bottom"/>
          </w:tcPr>
          <w:p w14:paraId="4F8C1A28" w14:textId="77777777" w:rsidR="001F0DD2" w:rsidRPr="005B438A" w:rsidRDefault="001F0DD2">
            <w:pPr>
              <w:ind w:right="-72"/>
              <w:jc w:val="right"/>
              <w:rPr>
                <w:rFonts w:ascii="Arial" w:eastAsia="Arial" w:hAnsi="Arial" w:cs="Arial"/>
                <w:color w:val="000000"/>
                <w:sz w:val="18"/>
                <w:szCs w:val="18"/>
              </w:rPr>
            </w:pPr>
          </w:p>
        </w:tc>
        <w:tc>
          <w:tcPr>
            <w:tcW w:w="1418" w:type="dxa"/>
            <w:shd w:val="clear" w:color="auto" w:fill="FAFAFA"/>
            <w:vAlign w:val="bottom"/>
          </w:tcPr>
          <w:p w14:paraId="4CD45CE1" w14:textId="77777777" w:rsidR="001F0DD2" w:rsidRPr="005B438A" w:rsidRDefault="001F0DD2">
            <w:pPr>
              <w:ind w:right="-72"/>
              <w:jc w:val="right"/>
              <w:rPr>
                <w:rFonts w:ascii="Arial" w:eastAsia="Arial" w:hAnsi="Arial" w:cs="Arial"/>
                <w:color w:val="000000"/>
                <w:sz w:val="18"/>
                <w:szCs w:val="18"/>
              </w:rPr>
            </w:pPr>
          </w:p>
        </w:tc>
        <w:tc>
          <w:tcPr>
            <w:tcW w:w="1417" w:type="dxa"/>
            <w:shd w:val="clear" w:color="auto" w:fill="FAFAFA"/>
          </w:tcPr>
          <w:p w14:paraId="09FBF03E" w14:textId="77777777" w:rsidR="001F0DD2" w:rsidRPr="005B438A" w:rsidRDefault="001F0DD2">
            <w:pPr>
              <w:ind w:right="-72"/>
              <w:jc w:val="right"/>
              <w:rPr>
                <w:rFonts w:ascii="Arial" w:eastAsia="Arial" w:hAnsi="Arial" w:cs="Arial"/>
                <w:color w:val="000000"/>
                <w:sz w:val="18"/>
                <w:szCs w:val="18"/>
              </w:rPr>
            </w:pPr>
          </w:p>
        </w:tc>
        <w:tc>
          <w:tcPr>
            <w:tcW w:w="1499" w:type="dxa"/>
            <w:shd w:val="clear" w:color="auto" w:fill="FAFAFA"/>
            <w:vAlign w:val="bottom"/>
          </w:tcPr>
          <w:p w14:paraId="213C3F76" w14:textId="77777777" w:rsidR="001F0DD2" w:rsidRPr="005B438A" w:rsidRDefault="001F0DD2">
            <w:pPr>
              <w:ind w:right="-72"/>
              <w:jc w:val="right"/>
              <w:rPr>
                <w:rFonts w:ascii="Arial" w:eastAsia="Arial" w:hAnsi="Arial" w:cs="Arial"/>
                <w:color w:val="000000"/>
                <w:sz w:val="18"/>
                <w:szCs w:val="18"/>
              </w:rPr>
            </w:pPr>
          </w:p>
        </w:tc>
      </w:tr>
      <w:tr w:rsidR="001F0DD2" w:rsidRPr="005B438A" w14:paraId="775656A3" w14:textId="77777777" w:rsidTr="00F14B14">
        <w:trPr>
          <w:cantSplit/>
        </w:trPr>
        <w:tc>
          <w:tcPr>
            <w:tcW w:w="3859" w:type="dxa"/>
            <w:vAlign w:val="bottom"/>
          </w:tcPr>
          <w:p w14:paraId="0C210B67"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Beginning net book value</w:t>
            </w:r>
          </w:p>
        </w:tc>
        <w:tc>
          <w:tcPr>
            <w:tcW w:w="1276" w:type="dxa"/>
            <w:shd w:val="clear" w:color="auto" w:fill="FAFAFA"/>
          </w:tcPr>
          <w:p w14:paraId="6ABF20D8" w14:textId="5F1D027D" w:rsidR="001F0DD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1,397,916</w:t>
            </w:r>
          </w:p>
        </w:tc>
        <w:tc>
          <w:tcPr>
            <w:tcW w:w="1418" w:type="dxa"/>
            <w:shd w:val="clear" w:color="auto" w:fill="FAFAFA"/>
          </w:tcPr>
          <w:p w14:paraId="415BE1AD" w14:textId="029EC293"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6,438,550</w:t>
            </w:r>
          </w:p>
        </w:tc>
        <w:tc>
          <w:tcPr>
            <w:tcW w:w="1417" w:type="dxa"/>
            <w:shd w:val="clear" w:color="auto" w:fill="FAFAFA"/>
          </w:tcPr>
          <w:p w14:paraId="7CED7034" w14:textId="5452AD86"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shd w:val="clear" w:color="auto" w:fill="FAFAFA"/>
          </w:tcPr>
          <w:p w14:paraId="3BF66A3C" w14:textId="18572054"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7,836,466</w:t>
            </w:r>
          </w:p>
        </w:tc>
      </w:tr>
      <w:tr w:rsidR="001F0DD2" w:rsidRPr="005B438A" w14:paraId="43C8E1B9" w14:textId="77777777" w:rsidTr="00F14B14">
        <w:trPr>
          <w:cantSplit/>
        </w:trPr>
        <w:tc>
          <w:tcPr>
            <w:tcW w:w="3859" w:type="dxa"/>
            <w:vAlign w:val="bottom"/>
          </w:tcPr>
          <w:p w14:paraId="4646990F"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Additions</w:t>
            </w:r>
          </w:p>
        </w:tc>
        <w:tc>
          <w:tcPr>
            <w:tcW w:w="1276" w:type="dxa"/>
            <w:shd w:val="clear" w:color="auto" w:fill="FAFAFA"/>
          </w:tcPr>
          <w:p w14:paraId="1D6AB961" w14:textId="29AAA538"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18" w:type="dxa"/>
            <w:shd w:val="clear" w:color="auto" w:fill="FAFAFA"/>
          </w:tcPr>
          <w:p w14:paraId="22568B6B" w14:textId="129E7B40"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27,190,000</w:t>
            </w:r>
          </w:p>
        </w:tc>
        <w:tc>
          <w:tcPr>
            <w:tcW w:w="1417" w:type="dxa"/>
            <w:shd w:val="clear" w:color="auto" w:fill="FAFAFA"/>
          </w:tcPr>
          <w:p w14:paraId="6D2F3ECB" w14:textId="02D7DC47"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shd w:val="clear" w:color="auto" w:fill="FAFAFA"/>
          </w:tcPr>
          <w:p w14:paraId="4888D10E" w14:textId="7AE77063"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27,190,000</w:t>
            </w:r>
          </w:p>
        </w:tc>
      </w:tr>
      <w:tr w:rsidR="00DB2862" w:rsidRPr="005B438A" w14:paraId="6EC7176F" w14:textId="77777777" w:rsidTr="00F14B14">
        <w:trPr>
          <w:cantSplit/>
        </w:trPr>
        <w:tc>
          <w:tcPr>
            <w:tcW w:w="3859" w:type="dxa"/>
            <w:vAlign w:val="bottom"/>
          </w:tcPr>
          <w:p w14:paraId="15378DA8" w14:textId="53D5143F" w:rsidR="00DB2862" w:rsidRPr="005B438A" w:rsidRDefault="00DB2862">
            <w:pPr>
              <w:ind w:left="-109"/>
              <w:rPr>
                <w:rFonts w:ascii="Arial" w:eastAsia="Arial" w:hAnsi="Arial" w:cs="Arial"/>
                <w:color w:val="000000"/>
                <w:sz w:val="18"/>
                <w:szCs w:val="18"/>
              </w:rPr>
            </w:pPr>
            <w:r w:rsidRPr="005B438A">
              <w:rPr>
                <w:rFonts w:ascii="Arial" w:eastAsia="Arial" w:hAnsi="Arial" w:cs="Arial"/>
                <w:color w:val="000000"/>
                <w:sz w:val="18"/>
                <w:szCs w:val="18"/>
              </w:rPr>
              <w:t>Transfer out</w:t>
            </w:r>
          </w:p>
        </w:tc>
        <w:tc>
          <w:tcPr>
            <w:tcW w:w="1276" w:type="dxa"/>
            <w:shd w:val="clear" w:color="auto" w:fill="FAFAFA"/>
          </w:tcPr>
          <w:p w14:paraId="0F422400" w14:textId="12912DFD"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18" w:type="dxa"/>
            <w:shd w:val="clear" w:color="auto" w:fill="FAFAFA"/>
          </w:tcPr>
          <w:p w14:paraId="776BCFCA" w14:textId="46D015DB"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(21,533,745)</w:t>
            </w:r>
          </w:p>
        </w:tc>
        <w:tc>
          <w:tcPr>
            <w:tcW w:w="1417" w:type="dxa"/>
            <w:shd w:val="clear" w:color="auto" w:fill="FAFAFA"/>
          </w:tcPr>
          <w:p w14:paraId="7E0F76A2" w14:textId="2E2A472B"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shd w:val="clear" w:color="auto" w:fill="FAFAFA"/>
          </w:tcPr>
          <w:p w14:paraId="3247279A" w14:textId="1E17E4A8"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(21,533,745)</w:t>
            </w:r>
          </w:p>
        </w:tc>
      </w:tr>
      <w:tr w:rsidR="001F0DD2" w:rsidRPr="005B438A" w14:paraId="3C747A19" w14:textId="77777777" w:rsidTr="00F14B14">
        <w:trPr>
          <w:cantSplit/>
        </w:trPr>
        <w:tc>
          <w:tcPr>
            <w:tcW w:w="3859" w:type="dxa"/>
            <w:vAlign w:val="bottom"/>
          </w:tcPr>
          <w:p w14:paraId="0C8855AB"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 xml:space="preserve">Depreciation charge </w:t>
            </w:r>
          </w:p>
        </w:tc>
        <w:tc>
          <w:tcPr>
            <w:tcW w:w="1276" w:type="dxa"/>
            <w:tcBorders>
              <w:bottom w:val="single" w:sz="4" w:space="0" w:color="000000"/>
            </w:tcBorders>
            <w:shd w:val="clear" w:color="auto" w:fill="FAFAFA"/>
          </w:tcPr>
          <w:p w14:paraId="654B4454" w14:textId="669DF1D0"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18" w:type="dxa"/>
            <w:tcBorders>
              <w:bottom w:val="single" w:sz="4" w:space="0" w:color="000000"/>
            </w:tcBorders>
            <w:shd w:val="clear" w:color="auto" w:fill="FAFAFA"/>
          </w:tcPr>
          <w:p w14:paraId="13894819" w14:textId="1629E553"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(996,406)</w:t>
            </w:r>
          </w:p>
        </w:tc>
        <w:tc>
          <w:tcPr>
            <w:tcW w:w="1417" w:type="dxa"/>
            <w:tcBorders>
              <w:bottom w:val="single" w:sz="4" w:space="0" w:color="000000"/>
            </w:tcBorders>
            <w:shd w:val="clear" w:color="auto" w:fill="FAFAFA"/>
          </w:tcPr>
          <w:p w14:paraId="149FAB0C" w14:textId="26F8F904"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tcBorders>
              <w:bottom w:val="single" w:sz="4" w:space="0" w:color="000000"/>
            </w:tcBorders>
            <w:shd w:val="clear" w:color="auto" w:fill="FAFAFA"/>
          </w:tcPr>
          <w:p w14:paraId="4C71952B" w14:textId="782DC22C"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(996,406)</w:t>
            </w:r>
          </w:p>
        </w:tc>
      </w:tr>
      <w:tr w:rsidR="001F0DD2" w:rsidRPr="005B438A" w14:paraId="0D601BE2" w14:textId="77777777" w:rsidTr="00F14B14">
        <w:trPr>
          <w:cantSplit/>
        </w:trPr>
        <w:tc>
          <w:tcPr>
            <w:tcW w:w="3859" w:type="dxa"/>
            <w:vAlign w:val="bottom"/>
          </w:tcPr>
          <w:p w14:paraId="5B7CE500" w14:textId="77777777" w:rsidR="001F0DD2" w:rsidRPr="005B438A" w:rsidRDefault="001F0DD2">
            <w:pPr>
              <w:ind w:left="-109"/>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616A1B9F" w14:textId="77777777" w:rsidR="001F0DD2" w:rsidRPr="005B438A" w:rsidRDefault="001F0DD2">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FAFAFA"/>
            <w:vAlign w:val="bottom"/>
          </w:tcPr>
          <w:p w14:paraId="3EB28ECF" w14:textId="77777777" w:rsidR="001F0DD2" w:rsidRPr="005B438A" w:rsidRDefault="001F0DD2">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tcPr>
          <w:p w14:paraId="631D7230" w14:textId="77777777" w:rsidR="001F0DD2" w:rsidRPr="005B438A" w:rsidRDefault="001F0DD2">
            <w:pPr>
              <w:ind w:right="-72"/>
              <w:jc w:val="right"/>
              <w:rPr>
                <w:rFonts w:ascii="Arial" w:eastAsia="Arial" w:hAnsi="Arial" w:cs="Arial"/>
                <w:color w:val="000000"/>
                <w:sz w:val="18"/>
                <w:szCs w:val="18"/>
              </w:rPr>
            </w:pPr>
          </w:p>
        </w:tc>
        <w:tc>
          <w:tcPr>
            <w:tcW w:w="1499" w:type="dxa"/>
            <w:tcBorders>
              <w:top w:val="single" w:sz="4" w:space="0" w:color="000000"/>
            </w:tcBorders>
            <w:shd w:val="clear" w:color="auto" w:fill="FAFAFA"/>
            <w:vAlign w:val="bottom"/>
          </w:tcPr>
          <w:p w14:paraId="7BB29737" w14:textId="77777777" w:rsidR="001F0DD2" w:rsidRPr="005B438A" w:rsidRDefault="001F0DD2">
            <w:pPr>
              <w:ind w:right="-72"/>
              <w:jc w:val="right"/>
              <w:rPr>
                <w:rFonts w:ascii="Arial" w:eastAsia="Arial" w:hAnsi="Arial" w:cs="Arial"/>
                <w:color w:val="000000"/>
                <w:sz w:val="18"/>
                <w:szCs w:val="18"/>
              </w:rPr>
            </w:pPr>
          </w:p>
        </w:tc>
      </w:tr>
      <w:tr w:rsidR="001F0DD2" w:rsidRPr="005B438A" w14:paraId="1DAE6032" w14:textId="77777777" w:rsidTr="00F14B14">
        <w:trPr>
          <w:cantSplit/>
        </w:trPr>
        <w:tc>
          <w:tcPr>
            <w:tcW w:w="3859" w:type="dxa"/>
            <w:vAlign w:val="bottom"/>
          </w:tcPr>
          <w:p w14:paraId="3B1A6D2A"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Ending net book value</w:t>
            </w:r>
          </w:p>
        </w:tc>
        <w:tc>
          <w:tcPr>
            <w:tcW w:w="1276" w:type="dxa"/>
            <w:tcBorders>
              <w:bottom w:val="single" w:sz="4" w:space="0" w:color="000000"/>
            </w:tcBorders>
            <w:shd w:val="clear" w:color="auto" w:fill="FAFAFA"/>
          </w:tcPr>
          <w:p w14:paraId="7FDAC9B5" w14:textId="2F13E7A6"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1,397,916</w:t>
            </w:r>
          </w:p>
        </w:tc>
        <w:tc>
          <w:tcPr>
            <w:tcW w:w="1418" w:type="dxa"/>
            <w:tcBorders>
              <w:bottom w:val="single" w:sz="4" w:space="0" w:color="000000"/>
            </w:tcBorders>
            <w:shd w:val="clear" w:color="auto" w:fill="FAFAFA"/>
          </w:tcPr>
          <w:p w14:paraId="077922B6" w14:textId="6FC2DD70"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11,098,399</w:t>
            </w:r>
          </w:p>
        </w:tc>
        <w:tc>
          <w:tcPr>
            <w:tcW w:w="1417" w:type="dxa"/>
            <w:tcBorders>
              <w:bottom w:val="single" w:sz="4" w:space="0" w:color="000000"/>
            </w:tcBorders>
            <w:shd w:val="clear" w:color="auto" w:fill="FAFAFA"/>
          </w:tcPr>
          <w:p w14:paraId="4D3560A1" w14:textId="3875E85E"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tcBorders>
              <w:bottom w:val="single" w:sz="4" w:space="0" w:color="000000"/>
            </w:tcBorders>
            <w:shd w:val="clear" w:color="auto" w:fill="FAFAFA"/>
          </w:tcPr>
          <w:p w14:paraId="13C8E964" w14:textId="0C324AF1" w:rsidR="001F0DD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12,496,315</w:t>
            </w:r>
          </w:p>
        </w:tc>
      </w:tr>
      <w:tr w:rsidR="001F0DD2" w:rsidRPr="005B438A" w14:paraId="0218C7D8" w14:textId="77777777" w:rsidTr="00F14B14">
        <w:trPr>
          <w:cantSplit/>
          <w:trHeight w:val="74"/>
        </w:trPr>
        <w:tc>
          <w:tcPr>
            <w:tcW w:w="3859" w:type="dxa"/>
            <w:vAlign w:val="bottom"/>
          </w:tcPr>
          <w:p w14:paraId="45AD20DA" w14:textId="77777777" w:rsidR="001F0DD2" w:rsidRPr="005B438A" w:rsidRDefault="001F0DD2">
            <w:pPr>
              <w:ind w:left="-109"/>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1DD21800" w14:textId="77777777" w:rsidR="001F0DD2" w:rsidRPr="005B438A" w:rsidRDefault="001F0DD2">
            <w:pPr>
              <w:ind w:left="532"/>
              <w:jc w:val="right"/>
              <w:rPr>
                <w:rFonts w:ascii="Arial" w:eastAsia="Arial" w:hAnsi="Arial" w:cs="Arial"/>
                <w:color w:val="000000"/>
                <w:sz w:val="18"/>
                <w:szCs w:val="18"/>
              </w:rPr>
            </w:pPr>
          </w:p>
        </w:tc>
        <w:tc>
          <w:tcPr>
            <w:tcW w:w="1418" w:type="dxa"/>
            <w:tcBorders>
              <w:top w:val="single" w:sz="4" w:space="0" w:color="000000"/>
            </w:tcBorders>
            <w:shd w:val="clear" w:color="auto" w:fill="FAFAFA"/>
            <w:vAlign w:val="bottom"/>
          </w:tcPr>
          <w:p w14:paraId="1FEF7272" w14:textId="77777777" w:rsidR="001F0DD2" w:rsidRPr="005B438A" w:rsidRDefault="001F0DD2">
            <w:pPr>
              <w:ind w:left="532"/>
              <w:jc w:val="right"/>
              <w:rPr>
                <w:rFonts w:ascii="Arial" w:eastAsia="Arial" w:hAnsi="Arial" w:cs="Arial"/>
                <w:color w:val="000000"/>
                <w:sz w:val="18"/>
                <w:szCs w:val="18"/>
              </w:rPr>
            </w:pPr>
          </w:p>
        </w:tc>
        <w:tc>
          <w:tcPr>
            <w:tcW w:w="1417" w:type="dxa"/>
            <w:tcBorders>
              <w:top w:val="single" w:sz="4" w:space="0" w:color="000000"/>
            </w:tcBorders>
            <w:shd w:val="clear" w:color="auto" w:fill="FAFAFA"/>
          </w:tcPr>
          <w:p w14:paraId="40064CF7" w14:textId="77777777" w:rsidR="001F0DD2" w:rsidRPr="005B438A" w:rsidRDefault="001F0DD2">
            <w:pPr>
              <w:ind w:left="532"/>
              <w:jc w:val="right"/>
              <w:rPr>
                <w:rFonts w:ascii="Arial" w:eastAsia="Arial" w:hAnsi="Arial" w:cs="Arial"/>
                <w:color w:val="000000"/>
                <w:sz w:val="18"/>
                <w:szCs w:val="18"/>
              </w:rPr>
            </w:pPr>
          </w:p>
        </w:tc>
        <w:tc>
          <w:tcPr>
            <w:tcW w:w="1499" w:type="dxa"/>
            <w:tcBorders>
              <w:top w:val="single" w:sz="4" w:space="0" w:color="000000"/>
            </w:tcBorders>
            <w:shd w:val="clear" w:color="auto" w:fill="FAFAFA"/>
            <w:vAlign w:val="bottom"/>
          </w:tcPr>
          <w:p w14:paraId="4CC3797E" w14:textId="77777777" w:rsidR="001F0DD2" w:rsidRPr="005B438A" w:rsidRDefault="001F0DD2">
            <w:pPr>
              <w:ind w:left="532"/>
              <w:jc w:val="right"/>
              <w:rPr>
                <w:rFonts w:ascii="Arial" w:eastAsia="Arial" w:hAnsi="Arial" w:cs="Arial"/>
                <w:color w:val="000000"/>
                <w:sz w:val="18"/>
                <w:szCs w:val="18"/>
              </w:rPr>
            </w:pPr>
          </w:p>
        </w:tc>
      </w:tr>
      <w:tr w:rsidR="001F0DD2" w:rsidRPr="005B438A" w14:paraId="0A50F8E3" w14:textId="77777777" w:rsidTr="00F14B14">
        <w:trPr>
          <w:cantSplit/>
          <w:trHeight w:val="155"/>
        </w:trPr>
        <w:tc>
          <w:tcPr>
            <w:tcW w:w="3859" w:type="dxa"/>
            <w:vAlign w:val="bottom"/>
          </w:tcPr>
          <w:p w14:paraId="0BB7609F" w14:textId="77777777" w:rsidR="001F0DD2" w:rsidRPr="005B438A" w:rsidRDefault="001566F9">
            <w:pPr>
              <w:ind w:left="-109"/>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31 December 2021</w:t>
            </w:r>
          </w:p>
        </w:tc>
        <w:tc>
          <w:tcPr>
            <w:tcW w:w="1276" w:type="dxa"/>
            <w:shd w:val="clear" w:color="auto" w:fill="FAFAFA"/>
            <w:vAlign w:val="bottom"/>
          </w:tcPr>
          <w:p w14:paraId="15025B41" w14:textId="77777777" w:rsidR="001F0DD2" w:rsidRPr="005B438A" w:rsidRDefault="001F0DD2">
            <w:pPr>
              <w:ind w:right="-72"/>
              <w:jc w:val="right"/>
              <w:rPr>
                <w:rFonts w:ascii="Arial" w:eastAsia="Arial" w:hAnsi="Arial" w:cs="Arial"/>
                <w:color w:val="000000"/>
                <w:sz w:val="18"/>
                <w:szCs w:val="18"/>
              </w:rPr>
            </w:pPr>
          </w:p>
        </w:tc>
        <w:tc>
          <w:tcPr>
            <w:tcW w:w="1418" w:type="dxa"/>
            <w:shd w:val="clear" w:color="auto" w:fill="FAFAFA"/>
            <w:vAlign w:val="bottom"/>
          </w:tcPr>
          <w:p w14:paraId="16738C85" w14:textId="77777777" w:rsidR="001F0DD2" w:rsidRPr="005B438A" w:rsidRDefault="001F0DD2">
            <w:pPr>
              <w:ind w:right="-72"/>
              <w:jc w:val="right"/>
              <w:rPr>
                <w:rFonts w:ascii="Arial" w:eastAsia="Arial" w:hAnsi="Arial" w:cs="Arial"/>
                <w:color w:val="000000"/>
                <w:sz w:val="18"/>
                <w:szCs w:val="18"/>
              </w:rPr>
            </w:pPr>
          </w:p>
        </w:tc>
        <w:tc>
          <w:tcPr>
            <w:tcW w:w="1417" w:type="dxa"/>
            <w:shd w:val="clear" w:color="auto" w:fill="FAFAFA"/>
          </w:tcPr>
          <w:p w14:paraId="69E29295" w14:textId="77777777" w:rsidR="001F0DD2" w:rsidRPr="005B438A" w:rsidRDefault="001F0DD2">
            <w:pPr>
              <w:ind w:right="-72"/>
              <w:jc w:val="right"/>
              <w:rPr>
                <w:rFonts w:ascii="Arial" w:eastAsia="Arial" w:hAnsi="Arial" w:cs="Arial"/>
                <w:color w:val="000000"/>
                <w:sz w:val="18"/>
                <w:szCs w:val="18"/>
              </w:rPr>
            </w:pPr>
          </w:p>
        </w:tc>
        <w:tc>
          <w:tcPr>
            <w:tcW w:w="1499" w:type="dxa"/>
            <w:shd w:val="clear" w:color="auto" w:fill="FAFAFA"/>
            <w:vAlign w:val="bottom"/>
          </w:tcPr>
          <w:p w14:paraId="341E5288" w14:textId="77777777" w:rsidR="001F0DD2" w:rsidRPr="005B438A" w:rsidRDefault="001F0DD2">
            <w:pPr>
              <w:ind w:right="-72"/>
              <w:jc w:val="right"/>
              <w:rPr>
                <w:rFonts w:ascii="Arial" w:eastAsia="Arial" w:hAnsi="Arial" w:cs="Arial"/>
                <w:color w:val="000000"/>
                <w:sz w:val="18"/>
                <w:szCs w:val="18"/>
              </w:rPr>
            </w:pPr>
          </w:p>
        </w:tc>
      </w:tr>
      <w:tr w:rsidR="00DB2862" w:rsidRPr="005B438A" w14:paraId="1B60A1A8" w14:textId="77777777" w:rsidTr="00F14B14">
        <w:trPr>
          <w:cantSplit/>
        </w:trPr>
        <w:tc>
          <w:tcPr>
            <w:tcW w:w="3859" w:type="dxa"/>
            <w:vAlign w:val="bottom"/>
          </w:tcPr>
          <w:p w14:paraId="5F68C8E5" w14:textId="77777777" w:rsidR="00DB2862" w:rsidRPr="005B438A" w:rsidRDefault="00DB2862" w:rsidP="00DB2862">
            <w:pPr>
              <w:ind w:left="-109"/>
              <w:rPr>
                <w:rFonts w:ascii="Arial" w:eastAsia="Arial" w:hAnsi="Arial" w:cs="Arial"/>
                <w:color w:val="000000"/>
                <w:sz w:val="18"/>
                <w:szCs w:val="18"/>
              </w:rPr>
            </w:pPr>
            <w:r w:rsidRPr="005B438A">
              <w:rPr>
                <w:rFonts w:ascii="Arial" w:eastAsia="Arial" w:hAnsi="Arial" w:cs="Arial"/>
                <w:color w:val="000000"/>
                <w:sz w:val="18"/>
                <w:szCs w:val="18"/>
              </w:rPr>
              <w:t>Cost</w:t>
            </w:r>
          </w:p>
        </w:tc>
        <w:tc>
          <w:tcPr>
            <w:tcW w:w="1276" w:type="dxa"/>
            <w:shd w:val="clear" w:color="auto" w:fill="FAFAFA"/>
          </w:tcPr>
          <w:p w14:paraId="51EFEE61" w14:textId="23BCAF77"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1,397,916</w:t>
            </w:r>
          </w:p>
        </w:tc>
        <w:tc>
          <w:tcPr>
            <w:tcW w:w="1418" w:type="dxa"/>
            <w:shd w:val="clear" w:color="auto" w:fill="FAFAFA"/>
          </w:tcPr>
          <w:p w14:paraId="7C98DC5F" w14:textId="1855CCD7"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15,055,838</w:t>
            </w:r>
          </w:p>
        </w:tc>
        <w:tc>
          <w:tcPr>
            <w:tcW w:w="1417" w:type="dxa"/>
            <w:shd w:val="clear" w:color="auto" w:fill="FAFAFA"/>
          </w:tcPr>
          <w:p w14:paraId="0F4B2040" w14:textId="2C38A302"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shd w:val="clear" w:color="auto" w:fill="FAFAFA"/>
          </w:tcPr>
          <w:p w14:paraId="5020F4EA" w14:textId="7B20C04B"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16,453,754</w:t>
            </w:r>
          </w:p>
        </w:tc>
      </w:tr>
      <w:tr w:rsidR="00DB2862" w:rsidRPr="005B438A" w14:paraId="1C6C7206" w14:textId="77777777" w:rsidTr="00F14B14">
        <w:trPr>
          <w:cantSplit/>
        </w:trPr>
        <w:tc>
          <w:tcPr>
            <w:tcW w:w="3859" w:type="dxa"/>
            <w:vAlign w:val="bottom"/>
          </w:tcPr>
          <w:p w14:paraId="65266C0B" w14:textId="77777777" w:rsidR="00DB2862" w:rsidRPr="005B438A" w:rsidRDefault="00DB2862" w:rsidP="00DB2862">
            <w:pPr>
              <w:ind w:left="-109"/>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Accumulated depreciation</w:t>
            </w:r>
          </w:p>
        </w:tc>
        <w:tc>
          <w:tcPr>
            <w:tcW w:w="1276" w:type="dxa"/>
            <w:tcBorders>
              <w:bottom w:val="single" w:sz="4" w:space="0" w:color="000000"/>
            </w:tcBorders>
            <w:shd w:val="clear" w:color="auto" w:fill="FAFAFA"/>
          </w:tcPr>
          <w:p w14:paraId="0E0BBCD0" w14:textId="18A43E40"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18" w:type="dxa"/>
            <w:tcBorders>
              <w:bottom w:val="single" w:sz="4" w:space="0" w:color="000000"/>
            </w:tcBorders>
            <w:shd w:val="clear" w:color="auto" w:fill="FAFAFA"/>
          </w:tcPr>
          <w:p w14:paraId="735730BB" w14:textId="25A6B6B6"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(3,957,439)</w:t>
            </w:r>
          </w:p>
        </w:tc>
        <w:tc>
          <w:tcPr>
            <w:tcW w:w="1417" w:type="dxa"/>
            <w:tcBorders>
              <w:bottom w:val="single" w:sz="4" w:space="0" w:color="000000"/>
            </w:tcBorders>
            <w:shd w:val="clear" w:color="auto" w:fill="FAFAFA"/>
          </w:tcPr>
          <w:p w14:paraId="72F56679" w14:textId="13D25D32"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tcBorders>
              <w:bottom w:val="single" w:sz="4" w:space="0" w:color="000000"/>
            </w:tcBorders>
            <w:shd w:val="clear" w:color="auto" w:fill="FAFAFA"/>
          </w:tcPr>
          <w:p w14:paraId="4B692991" w14:textId="732597D6"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(3,957,439)</w:t>
            </w:r>
          </w:p>
        </w:tc>
      </w:tr>
      <w:tr w:rsidR="001F0DD2" w:rsidRPr="005B438A" w14:paraId="529F16B1" w14:textId="77777777" w:rsidTr="00F14B14">
        <w:trPr>
          <w:cantSplit/>
        </w:trPr>
        <w:tc>
          <w:tcPr>
            <w:tcW w:w="3859" w:type="dxa"/>
            <w:vAlign w:val="bottom"/>
          </w:tcPr>
          <w:p w14:paraId="075F1B90" w14:textId="77777777" w:rsidR="001F0DD2" w:rsidRPr="005B438A" w:rsidRDefault="001F0DD2">
            <w:pPr>
              <w:ind w:left="-109"/>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66B10C72" w14:textId="77777777" w:rsidR="001F0DD2" w:rsidRPr="005B438A" w:rsidRDefault="001F0DD2">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FAFAFA"/>
            <w:vAlign w:val="bottom"/>
          </w:tcPr>
          <w:p w14:paraId="313766E7" w14:textId="77777777" w:rsidR="001F0DD2" w:rsidRPr="005B438A" w:rsidRDefault="001F0DD2">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tcPr>
          <w:p w14:paraId="35737E91" w14:textId="77777777" w:rsidR="001F0DD2" w:rsidRPr="005B438A" w:rsidRDefault="001F0DD2">
            <w:pPr>
              <w:ind w:right="-72"/>
              <w:jc w:val="right"/>
              <w:rPr>
                <w:rFonts w:ascii="Arial" w:eastAsia="Arial" w:hAnsi="Arial" w:cs="Arial"/>
                <w:color w:val="000000"/>
                <w:sz w:val="18"/>
                <w:szCs w:val="18"/>
              </w:rPr>
            </w:pPr>
          </w:p>
        </w:tc>
        <w:tc>
          <w:tcPr>
            <w:tcW w:w="1499" w:type="dxa"/>
            <w:tcBorders>
              <w:top w:val="single" w:sz="4" w:space="0" w:color="000000"/>
            </w:tcBorders>
            <w:shd w:val="clear" w:color="auto" w:fill="FAFAFA"/>
            <w:vAlign w:val="bottom"/>
          </w:tcPr>
          <w:p w14:paraId="2ACB4191" w14:textId="77777777" w:rsidR="001F0DD2" w:rsidRPr="005B438A" w:rsidRDefault="001F0DD2">
            <w:pPr>
              <w:ind w:right="-72"/>
              <w:jc w:val="right"/>
              <w:rPr>
                <w:rFonts w:ascii="Arial" w:eastAsia="Arial" w:hAnsi="Arial" w:cs="Arial"/>
                <w:color w:val="000000"/>
                <w:sz w:val="18"/>
                <w:szCs w:val="18"/>
              </w:rPr>
            </w:pPr>
          </w:p>
        </w:tc>
      </w:tr>
      <w:tr w:rsidR="00DB2862" w:rsidRPr="005B438A" w14:paraId="602966D7" w14:textId="77777777" w:rsidTr="00F14B14">
        <w:trPr>
          <w:cantSplit/>
        </w:trPr>
        <w:tc>
          <w:tcPr>
            <w:tcW w:w="3859" w:type="dxa"/>
            <w:vAlign w:val="bottom"/>
          </w:tcPr>
          <w:p w14:paraId="3C3654ED" w14:textId="77777777" w:rsidR="00DB2862" w:rsidRPr="005B438A" w:rsidRDefault="00DB2862" w:rsidP="00DB2862">
            <w:pPr>
              <w:ind w:left="-109"/>
              <w:rPr>
                <w:rFonts w:ascii="Arial" w:eastAsia="Arial" w:hAnsi="Arial" w:cs="Arial"/>
                <w:color w:val="000000"/>
                <w:sz w:val="18"/>
                <w:szCs w:val="18"/>
              </w:rPr>
            </w:pPr>
            <w:r w:rsidRPr="005B438A">
              <w:rPr>
                <w:rFonts w:ascii="Arial" w:eastAsia="Arial" w:hAnsi="Arial" w:cs="Arial"/>
                <w:color w:val="000000"/>
                <w:sz w:val="18"/>
                <w:szCs w:val="18"/>
              </w:rPr>
              <w:t>Net book value</w:t>
            </w:r>
          </w:p>
        </w:tc>
        <w:tc>
          <w:tcPr>
            <w:tcW w:w="1276" w:type="dxa"/>
            <w:tcBorders>
              <w:bottom w:val="single" w:sz="4" w:space="0" w:color="auto"/>
            </w:tcBorders>
            <w:shd w:val="clear" w:color="auto" w:fill="FAFAFA"/>
          </w:tcPr>
          <w:p w14:paraId="0B64CCA9" w14:textId="0E4E2A4C"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1,397,916</w:t>
            </w:r>
          </w:p>
        </w:tc>
        <w:tc>
          <w:tcPr>
            <w:tcW w:w="1418" w:type="dxa"/>
            <w:tcBorders>
              <w:bottom w:val="single" w:sz="4" w:space="0" w:color="auto"/>
            </w:tcBorders>
            <w:shd w:val="clear" w:color="auto" w:fill="FAFAFA"/>
          </w:tcPr>
          <w:p w14:paraId="350C2A97" w14:textId="67B94B5F"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11,098,399</w:t>
            </w:r>
          </w:p>
        </w:tc>
        <w:tc>
          <w:tcPr>
            <w:tcW w:w="1417" w:type="dxa"/>
            <w:tcBorders>
              <w:bottom w:val="single" w:sz="4" w:space="0" w:color="auto"/>
            </w:tcBorders>
            <w:shd w:val="clear" w:color="auto" w:fill="FAFAFA"/>
          </w:tcPr>
          <w:p w14:paraId="2ECAA95D" w14:textId="4A8D6A55"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499" w:type="dxa"/>
            <w:tcBorders>
              <w:bottom w:val="single" w:sz="4" w:space="0" w:color="auto"/>
            </w:tcBorders>
            <w:shd w:val="clear" w:color="auto" w:fill="FAFAFA"/>
          </w:tcPr>
          <w:p w14:paraId="2FD02BB4" w14:textId="2E350B28"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12,496,315</w:t>
            </w:r>
          </w:p>
        </w:tc>
      </w:tr>
    </w:tbl>
    <w:p w14:paraId="2F5B26C4" w14:textId="77777777" w:rsidR="001F0DD2" w:rsidRPr="005B438A" w:rsidRDefault="001F0DD2">
      <w:pPr>
        <w:jc w:val="both"/>
        <w:rPr>
          <w:rFonts w:ascii="Arial" w:eastAsia="Arial" w:hAnsi="Arial" w:cs="Arial"/>
          <w:color w:val="000000"/>
          <w:sz w:val="18"/>
          <w:szCs w:val="18"/>
        </w:rPr>
      </w:pPr>
    </w:p>
    <w:p w14:paraId="56EAECD1" w14:textId="50C2ED62"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In the consolidated financial statements, depreciation expense of Baht </w:t>
      </w:r>
      <w:r w:rsidR="00DB2862" w:rsidRPr="005B438A">
        <w:rPr>
          <w:rFonts w:ascii="Arial" w:eastAsia="Arial" w:hAnsi="Arial" w:cs="Arial"/>
          <w:color w:val="000000"/>
          <w:sz w:val="18"/>
          <w:szCs w:val="18"/>
        </w:rPr>
        <w:t>546,384</w:t>
      </w:r>
      <w:r w:rsidRPr="005B438A">
        <w:rPr>
          <w:rFonts w:ascii="Arial" w:eastAsia="Arial" w:hAnsi="Arial" w:cs="Arial"/>
          <w:color w:val="000000"/>
          <w:sz w:val="18"/>
          <w:szCs w:val="18"/>
        </w:rPr>
        <w:t xml:space="preserve"> (2020: Baht 546,384) has been charged in administrative expenses. </w:t>
      </w:r>
    </w:p>
    <w:p w14:paraId="0D8BEFEF" w14:textId="77777777" w:rsidR="001F0DD2" w:rsidRPr="005B438A" w:rsidRDefault="001F0DD2">
      <w:pPr>
        <w:jc w:val="both"/>
        <w:rPr>
          <w:rFonts w:ascii="Arial" w:eastAsia="Arial" w:hAnsi="Arial" w:cs="Arial"/>
          <w:color w:val="000000"/>
          <w:sz w:val="18"/>
          <w:szCs w:val="18"/>
        </w:rPr>
      </w:pPr>
    </w:p>
    <w:p w14:paraId="4C806DC7" w14:textId="77777777" w:rsidR="001F0DD2" w:rsidRPr="005B438A" w:rsidRDefault="001F0DD2">
      <w:pPr>
        <w:jc w:val="both"/>
        <w:rPr>
          <w:rFonts w:ascii="Arial" w:eastAsia="Arial" w:hAnsi="Arial" w:cs="Arial"/>
          <w:color w:val="000000"/>
          <w:sz w:val="18"/>
          <w:szCs w:val="18"/>
        </w:rPr>
      </w:pPr>
    </w:p>
    <w:p w14:paraId="76004FD8" w14:textId="77777777" w:rsidR="001F0DD2" w:rsidRPr="005B438A" w:rsidRDefault="001566F9">
      <w:pPr>
        <w:tabs>
          <w:tab w:val="left" w:pos="1170"/>
        </w:tabs>
        <w:jc w:val="both"/>
        <w:rPr>
          <w:rFonts w:ascii="Arial" w:eastAsia="Arial" w:hAnsi="Arial" w:cs="Arial"/>
          <w:b/>
          <w:color w:val="000000"/>
          <w:sz w:val="18"/>
          <w:szCs w:val="18"/>
        </w:rPr>
        <w:sectPr w:rsidR="001F0DD2" w:rsidRPr="005B438A" w:rsidSect="00AE5564">
          <w:pgSz w:w="11907" w:h="16840"/>
          <w:pgMar w:top="1440" w:right="720" w:bottom="720" w:left="1728" w:header="706" w:footer="706" w:gutter="0"/>
          <w:cols w:space="720"/>
        </w:sectPr>
      </w:pPr>
      <w:r w:rsidRPr="005B438A">
        <w:rPr>
          <w:rFonts w:ascii="Arial" w:eastAsia="Arial" w:hAnsi="Arial" w:cs="Arial"/>
          <w:b/>
          <w:color w:val="000000"/>
          <w:sz w:val="18"/>
          <w:szCs w:val="18"/>
        </w:rPr>
        <w:t xml:space="preserve"> </w:t>
      </w:r>
    </w:p>
    <w:p w14:paraId="05040889" w14:textId="77777777" w:rsidR="001F0DD2" w:rsidRPr="005B438A" w:rsidRDefault="001F0DD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p>
    <w:tbl>
      <w:tblPr>
        <w:tblStyle w:val="afffe"/>
        <w:tblW w:w="9457" w:type="dxa"/>
        <w:tblLayout w:type="fixed"/>
        <w:tblLook w:val="0400" w:firstRow="0" w:lastRow="0" w:firstColumn="0" w:lastColumn="0" w:noHBand="0" w:noVBand="1"/>
      </w:tblPr>
      <w:tblGrid>
        <w:gridCol w:w="4608"/>
        <w:gridCol w:w="1616"/>
        <w:gridCol w:w="1616"/>
        <w:gridCol w:w="1617"/>
      </w:tblGrid>
      <w:tr w:rsidR="00DB2862" w:rsidRPr="005B438A" w14:paraId="19BC251E" w14:textId="77777777" w:rsidTr="00AC42AB">
        <w:trPr>
          <w:cantSplit/>
        </w:trPr>
        <w:tc>
          <w:tcPr>
            <w:tcW w:w="4608" w:type="dxa"/>
            <w:vAlign w:val="bottom"/>
          </w:tcPr>
          <w:p w14:paraId="06C81503" w14:textId="77777777" w:rsidR="00DB2862" w:rsidRPr="005B438A" w:rsidRDefault="00DB2862" w:rsidP="00F14B14">
            <w:pPr>
              <w:ind w:left="-64"/>
              <w:rPr>
                <w:rFonts w:ascii="Arial" w:eastAsia="Arial" w:hAnsi="Arial" w:cs="Arial"/>
                <w:color w:val="000000"/>
                <w:sz w:val="18"/>
                <w:szCs w:val="18"/>
              </w:rPr>
            </w:pPr>
          </w:p>
        </w:tc>
        <w:tc>
          <w:tcPr>
            <w:tcW w:w="4849" w:type="dxa"/>
            <w:gridSpan w:val="3"/>
            <w:tcBorders>
              <w:top w:val="single" w:sz="4" w:space="0" w:color="auto"/>
              <w:bottom w:val="single" w:sz="4" w:space="0" w:color="000000"/>
            </w:tcBorders>
            <w:shd w:val="clear" w:color="auto" w:fill="auto"/>
            <w:vAlign w:val="bottom"/>
          </w:tcPr>
          <w:p w14:paraId="44DAD221" w14:textId="44148A3D" w:rsidR="00DB2862" w:rsidRPr="005B438A" w:rsidRDefault="00DB2862">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 financial statements</w:t>
            </w:r>
          </w:p>
        </w:tc>
      </w:tr>
      <w:tr w:rsidR="00DB2862" w:rsidRPr="005B438A" w14:paraId="5C9A8975" w14:textId="77777777" w:rsidTr="00F14B14">
        <w:trPr>
          <w:cantSplit/>
        </w:trPr>
        <w:tc>
          <w:tcPr>
            <w:tcW w:w="4608" w:type="dxa"/>
            <w:vAlign w:val="bottom"/>
          </w:tcPr>
          <w:p w14:paraId="61E89D4E" w14:textId="77777777" w:rsidR="00DB2862" w:rsidRPr="005B438A" w:rsidRDefault="00DB2862" w:rsidP="00F14B14">
            <w:pPr>
              <w:ind w:left="-64"/>
              <w:rPr>
                <w:rFonts w:ascii="Arial" w:eastAsia="Arial" w:hAnsi="Arial" w:cs="Arial"/>
                <w:color w:val="000000"/>
                <w:sz w:val="18"/>
                <w:szCs w:val="18"/>
              </w:rPr>
            </w:pPr>
          </w:p>
        </w:tc>
        <w:tc>
          <w:tcPr>
            <w:tcW w:w="1616" w:type="dxa"/>
            <w:tcBorders>
              <w:top w:val="single" w:sz="4" w:space="0" w:color="000000"/>
            </w:tcBorders>
            <w:vAlign w:val="bottom"/>
          </w:tcPr>
          <w:p w14:paraId="33E79606" w14:textId="77777777" w:rsidR="00DB2862" w:rsidRPr="005B438A" w:rsidRDefault="00DB2862">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Land</w:t>
            </w:r>
          </w:p>
        </w:tc>
        <w:tc>
          <w:tcPr>
            <w:tcW w:w="1616" w:type="dxa"/>
            <w:tcBorders>
              <w:top w:val="single" w:sz="4" w:space="0" w:color="000000"/>
            </w:tcBorders>
            <w:vAlign w:val="bottom"/>
          </w:tcPr>
          <w:p w14:paraId="5673321B" w14:textId="77777777" w:rsidR="00DB2862" w:rsidRPr="005B438A" w:rsidRDefault="00DB2862">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Buildings and building improvements</w:t>
            </w:r>
          </w:p>
        </w:tc>
        <w:tc>
          <w:tcPr>
            <w:tcW w:w="1617" w:type="dxa"/>
            <w:tcBorders>
              <w:top w:val="single" w:sz="4" w:space="0" w:color="000000"/>
            </w:tcBorders>
            <w:vAlign w:val="bottom"/>
          </w:tcPr>
          <w:p w14:paraId="2C192B30" w14:textId="77777777" w:rsidR="00DB2862" w:rsidRPr="005B438A" w:rsidRDefault="00DB2862">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Total</w:t>
            </w:r>
          </w:p>
        </w:tc>
      </w:tr>
      <w:tr w:rsidR="00DB2862" w:rsidRPr="005B438A" w14:paraId="33368050" w14:textId="77777777" w:rsidTr="00F14B14">
        <w:trPr>
          <w:cantSplit/>
        </w:trPr>
        <w:tc>
          <w:tcPr>
            <w:tcW w:w="4608" w:type="dxa"/>
            <w:vAlign w:val="bottom"/>
          </w:tcPr>
          <w:p w14:paraId="2F98301C" w14:textId="77777777" w:rsidR="00DB2862" w:rsidRPr="005B438A" w:rsidRDefault="00DB2862" w:rsidP="00F14B14">
            <w:pPr>
              <w:ind w:left="-64"/>
              <w:rPr>
                <w:rFonts w:ascii="Arial" w:eastAsia="Arial" w:hAnsi="Arial" w:cs="Arial"/>
                <w:color w:val="000000"/>
                <w:sz w:val="18"/>
                <w:szCs w:val="18"/>
              </w:rPr>
            </w:pPr>
          </w:p>
        </w:tc>
        <w:tc>
          <w:tcPr>
            <w:tcW w:w="1616" w:type="dxa"/>
            <w:tcBorders>
              <w:bottom w:val="single" w:sz="4" w:space="0" w:color="000000"/>
            </w:tcBorders>
            <w:vAlign w:val="bottom"/>
          </w:tcPr>
          <w:p w14:paraId="7C7A7D82" w14:textId="77777777" w:rsidR="00DB2862" w:rsidRPr="005B438A" w:rsidRDefault="00DB2862">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616" w:type="dxa"/>
            <w:tcBorders>
              <w:bottom w:val="single" w:sz="4" w:space="0" w:color="000000"/>
            </w:tcBorders>
            <w:vAlign w:val="bottom"/>
          </w:tcPr>
          <w:p w14:paraId="022DCE2E" w14:textId="77777777" w:rsidR="00DB2862" w:rsidRPr="005B438A" w:rsidRDefault="00DB2862">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617" w:type="dxa"/>
            <w:tcBorders>
              <w:bottom w:val="single" w:sz="4" w:space="0" w:color="000000"/>
            </w:tcBorders>
            <w:vAlign w:val="bottom"/>
          </w:tcPr>
          <w:p w14:paraId="11E90376" w14:textId="77777777" w:rsidR="00DB2862" w:rsidRPr="005B438A" w:rsidRDefault="00DB2862">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r>
      <w:tr w:rsidR="00DB2862" w:rsidRPr="005B438A" w14:paraId="4FFE3034" w14:textId="77777777" w:rsidTr="00F14B14">
        <w:trPr>
          <w:cantSplit/>
        </w:trPr>
        <w:tc>
          <w:tcPr>
            <w:tcW w:w="4608" w:type="dxa"/>
            <w:vAlign w:val="bottom"/>
          </w:tcPr>
          <w:p w14:paraId="4CE54A9D" w14:textId="77777777" w:rsidR="00DB2862" w:rsidRPr="005B438A" w:rsidRDefault="00DB2862" w:rsidP="00F14B14">
            <w:pPr>
              <w:ind w:left="-64"/>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1 January 2020</w:t>
            </w:r>
          </w:p>
        </w:tc>
        <w:tc>
          <w:tcPr>
            <w:tcW w:w="1616" w:type="dxa"/>
            <w:tcBorders>
              <w:top w:val="single" w:sz="4" w:space="0" w:color="000000"/>
            </w:tcBorders>
            <w:vAlign w:val="bottom"/>
          </w:tcPr>
          <w:p w14:paraId="136C42CD" w14:textId="77777777" w:rsidR="00DB2862" w:rsidRPr="005B438A" w:rsidRDefault="00DB2862">
            <w:pPr>
              <w:ind w:right="-72"/>
              <w:jc w:val="right"/>
              <w:rPr>
                <w:rFonts w:ascii="Arial" w:eastAsia="Arial" w:hAnsi="Arial" w:cs="Arial"/>
                <w:color w:val="000000"/>
                <w:sz w:val="18"/>
                <w:szCs w:val="18"/>
              </w:rPr>
            </w:pPr>
          </w:p>
        </w:tc>
        <w:tc>
          <w:tcPr>
            <w:tcW w:w="1616" w:type="dxa"/>
            <w:tcBorders>
              <w:top w:val="single" w:sz="4" w:space="0" w:color="000000"/>
            </w:tcBorders>
            <w:vAlign w:val="bottom"/>
          </w:tcPr>
          <w:p w14:paraId="3B4B7D2D" w14:textId="77777777" w:rsidR="00DB2862" w:rsidRPr="005B438A" w:rsidRDefault="00DB2862">
            <w:pPr>
              <w:ind w:right="-72"/>
              <w:jc w:val="right"/>
              <w:rPr>
                <w:rFonts w:ascii="Arial" w:eastAsia="Arial" w:hAnsi="Arial" w:cs="Arial"/>
                <w:color w:val="000000"/>
                <w:sz w:val="18"/>
                <w:szCs w:val="18"/>
              </w:rPr>
            </w:pPr>
          </w:p>
        </w:tc>
        <w:tc>
          <w:tcPr>
            <w:tcW w:w="1617" w:type="dxa"/>
            <w:tcBorders>
              <w:top w:val="single" w:sz="4" w:space="0" w:color="000000"/>
            </w:tcBorders>
            <w:vAlign w:val="bottom"/>
          </w:tcPr>
          <w:p w14:paraId="66DD39C5" w14:textId="77777777" w:rsidR="00DB2862" w:rsidRPr="005B438A" w:rsidRDefault="00DB2862">
            <w:pPr>
              <w:ind w:right="-72"/>
              <w:jc w:val="right"/>
              <w:rPr>
                <w:rFonts w:ascii="Arial" w:eastAsia="Arial" w:hAnsi="Arial" w:cs="Arial"/>
                <w:color w:val="000000"/>
                <w:sz w:val="18"/>
                <w:szCs w:val="18"/>
              </w:rPr>
            </w:pPr>
          </w:p>
        </w:tc>
      </w:tr>
      <w:tr w:rsidR="00DB2862" w:rsidRPr="005B438A" w14:paraId="4551FFB5" w14:textId="77777777" w:rsidTr="00F14B14">
        <w:trPr>
          <w:cantSplit/>
        </w:trPr>
        <w:tc>
          <w:tcPr>
            <w:tcW w:w="4608" w:type="dxa"/>
            <w:vAlign w:val="bottom"/>
          </w:tcPr>
          <w:p w14:paraId="658C1B79"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Cost</w:t>
            </w:r>
          </w:p>
        </w:tc>
        <w:tc>
          <w:tcPr>
            <w:tcW w:w="1616" w:type="dxa"/>
            <w:vAlign w:val="bottom"/>
          </w:tcPr>
          <w:p w14:paraId="4B06CFF7"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4,661,218</w:t>
            </w:r>
          </w:p>
        </w:tc>
        <w:tc>
          <w:tcPr>
            <w:tcW w:w="1616" w:type="dxa"/>
            <w:vAlign w:val="bottom"/>
          </w:tcPr>
          <w:p w14:paraId="5F651CDB"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8,853,092</w:t>
            </w:r>
          </w:p>
        </w:tc>
        <w:tc>
          <w:tcPr>
            <w:tcW w:w="1617" w:type="dxa"/>
            <w:vAlign w:val="bottom"/>
          </w:tcPr>
          <w:p w14:paraId="35742F94"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13,514,310</w:t>
            </w:r>
          </w:p>
        </w:tc>
      </w:tr>
      <w:tr w:rsidR="00DB2862" w:rsidRPr="005B438A" w14:paraId="697BBA56" w14:textId="77777777" w:rsidTr="00F14B14">
        <w:trPr>
          <w:cantSplit/>
        </w:trPr>
        <w:tc>
          <w:tcPr>
            <w:tcW w:w="4608" w:type="dxa"/>
            <w:vAlign w:val="bottom"/>
          </w:tcPr>
          <w:p w14:paraId="75CB8C68"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vAlign w:val="bottom"/>
          </w:tcPr>
          <w:p w14:paraId="1CD660D4"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616" w:type="dxa"/>
            <w:tcBorders>
              <w:bottom w:val="single" w:sz="4" w:space="0" w:color="000000"/>
            </w:tcBorders>
            <w:shd w:val="clear" w:color="auto" w:fill="auto"/>
            <w:vAlign w:val="bottom"/>
          </w:tcPr>
          <w:p w14:paraId="674D5FFB"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(3,894,334)</w:t>
            </w:r>
          </w:p>
        </w:tc>
        <w:tc>
          <w:tcPr>
            <w:tcW w:w="1617" w:type="dxa"/>
            <w:tcBorders>
              <w:bottom w:val="single" w:sz="4" w:space="0" w:color="000000"/>
            </w:tcBorders>
            <w:shd w:val="clear" w:color="auto" w:fill="auto"/>
            <w:vAlign w:val="bottom"/>
          </w:tcPr>
          <w:p w14:paraId="1B676ADF"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(3,894,334)</w:t>
            </w:r>
          </w:p>
        </w:tc>
      </w:tr>
      <w:tr w:rsidR="00DB2862" w:rsidRPr="005B438A" w14:paraId="473339D1" w14:textId="77777777" w:rsidTr="00F14B14">
        <w:trPr>
          <w:cantSplit/>
        </w:trPr>
        <w:tc>
          <w:tcPr>
            <w:tcW w:w="4608" w:type="dxa"/>
            <w:vAlign w:val="bottom"/>
          </w:tcPr>
          <w:p w14:paraId="4AA86077" w14:textId="77777777" w:rsidR="00DB2862" w:rsidRPr="005B438A" w:rsidRDefault="00DB2862" w:rsidP="00F14B14">
            <w:pPr>
              <w:ind w:left="-64"/>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8898C4C"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FD81C00"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32717F73"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4135F24C" w14:textId="77777777" w:rsidTr="00F14B14">
        <w:trPr>
          <w:cantSplit/>
          <w:trHeight w:val="62"/>
        </w:trPr>
        <w:tc>
          <w:tcPr>
            <w:tcW w:w="4608" w:type="dxa"/>
            <w:vAlign w:val="bottom"/>
          </w:tcPr>
          <w:p w14:paraId="133DD501"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Net book value</w:t>
            </w:r>
          </w:p>
        </w:tc>
        <w:tc>
          <w:tcPr>
            <w:tcW w:w="1616" w:type="dxa"/>
            <w:tcBorders>
              <w:bottom w:val="single" w:sz="4" w:space="0" w:color="000000"/>
            </w:tcBorders>
            <w:shd w:val="clear" w:color="auto" w:fill="auto"/>
            <w:vAlign w:val="bottom"/>
          </w:tcPr>
          <w:p w14:paraId="4621452E"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4,661,218</w:t>
            </w:r>
          </w:p>
        </w:tc>
        <w:tc>
          <w:tcPr>
            <w:tcW w:w="1616" w:type="dxa"/>
            <w:tcBorders>
              <w:bottom w:val="single" w:sz="4" w:space="0" w:color="000000"/>
            </w:tcBorders>
            <w:shd w:val="clear" w:color="auto" w:fill="auto"/>
            <w:vAlign w:val="bottom"/>
          </w:tcPr>
          <w:p w14:paraId="0567C9EF"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4,958,758</w:t>
            </w:r>
          </w:p>
        </w:tc>
        <w:tc>
          <w:tcPr>
            <w:tcW w:w="1617" w:type="dxa"/>
            <w:tcBorders>
              <w:bottom w:val="single" w:sz="4" w:space="0" w:color="000000"/>
            </w:tcBorders>
            <w:shd w:val="clear" w:color="auto" w:fill="auto"/>
            <w:vAlign w:val="bottom"/>
          </w:tcPr>
          <w:p w14:paraId="052395C9"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9,619,976</w:t>
            </w:r>
          </w:p>
        </w:tc>
      </w:tr>
      <w:tr w:rsidR="00DB2862" w:rsidRPr="005B438A" w14:paraId="639DFD2D" w14:textId="77777777" w:rsidTr="00F14B14">
        <w:trPr>
          <w:cantSplit/>
        </w:trPr>
        <w:tc>
          <w:tcPr>
            <w:tcW w:w="4608" w:type="dxa"/>
            <w:vAlign w:val="bottom"/>
          </w:tcPr>
          <w:p w14:paraId="4D9D22E1" w14:textId="77777777" w:rsidR="00DB2862" w:rsidRPr="005B438A" w:rsidRDefault="00DB2862" w:rsidP="00F14B14">
            <w:pPr>
              <w:ind w:left="-64"/>
              <w:rPr>
                <w:rFonts w:ascii="Arial" w:eastAsia="Arial" w:hAnsi="Arial" w:cs="Arial"/>
                <w:b/>
                <w:color w:val="000000"/>
                <w:sz w:val="18"/>
                <w:szCs w:val="18"/>
              </w:rPr>
            </w:pPr>
          </w:p>
        </w:tc>
        <w:tc>
          <w:tcPr>
            <w:tcW w:w="1616" w:type="dxa"/>
            <w:tcBorders>
              <w:top w:val="single" w:sz="4" w:space="0" w:color="000000"/>
            </w:tcBorders>
            <w:shd w:val="clear" w:color="auto" w:fill="auto"/>
            <w:vAlign w:val="bottom"/>
          </w:tcPr>
          <w:p w14:paraId="204FE057"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35E31D6"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140D7714"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0A5F1367" w14:textId="77777777" w:rsidTr="00F14B14">
        <w:trPr>
          <w:cantSplit/>
        </w:trPr>
        <w:tc>
          <w:tcPr>
            <w:tcW w:w="4608" w:type="dxa"/>
            <w:vAlign w:val="bottom"/>
          </w:tcPr>
          <w:p w14:paraId="3F06890E" w14:textId="77777777" w:rsidR="00DB2862" w:rsidRPr="005B438A" w:rsidRDefault="00DB2862" w:rsidP="00F14B14">
            <w:pPr>
              <w:ind w:left="-64"/>
              <w:rPr>
                <w:rFonts w:ascii="Arial" w:eastAsia="Arial" w:hAnsi="Arial" w:cs="Arial"/>
                <w:b/>
                <w:color w:val="000000"/>
                <w:sz w:val="18"/>
                <w:szCs w:val="18"/>
              </w:rPr>
            </w:pPr>
            <w:r w:rsidRPr="005B438A">
              <w:rPr>
                <w:rFonts w:ascii="Arial" w:eastAsia="Arial" w:hAnsi="Arial" w:cs="Arial"/>
                <w:b/>
                <w:color w:val="000000"/>
                <w:sz w:val="18"/>
                <w:szCs w:val="18"/>
              </w:rPr>
              <w:t>For the year ended 31 December 2020</w:t>
            </w:r>
          </w:p>
        </w:tc>
        <w:tc>
          <w:tcPr>
            <w:tcW w:w="1616" w:type="dxa"/>
            <w:shd w:val="clear" w:color="auto" w:fill="auto"/>
            <w:vAlign w:val="bottom"/>
          </w:tcPr>
          <w:p w14:paraId="78C4B287"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2D01DA15"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289C2C5F"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6D35C566" w14:textId="77777777" w:rsidTr="00F14B14">
        <w:trPr>
          <w:cantSplit/>
          <w:trHeight w:val="80"/>
        </w:trPr>
        <w:tc>
          <w:tcPr>
            <w:tcW w:w="4608" w:type="dxa"/>
            <w:vAlign w:val="bottom"/>
          </w:tcPr>
          <w:p w14:paraId="7C78168E"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Beginning net book value</w:t>
            </w:r>
          </w:p>
        </w:tc>
        <w:tc>
          <w:tcPr>
            <w:tcW w:w="1616" w:type="dxa"/>
            <w:shd w:val="clear" w:color="auto" w:fill="auto"/>
          </w:tcPr>
          <w:p w14:paraId="26063202"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4,661,218 </w:t>
            </w:r>
          </w:p>
        </w:tc>
        <w:tc>
          <w:tcPr>
            <w:tcW w:w="1616" w:type="dxa"/>
            <w:shd w:val="clear" w:color="auto" w:fill="auto"/>
          </w:tcPr>
          <w:p w14:paraId="56B94A45"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4,958,758 </w:t>
            </w:r>
          </w:p>
        </w:tc>
        <w:tc>
          <w:tcPr>
            <w:tcW w:w="1617" w:type="dxa"/>
            <w:shd w:val="clear" w:color="auto" w:fill="auto"/>
          </w:tcPr>
          <w:p w14:paraId="7FE41CE7"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9,619,976 </w:t>
            </w:r>
          </w:p>
        </w:tc>
      </w:tr>
      <w:tr w:rsidR="00DB2862" w:rsidRPr="005B438A" w14:paraId="7CED82E8" w14:textId="77777777" w:rsidTr="00F14B14">
        <w:trPr>
          <w:cantSplit/>
        </w:trPr>
        <w:tc>
          <w:tcPr>
            <w:tcW w:w="4608" w:type="dxa"/>
            <w:vAlign w:val="bottom"/>
          </w:tcPr>
          <w:p w14:paraId="42E2C115"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 xml:space="preserve">Depreciation charge </w:t>
            </w:r>
          </w:p>
        </w:tc>
        <w:tc>
          <w:tcPr>
            <w:tcW w:w="1616" w:type="dxa"/>
            <w:tcBorders>
              <w:bottom w:val="single" w:sz="4" w:space="0" w:color="000000"/>
            </w:tcBorders>
            <w:shd w:val="clear" w:color="auto" w:fill="auto"/>
          </w:tcPr>
          <w:p w14:paraId="1016132E"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   </w:t>
            </w:r>
          </w:p>
        </w:tc>
        <w:tc>
          <w:tcPr>
            <w:tcW w:w="1616" w:type="dxa"/>
            <w:tcBorders>
              <w:bottom w:val="single" w:sz="4" w:space="0" w:color="000000"/>
            </w:tcBorders>
            <w:shd w:val="clear" w:color="auto" w:fill="auto"/>
          </w:tcPr>
          <w:p w14:paraId="39EA894D"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(402,810)</w:t>
            </w:r>
          </w:p>
        </w:tc>
        <w:tc>
          <w:tcPr>
            <w:tcW w:w="1617" w:type="dxa"/>
            <w:tcBorders>
              <w:bottom w:val="single" w:sz="4" w:space="0" w:color="000000"/>
            </w:tcBorders>
            <w:shd w:val="clear" w:color="auto" w:fill="auto"/>
          </w:tcPr>
          <w:p w14:paraId="6ACAB0CC"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(402,810)</w:t>
            </w:r>
          </w:p>
        </w:tc>
      </w:tr>
      <w:tr w:rsidR="00DB2862" w:rsidRPr="005B438A" w14:paraId="75DBEBBF" w14:textId="77777777" w:rsidTr="00F14B14">
        <w:trPr>
          <w:cantSplit/>
        </w:trPr>
        <w:tc>
          <w:tcPr>
            <w:tcW w:w="4608" w:type="dxa"/>
            <w:vAlign w:val="bottom"/>
          </w:tcPr>
          <w:p w14:paraId="3EC407C6" w14:textId="77777777" w:rsidR="00DB2862" w:rsidRPr="005B438A" w:rsidRDefault="00DB2862" w:rsidP="00F14B14">
            <w:pPr>
              <w:ind w:left="-64"/>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16B1CC3"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53B128D"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206FA364"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26337C8F" w14:textId="77777777" w:rsidTr="00F14B14">
        <w:trPr>
          <w:cantSplit/>
        </w:trPr>
        <w:tc>
          <w:tcPr>
            <w:tcW w:w="4608" w:type="dxa"/>
            <w:vAlign w:val="bottom"/>
          </w:tcPr>
          <w:p w14:paraId="10EFF5FA"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Ending net book value</w:t>
            </w:r>
          </w:p>
        </w:tc>
        <w:tc>
          <w:tcPr>
            <w:tcW w:w="1616" w:type="dxa"/>
            <w:shd w:val="clear" w:color="auto" w:fill="auto"/>
          </w:tcPr>
          <w:p w14:paraId="60BC2766"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4,661,218 </w:t>
            </w:r>
          </w:p>
        </w:tc>
        <w:tc>
          <w:tcPr>
            <w:tcW w:w="1616" w:type="dxa"/>
            <w:shd w:val="clear" w:color="auto" w:fill="auto"/>
          </w:tcPr>
          <w:p w14:paraId="2D405B02"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4,555,948 </w:t>
            </w:r>
          </w:p>
        </w:tc>
        <w:tc>
          <w:tcPr>
            <w:tcW w:w="1617" w:type="dxa"/>
            <w:shd w:val="clear" w:color="auto" w:fill="auto"/>
          </w:tcPr>
          <w:p w14:paraId="4FD1298A"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9,217,166 </w:t>
            </w:r>
          </w:p>
        </w:tc>
      </w:tr>
      <w:tr w:rsidR="00DB2862" w:rsidRPr="005B438A" w14:paraId="399EFC8F" w14:textId="77777777" w:rsidTr="00F14B14">
        <w:trPr>
          <w:cantSplit/>
        </w:trPr>
        <w:tc>
          <w:tcPr>
            <w:tcW w:w="4608" w:type="dxa"/>
            <w:vAlign w:val="bottom"/>
          </w:tcPr>
          <w:p w14:paraId="203E433B" w14:textId="77777777" w:rsidR="00DB2862" w:rsidRPr="005B438A" w:rsidRDefault="00DB2862" w:rsidP="00F14B14">
            <w:pPr>
              <w:ind w:left="-64"/>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FA5FAA4"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6D8D0EA3"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1C531024"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41B5875A" w14:textId="77777777" w:rsidTr="00F14B14">
        <w:trPr>
          <w:cantSplit/>
        </w:trPr>
        <w:tc>
          <w:tcPr>
            <w:tcW w:w="4608" w:type="dxa"/>
            <w:vAlign w:val="bottom"/>
          </w:tcPr>
          <w:p w14:paraId="234BDEBB" w14:textId="77777777" w:rsidR="00DB2862" w:rsidRPr="005B438A" w:rsidRDefault="00DB2862" w:rsidP="00F14B14">
            <w:pPr>
              <w:ind w:left="-64"/>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31 December 2020</w:t>
            </w:r>
          </w:p>
        </w:tc>
        <w:tc>
          <w:tcPr>
            <w:tcW w:w="1616" w:type="dxa"/>
            <w:shd w:val="clear" w:color="auto" w:fill="auto"/>
            <w:vAlign w:val="bottom"/>
          </w:tcPr>
          <w:p w14:paraId="30AC6B2D"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61985C83"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096D507D"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38554E46" w14:textId="77777777" w:rsidTr="00F14B14">
        <w:trPr>
          <w:cantSplit/>
        </w:trPr>
        <w:tc>
          <w:tcPr>
            <w:tcW w:w="4608" w:type="dxa"/>
            <w:vAlign w:val="bottom"/>
          </w:tcPr>
          <w:p w14:paraId="6C166D85"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Cost</w:t>
            </w:r>
          </w:p>
        </w:tc>
        <w:tc>
          <w:tcPr>
            <w:tcW w:w="1616" w:type="dxa"/>
            <w:shd w:val="clear" w:color="auto" w:fill="auto"/>
          </w:tcPr>
          <w:p w14:paraId="337481C0"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4,661,218 </w:t>
            </w:r>
          </w:p>
        </w:tc>
        <w:tc>
          <w:tcPr>
            <w:tcW w:w="1616" w:type="dxa"/>
            <w:shd w:val="clear" w:color="auto" w:fill="auto"/>
          </w:tcPr>
          <w:p w14:paraId="17A27519"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8,853,092 </w:t>
            </w:r>
          </w:p>
        </w:tc>
        <w:tc>
          <w:tcPr>
            <w:tcW w:w="1617" w:type="dxa"/>
            <w:shd w:val="clear" w:color="auto" w:fill="auto"/>
          </w:tcPr>
          <w:p w14:paraId="2E8B7D5E"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13,514,310 </w:t>
            </w:r>
          </w:p>
        </w:tc>
      </w:tr>
      <w:tr w:rsidR="00DB2862" w:rsidRPr="005B438A" w14:paraId="1B4FF2DE" w14:textId="77777777" w:rsidTr="00F14B14">
        <w:trPr>
          <w:cantSplit/>
        </w:trPr>
        <w:tc>
          <w:tcPr>
            <w:tcW w:w="4608" w:type="dxa"/>
            <w:vAlign w:val="bottom"/>
          </w:tcPr>
          <w:p w14:paraId="3BA8A614"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tcPr>
          <w:p w14:paraId="4FF80E27"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   </w:t>
            </w:r>
          </w:p>
        </w:tc>
        <w:tc>
          <w:tcPr>
            <w:tcW w:w="1616" w:type="dxa"/>
            <w:tcBorders>
              <w:bottom w:val="single" w:sz="4" w:space="0" w:color="000000"/>
            </w:tcBorders>
            <w:shd w:val="clear" w:color="auto" w:fill="auto"/>
          </w:tcPr>
          <w:p w14:paraId="7A43D38B"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(4,297,144)</w:t>
            </w:r>
          </w:p>
        </w:tc>
        <w:tc>
          <w:tcPr>
            <w:tcW w:w="1617" w:type="dxa"/>
            <w:tcBorders>
              <w:bottom w:val="single" w:sz="4" w:space="0" w:color="000000"/>
            </w:tcBorders>
            <w:shd w:val="clear" w:color="auto" w:fill="auto"/>
          </w:tcPr>
          <w:p w14:paraId="798FC39A"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(4,297,144)</w:t>
            </w:r>
          </w:p>
        </w:tc>
      </w:tr>
      <w:tr w:rsidR="00DB2862" w:rsidRPr="005B438A" w14:paraId="4E93B4AE" w14:textId="77777777" w:rsidTr="003C75E6">
        <w:trPr>
          <w:cantSplit/>
        </w:trPr>
        <w:tc>
          <w:tcPr>
            <w:tcW w:w="4608" w:type="dxa"/>
            <w:vAlign w:val="bottom"/>
          </w:tcPr>
          <w:p w14:paraId="6524F54E" w14:textId="77777777" w:rsidR="00DB2862" w:rsidRPr="005B438A" w:rsidRDefault="00DB2862" w:rsidP="00F14B14">
            <w:pPr>
              <w:ind w:left="-64"/>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55E39630"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17059C03"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7F432948"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7513B902" w14:textId="77777777" w:rsidTr="003C75E6">
        <w:trPr>
          <w:cantSplit/>
        </w:trPr>
        <w:tc>
          <w:tcPr>
            <w:tcW w:w="4608" w:type="dxa"/>
            <w:vAlign w:val="bottom"/>
          </w:tcPr>
          <w:p w14:paraId="13874511"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Net book value</w:t>
            </w:r>
          </w:p>
        </w:tc>
        <w:tc>
          <w:tcPr>
            <w:tcW w:w="1616" w:type="dxa"/>
            <w:tcBorders>
              <w:bottom w:val="single" w:sz="4" w:space="0" w:color="auto"/>
            </w:tcBorders>
            <w:shd w:val="clear" w:color="auto" w:fill="auto"/>
          </w:tcPr>
          <w:p w14:paraId="47714616"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4,661,218 </w:t>
            </w:r>
          </w:p>
        </w:tc>
        <w:tc>
          <w:tcPr>
            <w:tcW w:w="1616" w:type="dxa"/>
            <w:tcBorders>
              <w:bottom w:val="single" w:sz="4" w:space="0" w:color="auto"/>
            </w:tcBorders>
            <w:shd w:val="clear" w:color="auto" w:fill="auto"/>
          </w:tcPr>
          <w:p w14:paraId="5F9A9A93"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4,555,948 </w:t>
            </w:r>
          </w:p>
        </w:tc>
        <w:tc>
          <w:tcPr>
            <w:tcW w:w="1617" w:type="dxa"/>
            <w:tcBorders>
              <w:bottom w:val="single" w:sz="4" w:space="0" w:color="auto"/>
            </w:tcBorders>
            <w:shd w:val="clear" w:color="auto" w:fill="auto"/>
          </w:tcPr>
          <w:p w14:paraId="3F031A46"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9,217,166 </w:t>
            </w:r>
          </w:p>
        </w:tc>
      </w:tr>
      <w:tr w:rsidR="00DB2862" w:rsidRPr="005B438A" w14:paraId="6D2CB5D5" w14:textId="77777777" w:rsidTr="003C75E6">
        <w:trPr>
          <w:cantSplit/>
        </w:trPr>
        <w:tc>
          <w:tcPr>
            <w:tcW w:w="4608" w:type="dxa"/>
            <w:vAlign w:val="bottom"/>
          </w:tcPr>
          <w:p w14:paraId="10AD69CE" w14:textId="77777777" w:rsidR="00DB2862" w:rsidRPr="005B438A" w:rsidRDefault="00DB2862" w:rsidP="00F14B14">
            <w:pPr>
              <w:ind w:left="-64"/>
              <w:rPr>
                <w:rFonts w:ascii="Arial" w:eastAsia="Arial" w:hAnsi="Arial" w:cs="Arial"/>
                <w:b/>
                <w:color w:val="000000"/>
                <w:sz w:val="18"/>
                <w:szCs w:val="18"/>
              </w:rPr>
            </w:pPr>
          </w:p>
        </w:tc>
        <w:tc>
          <w:tcPr>
            <w:tcW w:w="1616" w:type="dxa"/>
            <w:tcBorders>
              <w:top w:val="single" w:sz="4" w:space="0" w:color="auto"/>
            </w:tcBorders>
            <w:shd w:val="clear" w:color="auto" w:fill="auto"/>
            <w:vAlign w:val="bottom"/>
          </w:tcPr>
          <w:p w14:paraId="67C0C2D9"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auto"/>
            </w:tcBorders>
            <w:shd w:val="clear" w:color="auto" w:fill="auto"/>
            <w:vAlign w:val="bottom"/>
          </w:tcPr>
          <w:p w14:paraId="68FFF5D1"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auto"/>
            </w:tcBorders>
            <w:shd w:val="clear" w:color="auto" w:fill="auto"/>
            <w:vAlign w:val="bottom"/>
          </w:tcPr>
          <w:p w14:paraId="3EFF8F64"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7515D576" w14:textId="77777777" w:rsidTr="00F14B14">
        <w:trPr>
          <w:cantSplit/>
        </w:trPr>
        <w:tc>
          <w:tcPr>
            <w:tcW w:w="4608" w:type="dxa"/>
            <w:vAlign w:val="bottom"/>
          </w:tcPr>
          <w:p w14:paraId="6748A9A8" w14:textId="77777777" w:rsidR="00DB2862" w:rsidRPr="005B438A" w:rsidRDefault="00DB2862" w:rsidP="00F14B14">
            <w:pPr>
              <w:ind w:left="-64"/>
              <w:rPr>
                <w:rFonts w:ascii="Arial" w:eastAsia="Arial" w:hAnsi="Arial" w:cs="Arial"/>
                <w:b/>
                <w:color w:val="000000"/>
                <w:sz w:val="18"/>
                <w:szCs w:val="18"/>
              </w:rPr>
            </w:pPr>
            <w:r w:rsidRPr="005B438A">
              <w:rPr>
                <w:rFonts w:ascii="Arial" w:eastAsia="Arial" w:hAnsi="Arial" w:cs="Arial"/>
                <w:b/>
                <w:color w:val="000000"/>
                <w:sz w:val="18"/>
                <w:szCs w:val="18"/>
              </w:rPr>
              <w:t>For the year ended 31 December 2021</w:t>
            </w:r>
          </w:p>
        </w:tc>
        <w:tc>
          <w:tcPr>
            <w:tcW w:w="1616" w:type="dxa"/>
            <w:shd w:val="clear" w:color="auto" w:fill="FAFAFA"/>
            <w:vAlign w:val="bottom"/>
          </w:tcPr>
          <w:p w14:paraId="69A186D8"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FAFAFA"/>
            <w:vAlign w:val="bottom"/>
          </w:tcPr>
          <w:p w14:paraId="74BEED20"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FAFAFA"/>
            <w:vAlign w:val="bottom"/>
          </w:tcPr>
          <w:p w14:paraId="02B85808"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3CCC53B8" w14:textId="77777777" w:rsidTr="00F14B14">
        <w:trPr>
          <w:cantSplit/>
          <w:trHeight w:val="80"/>
        </w:trPr>
        <w:tc>
          <w:tcPr>
            <w:tcW w:w="4608" w:type="dxa"/>
            <w:vAlign w:val="bottom"/>
          </w:tcPr>
          <w:p w14:paraId="61AB16AA"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Beginning net book value</w:t>
            </w:r>
          </w:p>
        </w:tc>
        <w:tc>
          <w:tcPr>
            <w:tcW w:w="1616" w:type="dxa"/>
            <w:shd w:val="clear" w:color="auto" w:fill="FAFAFA"/>
          </w:tcPr>
          <w:p w14:paraId="7B915FD4" w14:textId="4446D166"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4,661,218</w:t>
            </w:r>
          </w:p>
        </w:tc>
        <w:tc>
          <w:tcPr>
            <w:tcW w:w="1616" w:type="dxa"/>
            <w:shd w:val="clear" w:color="auto" w:fill="FAFAFA"/>
          </w:tcPr>
          <w:p w14:paraId="131653AF" w14:textId="1EE97C6C"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4,555,948 </w:t>
            </w:r>
          </w:p>
        </w:tc>
        <w:tc>
          <w:tcPr>
            <w:tcW w:w="1617" w:type="dxa"/>
            <w:shd w:val="clear" w:color="auto" w:fill="FAFAFA"/>
          </w:tcPr>
          <w:p w14:paraId="2781E21E" w14:textId="7E56F4DA"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 xml:space="preserve"> 9,217,166 </w:t>
            </w:r>
          </w:p>
        </w:tc>
      </w:tr>
      <w:tr w:rsidR="00DB2862" w:rsidRPr="005B438A" w14:paraId="50A75CDF" w14:textId="77777777" w:rsidTr="00F14B14">
        <w:trPr>
          <w:cantSplit/>
          <w:trHeight w:val="80"/>
        </w:trPr>
        <w:tc>
          <w:tcPr>
            <w:tcW w:w="4608" w:type="dxa"/>
            <w:vAlign w:val="bottom"/>
          </w:tcPr>
          <w:p w14:paraId="1B6C5B9B" w14:textId="769C2E8F"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Additions</w:t>
            </w:r>
          </w:p>
        </w:tc>
        <w:tc>
          <w:tcPr>
            <w:tcW w:w="1616" w:type="dxa"/>
            <w:shd w:val="clear" w:color="auto" w:fill="FAFAFA"/>
          </w:tcPr>
          <w:p w14:paraId="27030627" w14:textId="48B27DB5"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616" w:type="dxa"/>
            <w:shd w:val="clear" w:color="auto" w:fill="FAFAFA"/>
          </w:tcPr>
          <w:p w14:paraId="3A0FCC87" w14:textId="4906728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22,000,000</w:t>
            </w:r>
          </w:p>
        </w:tc>
        <w:tc>
          <w:tcPr>
            <w:tcW w:w="1617" w:type="dxa"/>
            <w:shd w:val="clear" w:color="auto" w:fill="FAFAFA"/>
          </w:tcPr>
          <w:p w14:paraId="0B262007" w14:textId="71B42F1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22,000,000</w:t>
            </w:r>
          </w:p>
        </w:tc>
      </w:tr>
      <w:tr w:rsidR="00DB2862" w:rsidRPr="005B438A" w14:paraId="728979D2" w14:textId="77777777" w:rsidTr="00F14B14">
        <w:trPr>
          <w:cantSplit/>
          <w:trHeight w:val="80"/>
        </w:trPr>
        <w:tc>
          <w:tcPr>
            <w:tcW w:w="4608" w:type="dxa"/>
            <w:vAlign w:val="bottom"/>
          </w:tcPr>
          <w:p w14:paraId="20A3D4A6" w14:textId="229EFF3D"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Transfer out</w:t>
            </w:r>
          </w:p>
        </w:tc>
        <w:tc>
          <w:tcPr>
            <w:tcW w:w="1616" w:type="dxa"/>
            <w:shd w:val="clear" w:color="auto" w:fill="FAFAFA"/>
          </w:tcPr>
          <w:p w14:paraId="4821A066" w14:textId="028D6B97"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616" w:type="dxa"/>
            <w:shd w:val="clear" w:color="auto" w:fill="FAFAFA"/>
          </w:tcPr>
          <w:p w14:paraId="4D133675" w14:textId="24C1C235"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(7,032,335)</w:t>
            </w:r>
          </w:p>
        </w:tc>
        <w:tc>
          <w:tcPr>
            <w:tcW w:w="1617" w:type="dxa"/>
            <w:shd w:val="clear" w:color="auto" w:fill="FAFAFA"/>
          </w:tcPr>
          <w:p w14:paraId="751CF254" w14:textId="17D37640"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(7,032,335)</w:t>
            </w:r>
          </w:p>
        </w:tc>
      </w:tr>
      <w:tr w:rsidR="00DB2862" w:rsidRPr="005B438A" w14:paraId="4232E08A" w14:textId="77777777" w:rsidTr="00F14B14">
        <w:trPr>
          <w:cantSplit/>
        </w:trPr>
        <w:tc>
          <w:tcPr>
            <w:tcW w:w="4608" w:type="dxa"/>
            <w:vAlign w:val="bottom"/>
          </w:tcPr>
          <w:p w14:paraId="05B483E0"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 xml:space="preserve">Depreciation charge </w:t>
            </w:r>
          </w:p>
        </w:tc>
        <w:tc>
          <w:tcPr>
            <w:tcW w:w="1616" w:type="dxa"/>
            <w:tcBorders>
              <w:bottom w:val="single" w:sz="4" w:space="0" w:color="000000"/>
            </w:tcBorders>
            <w:shd w:val="clear" w:color="auto" w:fill="FAFAFA"/>
          </w:tcPr>
          <w:p w14:paraId="7933ED88" w14:textId="06652360"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616" w:type="dxa"/>
            <w:tcBorders>
              <w:bottom w:val="single" w:sz="4" w:space="0" w:color="000000"/>
            </w:tcBorders>
            <w:shd w:val="clear" w:color="auto" w:fill="FAFAFA"/>
          </w:tcPr>
          <w:p w14:paraId="582C6D58" w14:textId="3C6CA862"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(844,502)</w:t>
            </w:r>
          </w:p>
        </w:tc>
        <w:tc>
          <w:tcPr>
            <w:tcW w:w="1617" w:type="dxa"/>
            <w:tcBorders>
              <w:bottom w:val="single" w:sz="4" w:space="0" w:color="000000"/>
            </w:tcBorders>
            <w:shd w:val="clear" w:color="auto" w:fill="FAFAFA"/>
          </w:tcPr>
          <w:p w14:paraId="2F008674" w14:textId="266C2116"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(844,502)</w:t>
            </w:r>
          </w:p>
        </w:tc>
      </w:tr>
      <w:tr w:rsidR="00DB2862" w:rsidRPr="005B438A" w14:paraId="00183E4D" w14:textId="77777777" w:rsidTr="00F14B14">
        <w:trPr>
          <w:cantSplit/>
        </w:trPr>
        <w:tc>
          <w:tcPr>
            <w:tcW w:w="4608" w:type="dxa"/>
            <w:vAlign w:val="bottom"/>
          </w:tcPr>
          <w:p w14:paraId="34DCE427" w14:textId="77777777" w:rsidR="00DB2862" w:rsidRPr="005B438A" w:rsidRDefault="00DB2862" w:rsidP="00F14B14">
            <w:pPr>
              <w:ind w:left="-64"/>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192973BA" w14:textId="77777777"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66496BF4" w14:textId="77777777"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B97F82A" w14:textId="77777777"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135F6E11" w14:textId="77777777" w:rsidTr="00F14B14">
        <w:trPr>
          <w:cantSplit/>
        </w:trPr>
        <w:tc>
          <w:tcPr>
            <w:tcW w:w="4608" w:type="dxa"/>
            <w:vAlign w:val="bottom"/>
          </w:tcPr>
          <w:p w14:paraId="3D1AB7AF"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Ending net book value</w:t>
            </w:r>
          </w:p>
        </w:tc>
        <w:tc>
          <w:tcPr>
            <w:tcW w:w="1616" w:type="dxa"/>
            <w:shd w:val="clear" w:color="auto" w:fill="FAFAFA"/>
          </w:tcPr>
          <w:p w14:paraId="450598C1" w14:textId="69F98763"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4,661,218</w:t>
            </w:r>
          </w:p>
        </w:tc>
        <w:tc>
          <w:tcPr>
            <w:tcW w:w="1616" w:type="dxa"/>
            <w:shd w:val="clear" w:color="auto" w:fill="FAFAFA"/>
          </w:tcPr>
          <w:p w14:paraId="02C205F9" w14:textId="2FB2FAF4"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18,679,111</w:t>
            </w:r>
          </w:p>
        </w:tc>
        <w:tc>
          <w:tcPr>
            <w:tcW w:w="1617" w:type="dxa"/>
            <w:shd w:val="clear" w:color="auto" w:fill="FAFAFA"/>
          </w:tcPr>
          <w:p w14:paraId="0D1C57C2" w14:textId="349B257A" w:rsidR="00DB2862" w:rsidRPr="005B438A" w:rsidRDefault="003C75E6"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23,340,329</w:t>
            </w:r>
          </w:p>
        </w:tc>
      </w:tr>
      <w:tr w:rsidR="00DB2862" w:rsidRPr="005B438A" w14:paraId="6F2384FE" w14:textId="77777777" w:rsidTr="00F14B14">
        <w:trPr>
          <w:cantSplit/>
        </w:trPr>
        <w:tc>
          <w:tcPr>
            <w:tcW w:w="4608" w:type="dxa"/>
            <w:vAlign w:val="bottom"/>
          </w:tcPr>
          <w:p w14:paraId="4F0E4BAE" w14:textId="77777777" w:rsidR="00DB2862" w:rsidRPr="005B438A" w:rsidRDefault="00DB2862" w:rsidP="00F14B14">
            <w:pPr>
              <w:ind w:left="-64"/>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727A3351"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550F93D9"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F9E8365"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2E195290" w14:textId="77777777" w:rsidTr="00F14B14">
        <w:trPr>
          <w:cantSplit/>
        </w:trPr>
        <w:tc>
          <w:tcPr>
            <w:tcW w:w="4608" w:type="dxa"/>
            <w:vAlign w:val="bottom"/>
          </w:tcPr>
          <w:p w14:paraId="40B1F32B" w14:textId="77777777" w:rsidR="00DB2862" w:rsidRPr="005B438A" w:rsidRDefault="00DB2862" w:rsidP="00F14B14">
            <w:pPr>
              <w:ind w:left="-64"/>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31 December 2021</w:t>
            </w:r>
          </w:p>
        </w:tc>
        <w:tc>
          <w:tcPr>
            <w:tcW w:w="1616" w:type="dxa"/>
            <w:shd w:val="clear" w:color="auto" w:fill="FAFAFA"/>
            <w:vAlign w:val="bottom"/>
          </w:tcPr>
          <w:p w14:paraId="05CA8BDF"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FAFAFA"/>
            <w:vAlign w:val="bottom"/>
          </w:tcPr>
          <w:p w14:paraId="466495EB"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FAFAFA"/>
            <w:vAlign w:val="bottom"/>
          </w:tcPr>
          <w:p w14:paraId="5294B610"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5C28C6B1" w14:textId="77777777" w:rsidTr="00F14B14">
        <w:trPr>
          <w:cantSplit/>
        </w:trPr>
        <w:tc>
          <w:tcPr>
            <w:tcW w:w="4608" w:type="dxa"/>
            <w:vAlign w:val="bottom"/>
          </w:tcPr>
          <w:p w14:paraId="1C81347C"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Cost</w:t>
            </w:r>
          </w:p>
        </w:tc>
        <w:tc>
          <w:tcPr>
            <w:tcW w:w="1616" w:type="dxa"/>
            <w:shd w:val="clear" w:color="auto" w:fill="FAFAFA"/>
          </w:tcPr>
          <w:p w14:paraId="23C7282E" w14:textId="004E6D54"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4,661,218</w:t>
            </w:r>
          </w:p>
        </w:tc>
        <w:tc>
          <w:tcPr>
            <w:tcW w:w="1616" w:type="dxa"/>
            <w:shd w:val="clear" w:color="auto" w:fill="FAFAFA"/>
          </w:tcPr>
          <w:p w14:paraId="2A5D29DB" w14:textId="5A5FE632"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23,820,757</w:t>
            </w:r>
          </w:p>
        </w:tc>
        <w:tc>
          <w:tcPr>
            <w:tcW w:w="1617" w:type="dxa"/>
            <w:shd w:val="clear" w:color="auto" w:fill="FAFAFA"/>
          </w:tcPr>
          <w:p w14:paraId="5F019E75" w14:textId="23E8D252" w:rsidR="00DB2862" w:rsidRPr="005B438A" w:rsidRDefault="00D823DE"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28,481,975</w:t>
            </w:r>
          </w:p>
        </w:tc>
      </w:tr>
      <w:tr w:rsidR="00DB2862" w:rsidRPr="005B438A" w14:paraId="7088754F" w14:textId="77777777" w:rsidTr="00F14B14">
        <w:trPr>
          <w:cantSplit/>
        </w:trPr>
        <w:tc>
          <w:tcPr>
            <w:tcW w:w="4608" w:type="dxa"/>
            <w:vAlign w:val="bottom"/>
          </w:tcPr>
          <w:p w14:paraId="235B6C7D"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u w:val="single"/>
              </w:rPr>
              <w:t>Less</w:t>
            </w:r>
            <w:r w:rsidRPr="005B438A">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FAFAFA"/>
          </w:tcPr>
          <w:p w14:paraId="055DB860" w14:textId="5BC4E47D"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616" w:type="dxa"/>
            <w:tcBorders>
              <w:bottom w:val="single" w:sz="4" w:space="0" w:color="000000"/>
            </w:tcBorders>
            <w:shd w:val="clear" w:color="auto" w:fill="FAFAFA"/>
          </w:tcPr>
          <w:p w14:paraId="777700DB" w14:textId="5F94C495" w:rsidR="00DB2862" w:rsidRPr="005B438A" w:rsidRDefault="00DB2862"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(5,141,646)</w:t>
            </w:r>
          </w:p>
        </w:tc>
        <w:tc>
          <w:tcPr>
            <w:tcW w:w="1617" w:type="dxa"/>
            <w:tcBorders>
              <w:bottom w:val="single" w:sz="4" w:space="0" w:color="000000"/>
            </w:tcBorders>
            <w:shd w:val="clear" w:color="auto" w:fill="FAFAFA"/>
          </w:tcPr>
          <w:p w14:paraId="6D444E9B" w14:textId="1DC34CD0" w:rsidR="00DB2862" w:rsidRPr="005B438A" w:rsidRDefault="00D823DE" w:rsidP="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(5,141,646)</w:t>
            </w:r>
          </w:p>
        </w:tc>
      </w:tr>
      <w:tr w:rsidR="00DB2862" w:rsidRPr="005B438A" w14:paraId="16D6F458" w14:textId="77777777" w:rsidTr="00F14B14">
        <w:trPr>
          <w:cantSplit/>
        </w:trPr>
        <w:tc>
          <w:tcPr>
            <w:tcW w:w="4608" w:type="dxa"/>
            <w:vAlign w:val="bottom"/>
          </w:tcPr>
          <w:p w14:paraId="3E095235" w14:textId="77777777" w:rsidR="00DB2862" w:rsidRPr="005B438A" w:rsidRDefault="00DB2862" w:rsidP="00F14B14">
            <w:pPr>
              <w:ind w:left="-64"/>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06A3947F"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4C848C6D"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C3F6373" w14:textId="77777777"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2862" w:rsidRPr="005B438A" w14:paraId="50E95180" w14:textId="77777777" w:rsidTr="00F14B14">
        <w:trPr>
          <w:cantSplit/>
        </w:trPr>
        <w:tc>
          <w:tcPr>
            <w:tcW w:w="4608" w:type="dxa"/>
            <w:vAlign w:val="bottom"/>
          </w:tcPr>
          <w:p w14:paraId="4F6884F9" w14:textId="77777777" w:rsidR="00DB2862" w:rsidRPr="005B438A" w:rsidRDefault="00DB2862" w:rsidP="00F14B14">
            <w:pPr>
              <w:ind w:left="-64"/>
              <w:rPr>
                <w:rFonts w:ascii="Arial" w:eastAsia="Arial" w:hAnsi="Arial" w:cs="Arial"/>
                <w:color w:val="000000"/>
                <w:sz w:val="18"/>
                <w:szCs w:val="18"/>
              </w:rPr>
            </w:pPr>
            <w:r w:rsidRPr="005B438A">
              <w:rPr>
                <w:rFonts w:ascii="Arial" w:eastAsia="Arial" w:hAnsi="Arial" w:cs="Arial"/>
                <w:color w:val="000000"/>
                <w:sz w:val="18"/>
                <w:szCs w:val="18"/>
              </w:rPr>
              <w:t>Net book value</w:t>
            </w:r>
          </w:p>
        </w:tc>
        <w:tc>
          <w:tcPr>
            <w:tcW w:w="1616" w:type="dxa"/>
            <w:tcBorders>
              <w:bottom w:val="single" w:sz="4" w:space="0" w:color="000000"/>
            </w:tcBorders>
            <w:shd w:val="clear" w:color="auto" w:fill="FAFAFA"/>
          </w:tcPr>
          <w:p w14:paraId="77C2165A" w14:textId="2E02A081"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4,661,218</w:t>
            </w:r>
          </w:p>
        </w:tc>
        <w:tc>
          <w:tcPr>
            <w:tcW w:w="1616" w:type="dxa"/>
            <w:tcBorders>
              <w:bottom w:val="single" w:sz="4" w:space="0" w:color="000000"/>
            </w:tcBorders>
            <w:shd w:val="clear" w:color="auto" w:fill="FAFAFA"/>
          </w:tcPr>
          <w:p w14:paraId="6BE068FD" w14:textId="1D88515A" w:rsidR="00DB2862" w:rsidRPr="005B438A" w:rsidRDefault="00DB28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18,679,111</w:t>
            </w:r>
          </w:p>
        </w:tc>
        <w:tc>
          <w:tcPr>
            <w:tcW w:w="1617" w:type="dxa"/>
            <w:tcBorders>
              <w:bottom w:val="single" w:sz="4" w:space="0" w:color="000000"/>
            </w:tcBorders>
            <w:shd w:val="clear" w:color="auto" w:fill="FAFAFA"/>
          </w:tcPr>
          <w:p w14:paraId="7FADFDAA" w14:textId="3AC014D2" w:rsidR="00DB2862" w:rsidRPr="005B438A" w:rsidRDefault="00D823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23,340,329</w:t>
            </w:r>
          </w:p>
        </w:tc>
      </w:tr>
    </w:tbl>
    <w:p w14:paraId="21E88753" w14:textId="77777777" w:rsidR="001F0DD2" w:rsidRPr="005B438A" w:rsidRDefault="001F0DD2">
      <w:pPr>
        <w:jc w:val="both"/>
        <w:rPr>
          <w:rFonts w:ascii="Arial" w:eastAsia="Arial" w:hAnsi="Arial" w:cs="Arial"/>
          <w:color w:val="000000"/>
          <w:sz w:val="18"/>
          <w:szCs w:val="18"/>
        </w:rPr>
      </w:pPr>
    </w:p>
    <w:p w14:paraId="709C3D3D" w14:textId="2C518932" w:rsidR="001F0DD2" w:rsidRPr="005B438A" w:rsidRDefault="001566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r w:rsidRPr="005B438A">
        <w:rPr>
          <w:rFonts w:ascii="Arial" w:eastAsia="Arial" w:hAnsi="Arial" w:cs="Arial"/>
          <w:color w:val="000000"/>
          <w:sz w:val="18"/>
          <w:szCs w:val="18"/>
        </w:rPr>
        <w:t xml:space="preserve">In the separate financial statements, depreciation expense of Baht </w:t>
      </w:r>
      <w:r w:rsidR="00D823DE" w:rsidRPr="005B438A">
        <w:rPr>
          <w:rFonts w:ascii="Arial" w:eastAsia="Arial" w:hAnsi="Arial" w:cs="Arial"/>
          <w:color w:val="000000"/>
          <w:sz w:val="18"/>
          <w:szCs w:val="18"/>
        </w:rPr>
        <w:t>844,502</w:t>
      </w:r>
      <w:r w:rsidRPr="005B438A">
        <w:rPr>
          <w:rFonts w:ascii="Arial" w:eastAsia="Arial" w:hAnsi="Arial" w:cs="Arial"/>
          <w:color w:val="000000"/>
          <w:sz w:val="18"/>
          <w:szCs w:val="18"/>
        </w:rPr>
        <w:t xml:space="preserve"> (2020: Baht 402,810) has been charged in administrative expenses.</w:t>
      </w:r>
    </w:p>
    <w:p w14:paraId="34E62EF1" w14:textId="77777777" w:rsidR="001F0DD2" w:rsidRPr="005B438A" w:rsidRDefault="001F0DD2">
      <w:pPr>
        <w:jc w:val="both"/>
        <w:rPr>
          <w:rFonts w:ascii="Arial" w:eastAsia="Arial" w:hAnsi="Arial" w:cs="Arial"/>
          <w:color w:val="000000"/>
          <w:sz w:val="18"/>
          <w:szCs w:val="18"/>
        </w:rPr>
      </w:pPr>
    </w:p>
    <w:p w14:paraId="7DA3AF09" w14:textId="42619651"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The fair values of investment properties in land and building in consolidated and separate financial statements were at Baht </w:t>
      </w:r>
      <w:r w:rsidR="00D823DE" w:rsidRPr="005B438A">
        <w:rPr>
          <w:rFonts w:ascii="Arial" w:eastAsia="Arial" w:hAnsi="Arial" w:cs="Arial"/>
          <w:color w:val="000000"/>
          <w:sz w:val="18"/>
          <w:szCs w:val="18"/>
        </w:rPr>
        <w:t>18.50</w:t>
      </w:r>
      <w:r w:rsidRPr="005B438A">
        <w:rPr>
          <w:rFonts w:ascii="Arial" w:eastAsia="Arial" w:hAnsi="Arial" w:cs="Arial"/>
          <w:color w:val="000000"/>
          <w:sz w:val="18"/>
          <w:szCs w:val="18"/>
        </w:rPr>
        <w:t xml:space="preserve"> million and Baht </w:t>
      </w:r>
      <w:r w:rsidR="00D823DE" w:rsidRPr="005B438A">
        <w:rPr>
          <w:rFonts w:ascii="Arial" w:eastAsia="Arial" w:hAnsi="Arial" w:cs="Arial"/>
          <w:color w:val="000000"/>
          <w:sz w:val="18"/>
          <w:szCs w:val="18"/>
        </w:rPr>
        <w:t>24.17</w:t>
      </w:r>
      <w:r w:rsidRPr="005B438A">
        <w:rPr>
          <w:rFonts w:ascii="Arial" w:eastAsia="Arial" w:hAnsi="Arial" w:cs="Arial"/>
          <w:color w:val="000000"/>
          <w:sz w:val="18"/>
          <w:szCs w:val="18"/>
        </w:rPr>
        <w:t xml:space="preserve"> million, respectively.</w:t>
      </w:r>
    </w:p>
    <w:p w14:paraId="0B7EE429" w14:textId="77777777" w:rsidR="001F0DD2" w:rsidRPr="005B438A" w:rsidRDefault="001F0DD2">
      <w:pPr>
        <w:jc w:val="both"/>
        <w:rPr>
          <w:rFonts w:ascii="Arial" w:eastAsia="Arial" w:hAnsi="Arial" w:cs="Arial"/>
          <w:color w:val="000000"/>
          <w:sz w:val="18"/>
          <w:szCs w:val="18"/>
        </w:rPr>
      </w:pPr>
    </w:p>
    <w:p w14:paraId="1E039DFD" w14:textId="77777777" w:rsidR="001F0DD2" w:rsidRPr="005B438A" w:rsidRDefault="001566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r w:rsidRPr="005B438A">
        <w:rPr>
          <w:rFonts w:ascii="Arial" w:eastAsia="Arial" w:hAnsi="Arial" w:cs="Arial"/>
          <w:color w:val="000000"/>
          <w:sz w:val="18"/>
          <w:szCs w:val="18"/>
        </w:rPr>
        <w:t xml:space="preserve">The fair values are measured by independent professionally qualified valuers who hold a recognised relevant professional qualification and has recent experience in the locations and categories of the investment properties valued. </w:t>
      </w:r>
    </w:p>
    <w:p w14:paraId="0BD0A305" w14:textId="77777777" w:rsidR="001F0DD2" w:rsidRPr="005B438A" w:rsidRDefault="001F0DD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p>
    <w:p w14:paraId="5E0A9B74" w14:textId="77777777" w:rsidR="001F0DD2" w:rsidRPr="005B438A" w:rsidRDefault="001566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r w:rsidRPr="005B438A">
        <w:rPr>
          <w:rFonts w:ascii="Arial" w:eastAsia="Arial" w:hAnsi="Arial" w:cs="Arial"/>
          <w:color w:val="000000"/>
          <w:sz w:val="18"/>
          <w:szCs w:val="18"/>
        </w:rPr>
        <w:t xml:space="preserve">The Group applies the Market Approach in calculating fair values of investment properties. The fair value is within Level 2 of the fair value hierarchy. </w:t>
      </w:r>
    </w:p>
    <w:p w14:paraId="57FAAA86" w14:textId="77777777" w:rsidR="001F0DD2" w:rsidRPr="005B438A" w:rsidRDefault="001F0DD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p>
    <w:p w14:paraId="466CBA69" w14:textId="77777777" w:rsidR="001F0DD2" w:rsidRPr="005B438A" w:rsidRDefault="001566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r w:rsidRPr="005B438A">
        <w:rPr>
          <w:rFonts w:ascii="Arial" w:eastAsia="Arial" w:hAnsi="Arial" w:cs="Arial"/>
          <w:color w:val="000000"/>
          <w:sz w:val="18"/>
          <w:szCs w:val="18"/>
        </w:rPr>
        <w:t>Amounts recognised in profit and loss that are related to investment properties are as follows:</w:t>
      </w:r>
    </w:p>
    <w:p w14:paraId="54381EEB" w14:textId="77777777" w:rsidR="001F0DD2" w:rsidRPr="005B438A" w:rsidRDefault="001F0DD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jc w:val="both"/>
        <w:rPr>
          <w:rFonts w:ascii="Arial" w:eastAsia="Arial" w:hAnsi="Arial" w:cs="Arial"/>
          <w:color w:val="000000"/>
          <w:sz w:val="18"/>
          <w:szCs w:val="18"/>
        </w:rPr>
      </w:pPr>
    </w:p>
    <w:tbl>
      <w:tblPr>
        <w:tblStyle w:val="affff"/>
        <w:tblW w:w="9450" w:type="dxa"/>
        <w:tblLayout w:type="fixed"/>
        <w:tblLook w:val="0000" w:firstRow="0" w:lastRow="0" w:firstColumn="0" w:lastColumn="0" w:noHBand="0" w:noVBand="0"/>
      </w:tblPr>
      <w:tblGrid>
        <w:gridCol w:w="4266"/>
        <w:gridCol w:w="1296"/>
        <w:gridCol w:w="1296"/>
        <w:gridCol w:w="1296"/>
        <w:gridCol w:w="1296"/>
      </w:tblGrid>
      <w:tr w:rsidR="001F0DD2" w:rsidRPr="005B438A" w14:paraId="75BD8BC8" w14:textId="77777777" w:rsidTr="00F14B14">
        <w:tc>
          <w:tcPr>
            <w:tcW w:w="4266" w:type="dxa"/>
            <w:vAlign w:val="bottom"/>
          </w:tcPr>
          <w:p w14:paraId="0806EFDF" w14:textId="77777777" w:rsidR="001F0DD2" w:rsidRPr="005B438A" w:rsidRDefault="001F0DD2" w:rsidP="00F14B14">
            <w:pP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0D2CF0F7"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1024FAFE"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169E8AB2" w14:textId="77777777" w:rsidTr="00F14B14">
        <w:tc>
          <w:tcPr>
            <w:tcW w:w="4266" w:type="dxa"/>
            <w:vAlign w:val="bottom"/>
          </w:tcPr>
          <w:p w14:paraId="03A869A0" w14:textId="77777777" w:rsidR="001F0DD2" w:rsidRPr="005B438A" w:rsidRDefault="001F0DD2" w:rsidP="00F14B14">
            <w:pPr>
              <w:ind w:left="-72"/>
              <w:rPr>
                <w:rFonts w:ascii="Arial" w:eastAsia="Arial" w:hAnsi="Arial" w:cs="Arial"/>
                <w:b/>
                <w:color w:val="000000"/>
                <w:sz w:val="18"/>
                <w:szCs w:val="18"/>
              </w:rPr>
            </w:pPr>
          </w:p>
        </w:tc>
        <w:tc>
          <w:tcPr>
            <w:tcW w:w="1296" w:type="dxa"/>
            <w:tcBorders>
              <w:top w:val="single" w:sz="4" w:space="0" w:color="000000"/>
            </w:tcBorders>
            <w:vAlign w:val="bottom"/>
          </w:tcPr>
          <w:p w14:paraId="6EE8DD3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767C5D4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1C12564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0684257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050AA58B" w14:textId="77777777" w:rsidTr="00F14B14">
        <w:tc>
          <w:tcPr>
            <w:tcW w:w="4266" w:type="dxa"/>
            <w:vAlign w:val="bottom"/>
          </w:tcPr>
          <w:p w14:paraId="5B3B8C2E" w14:textId="77777777" w:rsidR="001F0DD2" w:rsidRPr="005B438A" w:rsidRDefault="001F0DD2" w:rsidP="00F14B14">
            <w:pPr>
              <w:ind w:left="-72"/>
              <w:rPr>
                <w:rFonts w:ascii="Arial" w:eastAsia="Arial" w:hAnsi="Arial" w:cs="Arial"/>
                <w:b/>
                <w:color w:val="000000"/>
                <w:sz w:val="18"/>
                <w:szCs w:val="18"/>
              </w:rPr>
            </w:pPr>
          </w:p>
        </w:tc>
        <w:tc>
          <w:tcPr>
            <w:tcW w:w="1296" w:type="dxa"/>
            <w:tcBorders>
              <w:bottom w:val="single" w:sz="4" w:space="0" w:color="000000"/>
            </w:tcBorders>
            <w:vAlign w:val="bottom"/>
          </w:tcPr>
          <w:p w14:paraId="167D9F6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6C59BC7C"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49A0E17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3BF6C5AF"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68C238A7" w14:textId="77777777" w:rsidTr="00F14B14">
        <w:trPr>
          <w:trHeight w:val="63"/>
        </w:trPr>
        <w:tc>
          <w:tcPr>
            <w:tcW w:w="4266" w:type="dxa"/>
            <w:vAlign w:val="bottom"/>
          </w:tcPr>
          <w:p w14:paraId="047D663E" w14:textId="77777777" w:rsidR="001F0DD2" w:rsidRPr="005B438A" w:rsidRDefault="001F0DD2" w:rsidP="00F14B14">
            <w:pP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9C81A76"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CABF4B6"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BD7CDC6"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0FDEEE2" w14:textId="77777777" w:rsidR="001F0DD2" w:rsidRPr="005B438A" w:rsidRDefault="001F0DD2">
            <w:pPr>
              <w:ind w:right="-72"/>
              <w:jc w:val="right"/>
              <w:rPr>
                <w:rFonts w:ascii="Arial" w:eastAsia="Arial" w:hAnsi="Arial" w:cs="Arial"/>
                <w:color w:val="000000"/>
                <w:sz w:val="18"/>
                <w:szCs w:val="18"/>
              </w:rPr>
            </w:pPr>
          </w:p>
        </w:tc>
      </w:tr>
      <w:tr w:rsidR="001F0DD2" w:rsidRPr="005B438A" w14:paraId="56E9AADE" w14:textId="77777777" w:rsidTr="00F14B14">
        <w:trPr>
          <w:trHeight w:val="135"/>
        </w:trPr>
        <w:tc>
          <w:tcPr>
            <w:tcW w:w="4266" w:type="dxa"/>
            <w:vAlign w:val="bottom"/>
          </w:tcPr>
          <w:p w14:paraId="7E0455BA" w14:textId="77777777" w:rsidR="001F0DD2" w:rsidRPr="005B438A" w:rsidRDefault="001566F9" w:rsidP="00F14B14">
            <w:pPr>
              <w:ind w:left="-72"/>
              <w:rPr>
                <w:rFonts w:ascii="Arial" w:eastAsia="Arial" w:hAnsi="Arial" w:cs="Arial"/>
                <w:color w:val="000000"/>
                <w:sz w:val="18"/>
                <w:szCs w:val="18"/>
              </w:rPr>
            </w:pPr>
            <w:r w:rsidRPr="005B438A">
              <w:rPr>
                <w:rFonts w:ascii="Arial" w:eastAsia="Arial" w:hAnsi="Arial" w:cs="Arial"/>
                <w:color w:val="000000"/>
                <w:sz w:val="18"/>
                <w:szCs w:val="18"/>
              </w:rPr>
              <w:t>Rental income</w:t>
            </w:r>
          </w:p>
        </w:tc>
        <w:tc>
          <w:tcPr>
            <w:tcW w:w="1296" w:type="dxa"/>
            <w:shd w:val="clear" w:color="auto" w:fill="FAFAFA"/>
            <w:vAlign w:val="bottom"/>
          </w:tcPr>
          <w:p w14:paraId="0759B277" w14:textId="38DCCD91" w:rsidR="001F0DD2" w:rsidRPr="005B438A" w:rsidRDefault="00D823DE">
            <w:pPr>
              <w:ind w:right="-72"/>
              <w:jc w:val="right"/>
              <w:rPr>
                <w:rFonts w:ascii="Arial" w:eastAsia="Arial" w:hAnsi="Arial" w:cs="Arial"/>
                <w:color w:val="000000"/>
                <w:sz w:val="18"/>
                <w:szCs w:val="18"/>
              </w:rPr>
            </w:pPr>
            <w:r w:rsidRPr="005B438A">
              <w:rPr>
                <w:rFonts w:ascii="Arial" w:eastAsia="Arial" w:hAnsi="Arial" w:cs="Arial"/>
                <w:color w:val="000000"/>
                <w:sz w:val="18"/>
                <w:szCs w:val="18"/>
              </w:rPr>
              <w:t>186,000</w:t>
            </w:r>
          </w:p>
        </w:tc>
        <w:tc>
          <w:tcPr>
            <w:tcW w:w="1296" w:type="dxa"/>
            <w:vAlign w:val="bottom"/>
          </w:tcPr>
          <w:p w14:paraId="1720364E" w14:textId="1D666101" w:rsidR="001F0DD2" w:rsidRPr="005B438A" w:rsidRDefault="00E67E04">
            <w:pPr>
              <w:ind w:right="-72"/>
              <w:jc w:val="right"/>
              <w:rPr>
                <w:rFonts w:ascii="Arial" w:eastAsia="Arial" w:hAnsi="Arial" w:cs="Arial"/>
                <w:color w:val="000000"/>
                <w:sz w:val="18"/>
                <w:szCs w:val="18"/>
              </w:rPr>
            </w:pPr>
            <w:r w:rsidRPr="00E67E04">
              <w:rPr>
                <w:rFonts w:ascii="Arial" w:eastAsia="Arial" w:hAnsi="Arial" w:cs="Arial"/>
                <w:color w:val="000000"/>
                <w:sz w:val="18"/>
                <w:szCs w:val="18"/>
              </w:rPr>
              <w:t>62,000</w:t>
            </w:r>
          </w:p>
        </w:tc>
        <w:tc>
          <w:tcPr>
            <w:tcW w:w="1296" w:type="dxa"/>
            <w:shd w:val="clear" w:color="auto" w:fill="FAFAFA"/>
            <w:vAlign w:val="bottom"/>
          </w:tcPr>
          <w:p w14:paraId="49D01538" w14:textId="47CA66FB" w:rsidR="001F0DD2" w:rsidRPr="005B438A" w:rsidRDefault="00D823DE">
            <w:pPr>
              <w:ind w:right="-72"/>
              <w:jc w:val="right"/>
              <w:rPr>
                <w:rFonts w:ascii="Arial" w:eastAsia="Arial" w:hAnsi="Arial" w:cs="Arial"/>
                <w:color w:val="000000"/>
                <w:sz w:val="18"/>
                <w:szCs w:val="18"/>
              </w:rPr>
            </w:pPr>
            <w:r w:rsidRPr="005B438A">
              <w:rPr>
                <w:rFonts w:ascii="Arial" w:eastAsia="Arial" w:hAnsi="Arial" w:cs="Arial"/>
                <w:color w:val="000000"/>
                <w:sz w:val="18"/>
                <w:szCs w:val="18"/>
              </w:rPr>
              <w:t>2,526,000</w:t>
            </w:r>
          </w:p>
        </w:tc>
        <w:tc>
          <w:tcPr>
            <w:tcW w:w="1296" w:type="dxa"/>
            <w:vAlign w:val="bottom"/>
          </w:tcPr>
          <w:p w14:paraId="4ECAD8BD"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2,340,000</w:t>
            </w:r>
          </w:p>
        </w:tc>
      </w:tr>
      <w:tr w:rsidR="001F0DD2" w:rsidRPr="005B438A" w14:paraId="52AFE5E0" w14:textId="77777777" w:rsidTr="00F14B14">
        <w:trPr>
          <w:trHeight w:val="135"/>
        </w:trPr>
        <w:tc>
          <w:tcPr>
            <w:tcW w:w="4266" w:type="dxa"/>
            <w:vAlign w:val="bottom"/>
          </w:tcPr>
          <w:p w14:paraId="5D4CE92D" w14:textId="77777777" w:rsidR="001F0DD2" w:rsidRPr="005B438A" w:rsidRDefault="001566F9" w:rsidP="00F14B14">
            <w:pPr>
              <w:ind w:left="-72"/>
              <w:rPr>
                <w:rFonts w:ascii="Arial" w:eastAsia="Arial" w:hAnsi="Arial" w:cs="Arial"/>
                <w:color w:val="000000"/>
                <w:sz w:val="18"/>
                <w:szCs w:val="18"/>
              </w:rPr>
            </w:pPr>
            <w:r w:rsidRPr="005B438A">
              <w:rPr>
                <w:rFonts w:ascii="Arial" w:eastAsia="Arial" w:hAnsi="Arial" w:cs="Arial"/>
                <w:color w:val="000000"/>
                <w:sz w:val="18"/>
                <w:szCs w:val="18"/>
              </w:rPr>
              <w:t xml:space="preserve">Direct operating expenses incurred  </w:t>
            </w:r>
          </w:p>
        </w:tc>
        <w:tc>
          <w:tcPr>
            <w:tcW w:w="1296" w:type="dxa"/>
            <w:shd w:val="clear" w:color="auto" w:fill="FAFAFA"/>
            <w:vAlign w:val="bottom"/>
          </w:tcPr>
          <w:p w14:paraId="6A9A5E14"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3F181356" w14:textId="77777777" w:rsidR="001F0DD2" w:rsidRPr="005B438A" w:rsidRDefault="001F0DD2">
            <w:pPr>
              <w:ind w:right="-72"/>
              <w:jc w:val="right"/>
              <w:rPr>
                <w:rFonts w:ascii="Arial" w:eastAsia="Arial" w:hAnsi="Arial" w:cs="Arial"/>
                <w:color w:val="000000"/>
                <w:sz w:val="18"/>
                <w:szCs w:val="18"/>
              </w:rPr>
            </w:pPr>
          </w:p>
        </w:tc>
        <w:tc>
          <w:tcPr>
            <w:tcW w:w="1296" w:type="dxa"/>
            <w:shd w:val="clear" w:color="auto" w:fill="FAFAFA"/>
            <w:vAlign w:val="bottom"/>
          </w:tcPr>
          <w:p w14:paraId="19AA9D91"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416B768D" w14:textId="77777777" w:rsidR="001F0DD2" w:rsidRPr="005B438A" w:rsidRDefault="001F0DD2">
            <w:pPr>
              <w:ind w:right="-72"/>
              <w:jc w:val="right"/>
              <w:rPr>
                <w:rFonts w:ascii="Arial" w:eastAsia="Arial" w:hAnsi="Arial" w:cs="Arial"/>
                <w:color w:val="000000"/>
                <w:sz w:val="18"/>
                <w:szCs w:val="18"/>
              </w:rPr>
            </w:pPr>
          </w:p>
        </w:tc>
      </w:tr>
      <w:tr w:rsidR="001F0DD2" w:rsidRPr="005B438A" w14:paraId="5D41D17B" w14:textId="77777777" w:rsidTr="00F14B14">
        <w:trPr>
          <w:trHeight w:val="135"/>
        </w:trPr>
        <w:tc>
          <w:tcPr>
            <w:tcW w:w="4266" w:type="dxa"/>
            <w:vAlign w:val="bottom"/>
          </w:tcPr>
          <w:p w14:paraId="242A14B4" w14:textId="77777777" w:rsidR="00D823DE" w:rsidRPr="005B438A" w:rsidRDefault="001566F9" w:rsidP="00F14B14">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by the investment properties </w:t>
            </w:r>
            <w:r w:rsidR="00D823DE" w:rsidRPr="005B438A">
              <w:rPr>
                <w:rFonts w:ascii="Arial" w:eastAsia="Arial" w:hAnsi="Arial" w:cs="Arial"/>
                <w:color w:val="000000"/>
                <w:sz w:val="18"/>
                <w:szCs w:val="18"/>
              </w:rPr>
              <w:t xml:space="preserve">    </w:t>
            </w:r>
          </w:p>
          <w:p w14:paraId="4112965F" w14:textId="0824AB4C" w:rsidR="001F0DD2" w:rsidRPr="005B438A" w:rsidRDefault="00D823DE" w:rsidP="00F14B14">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w:t>
            </w:r>
            <w:r w:rsidR="001566F9" w:rsidRPr="005B438A">
              <w:rPr>
                <w:rFonts w:ascii="Arial" w:eastAsia="Arial" w:hAnsi="Arial" w:cs="Arial"/>
                <w:color w:val="000000"/>
                <w:sz w:val="18"/>
                <w:szCs w:val="18"/>
              </w:rPr>
              <w:t xml:space="preserve">resulting in </w:t>
            </w:r>
            <w:r w:rsidRPr="005B438A">
              <w:rPr>
                <w:rFonts w:ascii="Arial" w:eastAsia="Arial" w:hAnsi="Arial" w:cs="Arial"/>
                <w:color w:val="000000"/>
                <w:sz w:val="18"/>
                <w:szCs w:val="18"/>
              </w:rPr>
              <w:t>rental income</w:t>
            </w:r>
          </w:p>
        </w:tc>
        <w:tc>
          <w:tcPr>
            <w:tcW w:w="1296" w:type="dxa"/>
            <w:shd w:val="clear" w:color="auto" w:fill="FAFAFA"/>
            <w:vAlign w:val="bottom"/>
          </w:tcPr>
          <w:p w14:paraId="011F85BE"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315A8B96" w14:textId="77777777" w:rsidR="001F0DD2" w:rsidRPr="005B438A" w:rsidRDefault="001F0DD2">
            <w:pPr>
              <w:ind w:right="-72"/>
              <w:jc w:val="right"/>
              <w:rPr>
                <w:rFonts w:ascii="Arial" w:eastAsia="Arial" w:hAnsi="Arial" w:cs="Arial"/>
                <w:color w:val="000000"/>
                <w:sz w:val="18"/>
                <w:szCs w:val="18"/>
              </w:rPr>
            </w:pPr>
          </w:p>
        </w:tc>
        <w:tc>
          <w:tcPr>
            <w:tcW w:w="1296" w:type="dxa"/>
            <w:shd w:val="clear" w:color="auto" w:fill="FAFAFA"/>
            <w:vAlign w:val="bottom"/>
          </w:tcPr>
          <w:p w14:paraId="79A9D0DB"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02BE6553" w14:textId="77777777" w:rsidR="001F0DD2" w:rsidRPr="005B438A" w:rsidRDefault="001F0DD2">
            <w:pPr>
              <w:ind w:right="-72"/>
              <w:jc w:val="right"/>
              <w:rPr>
                <w:rFonts w:ascii="Arial" w:eastAsia="Arial" w:hAnsi="Arial" w:cs="Arial"/>
                <w:color w:val="000000"/>
                <w:sz w:val="18"/>
                <w:szCs w:val="18"/>
              </w:rPr>
            </w:pPr>
          </w:p>
        </w:tc>
      </w:tr>
      <w:tr w:rsidR="001F0DD2" w:rsidRPr="005B438A" w14:paraId="49235BC3" w14:textId="77777777" w:rsidTr="00F14B14">
        <w:trPr>
          <w:trHeight w:val="135"/>
        </w:trPr>
        <w:tc>
          <w:tcPr>
            <w:tcW w:w="4266" w:type="dxa"/>
            <w:vAlign w:val="bottom"/>
          </w:tcPr>
          <w:p w14:paraId="410E3B98" w14:textId="2E72E0BE" w:rsidR="001F0DD2" w:rsidRPr="005B438A" w:rsidRDefault="00D823DE" w:rsidP="00F14B14">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w:t>
            </w:r>
            <w:r w:rsidR="001566F9" w:rsidRPr="005B438A">
              <w:rPr>
                <w:rFonts w:ascii="Arial" w:eastAsia="Arial" w:hAnsi="Arial" w:cs="Arial"/>
                <w:color w:val="000000"/>
                <w:sz w:val="18"/>
                <w:szCs w:val="18"/>
              </w:rPr>
              <w:t>for the year</w:t>
            </w:r>
          </w:p>
        </w:tc>
        <w:tc>
          <w:tcPr>
            <w:tcW w:w="1296" w:type="dxa"/>
            <w:tcBorders>
              <w:bottom w:val="single" w:sz="4" w:space="0" w:color="000000"/>
            </w:tcBorders>
            <w:shd w:val="clear" w:color="auto" w:fill="FAFAFA"/>
            <w:vAlign w:val="bottom"/>
          </w:tcPr>
          <w:p w14:paraId="5A1113E1" w14:textId="0D77055D" w:rsidR="001F0DD2" w:rsidRPr="005B438A" w:rsidRDefault="00D823DE">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vAlign w:val="bottom"/>
          </w:tcPr>
          <w:p w14:paraId="5C347A8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644D5413" w14:textId="7DA9B426" w:rsidR="001F0DD2" w:rsidRPr="005B438A" w:rsidRDefault="00D823DE">
            <w:pPr>
              <w:ind w:right="-72"/>
              <w:jc w:val="right"/>
              <w:rPr>
                <w:rFonts w:ascii="Arial" w:eastAsia="Arial" w:hAnsi="Arial" w:cs="Arial"/>
                <w:color w:val="000000"/>
                <w:sz w:val="18"/>
                <w:szCs w:val="18"/>
              </w:rPr>
            </w:pPr>
            <w:r w:rsidRPr="005B438A">
              <w:rPr>
                <w:rFonts w:ascii="Arial" w:eastAsia="Arial" w:hAnsi="Arial" w:cs="Arial"/>
                <w:color w:val="000000"/>
                <w:sz w:val="18"/>
                <w:szCs w:val="18"/>
              </w:rPr>
              <w:t>(844,502)</w:t>
            </w:r>
          </w:p>
        </w:tc>
        <w:tc>
          <w:tcPr>
            <w:tcW w:w="1296" w:type="dxa"/>
            <w:tcBorders>
              <w:bottom w:val="single" w:sz="4" w:space="0" w:color="000000"/>
            </w:tcBorders>
            <w:vAlign w:val="bottom"/>
          </w:tcPr>
          <w:p w14:paraId="059F3E3D"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(402,810)</w:t>
            </w:r>
          </w:p>
        </w:tc>
      </w:tr>
      <w:tr w:rsidR="001F0DD2" w:rsidRPr="005B438A" w14:paraId="1103D94E" w14:textId="77777777" w:rsidTr="00F14B14">
        <w:trPr>
          <w:trHeight w:val="63"/>
        </w:trPr>
        <w:tc>
          <w:tcPr>
            <w:tcW w:w="4266" w:type="dxa"/>
            <w:vAlign w:val="bottom"/>
          </w:tcPr>
          <w:p w14:paraId="6C842B1E" w14:textId="77777777" w:rsidR="001F0DD2" w:rsidRPr="005B438A" w:rsidRDefault="001F0DD2" w:rsidP="00F14B14">
            <w:pP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5771197"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3EA92B6"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90B4D8C"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1AAD040" w14:textId="77777777" w:rsidR="001F0DD2" w:rsidRPr="005B438A" w:rsidRDefault="001F0DD2">
            <w:pPr>
              <w:ind w:right="-72"/>
              <w:jc w:val="right"/>
              <w:rPr>
                <w:rFonts w:ascii="Arial" w:eastAsia="Arial" w:hAnsi="Arial" w:cs="Arial"/>
                <w:color w:val="000000"/>
                <w:sz w:val="18"/>
                <w:szCs w:val="18"/>
              </w:rPr>
            </w:pPr>
          </w:p>
        </w:tc>
      </w:tr>
      <w:tr w:rsidR="001F0DD2" w:rsidRPr="005B438A" w14:paraId="21E767B4" w14:textId="77777777" w:rsidTr="00F14B14">
        <w:trPr>
          <w:trHeight w:val="135"/>
        </w:trPr>
        <w:tc>
          <w:tcPr>
            <w:tcW w:w="4266" w:type="dxa"/>
            <w:vAlign w:val="bottom"/>
          </w:tcPr>
          <w:p w14:paraId="5BB445B3" w14:textId="77777777" w:rsidR="001F0DD2" w:rsidRPr="005B438A" w:rsidRDefault="001566F9" w:rsidP="00F14B14">
            <w:pPr>
              <w:ind w:lef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296" w:type="dxa"/>
            <w:tcBorders>
              <w:bottom w:val="single" w:sz="4" w:space="0" w:color="000000"/>
            </w:tcBorders>
            <w:shd w:val="clear" w:color="auto" w:fill="FAFAFA"/>
            <w:vAlign w:val="bottom"/>
          </w:tcPr>
          <w:p w14:paraId="2DE2D5FF" w14:textId="2BC3B156" w:rsidR="001F0DD2" w:rsidRPr="005B438A" w:rsidRDefault="00D823DE">
            <w:pPr>
              <w:ind w:right="-72"/>
              <w:jc w:val="right"/>
              <w:rPr>
                <w:rFonts w:ascii="Arial" w:eastAsia="Arial" w:hAnsi="Arial" w:cs="Arial"/>
                <w:color w:val="000000"/>
                <w:sz w:val="18"/>
                <w:szCs w:val="18"/>
              </w:rPr>
            </w:pPr>
            <w:r w:rsidRPr="005B438A">
              <w:rPr>
                <w:rFonts w:ascii="Arial" w:eastAsia="Arial" w:hAnsi="Arial" w:cs="Arial"/>
                <w:color w:val="000000"/>
                <w:sz w:val="18"/>
                <w:szCs w:val="18"/>
              </w:rPr>
              <w:t>186,000</w:t>
            </w:r>
          </w:p>
        </w:tc>
        <w:tc>
          <w:tcPr>
            <w:tcW w:w="1296" w:type="dxa"/>
            <w:tcBorders>
              <w:bottom w:val="single" w:sz="4" w:space="0" w:color="000000"/>
            </w:tcBorders>
            <w:vAlign w:val="bottom"/>
          </w:tcPr>
          <w:p w14:paraId="723855AD" w14:textId="76E2FCD4" w:rsidR="001F0DD2" w:rsidRPr="005B438A" w:rsidRDefault="00E67E04">
            <w:pPr>
              <w:ind w:right="-72"/>
              <w:jc w:val="right"/>
              <w:rPr>
                <w:rFonts w:ascii="Arial" w:eastAsia="Arial" w:hAnsi="Arial" w:cs="Arial"/>
                <w:color w:val="000000"/>
                <w:sz w:val="18"/>
                <w:szCs w:val="18"/>
              </w:rPr>
            </w:pPr>
            <w:r w:rsidRPr="00E67E04">
              <w:rPr>
                <w:rFonts w:ascii="Arial" w:eastAsia="Arial" w:hAnsi="Arial" w:cs="Arial"/>
                <w:color w:val="000000"/>
                <w:sz w:val="18"/>
                <w:szCs w:val="18"/>
              </w:rPr>
              <w:t>62,000</w:t>
            </w:r>
          </w:p>
        </w:tc>
        <w:tc>
          <w:tcPr>
            <w:tcW w:w="1296" w:type="dxa"/>
            <w:tcBorders>
              <w:bottom w:val="single" w:sz="4" w:space="0" w:color="000000"/>
            </w:tcBorders>
            <w:shd w:val="clear" w:color="auto" w:fill="FAFAFA"/>
            <w:vAlign w:val="bottom"/>
          </w:tcPr>
          <w:p w14:paraId="763BB6F8" w14:textId="1FBD08B3" w:rsidR="001F0DD2" w:rsidRPr="005B438A" w:rsidRDefault="00D823DE">
            <w:pPr>
              <w:ind w:right="-72"/>
              <w:jc w:val="right"/>
              <w:rPr>
                <w:rFonts w:ascii="Arial" w:eastAsia="Arial" w:hAnsi="Arial" w:cs="Arial"/>
                <w:color w:val="000000"/>
                <w:sz w:val="18"/>
                <w:szCs w:val="18"/>
              </w:rPr>
            </w:pPr>
            <w:r w:rsidRPr="005B438A">
              <w:rPr>
                <w:rFonts w:ascii="Arial" w:eastAsia="Arial" w:hAnsi="Arial" w:cs="Arial"/>
                <w:color w:val="000000"/>
                <w:sz w:val="18"/>
                <w:szCs w:val="18"/>
              </w:rPr>
              <w:t>1,681,498</w:t>
            </w:r>
          </w:p>
        </w:tc>
        <w:tc>
          <w:tcPr>
            <w:tcW w:w="1296" w:type="dxa"/>
            <w:tcBorders>
              <w:bottom w:val="single" w:sz="4" w:space="0" w:color="000000"/>
            </w:tcBorders>
            <w:vAlign w:val="bottom"/>
          </w:tcPr>
          <w:p w14:paraId="6BE7424D"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1,937,190</w:t>
            </w:r>
          </w:p>
        </w:tc>
      </w:tr>
    </w:tbl>
    <w:p w14:paraId="4582353D" w14:textId="77777777" w:rsidR="001F0DD2" w:rsidRPr="006047BD" w:rsidRDefault="001F0DD2">
      <w:pPr>
        <w:tabs>
          <w:tab w:val="left" w:pos="432"/>
        </w:tabs>
        <w:ind w:left="432" w:hanging="432"/>
        <w:jc w:val="both"/>
        <w:rPr>
          <w:rFonts w:ascii="Arial" w:eastAsia="Arial" w:hAnsi="Arial" w:cs="Arial"/>
          <w:b/>
          <w:sz w:val="18"/>
          <w:szCs w:val="18"/>
          <w:lang w:val="en-GB"/>
        </w:rPr>
        <w:sectPr w:rsidR="001F0DD2" w:rsidRPr="006047BD" w:rsidSect="00AE5564">
          <w:pgSz w:w="11907" w:h="16840"/>
          <w:pgMar w:top="1440" w:right="720" w:bottom="720" w:left="1728" w:header="706" w:footer="706" w:gutter="0"/>
          <w:cols w:space="720"/>
        </w:sectPr>
      </w:pPr>
    </w:p>
    <w:p w14:paraId="2F413EA0" w14:textId="320372A0" w:rsidR="001F0DD2" w:rsidRPr="005B438A" w:rsidRDefault="001F0DD2">
      <w:pPr>
        <w:pBdr>
          <w:top w:val="nil"/>
          <w:left w:val="nil"/>
          <w:bottom w:val="nil"/>
          <w:right w:val="nil"/>
          <w:between w:val="nil"/>
        </w:pBdr>
        <w:jc w:val="both"/>
        <w:rPr>
          <w:rFonts w:ascii="Arial" w:eastAsia="Arial" w:hAnsi="Arial" w:cs="Arial"/>
          <w:color w:val="000000"/>
          <w:sz w:val="18"/>
          <w:szCs w:val="18"/>
        </w:rPr>
      </w:pPr>
    </w:p>
    <w:p w14:paraId="4951356C" w14:textId="7A825F17" w:rsidR="00D823DE" w:rsidRPr="005B438A" w:rsidRDefault="00D823DE">
      <w:pPr>
        <w:pBdr>
          <w:top w:val="nil"/>
          <w:left w:val="nil"/>
          <w:bottom w:val="nil"/>
          <w:right w:val="nil"/>
          <w:between w:val="nil"/>
        </w:pBdr>
        <w:jc w:val="both"/>
        <w:rPr>
          <w:rFonts w:ascii="Arial" w:eastAsia="Arial" w:hAnsi="Arial" w:cs="Arial"/>
          <w:color w:val="000000"/>
          <w:sz w:val="18"/>
          <w:szCs w:val="18"/>
        </w:rPr>
      </w:pPr>
      <w:r w:rsidRPr="005B438A">
        <w:rPr>
          <w:rFonts w:ascii="Arial" w:eastAsia="Arial" w:hAnsi="Arial" w:cs="Arial"/>
          <w:color w:val="000000"/>
          <w:sz w:val="18"/>
          <w:szCs w:val="18"/>
        </w:rPr>
        <w:t>Minimum lease payments receivable on lease of investment properties are as follows:</w:t>
      </w:r>
    </w:p>
    <w:p w14:paraId="7686F0C2" w14:textId="31CF48F9" w:rsidR="00D823DE" w:rsidRPr="005B438A" w:rsidRDefault="00D823DE">
      <w:pPr>
        <w:pBdr>
          <w:top w:val="nil"/>
          <w:left w:val="nil"/>
          <w:bottom w:val="nil"/>
          <w:right w:val="nil"/>
          <w:between w:val="nil"/>
        </w:pBdr>
        <w:jc w:val="both"/>
        <w:rPr>
          <w:rFonts w:ascii="Arial" w:eastAsia="Arial" w:hAnsi="Arial" w:cs="Arial"/>
          <w:color w:val="000000"/>
          <w:sz w:val="18"/>
          <w:szCs w:val="18"/>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7"/>
        <w:gridCol w:w="42"/>
        <w:gridCol w:w="1369"/>
        <w:gridCol w:w="1369"/>
      </w:tblGrid>
      <w:tr w:rsidR="00D823DE" w:rsidRPr="005B438A" w14:paraId="0CF343BA" w14:textId="77777777" w:rsidTr="00AC42AB">
        <w:tc>
          <w:tcPr>
            <w:tcW w:w="3978" w:type="dxa"/>
            <w:tcBorders>
              <w:top w:val="nil"/>
              <w:left w:val="nil"/>
              <w:bottom w:val="nil"/>
              <w:right w:val="nil"/>
            </w:tcBorders>
          </w:tcPr>
          <w:p w14:paraId="518FED1D" w14:textId="77777777" w:rsidR="00D823DE" w:rsidRPr="005B438A" w:rsidRDefault="00D823DE" w:rsidP="00D823DE">
            <w:pPr>
              <w:ind w:left="130" w:hanging="202"/>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hideMark/>
          </w:tcPr>
          <w:p w14:paraId="19885471" w14:textId="77777777" w:rsidR="00D823DE" w:rsidRPr="005B438A" w:rsidRDefault="00D823DE" w:rsidP="00D823DE">
            <w:pPr>
              <w:ind w:left="-40" w:right="-72"/>
              <w:jc w:val="center"/>
              <w:rPr>
                <w:rFonts w:ascii="Arial" w:hAnsi="Arial" w:cs="Arial"/>
                <w:b/>
                <w:sz w:val="18"/>
                <w:szCs w:val="18"/>
                <w:lang w:val="en-GB"/>
              </w:rPr>
            </w:pPr>
            <w:r w:rsidRPr="005B438A">
              <w:rPr>
                <w:rFonts w:ascii="Arial" w:hAnsi="Arial" w:cs="Arial"/>
                <w:b/>
                <w:sz w:val="18"/>
                <w:szCs w:val="18"/>
                <w:lang w:val="en-GB"/>
              </w:rPr>
              <w:t>Consolidated</w:t>
            </w:r>
          </w:p>
          <w:p w14:paraId="1E1C43E7" w14:textId="77777777" w:rsidR="00D823DE" w:rsidRPr="005B438A" w:rsidRDefault="00D823DE" w:rsidP="00D823DE">
            <w:pPr>
              <w:ind w:right="-72"/>
              <w:jc w:val="center"/>
              <w:rPr>
                <w:rFonts w:ascii="Arial" w:hAnsi="Arial" w:cs="Arial"/>
                <w:b/>
                <w:sz w:val="18"/>
                <w:szCs w:val="18"/>
                <w:lang w:val="en-GB"/>
              </w:rPr>
            </w:pPr>
            <w:r w:rsidRPr="005B438A">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3D65A805" w14:textId="77777777" w:rsidR="00D823DE" w:rsidRPr="005B438A" w:rsidRDefault="00D823DE" w:rsidP="00D823DE">
            <w:pPr>
              <w:ind w:left="-40" w:right="-72"/>
              <w:jc w:val="center"/>
              <w:rPr>
                <w:rFonts w:ascii="Arial" w:hAnsi="Arial" w:cs="Arial"/>
                <w:b/>
                <w:sz w:val="18"/>
                <w:szCs w:val="18"/>
                <w:lang w:val="en-GB"/>
              </w:rPr>
            </w:pPr>
            <w:r w:rsidRPr="005B438A">
              <w:rPr>
                <w:rFonts w:ascii="Arial" w:hAnsi="Arial" w:cs="Arial"/>
                <w:b/>
                <w:sz w:val="18"/>
                <w:szCs w:val="18"/>
                <w:lang w:val="en-GB"/>
              </w:rPr>
              <w:t>Separate</w:t>
            </w:r>
          </w:p>
          <w:p w14:paraId="7FEB9D02" w14:textId="77777777" w:rsidR="00D823DE" w:rsidRPr="005B438A" w:rsidRDefault="00D823DE" w:rsidP="00D823DE">
            <w:pPr>
              <w:ind w:left="-40" w:right="-72"/>
              <w:jc w:val="center"/>
              <w:rPr>
                <w:rFonts w:ascii="Arial" w:hAnsi="Arial" w:cs="Arial"/>
                <w:b/>
                <w:sz w:val="18"/>
                <w:szCs w:val="18"/>
                <w:lang w:val="en-GB"/>
              </w:rPr>
            </w:pPr>
            <w:r w:rsidRPr="005B438A">
              <w:rPr>
                <w:rFonts w:ascii="Arial" w:hAnsi="Arial" w:cs="Arial"/>
                <w:b/>
                <w:sz w:val="18"/>
                <w:szCs w:val="18"/>
                <w:lang w:val="en-GB"/>
              </w:rPr>
              <w:t>financial statements</w:t>
            </w:r>
          </w:p>
        </w:tc>
      </w:tr>
      <w:tr w:rsidR="003214D7" w:rsidRPr="005B438A" w14:paraId="23F4075D" w14:textId="77777777" w:rsidTr="000C7FD9">
        <w:tc>
          <w:tcPr>
            <w:tcW w:w="3978" w:type="dxa"/>
            <w:tcBorders>
              <w:top w:val="nil"/>
              <w:left w:val="nil"/>
              <w:bottom w:val="nil"/>
              <w:right w:val="nil"/>
            </w:tcBorders>
          </w:tcPr>
          <w:p w14:paraId="6B79DC8E" w14:textId="77777777" w:rsidR="003214D7" w:rsidRPr="005B438A" w:rsidRDefault="003214D7" w:rsidP="003214D7">
            <w:pPr>
              <w:ind w:left="130" w:hanging="202"/>
              <w:rPr>
                <w:rFonts w:ascii="Arial" w:hAnsi="Arial" w:cs="Arial"/>
                <w:b/>
                <w:sz w:val="18"/>
                <w:szCs w:val="18"/>
                <w:lang w:val="en-GB"/>
              </w:rPr>
            </w:pPr>
          </w:p>
        </w:tc>
        <w:tc>
          <w:tcPr>
            <w:tcW w:w="1367" w:type="dxa"/>
            <w:tcBorders>
              <w:top w:val="single" w:sz="4" w:space="0" w:color="000000"/>
              <w:left w:val="nil"/>
              <w:bottom w:val="nil"/>
              <w:right w:val="nil"/>
            </w:tcBorders>
            <w:vAlign w:val="bottom"/>
            <w:hideMark/>
          </w:tcPr>
          <w:p w14:paraId="3D0F374F" w14:textId="423E0EA7" w:rsidR="003214D7" w:rsidRPr="005B438A" w:rsidRDefault="003214D7" w:rsidP="003214D7">
            <w:pPr>
              <w:ind w:left="-40" w:right="-72"/>
              <w:jc w:val="right"/>
              <w:rPr>
                <w:rFonts w:ascii="Arial" w:hAnsi="Arial" w:cs="Arial"/>
                <w:b/>
                <w:sz w:val="18"/>
                <w:szCs w:val="18"/>
                <w:lang w:val="en-GB"/>
              </w:rPr>
            </w:pPr>
            <w:r w:rsidRPr="005B438A">
              <w:rPr>
                <w:rFonts w:ascii="Arial" w:eastAsia="Arial" w:hAnsi="Arial" w:cs="Arial"/>
                <w:b/>
                <w:color w:val="000000"/>
                <w:sz w:val="18"/>
                <w:szCs w:val="18"/>
              </w:rPr>
              <w:t>2021</w:t>
            </w:r>
          </w:p>
        </w:tc>
        <w:tc>
          <w:tcPr>
            <w:tcW w:w="1369" w:type="dxa"/>
            <w:gridSpan w:val="2"/>
            <w:tcBorders>
              <w:top w:val="single" w:sz="4" w:space="0" w:color="000000"/>
              <w:left w:val="nil"/>
              <w:bottom w:val="nil"/>
              <w:right w:val="nil"/>
            </w:tcBorders>
            <w:vAlign w:val="bottom"/>
            <w:hideMark/>
          </w:tcPr>
          <w:p w14:paraId="0BC9B821" w14:textId="5E0635D1" w:rsidR="003214D7" w:rsidRPr="005B438A" w:rsidRDefault="003214D7" w:rsidP="003214D7">
            <w:pPr>
              <w:ind w:left="-40" w:right="-72"/>
              <w:jc w:val="right"/>
              <w:rPr>
                <w:rFonts w:ascii="Arial" w:hAnsi="Arial" w:cs="Arial"/>
                <w:b/>
                <w:sz w:val="18"/>
                <w:szCs w:val="18"/>
                <w:lang w:val="en-GB"/>
              </w:rPr>
            </w:pPr>
            <w:r w:rsidRPr="005B438A">
              <w:rPr>
                <w:rFonts w:ascii="Arial" w:eastAsia="Arial" w:hAnsi="Arial" w:cs="Arial"/>
                <w:b/>
                <w:color w:val="000000"/>
                <w:sz w:val="18"/>
                <w:szCs w:val="18"/>
              </w:rPr>
              <w:t>2020</w:t>
            </w:r>
          </w:p>
        </w:tc>
        <w:tc>
          <w:tcPr>
            <w:tcW w:w="1369" w:type="dxa"/>
            <w:tcBorders>
              <w:top w:val="single" w:sz="4" w:space="0" w:color="000000"/>
              <w:left w:val="nil"/>
              <w:bottom w:val="nil"/>
              <w:right w:val="nil"/>
            </w:tcBorders>
            <w:vAlign w:val="bottom"/>
            <w:hideMark/>
          </w:tcPr>
          <w:p w14:paraId="54A98914" w14:textId="7E58AD30" w:rsidR="003214D7" w:rsidRPr="005B438A" w:rsidRDefault="003214D7" w:rsidP="003214D7">
            <w:pPr>
              <w:ind w:left="-40" w:right="-72"/>
              <w:jc w:val="right"/>
              <w:rPr>
                <w:rFonts w:ascii="Arial" w:hAnsi="Arial" w:cs="Arial"/>
                <w:b/>
                <w:sz w:val="18"/>
                <w:szCs w:val="18"/>
                <w:lang w:val="en-GB"/>
              </w:rPr>
            </w:pPr>
            <w:r w:rsidRPr="005B438A">
              <w:rPr>
                <w:rFonts w:ascii="Arial" w:eastAsia="Arial" w:hAnsi="Arial" w:cs="Arial"/>
                <w:b/>
                <w:color w:val="000000"/>
                <w:sz w:val="18"/>
                <w:szCs w:val="18"/>
              </w:rPr>
              <w:t>2021</w:t>
            </w:r>
          </w:p>
        </w:tc>
        <w:tc>
          <w:tcPr>
            <w:tcW w:w="1369" w:type="dxa"/>
            <w:tcBorders>
              <w:top w:val="single" w:sz="4" w:space="0" w:color="000000"/>
              <w:left w:val="nil"/>
              <w:bottom w:val="nil"/>
              <w:right w:val="nil"/>
            </w:tcBorders>
            <w:vAlign w:val="bottom"/>
            <w:hideMark/>
          </w:tcPr>
          <w:p w14:paraId="06FC9BDC" w14:textId="2D343D42" w:rsidR="003214D7" w:rsidRPr="005B438A" w:rsidRDefault="003214D7" w:rsidP="003214D7">
            <w:pPr>
              <w:ind w:left="-40" w:right="-72"/>
              <w:jc w:val="right"/>
              <w:rPr>
                <w:rFonts w:ascii="Arial" w:hAnsi="Arial" w:cs="Arial"/>
                <w:b/>
                <w:sz w:val="18"/>
                <w:szCs w:val="18"/>
                <w:lang w:val="en-GB"/>
              </w:rPr>
            </w:pPr>
            <w:r w:rsidRPr="005B438A">
              <w:rPr>
                <w:rFonts w:ascii="Arial" w:eastAsia="Arial" w:hAnsi="Arial" w:cs="Arial"/>
                <w:b/>
                <w:color w:val="000000"/>
                <w:sz w:val="18"/>
                <w:szCs w:val="18"/>
              </w:rPr>
              <w:t>2020</w:t>
            </w:r>
          </w:p>
        </w:tc>
      </w:tr>
      <w:tr w:rsidR="00D823DE" w:rsidRPr="005B438A" w14:paraId="761D36ED" w14:textId="77777777" w:rsidTr="000C7FD9">
        <w:tc>
          <w:tcPr>
            <w:tcW w:w="3978" w:type="dxa"/>
            <w:tcBorders>
              <w:top w:val="nil"/>
              <w:left w:val="nil"/>
              <w:bottom w:val="nil"/>
              <w:right w:val="nil"/>
            </w:tcBorders>
          </w:tcPr>
          <w:p w14:paraId="63CB365A" w14:textId="77777777" w:rsidR="00D823DE" w:rsidRPr="005B438A" w:rsidRDefault="00D823DE" w:rsidP="00D823DE">
            <w:pPr>
              <w:ind w:left="130" w:hanging="202"/>
              <w:rPr>
                <w:rFonts w:ascii="Arial" w:hAnsi="Arial" w:cs="Arial"/>
                <w:b/>
                <w:sz w:val="18"/>
                <w:szCs w:val="18"/>
                <w:lang w:val="en-GB"/>
              </w:rPr>
            </w:pPr>
          </w:p>
        </w:tc>
        <w:tc>
          <w:tcPr>
            <w:tcW w:w="1367" w:type="dxa"/>
            <w:tcBorders>
              <w:top w:val="nil"/>
              <w:left w:val="nil"/>
              <w:bottom w:val="single" w:sz="4" w:space="0" w:color="000000"/>
              <w:right w:val="nil"/>
            </w:tcBorders>
            <w:hideMark/>
          </w:tcPr>
          <w:p w14:paraId="05F1040C" w14:textId="77777777" w:rsidR="00D823DE" w:rsidRPr="005B438A" w:rsidRDefault="00D823DE" w:rsidP="00D823DE">
            <w:pPr>
              <w:ind w:left="-40" w:right="-72"/>
              <w:jc w:val="right"/>
              <w:rPr>
                <w:rFonts w:ascii="Arial" w:hAnsi="Arial" w:cs="Arial"/>
                <w:b/>
                <w:sz w:val="18"/>
                <w:szCs w:val="18"/>
                <w:lang w:val="en-GB"/>
              </w:rPr>
            </w:pPr>
            <w:r w:rsidRPr="005B438A">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14:paraId="0A3502AD" w14:textId="77777777" w:rsidR="00D823DE" w:rsidRPr="005B438A" w:rsidRDefault="00D823DE" w:rsidP="00D823DE">
            <w:pPr>
              <w:ind w:left="-40" w:right="-72"/>
              <w:jc w:val="right"/>
              <w:rPr>
                <w:rFonts w:ascii="Arial" w:hAnsi="Arial" w:cs="Arial"/>
                <w:b/>
                <w:sz w:val="18"/>
                <w:szCs w:val="18"/>
                <w:lang w:val="en-GB"/>
              </w:rPr>
            </w:pPr>
            <w:r w:rsidRPr="005B438A">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2EB450CF" w14:textId="77777777" w:rsidR="00D823DE" w:rsidRPr="005B438A" w:rsidRDefault="00D823DE" w:rsidP="00D823DE">
            <w:pPr>
              <w:ind w:left="-40" w:right="-72"/>
              <w:jc w:val="right"/>
              <w:rPr>
                <w:rFonts w:ascii="Arial" w:hAnsi="Arial" w:cs="Arial"/>
                <w:b/>
                <w:sz w:val="18"/>
                <w:szCs w:val="18"/>
                <w:lang w:val="en-GB"/>
              </w:rPr>
            </w:pPr>
            <w:r w:rsidRPr="005B438A">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568CE43F" w14:textId="77777777" w:rsidR="00D823DE" w:rsidRPr="005B438A" w:rsidRDefault="00D823DE" w:rsidP="00D823DE">
            <w:pPr>
              <w:ind w:left="-40" w:right="-72"/>
              <w:jc w:val="right"/>
              <w:rPr>
                <w:rFonts w:ascii="Arial" w:hAnsi="Arial" w:cs="Arial"/>
                <w:b/>
                <w:sz w:val="18"/>
                <w:szCs w:val="18"/>
                <w:lang w:val="en-GB"/>
              </w:rPr>
            </w:pPr>
            <w:r w:rsidRPr="005B438A">
              <w:rPr>
                <w:rFonts w:ascii="Arial" w:hAnsi="Arial" w:cs="Arial"/>
                <w:b/>
                <w:sz w:val="18"/>
                <w:szCs w:val="18"/>
                <w:lang w:val="en-GB"/>
              </w:rPr>
              <w:t>Baht</w:t>
            </w:r>
          </w:p>
        </w:tc>
      </w:tr>
      <w:tr w:rsidR="00D823DE" w:rsidRPr="005B438A" w14:paraId="5E1371AB" w14:textId="77777777" w:rsidTr="000C7FD9">
        <w:tc>
          <w:tcPr>
            <w:tcW w:w="3978" w:type="dxa"/>
            <w:tcBorders>
              <w:top w:val="nil"/>
              <w:left w:val="nil"/>
              <w:bottom w:val="nil"/>
              <w:right w:val="nil"/>
            </w:tcBorders>
            <w:vAlign w:val="bottom"/>
          </w:tcPr>
          <w:p w14:paraId="59D10D78" w14:textId="77777777" w:rsidR="00D823DE" w:rsidRPr="005B438A" w:rsidRDefault="00D823DE" w:rsidP="00D823DE">
            <w:pPr>
              <w:ind w:left="130" w:hanging="202"/>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3FE99AC" w14:textId="77777777" w:rsidR="00D823DE" w:rsidRPr="005B438A" w:rsidRDefault="00D823DE" w:rsidP="00D823DE">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195A369A" w14:textId="77777777" w:rsidR="00D823DE" w:rsidRPr="005B438A" w:rsidRDefault="00D823DE" w:rsidP="00D823DE">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34ED60A0" w14:textId="77777777" w:rsidR="00D823DE" w:rsidRPr="005B438A" w:rsidRDefault="00D823DE" w:rsidP="00D823DE">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11A0BA30" w14:textId="77777777" w:rsidR="00D823DE" w:rsidRPr="005B438A" w:rsidRDefault="00D823DE" w:rsidP="00D823DE">
            <w:pPr>
              <w:ind w:left="-40" w:right="-72"/>
              <w:jc w:val="right"/>
              <w:rPr>
                <w:rFonts w:ascii="Arial" w:hAnsi="Arial" w:cs="Arial"/>
                <w:b/>
                <w:sz w:val="18"/>
                <w:szCs w:val="18"/>
                <w:lang w:val="en-GB"/>
              </w:rPr>
            </w:pPr>
          </w:p>
        </w:tc>
      </w:tr>
      <w:tr w:rsidR="00D823DE" w:rsidRPr="005B438A" w14:paraId="44401A28" w14:textId="77777777" w:rsidTr="000C7FD9">
        <w:tc>
          <w:tcPr>
            <w:tcW w:w="3978" w:type="dxa"/>
            <w:tcBorders>
              <w:top w:val="nil"/>
              <w:left w:val="nil"/>
              <w:bottom w:val="nil"/>
              <w:right w:val="nil"/>
            </w:tcBorders>
            <w:hideMark/>
          </w:tcPr>
          <w:p w14:paraId="2AFC89BC" w14:textId="77777777" w:rsidR="00D823DE" w:rsidRPr="005B438A" w:rsidRDefault="00D823DE" w:rsidP="00D823DE">
            <w:pPr>
              <w:ind w:left="130" w:hanging="202"/>
              <w:rPr>
                <w:rFonts w:ascii="Arial" w:hAnsi="Arial" w:cs="Arial"/>
                <w:sz w:val="18"/>
                <w:szCs w:val="18"/>
                <w:lang w:val="en-GB"/>
              </w:rPr>
            </w:pPr>
            <w:r w:rsidRPr="005B438A">
              <w:rPr>
                <w:rFonts w:ascii="Arial" w:hAnsi="Arial" w:cs="Arial"/>
                <w:sz w:val="18"/>
                <w:szCs w:val="18"/>
                <w:lang w:val="en-GB"/>
              </w:rPr>
              <w:t>Within 1 year</w:t>
            </w:r>
          </w:p>
        </w:tc>
        <w:tc>
          <w:tcPr>
            <w:tcW w:w="1367" w:type="dxa"/>
            <w:tcBorders>
              <w:top w:val="nil"/>
              <w:left w:val="nil"/>
              <w:bottom w:val="nil"/>
              <w:right w:val="nil"/>
            </w:tcBorders>
            <w:shd w:val="clear" w:color="auto" w:fill="FAFAFA"/>
          </w:tcPr>
          <w:p w14:paraId="353CB841" w14:textId="5800D1F8" w:rsidR="00D823DE" w:rsidRPr="005B438A" w:rsidRDefault="00D823DE" w:rsidP="00D823DE">
            <w:pPr>
              <w:ind w:left="-40" w:right="-72"/>
              <w:jc w:val="right"/>
              <w:rPr>
                <w:rFonts w:ascii="Arial" w:hAnsi="Arial" w:cs="Arial"/>
                <w:bCs/>
                <w:sz w:val="18"/>
                <w:szCs w:val="18"/>
                <w:lang w:val="en-GB"/>
              </w:rPr>
            </w:pPr>
            <w:r w:rsidRPr="005B438A">
              <w:rPr>
                <w:rFonts w:ascii="Arial" w:hAnsi="Arial" w:cs="Arial"/>
                <w:bCs/>
                <w:sz w:val="18"/>
                <w:szCs w:val="18"/>
                <w:lang w:val="en-GB"/>
              </w:rPr>
              <w:t>139,500</w:t>
            </w:r>
          </w:p>
        </w:tc>
        <w:tc>
          <w:tcPr>
            <w:tcW w:w="1369" w:type="dxa"/>
            <w:gridSpan w:val="2"/>
            <w:tcBorders>
              <w:top w:val="nil"/>
              <w:left w:val="nil"/>
              <w:bottom w:val="nil"/>
              <w:right w:val="nil"/>
            </w:tcBorders>
          </w:tcPr>
          <w:p w14:paraId="75756FF9" w14:textId="57CCFBEE" w:rsidR="00D823DE" w:rsidRPr="005B438A" w:rsidRDefault="00FC47A1" w:rsidP="00D823DE">
            <w:pPr>
              <w:ind w:left="-40" w:right="-72"/>
              <w:jc w:val="right"/>
              <w:rPr>
                <w:rFonts w:ascii="Arial" w:hAnsi="Arial" w:cs="Arial"/>
                <w:bCs/>
                <w:sz w:val="18"/>
                <w:szCs w:val="18"/>
                <w:lang w:val="en-GB"/>
              </w:rPr>
            </w:pPr>
            <w:r w:rsidRPr="00FC47A1">
              <w:rPr>
                <w:rFonts w:ascii="Arial" w:hAnsi="Arial" w:cs="Arial"/>
                <w:bCs/>
                <w:sz w:val="18"/>
                <w:szCs w:val="18"/>
                <w:lang w:val="en-GB"/>
              </w:rPr>
              <w:t>186,000</w:t>
            </w:r>
          </w:p>
        </w:tc>
        <w:tc>
          <w:tcPr>
            <w:tcW w:w="1369" w:type="dxa"/>
            <w:tcBorders>
              <w:top w:val="nil"/>
              <w:left w:val="nil"/>
              <w:bottom w:val="nil"/>
              <w:right w:val="nil"/>
            </w:tcBorders>
            <w:shd w:val="clear" w:color="auto" w:fill="FAFAFA"/>
          </w:tcPr>
          <w:p w14:paraId="3555A5E8" w14:textId="6AA36AE1" w:rsidR="00D823DE" w:rsidRPr="005B438A" w:rsidRDefault="009C47EE" w:rsidP="00D823DE">
            <w:pPr>
              <w:ind w:left="-40" w:right="-72"/>
              <w:jc w:val="right"/>
              <w:rPr>
                <w:rFonts w:ascii="Arial" w:hAnsi="Arial" w:cs="Arial"/>
                <w:bCs/>
                <w:sz w:val="18"/>
                <w:szCs w:val="18"/>
                <w:lang w:val="en-GB"/>
              </w:rPr>
            </w:pPr>
            <w:r w:rsidRPr="005B438A">
              <w:rPr>
                <w:rFonts w:ascii="Arial" w:hAnsi="Arial" w:cs="Arial"/>
                <w:bCs/>
                <w:sz w:val="18"/>
                <w:szCs w:val="18"/>
                <w:lang w:val="en-GB"/>
              </w:rPr>
              <w:t>1,635,500</w:t>
            </w:r>
          </w:p>
        </w:tc>
        <w:tc>
          <w:tcPr>
            <w:tcW w:w="1369" w:type="dxa"/>
            <w:tcBorders>
              <w:top w:val="nil"/>
              <w:left w:val="nil"/>
              <w:bottom w:val="nil"/>
              <w:right w:val="nil"/>
            </w:tcBorders>
          </w:tcPr>
          <w:p w14:paraId="31CA9843" w14:textId="477D1447" w:rsidR="00D823DE" w:rsidRPr="005B438A" w:rsidRDefault="00FC47A1" w:rsidP="00D823DE">
            <w:pPr>
              <w:ind w:left="-40" w:right="-72"/>
              <w:jc w:val="right"/>
              <w:rPr>
                <w:rFonts w:ascii="Arial" w:hAnsi="Arial" w:cs="Arial"/>
                <w:bCs/>
                <w:sz w:val="18"/>
                <w:szCs w:val="18"/>
                <w:lang w:val="en-GB"/>
              </w:rPr>
            </w:pPr>
            <w:r w:rsidRPr="00FC47A1">
              <w:rPr>
                <w:rFonts w:ascii="Arial" w:hAnsi="Arial" w:cs="Arial"/>
                <w:bCs/>
                <w:sz w:val="18"/>
                <w:szCs w:val="18"/>
                <w:lang w:val="en-GB"/>
              </w:rPr>
              <w:t>1,742,000</w:t>
            </w:r>
          </w:p>
        </w:tc>
      </w:tr>
      <w:tr w:rsidR="003214D7" w:rsidRPr="005B438A" w14:paraId="3DB0E491" w14:textId="77777777" w:rsidTr="000C7FD9">
        <w:tc>
          <w:tcPr>
            <w:tcW w:w="3978" w:type="dxa"/>
            <w:tcBorders>
              <w:top w:val="nil"/>
              <w:left w:val="nil"/>
              <w:bottom w:val="nil"/>
              <w:right w:val="nil"/>
            </w:tcBorders>
            <w:vAlign w:val="bottom"/>
            <w:hideMark/>
          </w:tcPr>
          <w:p w14:paraId="6A3845DF" w14:textId="77777777" w:rsidR="003214D7" w:rsidRPr="005B438A" w:rsidRDefault="003214D7" w:rsidP="003214D7">
            <w:pPr>
              <w:ind w:left="130" w:hanging="202"/>
              <w:rPr>
                <w:rFonts w:ascii="Arial" w:hAnsi="Arial" w:cs="Arial"/>
                <w:sz w:val="18"/>
                <w:szCs w:val="18"/>
                <w:lang w:val="en-GB"/>
              </w:rPr>
            </w:pPr>
            <w:r w:rsidRPr="005B438A">
              <w:rPr>
                <w:rFonts w:ascii="Arial" w:hAnsi="Arial" w:cs="Arial"/>
                <w:sz w:val="18"/>
                <w:szCs w:val="18"/>
                <w:lang w:val="en-GB"/>
              </w:rPr>
              <w:t>Between 1 and 2 years</w:t>
            </w:r>
          </w:p>
        </w:tc>
        <w:tc>
          <w:tcPr>
            <w:tcW w:w="1367" w:type="dxa"/>
            <w:tcBorders>
              <w:top w:val="nil"/>
              <w:left w:val="nil"/>
              <w:bottom w:val="nil"/>
              <w:right w:val="nil"/>
            </w:tcBorders>
            <w:shd w:val="clear" w:color="auto" w:fill="FAFAFA"/>
          </w:tcPr>
          <w:p w14:paraId="0BDD77F2" w14:textId="4E8F666C"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gridSpan w:val="2"/>
            <w:tcBorders>
              <w:top w:val="nil"/>
              <w:left w:val="nil"/>
              <w:bottom w:val="nil"/>
              <w:right w:val="nil"/>
            </w:tcBorders>
          </w:tcPr>
          <w:p w14:paraId="4A4F4306" w14:textId="27B0B4D2" w:rsidR="003214D7" w:rsidRPr="005B438A" w:rsidRDefault="00FC47A1" w:rsidP="003214D7">
            <w:pPr>
              <w:ind w:left="-40" w:right="-72"/>
              <w:jc w:val="right"/>
              <w:rPr>
                <w:rFonts w:ascii="Arial" w:hAnsi="Arial" w:cs="Arial"/>
                <w:bCs/>
                <w:sz w:val="18"/>
                <w:szCs w:val="18"/>
                <w:lang w:val="en-GB"/>
              </w:rPr>
            </w:pPr>
            <w:r w:rsidRPr="00FC47A1">
              <w:rPr>
                <w:rFonts w:ascii="Arial" w:hAnsi="Arial" w:cs="Arial"/>
                <w:bCs/>
                <w:sz w:val="18"/>
                <w:szCs w:val="18"/>
                <w:lang w:val="en-GB"/>
              </w:rPr>
              <w:t>139,500</w:t>
            </w:r>
          </w:p>
        </w:tc>
        <w:tc>
          <w:tcPr>
            <w:tcW w:w="1369" w:type="dxa"/>
            <w:tcBorders>
              <w:top w:val="nil"/>
              <w:left w:val="nil"/>
              <w:bottom w:val="nil"/>
              <w:right w:val="nil"/>
            </w:tcBorders>
            <w:shd w:val="clear" w:color="auto" w:fill="FAFAFA"/>
          </w:tcPr>
          <w:p w14:paraId="5DCB1B4A" w14:textId="3E7E0CB3"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nil"/>
              <w:right w:val="nil"/>
            </w:tcBorders>
          </w:tcPr>
          <w:p w14:paraId="53E2C51E" w14:textId="7FA81AEC" w:rsidR="003214D7" w:rsidRPr="005B438A" w:rsidRDefault="00FC47A1" w:rsidP="003214D7">
            <w:pPr>
              <w:ind w:left="-40" w:right="-72"/>
              <w:jc w:val="right"/>
              <w:rPr>
                <w:rFonts w:ascii="Arial" w:hAnsi="Arial" w:cs="Arial"/>
                <w:bCs/>
                <w:sz w:val="18"/>
                <w:szCs w:val="18"/>
                <w:lang w:val="en-GB"/>
              </w:rPr>
            </w:pPr>
            <w:r w:rsidRPr="00FC47A1">
              <w:rPr>
                <w:rFonts w:ascii="Arial" w:hAnsi="Arial" w:cs="Arial"/>
                <w:bCs/>
                <w:sz w:val="18"/>
                <w:szCs w:val="18"/>
                <w:lang w:val="en-GB"/>
              </w:rPr>
              <w:t>139,500</w:t>
            </w:r>
          </w:p>
        </w:tc>
      </w:tr>
      <w:tr w:rsidR="003214D7" w:rsidRPr="005B438A" w14:paraId="2966996B" w14:textId="77777777" w:rsidTr="000C7FD9">
        <w:tc>
          <w:tcPr>
            <w:tcW w:w="3978" w:type="dxa"/>
            <w:tcBorders>
              <w:top w:val="nil"/>
              <w:left w:val="nil"/>
              <w:bottom w:val="nil"/>
              <w:right w:val="nil"/>
            </w:tcBorders>
            <w:vAlign w:val="bottom"/>
          </w:tcPr>
          <w:p w14:paraId="5213F52E" w14:textId="21BD41CF" w:rsidR="003214D7" w:rsidRPr="005B438A" w:rsidRDefault="003214D7" w:rsidP="003214D7">
            <w:pPr>
              <w:ind w:left="130" w:hanging="202"/>
              <w:rPr>
                <w:rFonts w:ascii="Arial" w:hAnsi="Arial" w:cs="Arial"/>
                <w:sz w:val="18"/>
                <w:szCs w:val="18"/>
                <w:lang w:val="en-GB"/>
              </w:rPr>
            </w:pPr>
            <w:r w:rsidRPr="005B438A">
              <w:rPr>
                <w:rFonts w:ascii="Arial" w:hAnsi="Arial" w:cs="Arial"/>
                <w:sz w:val="18"/>
                <w:szCs w:val="18"/>
                <w:lang w:val="en-GB"/>
              </w:rPr>
              <w:t>Between 2 and 3 years</w:t>
            </w:r>
          </w:p>
        </w:tc>
        <w:tc>
          <w:tcPr>
            <w:tcW w:w="1367" w:type="dxa"/>
            <w:tcBorders>
              <w:top w:val="nil"/>
              <w:left w:val="nil"/>
              <w:bottom w:val="nil"/>
              <w:right w:val="nil"/>
            </w:tcBorders>
            <w:shd w:val="clear" w:color="auto" w:fill="FAFAFA"/>
          </w:tcPr>
          <w:p w14:paraId="62B1D0EE" w14:textId="63018A98"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gridSpan w:val="2"/>
            <w:tcBorders>
              <w:top w:val="nil"/>
              <w:left w:val="nil"/>
              <w:bottom w:val="nil"/>
              <w:right w:val="nil"/>
            </w:tcBorders>
          </w:tcPr>
          <w:p w14:paraId="5AA937E4" w14:textId="41553EB2"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nil"/>
              <w:right w:val="nil"/>
            </w:tcBorders>
            <w:shd w:val="clear" w:color="auto" w:fill="FAFAFA"/>
          </w:tcPr>
          <w:p w14:paraId="28D20237" w14:textId="04BA1682"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nil"/>
              <w:right w:val="nil"/>
            </w:tcBorders>
          </w:tcPr>
          <w:p w14:paraId="1BABD066" w14:textId="27F72D65"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r>
      <w:tr w:rsidR="003214D7" w:rsidRPr="005B438A" w14:paraId="55EF3F34" w14:textId="77777777" w:rsidTr="000C7FD9">
        <w:tc>
          <w:tcPr>
            <w:tcW w:w="3978" w:type="dxa"/>
            <w:tcBorders>
              <w:top w:val="nil"/>
              <w:left w:val="nil"/>
              <w:bottom w:val="nil"/>
              <w:right w:val="nil"/>
            </w:tcBorders>
            <w:vAlign w:val="bottom"/>
          </w:tcPr>
          <w:p w14:paraId="5D031477" w14:textId="7492669B" w:rsidR="003214D7" w:rsidRPr="005B438A" w:rsidRDefault="003214D7" w:rsidP="003214D7">
            <w:pPr>
              <w:ind w:left="130" w:hanging="202"/>
              <w:rPr>
                <w:rFonts w:ascii="Arial" w:hAnsi="Arial" w:cs="Arial"/>
                <w:sz w:val="18"/>
                <w:szCs w:val="18"/>
                <w:lang w:val="en-GB"/>
              </w:rPr>
            </w:pPr>
            <w:r w:rsidRPr="005B438A">
              <w:rPr>
                <w:rFonts w:ascii="Arial" w:hAnsi="Arial" w:cs="Arial"/>
                <w:sz w:val="18"/>
                <w:szCs w:val="18"/>
                <w:lang w:val="en-GB"/>
              </w:rPr>
              <w:t>Between 3 and 4 years</w:t>
            </w:r>
          </w:p>
        </w:tc>
        <w:tc>
          <w:tcPr>
            <w:tcW w:w="1367" w:type="dxa"/>
            <w:tcBorders>
              <w:top w:val="nil"/>
              <w:left w:val="nil"/>
              <w:bottom w:val="nil"/>
              <w:right w:val="nil"/>
            </w:tcBorders>
            <w:shd w:val="clear" w:color="auto" w:fill="FAFAFA"/>
          </w:tcPr>
          <w:p w14:paraId="5A34EF2C" w14:textId="4D2EC8D4"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gridSpan w:val="2"/>
            <w:tcBorders>
              <w:top w:val="nil"/>
              <w:left w:val="nil"/>
              <w:bottom w:val="nil"/>
              <w:right w:val="nil"/>
            </w:tcBorders>
          </w:tcPr>
          <w:p w14:paraId="3BC851F0" w14:textId="7E531C3C"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nil"/>
              <w:right w:val="nil"/>
            </w:tcBorders>
            <w:shd w:val="clear" w:color="auto" w:fill="FAFAFA"/>
          </w:tcPr>
          <w:p w14:paraId="0EFC2DB2" w14:textId="71FE26C8"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nil"/>
              <w:right w:val="nil"/>
            </w:tcBorders>
          </w:tcPr>
          <w:p w14:paraId="7B71C068" w14:textId="5095323D"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r>
      <w:tr w:rsidR="003214D7" w:rsidRPr="005B438A" w14:paraId="7A605D93" w14:textId="77777777" w:rsidTr="000C7FD9">
        <w:tc>
          <w:tcPr>
            <w:tcW w:w="3978" w:type="dxa"/>
            <w:tcBorders>
              <w:top w:val="nil"/>
              <w:left w:val="nil"/>
              <w:bottom w:val="nil"/>
              <w:right w:val="nil"/>
            </w:tcBorders>
            <w:vAlign w:val="bottom"/>
          </w:tcPr>
          <w:p w14:paraId="1D9E5C19" w14:textId="12EDDDCF" w:rsidR="003214D7" w:rsidRPr="005B438A" w:rsidRDefault="003214D7" w:rsidP="003214D7">
            <w:pPr>
              <w:ind w:left="130" w:hanging="202"/>
              <w:rPr>
                <w:rFonts w:ascii="Arial" w:hAnsi="Arial" w:cs="Arial"/>
                <w:sz w:val="18"/>
                <w:szCs w:val="18"/>
                <w:lang w:val="en-GB"/>
              </w:rPr>
            </w:pPr>
            <w:r w:rsidRPr="005B438A">
              <w:rPr>
                <w:rFonts w:ascii="Arial" w:hAnsi="Arial" w:cs="Arial"/>
                <w:sz w:val="18"/>
                <w:szCs w:val="18"/>
                <w:lang w:val="en-GB"/>
              </w:rPr>
              <w:t>Between 4 and 5 years</w:t>
            </w:r>
          </w:p>
        </w:tc>
        <w:tc>
          <w:tcPr>
            <w:tcW w:w="1367" w:type="dxa"/>
            <w:tcBorders>
              <w:top w:val="nil"/>
              <w:left w:val="nil"/>
              <w:bottom w:val="nil"/>
              <w:right w:val="nil"/>
            </w:tcBorders>
            <w:shd w:val="clear" w:color="auto" w:fill="FAFAFA"/>
          </w:tcPr>
          <w:p w14:paraId="5F3FDB56" w14:textId="16DB3E2A"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gridSpan w:val="2"/>
            <w:tcBorders>
              <w:top w:val="nil"/>
              <w:left w:val="nil"/>
              <w:bottom w:val="nil"/>
              <w:right w:val="nil"/>
            </w:tcBorders>
          </w:tcPr>
          <w:p w14:paraId="2FCE4B2F" w14:textId="556F2760"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nil"/>
              <w:right w:val="nil"/>
            </w:tcBorders>
            <w:shd w:val="clear" w:color="auto" w:fill="FAFAFA"/>
          </w:tcPr>
          <w:p w14:paraId="182714DB" w14:textId="3E22B148"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nil"/>
              <w:right w:val="nil"/>
            </w:tcBorders>
          </w:tcPr>
          <w:p w14:paraId="2E57D3AD" w14:textId="06B530FF"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r>
      <w:tr w:rsidR="003214D7" w:rsidRPr="005B438A" w14:paraId="74EBA824" w14:textId="77777777" w:rsidTr="000C7FD9">
        <w:tc>
          <w:tcPr>
            <w:tcW w:w="3978" w:type="dxa"/>
            <w:tcBorders>
              <w:top w:val="nil"/>
              <w:left w:val="nil"/>
              <w:bottom w:val="nil"/>
              <w:right w:val="nil"/>
            </w:tcBorders>
            <w:vAlign w:val="bottom"/>
          </w:tcPr>
          <w:p w14:paraId="367D68C3" w14:textId="4A62FD54" w:rsidR="003214D7" w:rsidRPr="005B438A" w:rsidRDefault="003214D7" w:rsidP="003214D7">
            <w:pPr>
              <w:ind w:left="130" w:hanging="202"/>
              <w:rPr>
                <w:rFonts w:ascii="Arial" w:hAnsi="Arial" w:cs="Arial"/>
                <w:sz w:val="18"/>
                <w:szCs w:val="18"/>
                <w:lang w:val="en-GB"/>
              </w:rPr>
            </w:pPr>
            <w:r w:rsidRPr="005B438A">
              <w:rPr>
                <w:rFonts w:ascii="Arial" w:hAnsi="Arial" w:cs="Arial"/>
                <w:sz w:val="18"/>
                <w:szCs w:val="18"/>
                <w:lang w:val="en-GB"/>
              </w:rPr>
              <w:t>Later than 5 years</w:t>
            </w:r>
          </w:p>
        </w:tc>
        <w:tc>
          <w:tcPr>
            <w:tcW w:w="1367" w:type="dxa"/>
            <w:tcBorders>
              <w:top w:val="nil"/>
              <w:left w:val="nil"/>
              <w:bottom w:val="single" w:sz="4" w:space="0" w:color="auto"/>
              <w:right w:val="nil"/>
            </w:tcBorders>
            <w:shd w:val="clear" w:color="auto" w:fill="FAFAFA"/>
          </w:tcPr>
          <w:p w14:paraId="0428DD9B" w14:textId="6E59132D"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gridSpan w:val="2"/>
            <w:tcBorders>
              <w:top w:val="nil"/>
              <w:left w:val="nil"/>
              <w:bottom w:val="single" w:sz="4" w:space="0" w:color="auto"/>
              <w:right w:val="nil"/>
            </w:tcBorders>
          </w:tcPr>
          <w:p w14:paraId="2ECA31D7" w14:textId="24467833"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single" w:sz="4" w:space="0" w:color="auto"/>
              <w:right w:val="nil"/>
            </w:tcBorders>
            <w:shd w:val="clear" w:color="auto" w:fill="FAFAFA"/>
          </w:tcPr>
          <w:p w14:paraId="1DE6D73B" w14:textId="53F7DCEA"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c>
          <w:tcPr>
            <w:tcW w:w="1369" w:type="dxa"/>
            <w:tcBorders>
              <w:top w:val="nil"/>
              <w:left w:val="nil"/>
              <w:bottom w:val="single" w:sz="4" w:space="0" w:color="auto"/>
              <w:right w:val="nil"/>
            </w:tcBorders>
          </w:tcPr>
          <w:p w14:paraId="3BDBA8E8" w14:textId="70254A26" w:rsidR="003214D7" w:rsidRPr="005B438A" w:rsidRDefault="003214D7" w:rsidP="003214D7">
            <w:pPr>
              <w:ind w:left="-40" w:right="-72"/>
              <w:jc w:val="right"/>
              <w:rPr>
                <w:rFonts w:ascii="Arial" w:hAnsi="Arial" w:cs="Arial"/>
                <w:bCs/>
                <w:sz w:val="18"/>
                <w:szCs w:val="18"/>
                <w:lang w:val="en-GB"/>
              </w:rPr>
            </w:pPr>
            <w:r w:rsidRPr="005B438A">
              <w:rPr>
                <w:rFonts w:ascii="Arial" w:hAnsi="Arial" w:cs="Arial"/>
                <w:bCs/>
                <w:sz w:val="18"/>
                <w:szCs w:val="18"/>
                <w:lang w:val="en-GB"/>
              </w:rPr>
              <w:t>-</w:t>
            </w:r>
          </w:p>
        </w:tc>
      </w:tr>
      <w:tr w:rsidR="003214D7" w:rsidRPr="005B438A" w14:paraId="7288965A" w14:textId="77777777" w:rsidTr="000C7FD9">
        <w:tc>
          <w:tcPr>
            <w:tcW w:w="3978" w:type="dxa"/>
            <w:tcBorders>
              <w:top w:val="nil"/>
              <w:left w:val="nil"/>
              <w:bottom w:val="nil"/>
              <w:right w:val="nil"/>
            </w:tcBorders>
            <w:vAlign w:val="bottom"/>
          </w:tcPr>
          <w:p w14:paraId="46B91549" w14:textId="77777777" w:rsidR="003214D7" w:rsidRPr="005B438A" w:rsidRDefault="003214D7" w:rsidP="00D823DE">
            <w:pPr>
              <w:ind w:left="130" w:hanging="202"/>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tcPr>
          <w:p w14:paraId="4572599A" w14:textId="12DDD358" w:rsidR="003214D7" w:rsidRPr="005B438A" w:rsidRDefault="003214D7" w:rsidP="00D823DE">
            <w:pPr>
              <w:ind w:left="-40" w:right="-72"/>
              <w:jc w:val="right"/>
              <w:rPr>
                <w:rFonts w:ascii="Arial" w:hAnsi="Arial" w:cs="Arial"/>
                <w:bCs/>
                <w:sz w:val="18"/>
                <w:szCs w:val="18"/>
                <w:lang w:val="en-GB"/>
              </w:rPr>
            </w:pPr>
          </w:p>
        </w:tc>
        <w:tc>
          <w:tcPr>
            <w:tcW w:w="1369" w:type="dxa"/>
            <w:gridSpan w:val="2"/>
            <w:tcBorders>
              <w:top w:val="single" w:sz="4" w:space="0" w:color="auto"/>
              <w:left w:val="nil"/>
              <w:bottom w:val="nil"/>
              <w:right w:val="nil"/>
            </w:tcBorders>
          </w:tcPr>
          <w:p w14:paraId="4EE438BE" w14:textId="77777777" w:rsidR="003214D7" w:rsidRPr="005B438A" w:rsidRDefault="003214D7" w:rsidP="00D823DE">
            <w:pPr>
              <w:ind w:left="-40" w:right="-72"/>
              <w:jc w:val="right"/>
              <w:rPr>
                <w:rFonts w:ascii="Arial" w:hAnsi="Arial" w:cs="Arial"/>
                <w:bCs/>
                <w:sz w:val="18"/>
                <w:szCs w:val="18"/>
                <w:lang w:val="en-GB"/>
              </w:rPr>
            </w:pPr>
          </w:p>
        </w:tc>
        <w:tc>
          <w:tcPr>
            <w:tcW w:w="1369" w:type="dxa"/>
            <w:tcBorders>
              <w:top w:val="single" w:sz="4" w:space="0" w:color="auto"/>
              <w:left w:val="nil"/>
              <w:bottom w:val="nil"/>
              <w:right w:val="nil"/>
            </w:tcBorders>
            <w:shd w:val="clear" w:color="auto" w:fill="FAFAFA"/>
          </w:tcPr>
          <w:p w14:paraId="2461BC06" w14:textId="77777777" w:rsidR="003214D7" w:rsidRPr="005B438A" w:rsidRDefault="003214D7" w:rsidP="00D823DE">
            <w:pPr>
              <w:ind w:left="-40" w:right="-72"/>
              <w:jc w:val="right"/>
              <w:rPr>
                <w:rFonts w:ascii="Arial" w:hAnsi="Arial" w:cs="Arial"/>
                <w:bCs/>
                <w:sz w:val="18"/>
                <w:szCs w:val="18"/>
                <w:lang w:val="en-GB"/>
              </w:rPr>
            </w:pPr>
          </w:p>
        </w:tc>
        <w:tc>
          <w:tcPr>
            <w:tcW w:w="1369" w:type="dxa"/>
            <w:tcBorders>
              <w:top w:val="single" w:sz="4" w:space="0" w:color="auto"/>
              <w:left w:val="nil"/>
              <w:bottom w:val="nil"/>
              <w:right w:val="nil"/>
            </w:tcBorders>
          </w:tcPr>
          <w:p w14:paraId="5476F457" w14:textId="77777777" w:rsidR="003214D7" w:rsidRPr="005B438A" w:rsidRDefault="003214D7" w:rsidP="00D823DE">
            <w:pPr>
              <w:ind w:left="-40" w:right="-72"/>
              <w:jc w:val="right"/>
              <w:rPr>
                <w:rFonts w:ascii="Arial" w:hAnsi="Arial" w:cs="Arial"/>
                <w:bCs/>
                <w:sz w:val="18"/>
                <w:szCs w:val="18"/>
                <w:lang w:val="en-GB"/>
              </w:rPr>
            </w:pPr>
          </w:p>
        </w:tc>
      </w:tr>
      <w:tr w:rsidR="003214D7" w:rsidRPr="005B438A" w14:paraId="43C4249F" w14:textId="77777777" w:rsidTr="000C7FD9">
        <w:tc>
          <w:tcPr>
            <w:tcW w:w="3978" w:type="dxa"/>
            <w:tcBorders>
              <w:top w:val="nil"/>
              <w:left w:val="nil"/>
              <w:bottom w:val="nil"/>
              <w:right w:val="nil"/>
            </w:tcBorders>
            <w:vAlign w:val="bottom"/>
          </w:tcPr>
          <w:p w14:paraId="10608097" w14:textId="77777777" w:rsidR="003214D7" w:rsidRPr="005B438A" w:rsidRDefault="003214D7" w:rsidP="00D823DE">
            <w:pPr>
              <w:ind w:left="130" w:hanging="202"/>
              <w:rPr>
                <w:rFonts w:ascii="Arial" w:hAnsi="Arial" w:cs="Arial"/>
                <w:sz w:val="18"/>
                <w:szCs w:val="18"/>
                <w:lang w:val="en-GB"/>
              </w:rPr>
            </w:pPr>
          </w:p>
        </w:tc>
        <w:tc>
          <w:tcPr>
            <w:tcW w:w="1367" w:type="dxa"/>
            <w:tcBorders>
              <w:top w:val="nil"/>
              <w:left w:val="nil"/>
              <w:bottom w:val="single" w:sz="4" w:space="0" w:color="auto"/>
              <w:right w:val="nil"/>
            </w:tcBorders>
            <w:shd w:val="clear" w:color="auto" w:fill="FAFAFA"/>
          </w:tcPr>
          <w:p w14:paraId="6131DBBF" w14:textId="57CBE281" w:rsidR="003214D7" w:rsidRPr="005B438A" w:rsidRDefault="003214D7" w:rsidP="00D823DE">
            <w:pPr>
              <w:ind w:left="-40" w:right="-72"/>
              <w:jc w:val="right"/>
              <w:rPr>
                <w:rFonts w:ascii="Arial" w:hAnsi="Arial" w:cs="Arial"/>
                <w:bCs/>
                <w:sz w:val="18"/>
                <w:szCs w:val="18"/>
                <w:lang w:val="en-GB"/>
              </w:rPr>
            </w:pPr>
            <w:r w:rsidRPr="005B438A">
              <w:rPr>
                <w:rFonts w:ascii="Arial" w:hAnsi="Arial" w:cs="Arial"/>
                <w:bCs/>
                <w:sz w:val="18"/>
                <w:szCs w:val="18"/>
                <w:lang w:val="en-GB"/>
              </w:rPr>
              <w:t>139,500</w:t>
            </w:r>
          </w:p>
        </w:tc>
        <w:tc>
          <w:tcPr>
            <w:tcW w:w="1369" w:type="dxa"/>
            <w:gridSpan w:val="2"/>
            <w:tcBorders>
              <w:top w:val="nil"/>
              <w:left w:val="nil"/>
              <w:bottom w:val="single" w:sz="4" w:space="0" w:color="auto"/>
              <w:right w:val="nil"/>
            </w:tcBorders>
          </w:tcPr>
          <w:p w14:paraId="50C825BF" w14:textId="5D1945F8" w:rsidR="003214D7" w:rsidRPr="005B438A" w:rsidRDefault="006047BD" w:rsidP="00D823DE">
            <w:pPr>
              <w:ind w:left="-40" w:right="-72"/>
              <w:jc w:val="right"/>
              <w:rPr>
                <w:rFonts w:ascii="Arial" w:hAnsi="Arial" w:cs="Arial"/>
                <w:bCs/>
                <w:sz w:val="18"/>
                <w:szCs w:val="18"/>
                <w:lang w:val="en-GB"/>
              </w:rPr>
            </w:pPr>
            <w:r w:rsidRPr="006047BD">
              <w:rPr>
                <w:rFonts w:ascii="Arial" w:hAnsi="Arial" w:cs="Arial"/>
                <w:bCs/>
                <w:sz w:val="18"/>
                <w:szCs w:val="18"/>
                <w:lang w:val="en-GB"/>
              </w:rPr>
              <w:t>325,500</w:t>
            </w:r>
          </w:p>
        </w:tc>
        <w:tc>
          <w:tcPr>
            <w:tcW w:w="1369" w:type="dxa"/>
            <w:tcBorders>
              <w:top w:val="nil"/>
              <w:left w:val="nil"/>
              <w:bottom w:val="single" w:sz="4" w:space="0" w:color="auto"/>
              <w:right w:val="nil"/>
            </w:tcBorders>
            <w:shd w:val="clear" w:color="auto" w:fill="FAFAFA"/>
          </w:tcPr>
          <w:p w14:paraId="295CF7CA" w14:textId="34FA5DA3" w:rsidR="003214D7" w:rsidRPr="005B438A" w:rsidRDefault="009C47EE" w:rsidP="00D823DE">
            <w:pPr>
              <w:ind w:left="-40" w:right="-72"/>
              <w:jc w:val="right"/>
              <w:rPr>
                <w:rFonts w:ascii="Arial" w:hAnsi="Arial" w:cs="Arial"/>
                <w:bCs/>
                <w:sz w:val="18"/>
                <w:szCs w:val="18"/>
                <w:lang w:val="en-GB"/>
              </w:rPr>
            </w:pPr>
            <w:r w:rsidRPr="005B438A">
              <w:rPr>
                <w:rFonts w:ascii="Arial" w:hAnsi="Arial" w:cs="Arial"/>
                <w:bCs/>
                <w:sz w:val="18"/>
                <w:szCs w:val="18"/>
                <w:lang w:val="en-GB"/>
              </w:rPr>
              <w:t>1,635,500</w:t>
            </w:r>
          </w:p>
        </w:tc>
        <w:tc>
          <w:tcPr>
            <w:tcW w:w="1369" w:type="dxa"/>
            <w:tcBorders>
              <w:top w:val="nil"/>
              <w:left w:val="nil"/>
              <w:bottom w:val="single" w:sz="4" w:space="0" w:color="auto"/>
              <w:right w:val="nil"/>
            </w:tcBorders>
          </w:tcPr>
          <w:p w14:paraId="6E9ACD55" w14:textId="78D5ED64" w:rsidR="003214D7" w:rsidRPr="005B438A" w:rsidRDefault="00FC47A1" w:rsidP="00D823DE">
            <w:pPr>
              <w:ind w:left="-40" w:right="-72"/>
              <w:jc w:val="right"/>
              <w:rPr>
                <w:rFonts w:ascii="Arial" w:hAnsi="Arial" w:cs="Arial"/>
                <w:bCs/>
                <w:sz w:val="18"/>
                <w:szCs w:val="18"/>
                <w:lang w:val="en-GB"/>
              </w:rPr>
            </w:pPr>
            <w:r w:rsidRPr="00FC47A1">
              <w:rPr>
                <w:rFonts w:ascii="Arial" w:hAnsi="Arial" w:cs="Arial"/>
                <w:bCs/>
                <w:sz w:val="18"/>
                <w:szCs w:val="18"/>
                <w:lang w:val="en-GB"/>
              </w:rPr>
              <w:t>1,881,500</w:t>
            </w:r>
          </w:p>
        </w:tc>
      </w:tr>
    </w:tbl>
    <w:p w14:paraId="544B6745" w14:textId="72BA3297" w:rsidR="00D823DE" w:rsidRDefault="00D823DE">
      <w:pPr>
        <w:pBdr>
          <w:top w:val="nil"/>
          <w:left w:val="nil"/>
          <w:bottom w:val="nil"/>
          <w:right w:val="nil"/>
          <w:between w:val="nil"/>
        </w:pBdr>
        <w:jc w:val="both"/>
        <w:rPr>
          <w:rFonts w:ascii="Arial" w:eastAsia="Arial" w:hAnsi="Arial" w:cs="Arial"/>
          <w:color w:val="000000"/>
          <w:sz w:val="18"/>
          <w:szCs w:val="18"/>
        </w:rPr>
      </w:pPr>
    </w:p>
    <w:p w14:paraId="6C33C1EA" w14:textId="77777777" w:rsidR="000C7FD9" w:rsidRPr="005B438A" w:rsidRDefault="000C7FD9">
      <w:pPr>
        <w:pBdr>
          <w:top w:val="nil"/>
          <w:left w:val="nil"/>
          <w:bottom w:val="nil"/>
          <w:right w:val="nil"/>
          <w:between w:val="nil"/>
        </w:pBdr>
        <w:jc w:val="both"/>
        <w:rPr>
          <w:rFonts w:ascii="Arial" w:eastAsia="Arial" w:hAnsi="Arial" w:cs="Arial"/>
          <w:color w:val="000000"/>
          <w:sz w:val="18"/>
          <w:szCs w:val="18"/>
        </w:rPr>
      </w:pPr>
    </w:p>
    <w:tbl>
      <w:tblPr>
        <w:tblStyle w:val="affff0"/>
        <w:tblW w:w="9475" w:type="dxa"/>
        <w:tblLayout w:type="fixed"/>
        <w:tblLook w:val="0400" w:firstRow="0" w:lastRow="0" w:firstColumn="0" w:lastColumn="0" w:noHBand="0" w:noVBand="1"/>
      </w:tblPr>
      <w:tblGrid>
        <w:gridCol w:w="9475"/>
      </w:tblGrid>
      <w:tr w:rsidR="001F0DD2" w:rsidRPr="005B438A" w14:paraId="7531F26B" w14:textId="77777777" w:rsidTr="000C7FD9">
        <w:trPr>
          <w:cantSplit/>
          <w:trHeight w:val="389"/>
        </w:trPr>
        <w:tc>
          <w:tcPr>
            <w:tcW w:w="9475" w:type="dxa"/>
            <w:shd w:val="clear" w:color="auto" w:fill="FFA543"/>
            <w:vAlign w:val="center"/>
          </w:tcPr>
          <w:p w14:paraId="750C5551" w14:textId="24ADD477"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EB1372" w:rsidRPr="005B438A">
              <w:rPr>
                <w:rFonts w:ascii="Arial" w:eastAsia="Arial" w:hAnsi="Arial" w:cs="Arial"/>
                <w:b/>
                <w:color w:val="FFFFFF"/>
                <w:sz w:val="18"/>
                <w:szCs w:val="18"/>
              </w:rPr>
              <w:t>0</w:t>
            </w:r>
            <w:r w:rsidRPr="005B438A">
              <w:rPr>
                <w:rFonts w:ascii="Arial" w:eastAsia="Arial" w:hAnsi="Arial" w:cs="Arial"/>
                <w:b/>
                <w:color w:val="FFFFFF"/>
                <w:sz w:val="18"/>
                <w:szCs w:val="18"/>
              </w:rPr>
              <w:tab/>
              <w:t>Foreclosed assets, net</w:t>
            </w:r>
          </w:p>
        </w:tc>
      </w:tr>
    </w:tbl>
    <w:p w14:paraId="182DE597" w14:textId="77777777" w:rsidR="001F0DD2" w:rsidRPr="005B438A" w:rsidRDefault="001F0DD2">
      <w:pPr>
        <w:pBdr>
          <w:top w:val="nil"/>
          <w:left w:val="nil"/>
          <w:bottom w:val="nil"/>
          <w:right w:val="nil"/>
          <w:between w:val="nil"/>
        </w:pBdr>
        <w:jc w:val="both"/>
        <w:rPr>
          <w:rFonts w:ascii="Arial" w:eastAsia="Arial" w:hAnsi="Arial" w:cs="Arial"/>
          <w:color w:val="000000"/>
          <w:sz w:val="18"/>
          <w:szCs w:val="18"/>
        </w:rPr>
      </w:pPr>
    </w:p>
    <w:p w14:paraId="33CD88EE" w14:textId="77777777" w:rsidR="001F0DD2" w:rsidRPr="005B438A" w:rsidRDefault="001566F9">
      <w:pPr>
        <w:pBdr>
          <w:top w:val="nil"/>
          <w:left w:val="nil"/>
          <w:bottom w:val="nil"/>
          <w:right w:val="nil"/>
          <w:between w:val="nil"/>
        </w:pBdr>
        <w:jc w:val="both"/>
        <w:rPr>
          <w:rFonts w:ascii="Arial" w:eastAsia="Arial" w:hAnsi="Arial" w:cs="Arial"/>
          <w:color w:val="000000"/>
          <w:sz w:val="18"/>
          <w:szCs w:val="18"/>
        </w:rPr>
      </w:pPr>
      <w:r w:rsidRPr="005B438A">
        <w:rPr>
          <w:rFonts w:ascii="Arial" w:eastAsia="Arial" w:hAnsi="Arial" w:cs="Arial"/>
          <w:color w:val="000000"/>
          <w:sz w:val="18"/>
          <w:szCs w:val="18"/>
        </w:rPr>
        <w:t>During the years ended 31 December 2021 and 2020, movements of foreclosed assets are as follows:</w:t>
      </w:r>
    </w:p>
    <w:p w14:paraId="6F0AD957" w14:textId="77777777" w:rsidR="001F0DD2" w:rsidRPr="005B438A" w:rsidRDefault="001F0DD2">
      <w:pPr>
        <w:pBdr>
          <w:top w:val="nil"/>
          <w:left w:val="nil"/>
          <w:bottom w:val="nil"/>
          <w:right w:val="nil"/>
          <w:between w:val="nil"/>
        </w:pBdr>
        <w:jc w:val="both"/>
        <w:rPr>
          <w:rFonts w:ascii="Arial" w:eastAsia="Arial" w:hAnsi="Arial" w:cs="Arial"/>
          <w:color w:val="000000"/>
          <w:sz w:val="18"/>
          <w:szCs w:val="18"/>
        </w:rPr>
      </w:pPr>
    </w:p>
    <w:tbl>
      <w:tblPr>
        <w:tblStyle w:val="affff1"/>
        <w:tblW w:w="9461" w:type="dxa"/>
        <w:tblLayout w:type="fixed"/>
        <w:tblLook w:val="0000" w:firstRow="0" w:lastRow="0" w:firstColumn="0" w:lastColumn="0" w:noHBand="0" w:noVBand="0"/>
      </w:tblPr>
      <w:tblGrid>
        <w:gridCol w:w="4277"/>
        <w:gridCol w:w="1296"/>
        <w:gridCol w:w="1296"/>
        <w:gridCol w:w="1296"/>
        <w:gridCol w:w="1296"/>
      </w:tblGrid>
      <w:tr w:rsidR="001F0DD2" w:rsidRPr="005B438A" w14:paraId="76C3C618" w14:textId="77777777" w:rsidTr="000C7FD9">
        <w:trPr>
          <w:trHeight w:val="260"/>
        </w:trPr>
        <w:tc>
          <w:tcPr>
            <w:tcW w:w="4277" w:type="dxa"/>
            <w:vAlign w:val="bottom"/>
          </w:tcPr>
          <w:p w14:paraId="0E40D85E" w14:textId="77777777" w:rsidR="001F0DD2" w:rsidRPr="005B438A" w:rsidRDefault="001F0DD2">
            <w:pPr>
              <w:ind w:left="-110"/>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68B94811"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270E9DAD"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w:t>
            </w:r>
            <w:r w:rsidRPr="005B438A">
              <w:rPr>
                <w:rFonts w:ascii="Arial" w:eastAsia="Arial" w:hAnsi="Arial" w:cs="Arial"/>
                <w:b/>
                <w:color w:val="000000"/>
                <w:sz w:val="18"/>
                <w:szCs w:val="18"/>
              </w:rPr>
              <w:br/>
              <w:t>financial statements</w:t>
            </w:r>
          </w:p>
        </w:tc>
      </w:tr>
      <w:tr w:rsidR="001F0DD2" w:rsidRPr="005B438A" w14:paraId="0702EB68" w14:textId="77777777" w:rsidTr="000C7FD9">
        <w:tc>
          <w:tcPr>
            <w:tcW w:w="4277" w:type="dxa"/>
            <w:vAlign w:val="bottom"/>
          </w:tcPr>
          <w:p w14:paraId="4F93752A" w14:textId="77777777" w:rsidR="001F0DD2" w:rsidRPr="005B438A" w:rsidRDefault="001F0DD2">
            <w:pPr>
              <w:ind w:left="-110"/>
              <w:rPr>
                <w:rFonts w:ascii="Arial" w:eastAsia="Arial" w:hAnsi="Arial" w:cs="Arial"/>
                <w:b/>
                <w:color w:val="000000"/>
                <w:sz w:val="18"/>
                <w:szCs w:val="18"/>
              </w:rPr>
            </w:pPr>
          </w:p>
        </w:tc>
        <w:tc>
          <w:tcPr>
            <w:tcW w:w="1296" w:type="dxa"/>
            <w:tcBorders>
              <w:top w:val="single" w:sz="4" w:space="0" w:color="000000"/>
            </w:tcBorders>
            <w:vAlign w:val="bottom"/>
          </w:tcPr>
          <w:p w14:paraId="67029C3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6A2F6FD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38E1D1F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4A3FA75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67C42126" w14:textId="77777777" w:rsidTr="000C7FD9">
        <w:tc>
          <w:tcPr>
            <w:tcW w:w="4277" w:type="dxa"/>
            <w:vAlign w:val="bottom"/>
          </w:tcPr>
          <w:p w14:paraId="160D9680" w14:textId="77777777" w:rsidR="001F0DD2" w:rsidRPr="005B438A" w:rsidRDefault="001F0DD2">
            <w:pPr>
              <w:ind w:left="-110"/>
              <w:rPr>
                <w:rFonts w:ascii="Arial" w:eastAsia="Arial" w:hAnsi="Arial" w:cs="Arial"/>
                <w:b/>
                <w:color w:val="000000"/>
                <w:sz w:val="18"/>
                <w:szCs w:val="18"/>
              </w:rPr>
            </w:pPr>
          </w:p>
        </w:tc>
        <w:tc>
          <w:tcPr>
            <w:tcW w:w="1296" w:type="dxa"/>
            <w:tcBorders>
              <w:bottom w:val="single" w:sz="4" w:space="0" w:color="000000"/>
            </w:tcBorders>
            <w:vAlign w:val="bottom"/>
          </w:tcPr>
          <w:p w14:paraId="22537C4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77D45A9B"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28A4D4D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5685D834"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4410F9E" w14:textId="77777777" w:rsidTr="000C7FD9">
        <w:trPr>
          <w:trHeight w:val="58"/>
        </w:trPr>
        <w:tc>
          <w:tcPr>
            <w:tcW w:w="4277" w:type="dxa"/>
            <w:vAlign w:val="bottom"/>
          </w:tcPr>
          <w:p w14:paraId="6A389BF9" w14:textId="77777777" w:rsidR="001F0DD2" w:rsidRPr="005B438A" w:rsidRDefault="001F0DD2">
            <w:pPr>
              <w:ind w:left="-110"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8C49240"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82B5F37"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2F0A323"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4AF4D9C" w14:textId="77777777" w:rsidR="001F0DD2" w:rsidRPr="005B438A" w:rsidRDefault="001F0DD2">
            <w:pPr>
              <w:ind w:right="-72"/>
              <w:jc w:val="right"/>
              <w:rPr>
                <w:rFonts w:ascii="Arial" w:eastAsia="Arial" w:hAnsi="Arial" w:cs="Arial"/>
                <w:color w:val="000000"/>
                <w:sz w:val="18"/>
                <w:szCs w:val="18"/>
              </w:rPr>
            </w:pPr>
          </w:p>
        </w:tc>
      </w:tr>
      <w:tr w:rsidR="00EB1372" w:rsidRPr="005B438A" w14:paraId="6539DD5D" w14:textId="77777777" w:rsidTr="000C7FD9">
        <w:trPr>
          <w:trHeight w:val="135"/>
        </w:trPr>
        <w:tc>
          <w:tcPr>
            <w:tcW w:w="4277" w:type="dxa"/>
            <w:vAlign w:val="bottom"/>
          </w:tcPr>
          <w:p w14:paraId="7F011835" w14:textId="77777777" w:rsidR="00EB1372" w:rsidRPr="005B438A" w:rsidRDefault="00EB1372" w:rsidP="00EB1372">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1 January</w:t>
            </w:r>
          </w:p>
        </w:tc>
        <w:tc>
          <w:tcPr>
            <w:tcW w:w="1296" w:type="dxa"/>
            <w:shd w:val="clear" w:color="auto" w:fill="FAFAFA"/>
          </w:tcPr>
          <w:p w14:paraId="680A942D" w14:textId="5B939113"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188,009,951</w:t>
            </w:r>
          </w:p>
        </w:tc>
        <w:tc>
          <w:tcPr>
            <w:tcW w:w="1296" w:type="dxa"/>
          </w:tcPr>
          <w:p w14:paraId="78E363FA"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sz w:val="18"/>
                <w:szCs w:val="18"/>
              </w:rPr>
              <w:t>75,222,062</w:t>
            </w:r>
          </w:p>
        </w:tc>
        <w:tc>
          <w:tcPr>
            <w:tcW w:w="1296" w:type="dxa"/>
            <w:shd w:val="clear" w:color="auto" w:fill="FAFAFA"/>
            <w:vAlign w:val="bottom"/>
          </w:tcPr>
          <w:p w14:paraId="467F61A9" w14:textId="042E9372"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vAlign w:val="bottom"/>
          </w:tcPr>
          <w:p w14:paraId="1FD26358"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EB1372" w:rsidRPr="005B438A" w14:paraId="25594367" w14:textId="77777777" w:rsidTr="000C7FD9">
        <w:trPr>
          <w:trHeight w:val="135"/>
        </w:trPr>
        <w:tc>
          <w:tcPr>
            <w:tcW w:w="4277" w:type="dxa"/>
            <w:vAlign w:val="bottom"/>
          </w:tcPr>
          <w:p w14:paraId="77EE340A" w14:textId="77777777" w:rsidR="00EB1372" w:rsidRPr="005B438A" w:rsidRDefault="00EB1372" w:rsidP="00EB1372">
            <w:pPr>
              <w:ind w:left="-110"/>
              <w:rPr>
                <w:rFonts w:ascii="Arial" w:eastAsia="Arial" w:hAnsi="Arial" w:cs="Arial"/>
                <w:color w:val="000000"/>
                <w:sz w:val="18"/>
                <w:szCs w:val="18"/>
              </w:rPr>
            </w:pPr>
            <w:r w:rsidRPr="005B438A">
              <w:rPr>
                <w:rFonts w:ascii="Arial" w:eastAsia="Arial" w:hAnsi="Arial" w:cs="Arial"/>
                <w:color w:val="000000"/>
                <w:sz w:val="18"/>
                <w:szCs w:val="18"/>
              </w:rPr>
              <w:t>Additions</w:t>
            </w:r>
          </w:p>
        </w:tc>
        <w:tc>
          <w:tcPr>
            <w:tcW w:w="1296" w:type="dxa"/>
            <w:shd w:val="clear" w:color="auto" w:fill="FAFAFA"/>
          </w:tcPr>
          <w:p w14:paraId="084F5C1F" w14:textId="600A8673" w:rsidR="00EB1372" w:rsidRPr="005B438A" w:rsidRDefault="00EE5CED"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103,207,097</w:t>
            </w:r>
          </w:p>
        </w:tc>
        <w:tc>
          <w:tcPr>
            <w:tcW w:w="1296" w:type="dxa"/>
          </w:tcPr>
          <w:p w14:paraId="678DC7BC"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sz w:val="18"/>
                <w:szCs w:val="18"/>
              </w:rPr>
              <w:t>12,152,800</w:t>
            </w:r>
          </w:p>
        </w:tc>
        <w:tc>
          <w:tcPr>
            <w:tcW w:w="1296" w:type="dxa"/>
            <w:shd w:val="clear" w:color="auto" w:fill="FAFAFA"/>
            <w:vAlign w:val="bottom"/>
          </w:tcPr>
          <w:p w14:paraId="45345329" w14:textId="09DB324B"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vAlign w:val="bottom"/>
          </w:tcPr>
          <w:p w14:paraId="036719E6"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EB1372" w:rsidRPr="005B438A" w14:paraId="22F73076" w14:textId="77777777" w:rsidTr="000C7FD9">
        <w:trPr>
          <w:trHeight w:val="135"/>
        </w:trPr>
        <w:tc>
          <w:tcPr>
            <w:tcW w:w="4277" w:type="dxa"/>
          </w:tcPr>
          <w:p w14:paraId="6C7B9EC2" w14:textId="77777777" w:rsidR="00EB1372" w:rsidRPr="005B438A" w:rsidRDefault="00EB1372" w:rsidP="00EB1372">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r w:rsidRPr="005B438A">
              <w:rPr>
                <w:rFonts w:ascii="Arial" w:eastAsia="Arial" w:hAnsi="Arial" w:cs="Arial"/>
                <w:color w:val="000000"/>
                <w:sz w:val="18"/>
                <w:szCs w:val="18"/>
              </w:rPr>
              <w:t>Closes account from debt settlement to</w:t>
            </w:r>
          </w:p>
        </w:tc>
        <w:tc>
          <w:tcPr>
            <w:tcW w:w="1296" w:type="dxa"/>
            <w:shd w:val="clear" w:color="auto" w:fill="FAFAFA"/>
            <w:vAlign w:val="bottom"/>
          </w:tcPr>
          <w:p w14:paraId="5D86583C" w14:textId="77777777" w:rsidR="00EB1372" w:rsidRPr="005B438A" w:rsidRDefault="00EB1372" w:rsidP="00EB1372">
            <w:pPr>
              <w:ind w:right="-72"/>
              <w:jc w:val="right"/>
              <w:rPr>
                <w:rFonts w:ascii="Arial" w:eastAsia="Arial" w:hAnsi="Arial" w:cs="Arial"/>
                <w:color w:val="000000"/>
                <w:sz w:val="18"/>
                <w:szCs w:val="18"/>
              </w:rPr>
            </w:pPr>
          </w:p>
        </w:tc>
        <w:tc>
          <w:tcPr>
            <w:tcW w:w="1296" w:type="dxa"/>
            <w:vAlign w:val="bottom"/>
          </w:tcPr>
          <w:p w14:paraId="05F3D509" w14:textId="77777777" w:rsidR="00EB1372" w:rsidRPr="005B438A" w:rsidRDefault="00EB1372" w:rsidP="00EB1372">
            <w:pPr>
              <w:ind w:right="-72"/>
              <w:jc w:val="right"/>
              <w:rPr>
                <w:rFonts w:ascii="Arial" w:eastAsia="Arial" w:hAnsi="Arial" w:cs="Arial"/>
                <w:color w:val="000000"/>
                <w:sz w:val="18"/>
                <w:szCs w:val="18"/>
              </w:rPr>
            </w:pPr>
          </w:p>
        </w:tc>
        <w:tc>
          <w:tcPr>
            <w:tcW w:w="1296" w:type="dxa"/>
            <w:shd w:val="clear" w:color="auto" w:fill="FAFAFA"/>
            <w:vAlign w:val="bottom"/>
          </w:tcPr>
          <w:p w14:paraId="76406892" w14:textId="77777777" w:rsidR="00EB1372" w:rsidRPr="005B438A" w:rsidRDefault="00EB1372" w:rsidP="00EB1372">
            <w:pPr>
              <w:ind w:right="-72"/>
              <w:jc w:val="right"/>
              <w:rPr>
                <w:rFonts w:ascii="Arial" w:eastAsia="Arial" w:hAnsi="Arial" w:cs="Arial"/>
                <w:color w:val="000000"/>
                <w:sz w:val="18"/>
                <w:szCs w:val="18"/>
              </w:rPr>
            </w:pPr>
          </w:p>
        </w:tc>
        <w:tc>
          <w:tcPr>
            <w:tcW w:w="1296" w:type="dxa"/>
            <w:vAlign w:val="bottom"/>
          </w:tcPr>
          <w:p w14:paraId="1FF8B2FC" w14:textId="77777777" w:rsidR="00EB1372" w:rsidRPr="005B438A" w:rsidRDefault="00EB1372" w:rsidP="00EB1372">
            <w:pPr>
              <w:ind w:right="-72"/>
              <w:jc w:val="right"/>
              <w:rPr>
                <w:rFonts w:ascii="Arial" w:eastAsia="Arial" w:hAnsi="Arial" w:cs="Arial"/>
                <w:color w:val="000000"/>
                <w:sz w:val="18"/>
                <w:szCs w:val="18"/>
              </w:rPr>
            </w:pPr>
          </w:p>
        </w:tc>
      </w:tr>
      <w:tr w:rsidR="00EB1372" w:rsidRPr="005B438A" w14:paraId="41AA09C0" w14:textId="77777777" w:rsidTr="000C7FD9">
        <w:trPr>
          <w:trHeight w:val="135"/>
        </w:trPr>
        <w:tc>
          <w:tcPr>
            <w:tcW w:w="4277" w:type="dxa"/>
          </w:tcPr>
          <w:p w14:paraId="000ADA37" w14:textId="40163FB3" w:rsidR="00EB1372" w:rsidRPr="005B438A" w:rsidRDefault="00EB1372" w:rsidP="00EB1372">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r w:rsidRPr="005B438A">
              <w:rPr>
                <w:rFonts w:ascii="Arial" w:eastAsia="Arial" w:hAnsi="Arial" w:cs="Arial"/>
                <w:color w:val="000000"/>
                <w:sz w:val="18"/>
                <w:szCs w:val="18"/>
              </w:rPr>
              <w:t xml:space="preserve">   foreclosed assets (Note 1</w:t>
            </w:r>
            <w:r w:rsidR="004D42AA">
              <w:rPr>
                <w:rFonts w:ascii="Arial" w:eastAsia="Arial" w:hAnsi="Arial" w:cs="Browallia New"/>
                <w:color w:val="000000"/>
                <w:sz w:val="18"/>
                <w:szCs w:val="22"/>
                <w:lang w:val="en-GB"/>
              </w:rPr>
              <w:t>7</w:t>
            </w:r>
            <w:r w:rsidRPr="005B438A">
              <w:rPr>
                <w:rFonts w:ascii="Arial" w:eastAsia="Arial" w:hAnsi="Arial" w:cs="Arial"/>
                <w:color w:val="000000"/>
                <w:sz w:val="18"/>
                <w:szCs w:val="18"/>
              </w:rPr>
              <w:t>)</w:t>
            </w:r>
          </w:p>
        </w:tc>
        <w:tc>
          <w:tcPr>
            <w:tcW w:w="1296" w:type="dxa"/>
            <w:shd w:val="clear" w:color="auto" w:fill="FAFAFA"/>
          </w:tcPr>
          <w:p w14:paraId="3B621E10" w14:textId="2C75AE8B" w:rsidR="00EB1372" w:rsidRPr="005B438A" w:rsidRDefault="00EE5CED"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157,904,109</w:t>
            </w:r>
          </w:p>
        </w:tc>
        <w:tc>
          <w:tcPr>
            <w:tcW w:w="1296" w:type="dxa"/>
          </w:tcPr>
          <w:p w14:paraId="3E281A7D"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sz w:val="18"/>
                <w:szCs w:val="18"/>
              </w:rPr>
              <w:t>163,922,442</w:t>
            </w:r>
          </w:p>
        </w:tc>
        <w:tc>
          <w:tcPr>
            <w:tcW w:w="1296" w:type="dxa"/>
            <w:shd w:val="clear" w:color="auto" w:fill="FAFAFA"/>
            <w:vAlign w:val="bottom"/>
          </w:tcPr>
          <w:p w14:paraId="238D0A40" w14:textId="39250B5D"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vAlign w:val="bottom"/>
          </w:tcPr>
          <w:p w14:paraId="74CEEEBF"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EB1372" w:rsidRPr="005B438A" w14:paraId="124AE863" w14:textId="77777777" w:rsidTr="000C7FD9">
        <w:trPr>
          <w:trHeight w:val="135"/>
        </w:trPr>
        <w:tc>
          <w:tcPr>
            <w:tcW w:w="4277" w:type="dxa"/>
            <w:vAlign w:val="bottom"/>
          </w:tcPr>
          <w:p w14:paraId="3344E809" w14:textId="77777777" w:rsidR="00EB1372" w:rsidRPr="005B438A" w:rsidRDefault="00EB1372" w:rsidP="00EB1372">
            <w:pPr>
              <w:ind w:left="-110"/>
              <w:rPr>
                <w:rFonts w:ascii="Arial" w:eastAsia="Arial" w:hAnsi="Arial" w:cs="Arial"/>
                <w:color w:val="000000"/>
                <w:sz w:val="18"/>
                <w:szCs w:val="18"/>
              </w:rPr>
            </w:pPr>
            <w:r w:rsidRPr="005B438A">
              <w:rPr>
                <w:rFonts w:ascii="Arial" w:eastAsia="Arial" w:hAnsi="Arial" w:cs="Arial"/>
                <w:color w:val="000000"/>
                <w:sz w:val="18"/>
                <w:szCs w:val="18"/>
              </w:rPr>
              <w:t>Disposals</w:t>
            </w:r>
          </w:p>
        </w:tc>
        <w:tc>
          <w:tcPr>
            <w:tcW w:w="1296" w:type="dxa"/>
            <w:tcBorders>
              <w:bottom w:val="single" w:sz="4" w:space="0" w:color="000000"/>
            </w:tcBorders>
            <w:shd w:val="clear" w:color="auto" w:fill="FAFAFA"/>
          </w:tcPr>
          <w:p w14:paraId="75868093" w14:textId="270E6D2A" w:rsidR="00EB1372" w:rsidRPr="005B438A" w:rsidRDefault="00EE5CED"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(116,294,203)</w:t>
            </w:r>
          </w:p>
        </w:tc>
        <w:tc>
          <w:tcPr>
            <w:tcW w:w="1296" w:type="dxa"/>
            <w:tcBorders>
              <w:bottom w:val="single" w:sz="4" w:space="0" w:color="000000"/>
            </w:tcBorders>
          </w:tcPr>
          <w:p w14:paraId="43FF8967"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sz w:val="18"/>
                <w:szCs w:val="18"/>
              </w:rPr>
              <w:t>(63,287,353)</w:t>
            </w:r>
          </w:p>
        </w:tc>
        <w:tc>
          <w:tcPr>
            <w:tcW w:w="1296" w:type="dxa"/>
            <w:tcBorders>
              <w:bottom w:val="single" w:sz="4" w:space="0" w:color="000000"/>
            </w:tcBorders>
            <w:shd w:val="clear" w:color="auto" w:fill="FAFAFA"/>
            <w:vAlign w:val="bottom"/>
          </w:tcPr>
          <w:p w14:paraId="3D4713F4" w14:textId="5D31B764"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vAlign w:val="bottom"/>
          </w:tcPr>
          <w:p w14:paraId="6AD541D1"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EB1372" w:rsidRPr="005B438A" w14:paraId="62AEE78C" w14:textId="77777777" w:rsidTr="000C7FD9">
        <w:trPr>
          <w:trHeight w:val="135"/>
        </w:trPr>
        <w:tc>
          <w:tcPr>
            <w:tcW w:w="4277" w:type="dxa"/>
            <w:vAlign w:val="bottom"/>
          </w:tcPr>
          <w:p w14:paraId="5EC1E25F" w14:textId="77777777" w:rsidR="00EB1372" w:rsidRPr="005B438A" w:rsidRDefault="00EB1372" w:rsidP="00EB1372">
            <w:pPr>
              <w:ind w:left="-110"/>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F16507F" w14:textId="77777777" w:rsidR="00EB1372" w:rsidRPr="005B438A" w:rsidRDefault="00EB1372" w:rsidP="00EB137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61AE6E3" w14:textId="77777777" w:rsidR="00EB1372" w:rsidRPr="005B438A" w:rsidRDefault="00EB1372" w:rsidP="00EB137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1868A1" w14:textId="77777777" w:rsidR="00EB1372" w:rsidRPr="005B438A" w:rsidRDefault="00EB1372" w:rsidP="00EB137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072E458" w14:textId="77777777" w:rsidR="00EB1372" w:rsidRPr="005B438A" w:rsidRDefault="00EB1372" w:rsidP="00EB1372">
            <w:pPr>
              <w:ind w:right="-72"/>
              <w:jc w:val="right"/>
              <w:rPr>
                <w:rFonts w:ascii="Arial" w:eastAsia="Arial" w:hAnsi="Arial" w:cs="Arial"/>
                <w:color w:val="000000"/>
                <w:sz w:val="18"/>
                <w:szCs w:val="18"/>
              </w:rPr>
            </w:pPr>
          </w:p>
        </w:tc>
      </w:tr>
      <w:tr w:rsidR="00EB1372" w:rsidRPr="005B438A" w14:paraId="05C62FC9" w14:textId="77777777" w:rsidTr="000C7FD9">
        <w:trPr>
          <w:trHeight w:val="63"/>
        </w:trPr>
        <w:tc>
          <w:tcPr>
            <w:tcW w:w="4277" w:type="dxa"/>
            <w:vAlign w:val="bottom"/>
          </w:tcPr>
          <w:p w14:paraId="6AF5CF0E" w14:textId="77777777" w:rsidR="00EB1372" w:rsidRPr="005B438A" w:rsidRDefault="00EB1372" w:rsidP="00EB1372">
            <w:pPr>
              <w:ind w:left="-110"/>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w:t>
            </w:r>
          </w:p>
        </w:tc>
        <w:tc>
          <w:tcPr>
            <w:tcW w:w="1296" w:type="dxa"/>
            <w:tcBorders>
              <w:bottom w:val="single" w:sz="4" w:space="0" w:color="000000"/>
            </w:tcBorders>
            <w:shd w:val="clear" w:color="auto" w:fill="FAFAFA"/>
            <w:vAlign w:val="bottom"/>
          </w:tcPr>
          <w:p w14:paraId="73154D2F" w14:textId="66BB7AD0" w:rsidR="00EB1372" w:rsidRPr="005B438A" w:rsidRDefault="00EE5CED"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332,826,954</w:t>
            </w:r>
          </w:p>
        </w:tc>
        <w:tc>
          <w:tcPr>
            <w:tcW w:w="1296" w:type="dxa"/>
            <w:tcBorders>
              <w:bottom w:val="single" w:sz="4" w:space="0" w:color="000000"/>
            </w:tcBorders>
            <w:vAlign w:val="bottom"/>
          </w:tcPr>
          <w:p w14:paraId="133F0315" w14:textId="77777777" w:rsidR="00EB1372" w:rsidRPr="005B438A" w:rsidRDefault="00EB1372" w:rsidP="00EB1372">
            <w:pPr>
              <w:ind w:right="-72"/>
              <w:jc w:val="right"/>
              <w:rPr>
                <w:rFonts w:ascii="Arial" w:eastAsia="Arial" w:hAnsi="Arial" w:cs="Arial"/>
                <w:sz w:val="18"/>
                <w:szCs w:val="18"/>
              </w:rPr>
            </w:pPr>
            <w:r w:rsidRPr="005B438A">
              <w:rPr>
                <w:rFonts w:ascii="Arial" w:eastAsia="Arial" w:hAnsi="Arial" w:cs="Arial"/>
                <w:color w:val="000000"/>
                <w:sz w:val="18"/>
                <w:szCs w:val="18"/>
              </w:rPr>
              <w:t>188,009,951</w:t>
            </w:r>
          </w:p>
        </w:tc>
        <w:tc>
          <w:tcPr>
            <w:tcW w:w="1296" w:type="dxa"/>
            <w:tcBorders>
              <w:bottom w:val="single" w:sz="4" w:space="0" w:color="000000"/>
            </w:tcBorders>
            <w:shd w:val="clear" w:color="auto" w:fill="FAFAFA"/>
            <w:vAlign w:val="bottom"/>
          </w:tcPr>
          <w:p w14:paraId="7365EB9B" w14:textId="5755518A"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vAlign w:val="bottom"/>
          </w:tcPr>
          <w:p w14:paraId="280C953E" w14:textId="77777777" w:rsidR="00EB1372" w:rsidRPr="005B438A" w:rsidRDefault="00EB1372" w:rsidP="00EB1372">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bl>
    <w:p w14:paraId="16FBF34F" w14:textId="77777777" w:rsidR="001F0DD2" w:rsidRDefault="001F0DD2">
      <w:pPr>
        <w:pBdr>
          <w:top w:val="nil"/>
          <w:left w:val="nil"/>
          <w:bottom w:val="nil"/>
          <w:right w:val="nil"/>
          <w:between w:val="nil"/>
        </w:pBdr>
        <w:jc w:val="both"/>
        <w:rPr>
          <w:rFonts w:ascii="Arial" w:eastAsia="Arial" w:hAnsi="Arial" w:cs="Arial"/>
          <w:color w:val="000000"/>
          <w:sz w:val="18"/>
          <w:szCs w:val="18"/>
        </w:rPr>
      </w:pPr>
    </w:p>
    <w:p w14:paraId="4FBEB629" w14:textId="10473654" w:rsidR="000C7FD9" w:rsidRPr="005B438A" w:rsidRDefault="000C7FD9">
      <w:pPr>
        <w:pBdr>
          <w:top w:val="nil"/>
          <w:left w:val="nil"/>
          <w:bottom w:val="nil"/>
          <w:right w:val="nil"/>
          <w:between w:val="nil"/>
        </w:pBdr>
        <w:jc w:val="both"/>
        <w:rPr>
          <w:rFonts w:ascii="Arial" w:eastAsia="Arial" w:hAnsi="Arial" w:cs="Arial"/>
          <w:color w:val="000000"/>
          <w:sz w:val="18"/>
          <w:szCs w:val="18"/>
        </w:rPr>
        <w:sectPr w:rsidR="000C7FD9" w:rsidRPr="005B438A" w:rsidSect="00AE5564">
          <w:pgSz w:w="11907" w:h="16840"/>
          <w:pgMar w:top="1440" w:right="720" w:bottom="720" w:left="1728" w:header="706" w:footer="706" w:gutter="0"/>
          <w:cols w:space="720"/>
        </w:sectPr>
      </w:pPr>
    </w:p>
    <w:p w14:paraId="625F20DA" w14:textId="77777777" w:rsidR="001F0DD2" w:rsidRPr="005B438A" w:rsidRDefault="001F0DD2">
      <w:pPr>
        <w:pBdr>
          <w:top w:val="nil"/>
          <w:left w:val="nil"/>
          <w:bottom w:val="nil"/>
          <w:right w:val="nil"/>
          <w:between w:val="nil"/>
        </w:pBdr>
        <w:jc w:val="both"/>
        <w:rPr>
          <w:rFonts w:ascii="Arial" w:eastAsia="Arial" w:hAnsi="Arial" w:cs="Arial"/>
          <w:color w:val="000000"/>
          <w:sz w:val="18"/>
          <w:szCs w:val="18"/>
        </w:rPr>
      </w:pPr>
    </w:p>
    <w:tbl>
      <w:tblPr>
        <w:tblStyle w:val="affff2"/>
        <w:tblW w:w="9451" w:type="dxa"/>
        <w:tblLayout w:type="fixed"/>
        <w:tblLook w:val="0400" w:firstRow="0" w:lastRow="0" w:firstColumn="0" w:lastColumn="0" w:noHBand="0" w:noVBand="1"/>
      </w:tblPr>
      <w:tblGrid>
        <w:gridCol w:w="9451"/>
      </w:tblGrid>
      <w:tr w:rsidR="001F0DD2" w:rsidRPr="005B438A" w14:paraId="181DA879" w14:textId="77777777">
        <w:trPr>
          <w:cantSplit/>
          <w:trHeight w:val="389"/>
        </w:trPr>
        <w:tc>
          <w:tcPr>
            <w:tcW w:w="9451" w:type="dxa"/>
            <w:shd w:val="clear" w:color="auto" w:fill="FFA543"/>
            <w:vAlign w:val="center"/>
          </w:tcPr>
          <w:p w14:paraId="767C42DA" w14:textId="20A5FC56"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EE5CED" w:rsidRPr="005B438A">
              <w:rPr>
                <w:rFonts w:ascii="Arial" w:eastAsia="Arial" w:hAnsi="Arial" w:cs="Arial"/>
                <w:b/>
                <w:color w:val="FFFFFF"/>
                <w:sz w:val="18"/>
                <w:szCs w:val="18"/>
              </w:rPr>
              <w:t>1</w:t>
            </w:r>
            <w:r w:rsidRPr="005B438A">
              <w:rPr>
                <w:rFonts w:ascii="Arial" w:eastAsia="Arial" w:hAnsi="Arial" w:cs="Arial"/>
                <w:b/>
                <w:color w:val="FFFFFF"/>
                <w:sz w:val="18"/>
                <w:szCs w:val="18"/>
              </w:rPr>
              <w:tab/>
              <w:t xml:space="preserve">Property, </w:t>
            </w:r>
            <w:proofErr w:type="gramStart"/>
            <w:r w:rsidRPr="005B438A">
              <w:rPr>
                <w:rFonts w:ascii="Arial" w:eastAsia="Arial" w:hAnsi="Arial" w:cs="Arial"/>
                <w:b/>
                <w:color w:val="FFFFFF"/>
                <w:sz w:val="18"/>
                <w:szCs w:val="18"/>
              </w:rPr>
              <w:t>plant</w:t>
            </w:r>
            <w:proofErr w:type="gramEnd"/>
            <w:r w:rsidRPr="005B438A">
              <w:rPr>
                <w:rFonts w:ascii="Arial" w:eastAsia="Arial" w:hAnsi="Arial" w:cs="Arial"/>
                <w:b/>
                <w:color w:val="FFFFFF"/>
                <w:sz w:val="18"/>
                <w:szCs w:val="18"/>
              </w:rPr>
              <w:t xml:space="preserve"> and equipment</w:t>
            </w:r>
          </w:p>
        </w:tc>
      </w:tr>
    </w:tbl>
    <w:p w14:paraId="44D4E66D" w14:textId="77777777" w:rsidR="001F0DD2" w:rsidRPr="000C7FD9" w:rsidRDefault="001F0DD2">
      <w:pPr>
        <w:widowControl w:val="0"/>
        <w:pBdr>
          <w:top w:val="nil"/>
          <w:left w:val="nil"/>
          <w:bottom w:val="nil"/>
          <w:right w:val="nil"/>
          <w:between w:val="nil"/>
        </w:pBdr>
        <w:spacing w:line="276" w:lineRule="auto"/>
        <w:rPr>
          <w:rFonts w:ascii="Arial" w:eastAsia="Arial" w:hAnsi="Arial" w:cs="Arial"/>
          <w:b/>
          <w:sz w:val="18"/>
          <w:szCs w:val="18"/>
        </w:rPr>
      </w:pPr>
    </w:p>
    <w:tbl>
      <w:tblPr>
        <w:tblStyle w:val="affff3"/>
        <w:tblW w:w="9461" w:type="dxa"/>
        <w:tblLayout w:type="fixed"/>
        <w:tblLook w:val="0400" w:firstRow="0" w:lastRow="0" w:firstColumn="0" w:lastColumn="0" w:noHBand="0" w:noVBand="1"/>
      </w:tblPr>
      <w:tblGrid>
        <w:gridCol w:w="2556"/>
        <w:gridCol w:w="1081"/>
        <w:gridCol w:w="1294"/>
        <w:gridCol w:w="1081"/>
        <w:gridCol w:w="1292"/>
        <w:gridCol w:w="1081"/>
        <w:gridCol w:w="1076"/>
      </w:tblGrid>
      <w:tr w:rsidR="001F0DD2" w:rsidRPr="005B438A" w14:paraId="3D96DF1A" w14:textId="77777777" w:rsidTr="00AC42AB">
        <w:trPr>
          <w:trHeight w:val="20"/>
          <w:tblHeader/>
        </w:trPr>
        <w:tc>
          <w:tcPr>
            <w:tcW w:w="2556" w:type="dxa"/>
          </w:tcPr>
          <w:p w14:paraId="3698AD7A" w14:textId="77777777" w:rsidR="001F0DD2" w:rsidRPr="005B438A" w:rsidRDefault="001F0DD2" w:rsidP="000C7FD9">
            <w:pPr>
              <w:ind w:left="-91" w:right="-72"/>
              <w:rPr>
                <w:rFonts w:ascii="Arial" w:eastAsia="Arial" w:hAnsi="Arial" w:cs="Arial"/>
                <w:sz w:val="16"/>
                <w:szCs w:val="16"/>
              </w:rPr>
            </w:pPr>
            <w:bookmarkStart w:id="23" w:name="_heading=h.3whwml4" w:colFirst="0" w:colLast="0"/>
            <w:bookmarkEnd w:id="23"/>
          </w:p>
        </w:tc>
        <w:tc>
          <w:tcPr>
            <w:tcW w:w="6905" w:type="dxa"/>
            <w:gridSpan w:val="6"/>
            <w:tcBorders>
              <w:left w:val="nil"/>
              <w:bottom w:val="nil"/>
              <w:right w:val="nil"/>
            </w:tcBorders>
          </w:tcPr>
          <w:p w14:paraId="1A43FEE9" w14:textId="77777777" w:rsidR="001F0DD2" w:rsidRPr="005B438A" w:rsidRDefault="001566F9">
            <w:pPr>
              <w:ind w:right="-72"/>
              <w:jc w:val="center"/>
              <w:rPr>
                <w:rFonts w:ascii="Arial" w:eastAsia="Arial" w:hAnsi="Arial" w:cs="Arial"/>
                <w:sz w:val="16"/>
                <w:szCs w:val="16"/>
              </w:rPr>
            </w:pPr>
            <w:r w:rsidRPr="005B438A">
              <w:rPr>
                <w:rFonts w:ascii="Arial" w:eastAsia="Arial" w:hAnsi="Arial" w:cs="Arial"/>
                <w:b/>
                <w:sz w:val="16"/>
                <w:szCs w:val="16"/>
              </w:rPr>
              <w:t>Consolidated financial statements</w:t>
            </w:r>
          </w:p>
        </w:tc>
      </w:tr>
      <w:tr w:rsidR="001F0DD2" w:rsidRPr="005B438A" w14:paraId="29E13F78" w14:textId="77777777" w:rsidTr="000C7FD9">
        <w:trPr>
          <w:trHeight w:val="20"/>
          <w:tblHeader/>
        </w:trPr>
        <w:tc>
          <w:tcPr>
            <w:tcW w:w="2556" w:type="dxa"/>
          </w:tcPr>
          <w:p w14:paraId="5FF9B399" w14:textId="77777777" w:rsidR="001F0DD2" w:rsidRPr="005B438A" w:rsidRDefault="001F0DD2" w:rsidP="000C7FD9">
            <w:pPr>
              <w:ind w:left="-91" w:right="-72"/>
              <w:rPr>
                <w:rFonts w:ascii="Arial" w:eastAsia="Arial" w:hAnsi="Arial" w:cs="Arial"/>
                <w:sz w:val="16"/>
                <w:szCs w:val="16"/>
              </w:rPr>
            </w:pPr>
          </w:p>
        </w:tc>
        <w:tc>
          <w:tcPr>
            <w:tcW w:w="1081" w:type="dxa"/>
            <w:tcBorders>
              <w:top w:val="single" w:sz="4" w:space="0" w:color="000000"/>
              <w:left w:val="nil"/>
              <w:bottom w:val="nil"/>
              <w:right w:val="nil"/>
            </w:tcBorders>
          </w:tcPr>
          <w:p w14:paraId="096BD58B"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bottom w:val="nil"/>
              <w:right w:val="nil"/>
            </w:tcBorders>
          </w:tcPr>
          <w:p w14:paraId="08EBEAA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Buildings</w:t>
            </w:r>
          </w:p>
        </w:tc>
        <w:tc>
          <w:tcPr>
            <w:tcW w:w="1081" w:type="dxa"/>
            <w:tcBorders>
              <w:top w:val="single" w:sz="4" w:space="0" w:color="000000"/>
              <w:left w:val="nil"/>
              <w:bottom w:val="nil"/>
              <w:right w:val="nil"/>
            </w:tcBorders>
          </w:tcPr>
          <w:p w14:paraId="5D94A748"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bottom w:val="nil"/>
              <w:right w:val="nil"/>
            </w:tcBorders>
          </w:tcPr>
          <w:p w14:paraId="2AE266F9"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bottom w:val="nil"/>
              <w:right w:val="nil"/>
            </w:tcBorders>
          </w:tcPr>
          <w:p w14:paraId="4A9534ED"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bottom w:val="nil"/>
              <w:right w:val="nil"/>
            </w:tcBorders>
          </w:tcPr>
          <w:p w14:paraId="591C331A" w14:textId="77777777" w:rsidR="001F0DD2" w:rsidRPr="005B438A" w:rsidRDefault="001F0DD2">
            <w:pPr>
              <w:ind w:right="-72"/>
              <w:jc w:val="right"/>
              <w:rPr>
                <w:rFonts w:ascii="Arial" w:eastAsia="Arial" w:hAnsi="Arial" w:cs="Arial"/>
                <w:sz w:val="16"/>
                <w:szCs w:val="16"/>
              </w:rPr>
            </w:pPr>
          </w:p>
        </w:tc>
      </w:tr>
      <w:tr w:rsidR="001F0DD2" w:rsidRPr="005B438A" w14:paraId="7560E0BB" w14:textId="77777777" w:rsidTr="000C7FD9">
        <w:trPr>
          <w:trHeight w:val="20"/>
          <w:tblHeader/>
        </w:trPr>
        <w:tc>
          <w:tcPr>
            <w:tcW w:w="2556" w:type="dxa"/>
          </w:tcPr>
          <w:p w14:paraId="414C9BF6" w14:textId="77777777" w:rsidR="001F0DD2" w:rsidRPr="005B438A" w:rsidRDefault="001F0DD2" w:rsidP="000C7FD9">
            <w:pPr>
              <w:ind w:left="-91" w:right="-72"/>
              <w:rPr>
                <w:rFonts w:ascii="Arial" w:eastAsia="Arial" w:hAnsi="Arial" w:cs="Arial"/>
                <w:sz w:val="16"/>
                <w:szCs w:val="16"/>
              </w:rPr>
            </w:pPr>
          </w:p>
        </w:tc>
        <w:tc>
          <w:tcPr>
            <w:tcW w:w="1081" w:type="dxa"/>
          </w:tcPr>
          <w:p w14:paraId="3307FD2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Land</w:t>
            </w:r>
          </w:p>
        </w:tc>
        <w:tc>
          <w:tcPr>
            <w:tcW w:w="1294" w:type="dxa"/>
          </w:tcPr>
          <w:p w14:paraId="5487209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And building</w:t>
            </w:r>
          </w:p>
        </w:tc>
        <w:tc>
          <w:tcPr>
            <w:tcW w:w="1081" w:type="dxa"/>
          </w:tcPr>
          <w:p w14:paraId="5EF980B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Office</w:t>
            </w:r>
          </w:p>
        </w:tc>
        <w:tc>
          <w:tcPr>
            <w:tcW w:w="1292" w:type="dxa"/>
          </w:tcPr>
          <w:p w14:paraId="24CBDA1A"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 xml:space="preserve">Furniture and </w:t>
            </w:r>
          </w:p>
        </w:tc>
        <w:tc>
          <w:tcPr>
            <w:tcW w:w="1081" w:type="dxa"/>
          </w:tcPr>
          <w:p w14:paraId="3B7AE75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Vehicles</w:t>
            </w:r>
          </w:p>
        </w:tc>
        <w:tc>
          <w:tcPr>
            <w:tcW w:w="1076" w:type="dxa"/>
          </w:tcPr>
          <w:p w14:paraId="7509006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Total</w:t>
            </w:r>
          </w:p>
        </w:tc>
      </w:tr>
      <w:tr w:rsidR="001F0DD2" w:rsidRPr="005B438A" w14:paraId="04D80F1F" w14:textId="77777777" w:rsidTr="000C7FD9">
        <w:trPr>
          <w:trHeight w:val="20"/>
          <w:tblHeader/>
        </w:trPr>
        <w:tc>
          <w:tcPr>
            <w:tcW w:w="2556" w:type="dxa"/>
          </w:tcPr>
          <w:p w14:paraId="209A4F0F" w14:textId="77777777" w:rsidR="001F0DD2" w:rsidRPr="005B438A" w:rsidRDefault="001F0DD2" w:rsidP="000C7FD9">
            <w:pPr>
              <w:ind w:left="-91" w:right="-72"/>
              <w:rPr>
                <w:rFonts w:ascii="Arial" w:eastAsia="Arial" w:hAnsi="Arial" w:cs="Arial"/>
                <w:sz w:val="16"/>
                <w:szCs w:val="16"/>
              </w:rPr>
            </w:pPr>
          </w:p>
        </w:tc>
        <w:tc>
          <w:tcPr>
            <w:tcW w:w="1081" w:type="dxa"/>
          </w:tcPr>
          <w:p w14:paraId="5AD7C64B" w14:textId="77777777" w:rsidR="001F0DD2" w:rsidRPr="005B438A" w:rsidRDefault="001F0DD2">
            <w:pPr>
              <w:ind w:right="-72"/>
              <w:jc w:val="right"/>
              <w:rPr>
                <w:rFonts w:ascii="Arial" w:eastAsia="Arial" w:hAnsi="Arial" w:cs="Arial"/>
                <w:b/>
                <w:sz w:val="16"/>
                <w:szCs w:val="16"/>
              </w:rPr>
            </w:pPr>
          </w:p>
        </w:tc>
        <w:tc>
          <w:tcPr>
            <w:tcW w:w="1294" w:type="dxa"/>
          </w:tcPr>
          <w:p w14:paraId="22DF0EE7"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improvements</w:t>
            </w:r>
          </w:p>
        </w:tc>
        <w:tc>
          <w:tcPr>
            <w:tcW w:w="1081" w:type="dxa"/>
          </w:tcPr>
          <w:p w14:paraId="624B7DB8"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equipment</w:t>
            </w:r>
          </w:p>
        </w:tc>
        <w:tc>
          <w:tcPr>
            <w:tcW w:w="1292" w:type="dxa"/>
          </w:tcPr>
          <w:p w14:paraId="0522F8D4"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Fixture</w:t>
            </w:r>
          </w:p>
        </w:tc>
        <w:tc>
          <w:tcPr>
            <w:tcW w:w="1081" w:type="dxa"/>
          </w:tcPr>
          <w:p w14:paraId="29B08F98" w14:textId="77777777" w:rsidR="001F0DD2" w:rsidRPr="005B438A" w:rsidRDefault="001F0DD2">
            <w:pPr>
              <w:ind w:right="-72"/>
              <w:jc w:val="right"/>
              <w:rPr>
                <w:rFonts w:ascii="Arial" w:eastAsia="Arial" w:hAnsi="Arial" w:cs="Arial"/>
                <w:b/>
                <w:sz w:val="16"/>
                <w:szCs w:val="16"/>
              </w:rPr>
            </w:pPr>
          </w:p>
        </w:tc>
        <w:tc>
          <w:tcPr>
            <w:tcW w:w="1076" w:type="dxa"/>
          </w:tcPr>
          <w:p w14:paraId="758184FF" w14:textId="77777777" w:rsidR="001F0DD2" w:rsidRPr="005B438A" w:rsidRDefault="001F0DD2">
            <w:pPr>
              <w:ind w:right="-72"/>
              <w:jc w:val="right"/>
              <w:rPr>
                <w:rFonts w:ascii="Arial" w:eastAsia="Arial" w:hAnsi="Arial" w:cs="Arial"/>
                <w:b/>
                <w:sz w:val="16"/>
                <w:szCs w:val="16"/>
              </w:rPr>
            </w:pPr>
          </w:p>
        </w:tc>
      </w:tr>
      <w:tr w:rsidR="001F0DD2" w:rsidRPr="005B438A" w14:paraId="5531D79D" w14:textId="77777777" w:rsidTr="000C7FD9">
        <w:trPr>
          <w:trHeight w:val="80"/>
          <w:tblHeader/>
        </w:trPr>
        <w:tc>
          <w:tcPr>
            <w:tcW w:w="2556" w:type="dxa"/>
          </w:tcPr>
          <w:p w14:paraId="6FC8BBB3" w14:textId="77777777" w:rsidR="001F0DD2" w:rsidRPr="005B438A" w:rsidRDefault="001F0DD2" w:rsidP="000C7FD9">
            <w:pPr>
              <w:ind w:left="-91" w:right="-72"/>
              <w:rPr>
                <w:rFonts w:ascii="Arial" w:eastAsia="Arial" w:hAnsi="Arial" w:cs="Arial"/>
                <w:sz w:val="16"/>
                <w:szCs w:val="16"/>
              </w:rPr>
            </w:pPr>
          </w:p>
        </w:tc>
        <w:tc>
          <w:tcPr>
            <w:tcW w:w="1081" w:type="dxa"/>
            <w:tcBorders>
              <w:top w:val="nil"/>
              <w:left w:val="nil"/>
              <w:bottom w:val="single" w:sz="4" w:space="0" w:color="000000"/>
              <w:right w:val="nil"/>
            </w:tcBorders>
          </w:tcPr>
          <w:p w14:paraId="02D5BF0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Baht</w:t>
            </w:r>
          </w:p>
        </w:tc>
        <w:tc>
          <w:tcPr>
            <w:tcW w:w="1294" w:type="dxa"/>
            <w:tcBorders>
              <w:top w:val="nil"/>
              <w:left w:val="nil"/>
              <w:bottom w:val="single" w:sz="4" w:space="0" w:color="000000"/>
              <w:right w:val="nil"/>
            </w:tcBorders>
          </w:tcPr>
          <w:p w14:paraId="5D0D88A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Baht</w:t>
            </w:r>
          </w:p>
        </w:tc>
        <w:tc>
          <w:tcPr>
            <w:tcW w:w="1081" w:type="dxa"/>
            <w:tcBorders>
              <w:top w:val="nil"/>
              <w:left w:val="nil"/>
              <w:bottom w:val="single" w:sz="4" w:space="0" w:color="000000"/>
              <w:right w:val="nil"/>
            </w:tcBorders>
          </w:tcPr>
          <w:p w14:paraId="6B40D2E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Baht</w:t>
            </w:r>
          </w:p>
        </w:tc>
        <w:tc>
          <w:tcPr>
            <w:tcW w:w="1292" w:type="dxa"/>
            <w:tcBorders>
              <w:top w:val="nil"/>
              <w:left w:val="nil"/>
              <w:bottom w:val="single" w:sz="4" w:space="0" w:color="000000"/>
              <w:right w:val="nil"/>
            </w:tcBorders>
          </w:tcPr>
          <w:p w14:paraId="30E7BD0A" w14:textId="77777777" w:rsidR="001F0DD2" w:rsidRPr="005B438A" w:rsidRDefault="001566F9">
            <w:pPr>
              <w:ind w:right="-72"/>
              <w:jc w:val="right"/>
              <w:rPr>
                <w:rFonts w:ascii="Arial" w:eastAsia="Arial" w:hAnsi="Arial" w:cs="Arial"/>
                <w:b/>
                <w:sz w:val="16"/>
                <w:szCs w:val="16"/>
              </w:rPr>
            </w:pPr>
            <w:r w:rsidRPr="005B438A">
              <w:rPr>
                <w:rFonts w:ascii="Arial" w:eastAsia="Arial" w:hAnsi="Arial" w:cs="Arial"/>
                <w:b/>
                <w:sz w:val="16"/>
                <w:szCs w:val="16"/>
              </w:rPr>
              <w:t>Baht</w:t>
            </w:r>
          </w:p>
        </w:tc>
        <w:tc>
          <w:tcPr>
            <w:tcW w:w="1081" w:type="dxa"/>
            <w:tcBorders>
              <w:top w:val="nil"/>
              <w:left w:val="nil"/>
              <w:bottom w:val="single" w:sz="4" w:space="0" w:color="000000"/>
              <w:right w:val="nil"/>
            </w:tcBorders>
          </w:tcPr>
          <w:p w14:paraId="454BE94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Baht</w:t>
            </w:r>
          </w:p>
        </w:tc>
        <w:tc>
          <w:tcPr>
            <w:tcW w:w="1076" w:type="dxa"/>
            <w:tcBorders>
              <w:top w:val="nil"/>
              <w:left w:val="nil"/>
              <w:bottom w:val="single" w:sz="4" w:space="0" w:color="000000"/>
              <w:right w:val="nil"/>
            </w:tcBorders>
          </w:tcPr>
          <w:p w14:paraId="0C41D91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b/>
                <w:sz w:val="16"/>
                <w:szCs w:val="16"/>
              </w:rPr>
              <w:t>Baht</w:t>
            </w:r>
          </w:p>
        </w:tc>
      </w:tr>
      <w:tr w:rsidR="001F0DD2" w:rsidRPr="005B438A" w14:paraId="41A371AD" w14:textId="77777777" w:rsidTr="000C7FD9">
        <w:trPr>
          <w:trHeight w:val="20"/>
        </w:trPr>
        <w:tc>
          <w:tcPr>
            <w:tcW w:w="2556" w:type="dxa"/>
          </w:tcPr>
          <w:p w14:paraId="74298BD5" w14:textId="77777777" w:rsidR="001F0DD2" w:rsidRPr="005B438A" w:rsidRDefault="001F0DD2" w:rsidP="000C7FD9">
            <w:pPr>
              <w:ind w:left="-91" w:right="-72"/>
              <w:rPr>
                <w:rFonts w:ascii="Arial" w:eastAsia="Arial" w:hAnsi="Arial" w:cs="Arial"/>
                <w:b/>
                <w:sz w:val="16"/>
                <w:szCs w:val="16"/>
              </w:rPr>
            </w:pPr>
          </w:p>
        </w:tc>
        <w:tc>
          <w:tcPr>
            <w:tcW w:w="1081" w:type="dxa"/>
            <w:tcBorders>
              <w:left w:val="nil"/>
              <w:bottom w:val="nil"/>
              <w:right w:val="nil"/>
            </w:tcBorders>
            <w:shd w:val="clear" w:color="auto" w:fill="auto"/>
          </w:tcPr>
          <w:p w14:paraId="78E6567F" w14:textId="77777777" w:rsidR="001F0DD2" w:rsidRPr="005B438A" w:rsidRDefault="001F0DD2">
            <w:pPr>
              <w:ind w:right="-72"/>
              <w:jc w:val="right"/>
              <w:rPr>
                <w:rFonts w:ascii="Arial" w:eastAsia="Arial" w:hAnsi="Arial" w:cs="Arial"/>
                <w:sz w:val="16"/>
                <w:szCs w:val="16"/>
              </w:rPr>
            </w:pPr>
          </w:p>
        </w:tc>
        <w:tc>
          <w:tcPr>
            <w:tcW w:w="1294" w:type="dxa"/>
            <w:tcBorders>
              <w:left w:val="nil"/>
              <w:bottom w:val="nil"/>
              <w:right w:val="nil"/>
            </w:tcBorders>
            <w:shd w:val="clear" w:color="auto" w:fill="auto"/>
          </w:tcPr>
          <w:p w14:paraId="37914A89" w14:textId="77777777" w:rsidR="001F0DD2" w:rsidRPr="005B438A" w:rsidRDefault="001F0DD2">
            <w:pPr>
              <w:ind w:right="-72"/>
              <w:jc w:val="right"/>
              <w:rPr>
                <w:rFonts w:ascii="Arial" w:eastAsia="Arial" w:hAnsi="Arial" w:cs="Arial"/>
                <w:sz w:val="16"/>
                <w:szCs w:val="16"/>
              </w:rPr>
            </w:pPr>
          </w:p>
        </w:tc>
        <w:tc>
          <w:tcPr>
            <w:tcW w:w="1081" w:type="dxa"/>
            <w:tcBorders>
              <w:left w:val="nil"/>
              <w:bottom w:val="nil"/>
              <w:right w:val="nil"/>
            </w:tcBorders>
            <w:shd w:val="clear" w:color="auto" w:fill="auto"/>
          </w:tcPr>
          <w:p w14:paraId="5BE5421C" w14:textId="77777777" w:rsidR="001F0DD2" w:rsidRPr="005B438A" w:rsidRDefault="001F0DD2">
            <w:pPr>
              <w:ind w:right="-72"/>
              <w:jc w:val="right"/>
              <w:rPr>
                <w:rFonts w:ascii="Arial" w:eastAsia="Arial" w:hAnsi="Arial" w:cs="Arial"/>
                <w:sz w:val="16"/>
                <w:szCs w:val="16"/>
              </w:rPr>
            </w:pPr>
          </w:p>
        </w:tc>
        <w:tc>
          <w:tcPr>
            <w:tcW w:w="1292" w:type="dxa"/>
            <w:tcBorders>
              <w:left w:val="nil"/>
              <w:bottom w:val="nil"/>
              <w:right w:val="nil"/>
            </w:tcBorders>
            <w:shd w:val="clear" w:color="auto" w:fill="auto"/>
          </w:tcPr>
          <w:p w14:paraId="05260BEF" w14:textId="77777777" w:rsidR="001F0DD2" w:rsidRPr="005B438A" w:rsidRDefault="001F0DD2">
            <w:pPr>
              <w:ind w:right="-72"/>
              <w:jc w:val="right"/>
              <w:rPr>
                <w:rFonts w:ascii="Arial" w:eastAsia="Arial" w:hAnsi="Arial" w:cs="Arial"/>
                <w:sz w:val="16"/>
                <w:szCs w:val="16"/>
              </w:rPr>
            </w:pPr>
          </w:p>
        </w:tc>
        <w:tc>
          <w:tcPr>
            <w:tcW w:w="1081" w:type="dxa"/>
            <w:tcBorders>
              <w:left w:val="nil"/>
              <w:bottom w:val="nil"/>
              <w:right w:val="nil"/>
            </w:tcBorders>
            <w:shd w:val="clear" w:color="auto" w:fill="auto"/>
          </w:tcPr>
          <w:p w14:paraId="1FA4888C" w14:textId="77777777" w:rsidR="001F0DD2" w:rsidRPr="005B438A" w:rsidRDefault="001F0DD2">
            <w:pPr>
              <w:ind w:right="-72"/>
              <w:jc w:val="right"/>
              <w:rPr>
                <w:rFonts w:ascii="Arial" w:eastAsia="Arial" w:hAnsi="Arial" w:cs="Arial"/>
                <w:sz w:val="16"/>
                <w:szCs w:val="16"/>
              </w:rPr>
            </w:pPr>
          </w:p>
        </w:tc>
        <w:tc>
          <w:tcPr>
            <w:tcW w:w="1076" w:type="dxa"/>
            <w:tcBorders>
              <w:left w:val="nil"/>
              <w:bottom w:val="nil"/>
              <w:right w:val="nil"/>
            </w:tcBorders>
            <w:shd w:val="clear" w:color="auto" w:fill="auto"/>
          </w:tcPr>
          <w:p w14:paraId="06172998" w14:textId="77777777" w:rsidR="001F0DD2" w:rsidRPr="005B438A" w:rsidRDefault="001F0DD2">
            <w:pPr>
              <w:ind w:right="-72"/>
              <w:jc w:val="right"/>
              <w:rPr>
                <w:rFonts w:ascii="Arial" w:eastAsia="Arial" w:hAnsi="Arial" w:cs="Arial"/>
                <w:sz w:val="16"/>
                <w:szCs w:val="16"/>
              </w:rPr>
            </w:pPr>
          </w:p>
        </w:tc>
      </w:tr>
      <w:tr w:rsidR="001F0DD2" w:rsidRPr="005B438A" w14:paraId="388192D9" w14:textId="77777777" w:rsidTr="00194388">
        <w:trPr>
          <w:trHeight w:val="20"/>
        </w:trPr>
        <w:tc>
          <w:tcPr>
            <w:tcW w:w="2556" w:type="dxa"/>
          </w:tcPr>
          <w:p w14:paraId="364CE24C" w14:textId="77777777" w:rsidR="001F0DD2" w:rsidRPr="005B438A" w:rsidRDefault="001566F9" w:rsidP="000C7FD9">
            <w:pPr>
              <w:ind w:left="-91" w:right="-72"/>
              <w:rPr>
                <w:rFonts w:ascii="Arial" w:eastAsia="Arial" w:hAnsi="Arial" w:cs="Arial"/>
                <w:b/>
                <w:sz w:val="16"/>
                <w:szCs w:val="16"/>
              </w:rPr>
            </w:pPr>
            <w:proofErr w:type="gramStart"/>
            <w:r w:rsidRPr="005B438A">
              <w:rPr>
                <w:rFonts w:ascii="Arial" w:eastAsia="Arial" w:hAnsi="Arial" w:cs="Arial"/>
                <w:b/>
                <w:sz w:val="16"/>
                <w:szCs w:val="16"/>
              </w:rPr>
              <w:t>At</w:t>
            </w:r>
            <w:proofErr w:type="gramEnd"/>
            <w:r w:rsidRPr="005B438A">
              <w:rPr>
                <w:rFonts w:ascii="Arial" w:eastAsia="Arial" w:hAnsi="Arial" w:cs="Arial"/>
                <w:b/>
                <w:sz w:val="16"/>
                <w:szCs w:val="16"/>
              </w:rPr>
              <w:t xml:space="preserve"> 1 January 2020</w:t>
            </w:r>
          </w:p>
        </w:tc>
        <w:tc>
          <w:tcPr>
            <w:tcW w:w="1081" w:type="dxa"/>
            <w:shd w:val="clear" w:color="auto" w:fill="auto"/>
          </w:tcPr>
          <w:p w14:paraId="3E925F64" w14:textId="77777777" w:rsidR="001F0DD2" w:rsidRPr="005B438A" w:rsidRDefault="001F0DD2">
            <w:pPr>
              <w:ind w:right="-72"/>
              <w:jc w:val="right"/>
              <w:rPr>
                <w:rFonts w:ascii="Arial" w:eastAsia="Arial" w:hAnsi="Arial" w:cs="Arial"/>
                <w:b/>
                <w:sz w:val="16"/>
                <w:szCs w:val="16"/>
              </w:rPr>
            </w:pPr>
          </w:p>
        </w:tc>
        <w:tc>
          <w:tcPr>
            <w:tcW w:w="1294" w:type="dxa"/>
            <w:shd w:val="clear" w:color="auto" w:fill="auto"/>
          </w:tcPr>
          <w:p w14:paraId="10625ABE" w14:textId="77777777" w:rsidR="001F0DD2" w:rsidRPr="005B438A" w:rsidRDefault="001F0DD2">
            <w:pPr>
              <w:ind w:right="-72"/>
              <w:jc w:val="right"/>
              <w:rPr>
                <w:rFonts w:ascii="Arial" w:eastAsia="Arial" w:hAnsi="Arial" w:cs="Arial"/>
                <w:b/>
                <w:sz w:val="16"/>
                <w:szCs w:val="16"/>
              </w:rPr>
            </w:pPr>
          </w:p>
        </w:tc>
        <w:tc>
          <w:tcPr>
            <w:tcW w:w="1081" w:type="dxa"/>
            <w:shd w:val="clear" w:color="auto" w:fill="auto"/>
          </w:tcPr>
          <w:p w14:paraId="283FF594" w14:textId="77777777" w:rsidR="001F0DD2" w:rsidRPr="005B438A" w:rsidRDefault="001F0DD2">
            <w:pPr>
              <w:ind w:right="-72"/>
              <w:jc w:val="right"/>
              <w:rPr>
                <w:rFonts w:ascii="Arial" w:eastAsia="Arial" w:hAnsi="Arial" w:cs="Arial"/>
                <w:b/>
                <w:sz w:val="16"/>
                <w:szCs w:val="16"/>
              </w:rPr>
            </w:pPr>
          </w:p>
        </w:tc>
        <w:tc>
          <w:tcPr>
            <w:tcW w:w="1292" w:type="dxa"/>
            <w:shd w:val="clear" w:color="auto" w:fill="auto"/>
          </w:tcPr>
          <w:p w14:paraId="38BCFE57" w14:textId="77777777" w:rsidR="001F0DD2" w:rsidRPr="005B438A" w:rsidRDefault="001F0DD2">
            <w:pPr>
              <w:ind w:right="-72"/>
              <w:jc w:val="right"/>
              <w:rPr>
                <w:rFonts w:ascii="Arial" w:eastAsia="Arial" w:hAnsi="Arial" w:cs="Arial"/>
                <w:b/>
                <w:sz w:val="16"/>
                <w:szCs w:val="16"/>
              </w:rPr>
            </w:pPr>
          </w:p>
        </w:tc>
        <w:tc>
          <w:tcPr>
            <w:tcW w:w="1081" w:type="dxa"/>
            <w:shd w:val="clear" w:color="auto" w:fill="auto"/>
          </w:tcPr>
          <w:p w14:paraId="457625B3" w14:textId="77777777" w:rsidR="001F0DD2" w:rsidRPr="005B438A" w:rsidRDefault="001F0DD2">
            <w:pPr>
              <w:ind w:right="-72"/>
              <w:jc w:val="right"/>
              <w:rPr>
                <w:rFonts w:ascii="Arial" w:eastAsia="Arial" w:hAnsi="Arial" w:cs="Arial"/>
                <w:b/>
                <w:sz w:val="16"/>
                <w:szCs w:val="16"/>
              </w:rPr>
            </w:pPr>
          </w:p>
        </w:tc>
        <w:tc>
          <w:tcPr>
            <w:tcW w:w="1076" w:type="dxa"/>
            <w:shd w:val="clear" w:color="auto" w:fill="auto"/>
          </w:tcPr>
          <w:p w14:paraId="6091128D" w14:textId="77777777" w:rsidR="001F0DD2" w:rsidRPr="005B438A" w:rsidRDefault="001F0DD2">
            <w:pPr>
              <w:ind w:right="-72"/>
              <w:jc w:val="right"/>
              <w:rPr>
                <w:rFonts w:ascii="Arial" w:eastAsia="Arial" w:hAnsi="Arial" w:cs="Arial"/>
                <w:b/>
                <w:sz w:val="16"/>
                <w:szCs w:val="16"/>
              </w:rPr>
            </w:pPr>
          </w:p>
        </w:tc>
      </w:tr>
      <w:tr w:rsidR="001F0DD2" w:rsidRPr="005B438A" w14:paraId="78666E7D" w14:textId="77777777" w:rsidTr="00194388">
        <w:trPr>
          <w:trHeight w:val="20"/>
        </w:trPr>
        <w:tc>
          <w:tcPr>
            <w:tcW w:w="2556" w:type="dxa"/>
          </w:tcPr>
          <w:p w14:paraId="5DEB70B0" w14:textId="77777777" w:rsidR="001F0DD2" w:rsidRPr="005B438A" w:rsidRDefault="001566F9" w:rsidP="000C7FD9">
            <w:pPr>
              <w:ind w:left="-91" w:right="-72"/>
              <w:rPr>
                <w:rFonts w:ascii="Arial" w:eastAsia="Arial" w:hAnsi="Arial" w:cs="Arial"/>
                <w:sz w:val="16"/>
                <w:szCs w:val="16"/>
              </w:rPr>
            </w:pPr>
            <w:r w:rsidRPr="005B438A">
              <w:rPr>
                <w:rFonts w:ascii="Arial" w:eastAsia="Arial" w:hAnsi="Arial" w:cs="Arial"/>
                <w:sz w:val="16"/>
                <w:szCs w:val="16"/>
              </w:rPr>
              <w:t>Cost or fair value</w:t>
            </w:r>
          </w:p>
        </w:tc>
        <w:tc>
          <w:tcPr>
            <w:tcW w:w="1081" w:type="dxa"/>
            <w:shd w:val="clear" w:color="auto" w:fill="auto"/>
          </w:tcPr>
          <w:p w14:paraId="2C4EF25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8,767,080</w:t>
            </w:r>
          </w:p>
        </w:tc>
        <w:tc>
          <w:tcPr>
            <w:tcW w:w="1294" w:type="dxa"/>
            <w:shd w:val="clear" w:color="auto" w:fill="auto"/>
          </w:tcPr>
          <w:p w14:paraId="6BB2FA3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28,039,517</w:t>
            </w:r>
          </w:p>
        </w:tc>
        <w:tc>
          <w:tcPr>
            <w:tcW w:w="1081" w:type="dxa"/>
            <w:shd w:val="clear" w:color="auto" w:fill="auto"/>
          </w:tcPr>
          <w:p w14:paraId="4C362CA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6,893,081</w:t>
            </w:r>
          </w:p>
        </w:tc>
        <w:tc>
          <w:tcPr>
            <w:tcW w:w="1292" w:type="dxa"/>
            <w:shd w:val="clear" w:color="auto" w:fill="auto"/>
          </w:tcPr>
          <w:p w14:paraId="555BFBA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4,202,196</w:t>
            </w:r>
          </w:p>
        </w:tc>
        <w:tc>
          <w:tcPr>
            <w:tcW w:w="1081" w:type="dxa"/>
            <w:shd w:val="clear" w:color="auto" w:fill="auto"/>
          </w:tcPr>
          <w:p w14:paraId="44D3031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6,642,280</w:t>
            </w:r>
          </w:p>
        </w:tc>
        <w:tc>
          <w:tcPr>
            <w:tcW w:w="1076" w:type="dxa"/>
            <w:shd w:val="clear" w:color="auto" w:fill="auto"/>
          </w:tcPr>
          <w:p w14:paraId="6E2ABB7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54,544,154</w:t>
            </w:r>
          </w:p>
        </w:tc>
      </w:tr>
      <w:tr w:rsidR="001F0DD2" w:rsidRPr="005B438A" w14:paraId="6ADC1C6D" w14:textId="77777777" w:rsidTr="00194388">
        <w:trPr>
          <w:trHeight w:val="20"/>
        </w:trPr>
        <w:tc>
          <w:tcPr>
            <w:tcW w:w="2556" w:type="dxa"/>
          </w:tcPr>
          <w:p w14:paraId="0CA99C56" w14:textId="77777777" w:rsidR="001F0DD2" w:rsidRPr="005B438A" w:rsidRDefault="001566F9" w:rsidP="000C7FD9">
            <w:pPr>
              <w:ind w:left="-91" w:right="-72"/>
              <w:rPr>
                <w:rFonts w:ascii="Arial" w:eastAsia="Arial" w:hAnsi="Arial" w:cs="Arial"/>
                <w:sz w:val="16"/>
                <w:szCs w:val="16"/>
              </w:rPr>
            </w:pPr>
            <w:r w:rsidRPr="005B438A">
              <w:rPr>
                <w:rFonts w:ascii="Arial" w:eastAsia="Arial" w:hAnsi="Arial" w:cs="Arial"/>
                <w:sz w:val="16"/>
                <w:szCs w:val="16"/>
                <w:u w:val="single"/>
              </w:rPr>
              <w:t>Less</w:t>
            </w:r>
            <w:r w:rsidRPr="005B438A">
              <w:rPr>
                <w:rFonts w:ascii="Arial" w:eastAsia="Arial" w:hAnsi="Arial" w:cs="Arial"/>
                <w:sz w:val="16"/>
                <w:szCs w:val="16"/>
              </w:rPr>
              <w:t xml:space="preserve">  Accumulated depreciation</w:t>
            </w:r>
          </w:p>
        </w:tc>
        <w:tc>
          <w:tcPr>
            <w:tcW w:w="1081" w:type="dxa"/>
            <w:shd w:val="clear" w:color="auto" w:fill="auto"/>
          </w:tcPr>
          <w:p w14:paraId="61DF4A8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w:t>
            </w:r>
          </w:p>
        </w:tc>
        <w:tc>
          <w:tcPr>
            <w:tcW w:w="1294" w:type="dxa"/>
            <w:shd w:val="clear" w:color="auto" w:fill="auto"/>
          </w:tcPr>
          <w:p w14:paraId="4E3A511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(9,063,261)</w:t>
            </w:r>
          </w:p>
        </w:tc>
        <w:tc>
          <w:tcPr>
            <w:tcW w:w="1081" w:type="dxa"/>
            <w:shd w:val="clear" w:color="auto" w:fill="auto"/>
          </w:tcPr>
          <w:p w14:paraId="2E44CBF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(4,147,743)</w:t>
            </w:r>
          </w:p>
        </w:tc>
        <w:tc>
          <w:tcPr>
            <w:tcW w:w="1292" w:type="dxa"/>
            <w:shd w:val="clear" w:color="auto" w:fill="auto"/>
          </w:tcPr>
          <w:p w14:paraId="2051DE4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(3,721,567)</w:t>
            </w:r>
          </w:p>
        </w:tc>
        <w:tc>
          <w:tcPr>
            <w:tcW w:w="1081" w:type="dxa"/>
            <w:shd w:val="clear" w:color="auto" w:fill="auto"/>
          </w:tcPr>
          <w:p w14:paraId="7FC94D4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(3,857,897)</w:t>
            </w:r>
          </w:p>
        </w:tc>
        <w:tc>
          <w:tcPr>
            <w:tcW w:w="1076" w:type="dxa"/>
            <w:shd w:val="clear" w:color="auto" w:fill="auto"/>
          </w:tcPr>
          <w:p w14:paraId="68A7079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(20,790,468)</w:t>
            </w:r>
          </w:p>
        </w:tc>
      </w:tr>
      <w:tr w:rsidR="001F0DD2" w:rsidRPr="005B438A" w14:paraId="76DA99E0" w14:textId="77777777" w:rsidTr="00194388">
        <w:trPr>
          <w:trHeight w:val="20"/>
        </w:trPr>
        <w:tc>
          <w:tcPr>
            <w:tcW w:w="2556" w:type="dxa"/>
          </w:tcPr>
          <w:p w14:paraId="193B6E3F" w14:textId="77777777" w:rsidR="001F0DD2" w:rsidRPr="005B438A" w:rsidRDefault="001566F9" w:rsidP="000C7FD9">
            <w:pPr>
              <w:ind w:left="-91" w:right="-72"/>
              <w:rPr>
                <w:rFonts w:ascii="Arial" w:eastAsia="Arial" w:hAnsi="Arial" w:cs="Arial"/>
                <w:sz w:val="16"/>
                <w:szCs w:val="16"/>
              </w:rPr>
            </w:pPr>
            <w:r w:rsidRPr="005B438A">
              <w:rPr>
                <w:rFonts w:ascii="Arial" w:eastAsia="Arial" w:hAnsi="Arial" w:cs="Arial"/>
                <w:sz w:val="16"/>
                <w:szCs w:val="16"/>
                <w:u w:val="single"/>
              </w:rPr>
              <w:t>Less</w:t>
            </w:r>
            <w:r w:rsidRPr="005B438A">
              <w:rPr>
                <w:rFonts w:ascii="Arial" w:eastAsia="Arial" w:hAnsi="Arial" w:cs="Arial"/>
                <w:sz w:val="16"/>
                <w:szCs w:val="16"/>
              </w:rPr>
              <w:t xml:space="preserve">  Accumulated impairment </w:t>
            </w:r>
          </w:p>
        </w:tc>
        <w:tc>
          <w:tcPr>
            <w:tcW w:w="1081" w:type="dxa"/>
            <w:shd w:val="clear" w:color="auto" w:fill="auto"/>
          </w:tcPr>
          <w:p w14:paraId="1801290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w:t>
            </w:r>
          </w:p>
        </w:tc>
        <w:tc>
          <w:tcPr>
            <w:tcW w:w="1294" w:type="dxa"/>
            <w:shd w:val="clear" w:color="auto" w:fill="auto"/>
          </w:tcPr>
          <w:p w14:paraId="7F909A1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(2,806,037)</w:t>
            </w:r>
          </w:p>
        </w:tc>
        <w:tc>
          <w:tcPr>
            <w:tcW w:w="1081" w:type="dxa"/>
            <w:shd w:val="clear" w:color="auto" w:fill="auto"/>
          </w:tcPr>
          <w:p w14:paraId="6974FB7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w:t>
            </w:r>
          </w:p>
        </w:tc>
        <w:tc>
          <w:tcPr>
            <w:tcW w:w="1292" w:type="dxa"/>
            <w:shd w:val="clear" w:color="auto" w:fill="auto"/>
          </w:tcPr>
          <w:p w14:paraId="47DFCF3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w:t>
            </w:r>
          </w:p>
        </w:tc>
        <w:tc>
          <w:tcPr>
            <w:tcW w:w="1081" w:type="dxa"/>
            <w:shd w:val="clear" w:color="auto" w:fill="auto"/>
          </w:tcPr>
          <w:p w14:paraId="701E03D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w:t>
            </w:r>
          </w:p>
        </w:tc>
        <w:tc>
          <w:tcPr>
            <w:tcW w:w="1076" w:type="dxa"/>
            <w:shd w:val="clear" w:color="auto" w:fill="auto"/>
          </w:tcPr>
          <w:p w14:paraId="4A854CA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(2,806,037)</w:t>
            </w:r>
          </w:p>
        </w:tc>
      </w:tr>
      <w:tr w:rsidR="001F0DD2" w:rsidRPr="005B438A" w14:paraId="521C233D" w14:textId="77777777" w:rsidTr="00194388">
        <w:trPr>
          <w:trHeight w:val="20"/>
        </w:trPr>
        <w:tc>
          <w:tcPr>
            <w:tcW w:w="2556" w:type="dxa"/>
          </w:tcPr>
          <w:p w14:paraId="3B4E2634" w14:textId="77777777" w:rsidR="001F0DD2" w:rsidRPr="005B438A" w:rsidRDefault="001F0DD2" w:rsidP="000C7FD9">
            <w:pPr>
              <w:ind w:left="-91" w:right="-72"/>
              <w:jc w:val="both"/>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401C6E3C"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bottom w:val="nil"/>
              <w:right w:val="nil"/>
            </w:tcBorders>
            <w:shd w:val="clear" w:color="auto" w:fill="auto"/>
          </w:tcPr>
          <w:p w14:paraId="1DBDC95E"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14E2DF43"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bottom w:val="nil"/>
              <w:right w:val="nil"/>
            </w:tcBorders>
            <w:shd w:val="clear" w:color="auto" w:fill="auto"/>
          </w:tcPr>
          <w:p w14:paraId="5E9BC516"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18E4BC3B"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bottom w:val="nil"/>
              <w:right w:val="nil"/>
            </w:tcBorders>
            <w:shd w:val="clear" w:color="auto" w:fill="auto"/>
          </w:tcPr>
          <w:p w14:paraId="1A15D1BE" w14:textId="77777777" w:rsidR="001F0DD2" w:rsidRPr="005B438A" w:rsidRDefault="001F0DD2">
            <w:pPr>
              <w:ind w:right="-72"/>
              <w:jc w:val="right"/>
              <w:rPr>
                <w:rFonts w:ascii="Arial" w:eastAsia="Arial" w:hAnsi="Arial" w:cs="Arial"/>
                <w:sz w:val="16"/>
                <w:szCs w:val="16"/>
              </w:rPr>
            </w:pPr>
          </w:p>
        </w:tc>
      </w:tr>
      <w:tr w:rsidR="001F0DD2" w:rsidRPr="005B438A" w14:paraId="03E77FA5" w14:textId="77777777" w:rsidTr="00194388">
        <w:trPr>
          <w:trHeight w:val="20"/>
        </w:trPr>
        <w:tc>
          <w:tcPr>
            <w:tcW w:w="2556" w:type="dxa"/>
          </w:tcPr>
          <w:p w14:paraId="1C80C45D" w14:textId="77777777" w:rsidR="001F0DD2" w:rsidRPr="005B438A" w:rsidRDefault="001566F9" w:rsidP="000C7FD9">
            <w:pPr>
              <w:ind w:left="-91" w:right="-72"/>
              <w:rPr>
                <w:rFonts w:ascii="Arial" w:eastAsia="Arial" w:hAnsi="Arial" w:cs="Arial"/>
                <w:b/>
                <w:sz w:val="16"/>
                <w:szCs w:val="16"/>
              </w:rPr>
            </w:pPr>
            <w:r w:rsidRPr="005B438A">
              <w:rPr>
                <w:rFonts w:ascii="Arial" w:eastAsia="Arial" w:hAnsi="Arial" w:cs="Arial"/>
                <w:b/>
                <w:sz w:val="16"/>
                <w:szCs w:val="16"/>
              </w:rPr>
              <w:t>Net book amount</w:t>
            </w:r>
          </w:p>
        </w:tc>
        <w:tc>
          <w:tcPr>
            <w:tcW w:w="1081" w:type="dxa"/>
            <w:tcBorders>
              <w:top w:val="nil"/>
              <w:left w:val="nil"/>
              <w:bottom w:val="single" w:sz="4" w:space="0" w:color="000000"/>
              <w:right w:val="nil"/>
            </w:tcBorders>
            <w:shd w:val="clear" w:color="auto" w:fill="auto"/>
          </w:tcPr>
          <w:p w14:paraId="12F9D82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8,767,080</w:t>
            </w:r>
          </w:p>
        </w:tc>
        <w:tc>
          <w:tcPr>
            <w:tcW w:w="1294" w:type="dxa"/>
            <w:tcBorders>
              <w:top w:val="nil"/>
              <w:left w:val="nil"/>
              <w:bottom w:val="single" w:sz="4" w:space="0" w:color="000000"/>
              <w:right w:val="nil"/>
            </w:tcBorders>
            <w:shd w:val="clear" w:color="auto" w:fill="auto"/>
          </w:tcPr>
          <w:p w14:paraId="15E6757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16,170,219</w:t>
            </w:r>
          </w:p>
        </w:tc>
        <w:tc>
          <w:tcPr>
            <w:tcW w:w="1081" w:type="dxa"/>
            <w:tcBorders>
              <w:top w:val="nil"/>
              <w:left w:val="nil"/>
              <w:bottom w:val="single" w:sz="4" w:space="0" w:color="000000"/>
              <w:right w:val="nil"/>
            </w:tcBorders>
            <w:shd w:val="clear" w:color="auto" w:fill="auto"/>
          </w:tcPr>
          <w:p w14:paraId="4534FE2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2,745,338</w:t>
            </w:r>
          </w:p>
        </w:tc>
        <w:tc>
          <w:tcPr>
            <w:tcW w:w="1292" w:type="dxa"/>
            <w:tcBorders>
              <w:top w:val="nil"/>
              <w:left w:val="nil"/>
              <w:bottom w:val="single" w:sz="4" w:space="0" w:color="000000"/>
              <w:right w:val="nil"/>
            </w:tcBorders>
            <w:shd w:val="clear" w:color="auto" w:fill="auto"/>
          </w:tcPr>
          <w:p w14:paraId="1D078A5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480,629</w:t>
            </w:r>
          </w:p>
        </w:tc>
        <w:tc>
          <w:tcPr>
            <w:tcW w:w="1081" w:type="dxa"/>
            <w:tcBorders>
              <w:top w:val="nil"/>
              <w:left w:val="nil"/>
              <w:bottom w:val="single" w:sz="4" w:space="0" w:color="000000"/>
              <w:right w:val="nil"/>
            </w:tcBorders>
            <w:shd w:val="clear" w:color="auto" w:fill="auto"/>
          </w:tcPr>
          <w:p w14:paraId="455319D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2,784,383</w:t>
            </w:r>
          </w:p>
        </w:tc>
        <w:tc>
          <w:tcPr>
            <w:tcW w:w="1076" w:type="dxa"/>
            <w:tcBorders>
              <w:top w:val="nil"/>
              <w:left w:val="nil"/>
              <w:bottom w:val="single" w:sz="4" w:space="0" w:color="000000"/>
              <w:right w:val="nil"/>
            </w:tcBorders>
            <w:shd w:val="clear" w:color="auto" w:fill="auto"/>
          </w:tcPr>
          <w:p w14:paraId="201294E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30,947,649</w:t>
            </w:r>
          </w:p>
        </w:tc>
      </w:tr>
      <w:tr w:rsidR="001F0DD2" w:rsidRPr="005B438A" w14:paraId="7A1A4E43" w14:textId="77777777" w:rsidTr="00194388">
        <w:trPr>
          <w:trHeight w:val="20"/>
        </w:trPr>
        <w:tc>
          <w:tcPr>
            <w:tcW w:w="2556" w:type="dxa"/>
          </w:tcPr>
          <w:p w14:paraId="63189DFA" w14:textId="77777777" w:rsidR="001F0DD2" w:rsidRPr="005B438A" w:rsidRDefault="001F0DD2" w:rsidP="000C7FD9">
            <w:pPr>
              <w:ind w:left="-91" w:right="-72"/>
              <w:rPr>
                <w:rFonts w:ascii="Arial" w:eastAsia="Arial" w:hAnsi="Arial" w:cs="Arial"/>
                <w:b/>
                <w:sz w:val="16"/>
                <w:szCs w:val="16"/>
              </w:rPr>
            </w:pPr>
          </w:p>
        </w:tc>
        <w:tc>
          <w:tcPr>
            <w:tcW w:w="1081" w:type="dxa"/>
            <w:tcBorders>
              <w:top w:val="single" w:sz="4" w:space="0" w:color="000000"/>
              <w:left w:val="nil"/>
              <w:right w:val="nil"/>
            </w:tcBorders>
            <w:shd w:val="clear" w:color="auto" w:fill="auto"/>
          </w:tcPr>
          <w:p w14:paraId="42717323"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right w:val="nil"/>
            </w:tcBorders>
            <w:shd w:val="clear" w:color="auto" w:fill="auto"/>
          </w:tcPr>
          <w:p w14:paraId="155ACE19"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auto"/>
          </w:tcPr>
          <w:p w14:paraId="57A15A64"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right w:val="nil"/>
            </w:tcBorders>
            <w:shd w:val="clear" w:color="auto" w:fill="auto"/>
          </w:tcPr>
          <w:p w14:paraId="641588D7"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auto"/>
          </w:tcPr>
          <w:p w14:paraId="292F8A21"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right w:val="nil"/>
            </w:tcBorders>
            <w:shd w:val="clear" w:color="auto" w:fill="auto"/>
          </w:tcPr>
          <w:p w14:paraId="1FD2EEA7" w14:textId="77777777" w:rsidR="001F0DD2" w:rsidRPr="005B438A" w:rsidRDefault="001F0DD2">
            <w:pPr>
              <w:ind w:right="-72"/>
              <w:jc w:val="right"/>
              <w:rPr>
                <w:rFonts w:ascii="Arial" w:eastAsia="Arial" w:hAnsi="Arial" w:cs="Arial"/>
                <w:sz w:val="16"/>
                <w:szCs w:val="16"/>
              </w:rPr>
            </w:pPr>
          </w:p>
        </w:tc>
      </w:tr>
      <w:tr w:rsidR="001F0DD2" w:rsidRPr="005B438A" w14:paraId="01424FC1" w14:textId="77777777" w:rsidTr="00194388">
        <w:trPr>
          <w:trHeight w:val="20"/>
        </w:trPr>
        <w:tc>
          <w:tcPr>
            <w:tcW w:w="2556" w:type="dxa"/>
          </w:tcPr>
          <w:p w14:paraId="5E39591F" w14:textId="77777777" w:rsidR="001F0DD2" w:rsidRPr="005B438A" w:rsidRDefault="001566F9" w:rsidP="000C7FD9">
            <w:pPr>
              <w:ind w:left="-91" w:right="-72"/>
              <w:rPr>
                <w:rFonts w:ascii="Arial" w:eastAsia="Arial" w:hAnsi="Arial" w:cs="Arial"/>
                <w:b/>
                <w:sz w:val="16"/>
                <w:szCs w:val="16"/>
              </w:rPr>
            </w:pPr>
            <w:r w:rsidRPr="005B438A">
              <w:rPr>
                <w:rFonts w:ascii="Arial" w:eastAsia="Arial" w:hAnsi="Arial" w:cs="Arial"/>
                <w:b/>
                <w:sz w:val="16"/>
                <w:szCs w:val="16"/>
              </w:rPr>
              <w:t xml:space="preserve">For the year ended </w:t>
            </w:r>
          </w:p>
          <w:p w14:paraId="591CF2F8" w14:textId="77777777" w:rsidR="001F0DD2" w:rsidRPr="005B438A" w:rsidRDefault="001566F9" w:rsidP="000C7FD9">
            <w:pPr>
              <w:ind w:left="-91" w:right="-72"/>
              <w:rPr>
                <w:rFonts w:ascii="Arial" w:eastAsia="Arial" w:hAnsi="Arial" w:cs="Arial"/>
                <w:sz w:val="16"/>
                <w:szCs w:val="16"/>
              </w:rPr>
            </w:pPr>
            <w:r w:rsidRPr="005B438A">
              <w:rPr>
                <w:rFonts w:ascii="Arial" w:eastAsia="Arial" w:hAnsi="Arial" w:cs="Arial"/>
                <w:b/>
                <w:sz w:val="16"/>
                <w:szCs w:val="16"/>
              </w:rPr>
              <w:t xml:space="preserve">   31 December 2020</w:t>
            </w:r>
          </w:p>
        </w:tc>
        <w:tc>
          <w:tcPr>
            <w:tcW w:w="1081" w:type="dxa"/>
            <w:shd w:val="clear" w:color="auto" w:fill="auto"/>
          </w:tcPr>
          <w:p w14:paraId="46A205D6" w14:textId="77777777" w:rsidR="001F0DD2" w:rsidRPr="005B438A" w:rsidRDefault="001F0DD2">
            <w:pPr>
              <w:ind w:right="-72"/>
              <w:jc w:val="right"/>
              <w:rPr>
                <w:rFonts w:ascii="Arial" w:eastAsia="Arial" w:hAnsi="Arial" w:cs="Arial"/>
                <w:sz w:val="16"/>
                <w:szCs w:val="16"/>
              </w:rPr>
            </w:pPr>
          </w:p>
        </w:tc>
        <w:tc>
          <w:tcPr>
            <w:tcW w:w="1294" w:type="dxa"/>
            <w:shd w:val="clear" w:color="auto" w:fill="auto"/>
          </w:tcPr>
          <w:p w14:paraId="50C6B23E" w14:textId="77777777" w:rsidR="001F0DD2" w:rsidRPr="005B438A" w:rsidRDefault="001F0DD2">
            <w:pPr>
              <w:ind w:right="-72"/>
              <w:jc w:val="right"/>
              <w:rPr>
                <w:rFonts w:ascii="Arial" w:eastAsia="Arial" w:hAnsi="Arial" w:cs="Arial"/>
                <w:sz w:val="16"/>
                <w:szCs w:val="16"/>
              </w:rPr>
            </w:pPr>
          </w:p>
        </w:tc>
        <w:tc>
          <w:tcPr>
            <w:tcW w:w="1081" w:type="dxa"/>
            <w:shd w:val="clear" w:color="auto" w:fill="auto"/>
          </w:tcPr>
          <w:p w14:paraId="71B0C3A5" w14:textId="77777777" w:rsidR="001F0DD2" w:rsidRPr="005B438A" w:rsidRDefault="001F0DD2">
            <w:pPr>
              <w:ind w:right="-72"/>
              <w:jc w:val="right"/>
              <w:rPr>
                <w:rFonts w:ascii="Arial" w:eastAsia="Arial" w:hAnsi="Arial" w:cs="Arial"/>
                <w:sz w:val="16"/>
                <w:szCs w:val="16"/>
              </w:rPr>
            </w:pPr>
          </w:p>
        </w:tc>
        <w:tc>
          <w:tcPr>
            <w:tcW w:w="1292" w:type="dxa"/>
            <w:shd w:val="clear" w:color="auto" w:fill="auto"/>
          </w:tcPr>
          <w:p w14:paraId="254E89F4" w14:textId="77777777" w:rsidR="001F0DD2" w:rsidRPr="005B438A" w:rsidRDefault="001F0DD2">
            <w:pPr>
              <w:ind w:right="-72"/>
              <w:jc w:val="right"/>
              <w:rPr>
                <w:rFonts w:ascii="Arial" w:eastAsia="Arial" w:hAnsi="Arial" w:cs="Arial"/>
                <w:sz w:val="16"/>
                <w:szCs w:val="16"/>
              </w:rPr>
            </w:pPr>
          </w:p>
        </w:tc>
        <w:tc>
          <w:tcPr>
            <w:tcW w:w="1081" w:type="dxa"/>
            <w:shd w:val="clear" w:color="auto" w:fill="auto"/>
          </w:tcPr>
          <w:p w14:paraId="510F169A" w14:textId="77777777" w:rsidR="001F0DD2" w:rsidRPr="005B438A" w:rsidRDefault="001F0DD2">
            <w:pPr>
              <w:ind w:right="-72"/>
              <w:jc w:val="right"/>
              <w:rPr>
                <w:rFonts w:ascii="Arial" w:eastAsia="Arial" w:hAnsi="Arial" w:cs="Arial"/>
                <w:sz w:val="16"/>
                <w:szCs w:val="16"/>
              </w:rPr>
            </w:pPr>
          </w:p>
        </w:tc>
        <w:tc>
          <w:tcPr>
            <w:tcW w:w="1076" w:type="dxa"/>
            <w:shd w:val="clear" w:color="auto" w:fill="auto"/>
          </w:tcPr>
          <w:p w14:paraId="4AE2FE4B" w14:textId="77777777" w:rsidR="001F0DD2" w:rsidRPr="005B438A" w:rsidRDefault="001F0DD2">
            <w:pPr>
              <w:ind w:right="-72"/>
              <w:jc w:val="right"/>
              <w:rPr>
                <w:rFonts w:ascii="Arial" w:eastAsia="Arial" w:hAnsi="Arial" w:cs="Arial"/>
                <w:sz w:val="16"/>
                <w:szCs w:val="16"/>
              </w:rPr>
            </w:pPr>
          </w:p>
        </w:tc>
      </w:tr>
      <w:tr w:rsidR="001F0DD2" w:rsidRPr="005B438A" w14:paraId="00C47DD4" w14:textId="77777777" w:rsidTr="00194388">
        <w:trPr>
          <w:trHeight w:val="20"/>
        </w:trPr>
        <w:tc>
          <w:tcPr>
            <w:tcW w:w="2556" w:type="dxa"/>
          </w:tcPr>
          <w:p w14:paraId="67FA3DAF" w14:textId="77777777" w:rsidR="001F0DD2" w:rsidRPr="005B438A" w:rsidRDefault="001566F9" w:rsidP="000C7FD9">
            <w:pPr>
              <w:ind w:left="-91" w:right="-72"/>
              <w:jc w:val="both"/>
              <w:rPr>
                <w:rFonts w:ascii="Arial" w:eastAsia="Arial" w:hAnsi="Arial" w:cs="Arial"/>
                <w:sz w:val="16"/>
                <w:szCs w:val="16"/>
              </w:rPr>
            </w:pPr>
            <w:r w:rsidRPr="005B438A">
              <w:rPr>
                <w:rFonts w:ascii="Arial" w:eastAsia="Arial" w:hAnsi="Arial" w:cs="Arial"/>
                <w:sz w:val="16"/>
                <w:szCs w:val="16"/>
              </w:rPr>
              <w:t>Opening net book amount</w:t>
            </w:r>
          </w:p>
        </w:tc>
        <w:tc>
          <w:tcPr>
            <w:tcW w:w="1081" w:type="dxa"/>
            <w:shd w:val="clear" w:color="auto" w:fill="auto"/>
          </w:tcPr>
          <w:p w14:paraId="061D409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8,767,080</w:t>
            </w:r>
          </w:p>
        </w:tc>
        <w:tc>
          <w:tcPr>
            <w:tcW w:w="1294" w:type="dxa"/>
            <w:shd w:val="clear" w:color="auto" w:fill="auto"/>
          </w:tcPr>
          <w:p w14:paraId="2B44846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16,170,219</w:t>
            </w:r>
          </w:p>
        </w:tc>
        <w:tc>
          <w:tcPr>
            <w:tcW w:w="1081" w:type="dxa"/>
            <w:shd w:val="clear" w:color="auto" w:fill="auto"/>
          </w:tcPr>
          <w:p w14:paraId="7E98343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2,745,338</w:t>
            </w:r>
          </w:p>
        </w:tc>
        <w:tc>
          <w:tcPr>
            <w:tcW w:w="1292" w:type="dxa"/>
            <w:shd w:val="clear" w:color="auto" w:fill="auto"/>
          </w:tcPr>
          <w:p w14:paraId="30170E4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480,629</w:t>
            </w:r>
          </w:p>
        </w:tc>
        <w:tc>
          <w:tcPr>
            <w:tcW w:w="1081" w:type="dxa"/>
            <w:shd w:val="clear" w:color="auto" w:fill="auto"/>
          </w:tcPr>
          <w:p w14:paraId="7F8C52F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2,784,383</w:t>
            </w:r>
          </w:p>
        </w:tc>
        <w:tc>
          <w:tcPr>
            <w:tcW w:w="1076" w:type="dxa"/>
            <w:shd w:val="clear" w:color="auto" w:fill="auto"/>
          </w:tcPr>
          <w:p w14:paraId="4558F53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30,947,649</w:t>
            </w:r>
          </w:p>
        </w:tc>
      </w:tr>
      <w:tr w:rsidR="001F0DD2" w:rsidRPr="005B438A" w14:paraId="231D21CB" w14:textId="77777777" w:rsidTr="00194388">
        <w:trPr>
          <w:trHeight w:val="20"/>
        </w:trPr>
        <w:tc>
          <w:tcPr>
            <w:tcW w:w="2556" w:type="dxa"/>
          </w:tcPr>
          <w:p w14:paraId="0D1BD3A2" w14:textId="77777777" w:rsidR="001F0DD2" w:rsidRPr="005B438A" w:rsidRDefault="001566F9" w:rsidP="000C7FD9">
            <w:pPr>
              <w:ind w:left="-91" w:right="-72"/>
              <w:jc w:val="both"/>
              <w:rPr>
                <w:rFonts w:ascii="Arial" w:eastAsia="Arial" w:hAnsi="Arial" w:cs="Arial"/>
                <w:sz w:val="16"/>
                <w:szCs w:val="16"/>
              </w:rPr>
            </w:pPr>
            <w:r w:rsidRPr="005B438A">
              <w:rPr>
                <w:rFonts w:ascii="Arial" w:eastAsia="Arial" w:hAnsi="Arial" w:cs="Arial"/>
                <w:sz w:val="16"/>
                <w:szCs w:val="16"/>
              </w:rPr>
              <w:t xml:space="preserve">Additions </w:t>
            </w:r>
          </w:p>
        </w:tc>
        <w:tc>
          <w:tcPr>
            <w:tcW w:w="1081" w:type="dxa"/>
            <w:shd w:val="clear" w:color="auto" w:fill="auto"/>
          </w:tcPr>
          <w:p w14:paraId="7F92A85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294" w:type="dxa"/>
            <w:shd w:val="clear" w:color="auto" w:fill="auto"/>
          </w:tcPr>
          <w:p w14:paraId="3852248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191,510    </w:t>
            </w:r>
          </w:p>
        </w:tc>
        <w:tc>
          <w:tcPr>
            <w:tcW w:w="1081" w:type="dxa"/>
            <w:shd w:val="clear" w:color="auto" w:fill="auto"/>
          </w:tcPr>
          <w:p w14:paraId="425059B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488,756</w:t>
            </w:r>
          </w:p>
        </w:tc>
        <w:tc>
          <w:tcPr>
            <w:tcW w:w="1292" w:type="dxa"/>
            <w:shd w:val="clear" w:color="auto" w:fill="auto"/>
          </w:tcPr>
          <w:p w14:paraId="1F8F637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197,836</w:t>
            </w:r>
          </w:p>
        </w:tc>
        <w:tc>
          <w:tcPr>
            <w:tcW w:w="1081" w:type="dxa"/>
            <w:shd w:val="clear" w:color="auto" w:fill="auto"/>
          </w:tcPr>
          <w:p w14:paraId="5AE7310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5,400,000</w:t>
            </w:r>
          </w:p>
        </w:tc>
        <w:tc>
          <w:tcPr>
            <w:tcW w:w="1076" w:type="dxa"/>
            <w:shd w:val="clear" w:color="auto" w:fill="auto"/>
          </w:tcPr>
          <w:p w14:paraId="7250DC3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6,278,102</w:t>
            </w:r>
          </w:p>
        </w:tc>
      </w:tr>
      <w:tr w:rsidR="001F0DD2" w:rsidRPr="005B438A" w14:paraId="1CBC178D" w14:textId="77777777" w:rsidTr="00194388">
        <w:trPr>
          <w:trHeight w:val="20"/>
        </w:trPr>
        <w:tc>
          <w:tcPr>
            <w:tcW w:w="2556" w:type="dxa"/>
          </w:tcPr>
          <w:p w14:paraId="2FA62D4F" w14:textId="77777777" w:rsidR="001F0DD2" w:rsidRPr="005B438A" w:rsidRDefault="001566F9" w:rsidP="000C7FD9">
            <w:pPr>
              <w:ind w:left="-91" w:right="-72"/>
              <w:jc w:val="both"/>
              <w:rPr>
                <w:rFonts w:ascii="Arial" w:eastAsia="Arial" w:hAnsi="Arial" w:cs="Arial"/>
                <w:sz w:val="16"/>
                <w:szCs w:val="16"/>
              </w:rPr>
            </w:pPr>
            <w:r w:rsidRPr="005B438A">
              <w:rPr>
                <w:rFonts w:ascii="Arial" w:eastAsia="Arial" w:hAnsi="Arial" w:cs="Arial"/>
                <w:sz w:val="16"/>
                <w:szCs w:val="16"/>
              </w:rPr>
              <w:t>Depreciation charge</w:t>
            </w:r>
          </w:p>
        </w:tc>
        <w:tc>
          <w:tcPr>
            <w:tcW w:w="1081" w:type="dxa"/>
            <w:shd w:val="clear" w:color="auto" w:fill="auto"/>
          </w:tcPr>
          <w:p w14:paraId="1524EAE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294" w:type="dxa"/>
            <w:shd w:val="clear" w:color="auto" w:fill="auto"/>
          </w:tcPr>
          <w:p w14:paraId="445419B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(1,190,851)   </w:t>
            </w:r>
          </w:p>
        </w:tc>
        <w:tc>
          <w:tcPr>
            <w:tcW w:w="1081" w:type="dxa"/>
            <w:shd w:val="clear" w:color="auto" w:fill="auto"/>
          </w:tcPr>
          <w:p w14:paraId="696ABEF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(1,069,792)</w:t>
            </w:r>
          </w:p>
        </w:tc>
        <w:tc>
          <w:tcPr>
            <w:tcW w:w="1292" w:type="dxa"/>
            <w:shd w:val="clear" w:color="auto" w:fill="auto"/>
          </w:tcPr>
          <w:p w14:paraId="3F2C185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(328,542)</w:t>
            </w:r>
          </w:p>
        </w:tc>
        <w:tc>
          <w:tcPr>
            <w:tcW w:w="1081" w:type="dxa"/>
            <w:shd w:val="clear" w:color="auto" w:fill="auto"/>
          </w:tcPr>
          <w:p w14:paraId="19AF887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(2,045,191)</w:t>
            </w:r>
          </w:p>
        </w:tc>
        <w:tc>
          <w:tcPr>
            <w:tcW w:w="1076" w:type="dxa"/>
            <w:shd w:val="clear" w:color="auto" w:fill="auto"/>
          </w:tcPr>
          <w:p w14:paraId="7E123D0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(4,634,376)</w:t>
            </w:r>
          </w:p>
        </w:tc>
      </w:tr>
      <w:tr w:rsidR="001F0DD2" w:rsidRPr="005B438A" w14:paraId="5B501F3D" w14:textId="77777777" w:rsidTr="00194388">
        <w:trPr>
          <w:trHeight w:val="20"/>
        </w:trPr>
        <w:tc>
          <w:tcPr>
            <w:tcW w:w="2556" w:type="dxa"/>
          </w:tcPr>
          <w:p w14:paraId="76E0462D" w14:textId="77777777" w:rsidR="001F0DD2" w:rsidRPr="005B438A" w:rsidRDefault="001F0DD2" w:rsidP="000C7FD9">
            <w:pPr>
              <w:ind w:left="-91" w:right="-72"/>
              <w:jc w:val="both"/>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14F110E8"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bottom w:val="nil"/>
              <w:right w:val="nil"/>
            </w:tcBorders>
            <w:shd w:val="clear" w:color="auto" w:fill="auto"/>
          </w:tcPr>
          <w:p w14:paraId="7F223EC3"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5FCEBEAA"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bottom w:val="nil"/>
              <w:right w:val="nil"/>
            </w:tcBorders>
            <w:shd w:val="clear" w:color="auto" w:fill="auto"/>
          </w:tcPr>
          <w:p w14:paraId="19757B78"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4B0E59CC"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bottom w:val="nil"/>
              <w:right w:val="nil"/>
            </w:tcBorders>
            <w:shd w:val="clear" w:color="auto" w:fill="auto"/>
          </w:tcPr>
          <w:p w14:paraId="0097D196" w14:textId="77777777" w:rsidR="001F0DD2" w:rsidRPr="005B438A" w:rsidRDefault="001F0DD2">
            <w:pPr>
              <w:ind w:right="-72"/>
              <w:jc w:val="right"/>
              <w:rPr>
                <w:rFonts w:ascii="Arial" w:eastAsia="Arial" w:hAnsi="Arial" w:cs="Arial"/>
                <w:sz w:val="16"/>
                <w:szCs w:val="16"/>
              </w:rPr>
            </w:pPr>
          </w:p>
        </w:tc>
      </w:tr>
      <w:tr w:rsidR="001F0DD2" w:rsidRPr="005B438A" w14:paraId="567AFC80" w14:textId="77777777" w:rsidTr="00194388">
        <w:trPr>
          <w:trHeight w:val="20"/>
        </w:trPr>
        <w:tc>
          <w:tcPr>
            <w:tcW w:w="2556" w:type="dxa"/>
          </w:tcPr>
          <w:p w14:paraId="2BCB4666" w14:textId="77777777" w:rsidR="001F0DD2" w:rsidRPr="005B438A" w:rsidRDefault="001566F9" w:rsidP="000C7FD9">
            <w:pPr>
              <w:ind w:left="-91" w:right="-72"/>
              <w:jc w:val="both"/>
              <w:rPr>
                <w:rFonts w:ascii="Arial" w:eastAsia="Arial" w:hAnsi="Arial" w:cs="Arial"/>
                <w:b/>
                <w:sz w:val="16"/>
                <w:szCs w:val="16"/>
              </w:rPr>
            </w:pPr>
            <w:r w:rsidRPr="005B438A">
              <w:rPr>
                <w:rFonts w:ascii="Arial" w:eastAsia="Arial" w:hAnsi="Arial" w:cs="Arial"/>
                <w:b/>
                <w:sz w:val="16"/>
                <w:szCs w:val="16"/>
              </w:rPr>
              <w:t>Closing net book amount</w:t>
            </w:r>
          </w:p>
        </w:tc>
        <w:tc>
          <w:tcPr>
            <w:tcW w:w="1081" w:type="dxa"/>
            <w:tcBorders>
              <w:top w:val="nil"/>
              <w:left w:val="nil"/>
              <w:bottom w:val="single" w:sz="4" w:space="0" w:color="000000"/>
              <w:right w:val="nil"/>
            </w:tcBorders>
            <w:shd w:val="clear" w:color="auto" w:fill="auto"/>
          </w:tcPr>
          <w:p w14:paraId="305870D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8,767,080</w:t>
            </w:r>
          </w:p>
        </w:tc>
        <w:tc>
          <w:tcPr>
            <w:tcW w:w="1294" w:type="dxa"/>
            <w:tcBorders>
              <w:top w:val="nil"/>
              <w:left w:val="nil"/>
              <w:bottom w:val="single" w:sz="4" w:space="0" w:color="000000"/>
              <w:right w:val="nil"/>
            </w:tcBorders>
            <w:shd w:val="clear" w:color="auto" w:fill="auto"/>
          </w:tcPr>
          <w:p w14:paraId="4BED2A3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15,170,878</w:t>
            </w:r>
          </w:p>
        </w:tc>
        <w:tc>
          <w:tcPr>
            <w:tcW w:w="1081" w:type="dxa"/>
            <w:tcBorders>
              <w:top w:val="nil"/>
              <w:left w:val="nil"/>
              <w:bottom w:val="single" w:sz="4" w:space="0" w:color="000000"/>
              <w:right w:val="nil"/>
            </w:tcBorders>
            <w:shd w:val="clear" w:color="auto" w:fill="auto"/>
          </w:tcPr>
          <w:p w14:paraId="6479587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2,164,302</w:t>
            </w:r>
          </w:p>
        </w:tc>
        <w:tc>
          <w:tcPr>
            <w:tcW w:w="1292" w:type="dxa"/>
            <w:tcBorders>
              <w:top w:val="nil"/>
              <w:left w:val="nil"/>
              <w:bottom w:val="single" w:sz="4" w:space="0" w:color="000000"/>
              <w:right w:val="nil"/>
            </w:tcBorders>
            <w:shd w:val="clear" w:color="auto" w:fill="auto"/>
          </w:tcPr>
          <w:p w14:paraId="1E43E14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349,923</w:t>
            </w:r>
          </w:p>
        </w:tc>
        <w:tc>
          <w:tcPr>
            <w:tcW w:w="1081" w:type="dxa"/>
            <w:tcBorders>
              <w:top w:val="nil"/>
              <w:left w:val="nil"/>
              <w:bottom w:val="single" w:sz="4" w:space="0" w:color="000000"/>
              <w:right w:val="nil"/>
            </w:tcBorders>
            <w:shd w:val="clear" w:color="auto" w:fill="auto"/>
          </w:tcPr>
          <w:p w14:paraId="2D26AAB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6,139,192</w:t>
            </w:r>
          </w:p>
        </w:tc>
        <w:tc>
          <w:tcPr>
            <w:tcW w:w="1076" w:type="dxa"/>
            <w:tcBorders>
              <w:top w:val="nil"/>
              <w:left w:val="nil"/>
              <w:bottom w:val="single" w:sz="4" w:space="0" w:color="000000"/>
              <w:right w:val="nil"/>
            </w:tcBorders>
            <w:shd w:val="clear" w:color="auto" w:fill="auto"/>
          </w:tcPr>
          <w:p w14:paraId="3F70690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32,591,375</w:t>
            </w:r>
          </w:p>
        </w:tc>
      </w:tr>
      <w:tr w:rsidR="001F0DD2" w:rsidRPr="005B438A" w14:paraId="4707C0FD" w14:textId="77777777" w:rsidTr="00194388">
        <w:trPr>
          <w:trHeight w:val="20"/>
        </w:trPr>
        <w:tc>
          <w:tcPr>
            <w:tcW w:w="2556" w:type="dxa"/>
          </w:tcPr>
          <w:p w14:paraId="4735A01A" w14:textId="77777777" w:rsidR="001F0DD2" w:rsidRPr="005B438A" w:rsidRDefault="001F0DD2" w:rsidP="000C7FD9">
            <w:pPr>
              <w:ind w:left="-91" w:right="-72"/>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6F4BEAF8"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bottom w:val="nil"/>
              <w:right w:val="nil"/>
            </w:tcBorders>
            <w:shd w:val="clear" w:color="auto" w:fill="auto"/>
          </w:tcPr>
          <w:p w14:paraId="4E823104"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739F4948"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bottom w:val="nil"/>
              <w:right w:val="nil"/>
            </w:tcBorders>
            <w:shd w:val="clear" w:color="auto" w:fill="auto"/>
          </w:tcPr>
          <w:p w14:paraId="40CB3F66"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bottom w:val="nil"/>
              <w:right w:val="nil"/>
            </w:tcBorders>
            <w:shd w:val="clear" w:color="auto" w:fill="auto"/>
          </w:tcPr>
          <w:p w14:paraId="504C09CA"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bottom w:val="nil"/>
              <w:right w:val="nil"/>
            </w:tcBorders>
            <w:shd w:val="clear" w:color="auto" w:fill="auto"/>
          </w:tcPr>
          <w:p w14:paraId="10206D24" w14:textId="77777777" w:rsidR="001F0DD2" w:rsidRPr="005B438A" w:rsidRDefault="001F0DD2">
            <w:pPr>
              <w:ind w:right="-72"/>
              <w:jc w:val="right"/>
              <w:rPr>
                <w:rFonts w:ascii="Arial" w:eastAsia="Arial" w:hAnsi="Arial" w:cs="Arial"/>
                <w:sz w:val="16"/>
                <w:szCs w:val="16"/>
              </w:rPr>
            </w:pPr>
          </w:p>
        </w:tc>
      </w:tr>
      <w:tr w:rsidR="001F0DD2" w:rsidRPr="005B438A" w14:paraId="1ED02916" w14:textId="77777777" w:rsidTr="00194388">
        <w:trPr>
          <w:trHeight w:val="20"/>
        </w:trPr>
        <w:tc>
          <w:tcPr>
            <w:tcW w:w="2556" w:type="dxa"/>
          </w:tcPr>
          <w:p w14:paraId="0F838B9F" w14:textId="77777777" w:rsidR="001F0DD2" w:rsidRPr="005B438A" w:rsidRDefault="001566F9" w:rsidP="000C7FD9">
            <w:pPr>
              <w:ind w:left="-91" w:right="-72"/>
              <w:rPr>
                <w:rFonts w:ascii="Arial" w:eastAsia="Arial" w:hAnsi="Arial" w:cs="Arial"/>
                <w:sz w:val="16"/>
                <w:szCs w:val="16"/>
              </w:rPr>
            </w:pPr>
            <w:proofErr w:type="gramStart"/>
            <w:r w:rsidRPr="005B438A">
              <w:rPr>
                <w:rFonts w:ascii="Arial" w:eastAsia="Arial" w:hAnsi="Arial" w:cs="Arial"/>
                <w:b/>
                <w:sz w:val="16"/>
                <w:szCs w:val="16"/>
              </w:rPr>
              <w:t>At</w:t>
            </w:r>
            <w:proofErr w:type="gramEnd"/>
            <w:r w:rsidRPr="005B438A">
              <w:rPr>
                <w:rFonts w:ascii="Arial" w:eastAsia="Arial" w:hAnsi="Arial" w:cs="Arial"/>
                <w:b/>
                <w:sz w:val="16"/>
                <w:szCs w:val="16"/>
              </w:rPr>
              <w:t xml:space="preserve"> 31 December 2020</w:t>
            </w:r>
          </w:p>
        </w:tc>
        <w:tc>
          <w:tcPr>
            <w:tcW w:w="1081" w:type="dxa"/>
            <w:shd w:val="clear" w:color="auto" w:fill="auto"/>
          </w:tcPr>
          <w:p w14:paraId="449000D8" w14:textId="77777777" w:rsidR="001F0DD2" w:rsidRPr="005B438A" w:rsidRDefault="001F0DD2">
            <w:pPr>
              <w:ind w:right="-72"/>
              <w:jc w:val="right"/>
              <w:rPr>
                <w:rFonts w:ascii="Arial" w:eastAsia="Arial" w:hAnsi="Arial" w:cs="Arial"/>
                <w:sz w:val="16"/>
                <w:szCs w:val="16"/>
              </w:rPr>
            </w:pPr>
          </w:p>
        </w:tc>
        <w:tc>
          <w:tcPr>
            <w:tcW w:w="1294" w:type="dxa"/>
            <w:shd w:val="clear" w:color="auto" w:fill="auto"/>
          </w:tcPr>
          <w:p w14:paraId="637D2D24" w14:textId="77777777" w:rsidR="001F0DD2" w:rsidRPr="005B438A" w:rsidRDefault="001F0DD2">
            <w:pPr>
              <w:ind w:right="-72"/>
              <w:jc w:val="right"/>
              <w:rPr>
                <w:rFonts w:ascii="Arial" w:eastAsia="Arial" w:hAnsi="Arial" w:cs="Arial"/>
                <w:sz w:val="16"/>
                <w:szCs w:val="16"/>
              </w:rPr>
            </w:pPr>
          </w:p>
        </w:tc>
        <w:tc>
          <w:tcPr>
            <w:tcW w:w="1081" w:type="dxa"/>
            <w:shd w:val="clear" w:color="auto" w:fill="auto"/>
          </w:tcPr>
          <w:p w14:paraId="5439B3A4" w14:textId="77777777" w:rsidR="001F0DD2" w:rsidRPr="005B438A" w:rsidRDefault="001F0DD2">
            <w:pPr>
              <w:ind w:right="-72"/>
              <w:jc w:val="right"/>
              <w:rPr>
                <w:rFonts w:ascii="Arial" w:eastAsia="Arial" w:hAnsi="Arial" w:cs="Arial"/>
                <w:sz w:val="16"/>
                <w:szCs w:val="16"/>
              </w:rPr>
            </w:pPr>
          </w:p>
        </w:tc>
        <w:tc>
          <w:tcPr>
            <w:tcW w:w="1292" w:type="dxa"/>
            <w:shd w:val="clear" w:color="auto" w:fill="auto"/>
          </w:tcPr>
          <w:p w14:paraId="44AD7431" w14:textId="77777777" w:rsidR="001F0DD2" w:rsidRPr="005B438A" w:rsidRDefault="001F0DD2">
            <w:pPr>
              <w:ind w:right="-72"/>
              <w:jc w:val="right"/>
              <w:rPr>
                <w:rFonts w:ascii="Arial" w:eastAsia="Arial" w:hAnsi="Arial" w:cs="Arial"/>
                <w:sz w:val="16"/>
                <w:szCs w:val="16"/>
              </w:rPr>
            </w:pPr>
          </w:p>
        </w:tc>
        <w:tc>
          <w:tcPr>
            <w:tcW w:w="1081" w:type="dxa"/>
            <w:shd w:val="clear" w:color="auto" w:fill="auto"/>
          </w:tcPr>
          <w:p w14:paraId="4D4F5EEE" w14:textId="77777777" w:rsidR="001F0DD2" w:rsidRPr="005B438A" w:rsidRDefault="001F0DD2">
            <w:pPr>
              <w:ind w:right="-72"/>
              <w:jc w:val="right"/>
              <w:rPr>
                <w:rFonts w:ascii="Arial" w:eastAsia="Arial" w:hAnsi="Arial" w:cs="Arial"/>
                <w:sz w:val="16"/>
                <w:szCs w:val="16"/>
              </w:rPr>
            </w:pPr>
          </w:p>
        </w:tc>
        <w:tc>
          <w:tcPr>
            <w:tcW w:w="1076" w:type="dxa"/>
            <w:shd w:val="clear" w:color="auto" w:fill="auto"/>
          </w:tcPr>
          <w:p w14:paraId="78F9B636" w14:textId="77777777" w:rsidR="001F0DD2" w:rsidRPr="005B438A" w:rsidRDefault="001F0DD2">
            <w:pPr>
              <w:ind w:right="-72"/>
              <w:jc w:val="right"/>
              <w:rPr>
                <w:rFonts w:ascii="Arial" w:eastAsia="Arial" w:hAnsi="Arial" w:cs="Arial"/>
                <w:sz w:val="16"/>
                <w:szCs w:val="16"/>
              </w:rPr>
            </w:pPr>
          </w:p>
        </w:tc>
      </w:tr>
      <w:tr w:rsidR="001F0DD2" w:rsidRPr="005B438A" w14:paraId="2C0D4AAE" w14:textId="77777777" w:rsidTr="00194388">
        <w:trPr>
          <w:trHeight w:val="20"/>
        </w:trPr>
        <w:tc>
          <w:tcPr>
            <w:tcW w:w="2556" w:type="dxa"/>
          </w:tcPr>
          <w:p w14:paraId="32C4E106" w14:textId="77777777" w:rsidR="001F0DD2" w:rsidRPr="005B438A" w:rsidRDefault="001566F9" w:rsidP="000C7FD9">
            <w:pPr>
              <w:ind w:left="-91" w:right="-72"/>
              <w:rPr>
                <w:rFonts w:ascii="Arial" w:eastAsia="Arial" w:hAnsi="Arial" w:cs="Arial"/>
                <w:b/>
                <w:sz w:val="16"/>
                <w:szCs w:val="16"/>
              </w:rPr>
            </w:pPr>
            <w:r w:rsidRPr="005B438A">
              <w:rPr>
                <w:rFonts w:ascii="Arial" w:eastAsia="Arial" w:hAnsi="Arial" w:cs="Arial"/>
                <w:sz w:val="16"/>
                <w:szCs w:val="16"/>
              </w:rPr>
              <w:t>Cost or fair value</w:t>
            </w:r>
          </w:p>
        </w:tc>
        <w:tc>
          <w:tcPr>
            <w:tcW w:w="1081" w:type="dxa"/>
            <w:shd w:val="clear" w:color="auto" w:fill="auto"/>
          </w:tcPr>
          <w:p w14:paraId="45F9673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8,767,080</w:t>
            </w:r>
          </w:p>
        </w:tc>
        <w:tc>
          <w:tcPr>
            <w:tcW w:w="1294" w:type="dxa"/>
            <w:shd w:val="clear" w:color="auto" w:fill="auto"/>
          </w:tcPr>
          <w:p w14:paraId="0BF9802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28,231,027</w:t>
            </w:r>
          </w:p>
        </w:tc>
        <w:tc>
          <w:tcPr>
            <w:tcW w:w="1081" w:type="dxa"/>
            <w:shd w:val="clear" w:color="auto" w:fill="auto"/>
          </w:tcPr>
          <w:p w14:paraId="7DB5089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7,381,837</w:t>
            </w:r>
          </w:p>
        </w:tc>
        <w:tc>
          <w:tcPr>
            <w:tcW w:w="1292" w:type="dxa"/>
            <w:shd w:val="clear" w:color="auto" w:fill="auto"/>
          </w:tcPr>
          <w:p w14:paraId="251869B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4,400,032</w:t>
            </w:r>
          </w:p>
        </w:tc>
        <w:tc>
          <w:tcPr>
            <w:tcW w:w="1081" w:type="dxa"/>
            <w:shd w:val="clear" w:color="auto" w:fill="auto"/>
          </w:tcPr>
          <w:p w14:paraId="349B927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12,042,280</w:t>
            </w:r>
          </w:p>
        </w:tc>
        <w:tc>
          <w:tcPr>
            <w:tcW w:w="1076" w:type="dxa"/>
            <w:shd w:val="clear" w:color="auto" w:fill="auto"/>
          </w:tcPr>
          <w:p w14:paraId="4F4F30B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60,822,256</w:t>
            </w:r>
          </w:p>
        </w:tc>
      </w:tr>
      <w:tr w:rsidR="001F0DD2" w:rsidRPr="005B438A" w14:paraId="1AE1F5B3" w14:textId="77777777" w:rsidTr="00194388">
        <w:trPr>
          <w:trHeight w:val="20"/>
        </w:trPr>
        <w:tc>
          <w:tcPr>
            <w:tcW w:w="2556" w:type="dxa"/>
          </w:tcPr>
          <w:p w14:paraId="14F6B966" w14:textId="77777777" w:rsidR="001F0DD2" w:rsidRPr="005B438A" w:rsidRDefault="001566F9" w:rsidP="000C7FD9">
            <w:pPr>
              <w:ind w:left="-91" w:right="-72"/>
              <w:rPr>
                <w:rFonts w:ascii="Arial" w:eastAsia="Arial" w:hAnsi="Arial" w:cs="Arial"/>
                <w:sz w:val="16"/>
                <w:szCs w:val="16"/>
              </w:rPr>
            </w:pPr>
            <w:r w:rsidRPr="005B438A">
              <w:rPr>
                <w:rFonts w:ascii="Arial" w:eastAsia="Arial" w:hAnsi="Arial" w:cs="Arial"/>
                <w:sz w:val="16"/>
                <w:szCs w:val="16"/>
                <w:u w:val="single"/>
              </w:rPr>
              <w:t>Less</w:t>
            </w:r>
            <w:r w:rsidRPr="005B438A">
              <w:rPr>
                <w:rFonts w:ascii="Arial" w:eastAsia="Arial" w:hAnsi="Arial" w:cs="Arial"/>
                <w:sz w:val="16"/>
                <w:szCs w:val="16"/>
              </w:rPr>
              <w:t xml:space="preserve">  Accumulated depreciation</w:t>
            </w:r>
          </w:p>
        </w:tc>
        <w:tc>
          <w:tcPr>
            <w:tcW w:w="1081" w:type="dxa"/>
            <w:shd w:val="clear" w:color="auto" w:fill="auto"/>
          </w:tcPr>
          <w:p w14:paraId="58333CC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294" w:type="dxa"/>
            <w:shd w:val="clear" w:color="auto" w:fill="auto"/>
          </w:tcPr>
          <w:p w14:paraId="40AF2CA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(10,254,112)</w:t>
            </w:r>
          </w:p>
        </w:tc>
        <w:tc>
          <w:tcPr>
            <w:tcW w:w="1081" w:type="dxa"/>
            <w:shd w:val="clear" w:color="auto" w:fill="auto"/>
          </w:tcPr>
          <w:p w14:paraId="1B51E44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(5,217,535)</w:t>
            </w:r>
          </w:p>
        </w:tc>
        <w:tc>
          <w:tcPr>
            <w:tcW w:w="1292" w:type="dxa"/>
            <w:shd w:val="clear" w:color="auto" w:fill="auto"/>
          </w:tcPr>
          <w:p w14:paraId="2FAE71A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(4,050,109)</w:t>
            </w:r>
          </w:p>
        </w:tc>
        <w:tc>
          <w:tcPr>
            <w:tcW w:w="1081" w:type="dxa"/>
            <w:shd w:val="clear" w:color="auto" w:fill="auto"/>
          </w:tcPr>
          <w:p w14:paraId="524BA81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(5,903,088)</w:t>
            </w:r>
          </w:p>
        </w:tc>
        <w:tc>
          <w:tcPr>
            <w:tcW w:w="1076" w:type="dxa"/>
            <w:shd w:val="clear" w:color="auto" w:fill="auto"/>
          </w:tcPr>
          <w:p w14:paraId="3B7BE3E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(25,424,844)</w:t>
            </w:r>
          </w:p>
        </w:tc>
      </w:tr>
      <w:tr w:rsidR="001F0DD2" w:rsidRPr="005B438A" w14:paraId="7970D472" w14:textId="77777777" w:rsidTr="00194388">
        <w:trPr>
          <w:trHeight w:val="20"/>
        </w:trPr>
        <w:tc>
          <w:tcPr>
            <w:tcW w:w="2556" w:type="dxa"/>
          </w:tcPr>
          <w:p w14:paraId="699B8806" w14:textId="77777777" w:rsidR="001F0DD2" w:rsidRPr="005B438A" w:rsidRDefault="001566F9" w:rsidP="000C7FD9">
            <w:pPr>
              <w:ind w:left="-91" w:right="-72"/>
              <w:rPr>
                <w:rFonts w:ascii="Arial" w:eastAsia="Arial" w:hAnsi="Arial" w:cs="Arial"/>
                <w:sz w:val="16"/>
                <w:szCs w:val="16"/>
                <w:u w:val="single"/>
              </w:rPr>
            </w:pPr>
            <w:r w:rsidRPr="005B438A">
              <w:rPr>
                <w:rFonts w:ascii="Arial" w:eastAsia="Arial" w:hAnsi="Arial" w:cs="Arial"/>
                <w:sz w:val="16"/>
                <w:szCs w:val="16"/>
                <w:u w:val="single"/>
              </w:rPr>
              <w:t>Less</w:t>
            </w:r>
            <w:r w:rsidRPr="005B438A">
              <w:rPr>
                <w:rFonts w:ascii="Arial" w:eastAsia="Arial" w:hAnsi="Arial" w:cs="Arial"/>
                <w:sz w:val="16"/>
                <w:szCs w:val="16"/>
              </w:rPr>
              <w:t xml:space="preserve">  Accumulated impairment </w:t>
            </w:r>
          </w:p>
        </w:tc>
        <w:tc>
          <w:tcPr>
            <w:tcW w:w="1081" w:type="dxa"/>
            <w:tcBorders>
              <w:top w:val="nil"/>
              <w:left w:val="nil"/>
              <w:bottom w:val="single" w:sz="4" w:space="0" w:color="000000"/>
              <w:right w:val="nil"/>
            </w:tcBorders>
            <w:shd w:val="clear" w:color="auto" w:fill="auto"/>
          </w:tcPr>
          <w:p w14:paraId="0EBE50A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294" w:type="dxa"/>
            <w:tcBorders>
              <w:top w:val="nil"/>
              <w:left w:val="nil"/>
              <w:bottom w:val="single" w:sz="4" w:space="0" w:color="000000"/>
              <w:right w:val="nil"/>
            </w:tcBorders>
            <w:shd w:val="clear" w:color="auto" w:fill="auto"/>
          </w:tcPr>
          <w:p w14:paraId="3628136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(2,806,037)</w:t>
            </w:r>
          </w:p>
        </w:tc>
        <w:tc>
          <w:tcPr>
            <w:tcW w:w="1081" w:type="dxa"/>
            <w:tcBorders>
              <w:top w:val="nil"/>
              <w:left w:val="nil"/>
              <w:bottom w:val="single" w:sz="4" w:space="0" w:color="000000"/>
              <w:right w:val="nil"/>
            </w:tcBorders>
            <w:shd w:val="clear" w:color="auto" w:fill="auto"/>
          </w:tcPr>
          <w:p w14:paraId="3A7CDA8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292" w:type="dxa"/>
            <w:tcBorders>
              <w:top w:val="nil"/>
              <w:left w:val="nil"/>
              <w:bottom w:val="single" w:sz="4" w:space="0" w:color="000000"/>
              <w:right w:val="nil"/>
            </w:tcBorders>
            <w:shd w:val="clear" w:color="auto" w:fill="auto"/>
          </w:tcPr>
          <w:p w14:paraId="62D8B99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081" w:type="dxa"/>
            <w:tcBorders>
              <w:top w:val="nil"/>
              <w:left w:val="nil"/>
              <w:bottom w:val="single" w:sz="4" w:space="0" w:color="000000"/>
              <w:right w:val="nil"/>
            </w:tcBorders>
            <w:shd w:val="clear" w:color="auto" w:fill="auto"/>
          </w:tcPr>
          <w:p w14:paraId="2F54F7C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076" w:type="dxa"/>
            <w:tcBorders>
              <w:top w:val="nil"/>
              <w:left w:val="nil"/>
              <w:bottom w:val="single" w:sz="4" w:space="0" w:color="000000"/>
              <w:right w:val="nil"/>
            </w:tcBorders>
            <w:shd w:val="clear" w:color="auto" w:fill="auto"/>
          </w:tcPr>
          <w:p w14:paraId="69B254EC"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(2,806,037)</w:t>
            </w:r>
          </w:p>
        </w:tc>
      </w:tr>
      <w:tr w:rsidR="001F0DD2" w:rsidRPr="005B438A" w14:paraId="46598BF8" w14:textId="77777777" w:rsidTr="00194388">
        <w:trPr>
          <w:trHeight w:val="20"/>
        </w:trPr>
        <w:tc>
          <w:tcPr>
            <w:tcW w:w="2556" w:type="dxa"/>
          </w:tcPr>
          <w:p w14:paraId="78931D23" w14:textId="77777777" w:rsidR="001F0DD2" w:rsidRPr="005B438A" w:rsidRDefault="001F0DD2" w:rsidP="000C7FD9">
            <w:pPr>
              <w:ind w:left="-91" w:right="-72"/>
              <w:rPr>
                <w:rFonts w:ascii="Arial" w:eastAsia="Arial" w:hAnsi="Arial" w:cs="Arial"/>
                <w:sz w:val="16"/>
                <w:szCs w:val="16"/>
                <w:u w:val="single"/>
              </w:rPr>
            </w:pPr>
          </w:p>
        </w:tc>
        <w:tc>
          <w:tcPr>
            <w:tcW w:w="1081" w:type="dxa"/>
            <w:tcBorders>
              <w:top w:val="single" w:sz="4" w:space="0" w:color="000000"/>
              <w:left w:val="nil"/>
              <w:right w:val="nil"/>
            </w:tcBorders>
            <w:shd w:val="clear" w:color="auto" w:fill="auto"/>
          </w:tcPr>
          <w:p w14:paraId="3ED1AE24"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right w:val="nil"/>
            </w:tcBorders>
            <w:shd w:val="clear" w:color="auto" w:fill="auto"/>
          </w:tcPr>
          <w:p w14:paraId="0D12809C"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auto"/>
          </w:tcPr>
          <w:p w14:paraId="19DC98DF"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right w:val="nil"/>
            </w:tcBorders>
            <w:shd w:val="clear" w:color="auto" w:fill="auto"/>
          </w:tcPr>
          <w:p w14:paraId="3EE15F54"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auto"/>
          </w:tcPr>
          <w:p w14:paraId="6712FBD2"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right w:val="nil"/>
            </w:tcBorders>
            <w:shd w:val="clear" w:color="auto" w:fill="auto"/>
          </w:tcPr>
          <w:p w14:paraId="5E538D1D" w14:textId="77777777" w:rsidR="001F0DD2" w:rsidRPr="005B438A" w:rsidRDefault="001F0DD2">
            <w:pPr>
              <w:ind w:right="-72"/>
              <w:jc w:val="right"/>
              <w:rPr>
                <w:rFonts w:ascii="Arial" w:eastAsia="Arial" w:hAnsi="Arial" w:cs="Arial"/>
                <w:sz w:val="16"/>
                <w:szCs w:val="16"/>
              </w:rPr>
            </w:pPr>
          </w:p>
        </w:tc>
      </w:tr>
      <w:tr w:rsidR="001F0DD2" w:rsidRPr="005B438A" w14:paraId="7FBB9D38" w14:textId="77777777" w:rsidTr="00194388">
        <w:trPr>
          <w:trHeight w:val="20"/>
        </w:trPr>
        <w:tc>
          <w:tcPr>
            <w:tcW w:w="2556" w:type="dxa"/>
          </w:tcPr>
          <w:p w14:paraId="745B7B4A" w14:textId="77777777" w:rsidR="001F0DD2" w:rsidRPr="005B438A" w:rsidRDefault="001566F9" w:rsidP="000C7FD9">
            <w:pPr>
              <w:ind w:left="-91" w:right="-72"/>
              <w:rPr>
                <w:rFonts w:ascii="Arial" w:eastAsia="Arial" w:hAnsi="Arial" w:cs="Arial"/>
                <w:b/>
                <w:sz w:val="16"/>
                <w:szCs w:val="16"/>
                <w:u w:val="single"/>
              </w:rPr>
            </w:pPr>
            <w:r w:rsidRPr="005B438A">
              <w:rPr>
                <w:rFonts w:ascii="Arial" w:eastAsia="Arial" w:hAnsi="Arial" w:cs="Arial"/>
                <w:b/>
                <w:sz w:val="16"/>
                <w:szCs w:val="16"/>
              </w:rPr>
              <w:t>Net book amount</w:t>
            </w:r>
          </w:p>
        </w:tc>
        <w:tc>
          <w:tcPr>
            <w:tcW w:w="1081" w:type="dxa"/>
            <w:tcBorders>
              <w:top w:val="nil"/>
              <w:left w:val="nil"/>
              <w:bottom w:val="single" w:sz="4" w:space="0" w:color="auto"/>
              <w:right w:val="nil"/>
            </w:tcBorders>
            <w:shd w:val="clear" w:color="auto" w:fill="auto"/>
          </w:tcPr>
          <w:p w14:paraId="7495A9A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8,767,080</w:t>
            </w:r>
          </w:p>
        </w:tc>
        <w:tc>
          <w:tcPr>
            <w:tcW w:w="1294" w:type="dxa"/>
            <w:tcBorders>
              <w:top w:val="nil"/>
              <w:left w:val="nil"/>
              <w:bottom w:val="single" w:sz="4" w:space="0" w:color="auto"/>
              <w:right w:val="nil"/>
            </w:tcBorders>
            <w:shd w:val="clear" w:color="auto" w:fill="auto"/>
          </w:tcPr>
          <w:p w14:paraId="2C9B9CA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15,170,878</w:t>
            </w:r>
          </w:p>
        </w:tc>
        <w:tc>
          <w:tcPr>
            <w:tcW w:w="1081" w:type="dxa"/>
            <w:tcBorders>
              <w:top w:val="nil"/>
              <w:left w:val="nil"/>
              <w:bottom w:val="single" w:sz="4" w:space="0" w:color="auto"/>
              <w:right w:val="nil"/>
            </w:tcBorders>
            <w:shd w:val="clear" w:color="auto" w:fill="auto"/>
          </w:tcPr>
          <w:p w14:paraId="68D68DA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2,164,302</w:t>
            </w:r>
          </w:p>
        </w:tc>
        <w:tc>
          <w:tcPr>
            <w:tcW w:w="1292" w:type="dxa"/>
            <w:tcBorders>
              <w:top w:val="nil"/>
              <w:left w:val="nil"/>
              <w:bottom w:val="single" w:sz="4" w:space="0" w:color="auto"/>
              <w:right w:val="nil"/>
            </w:tcBorders>
            <w:shd w:val="clear" w:color="auto" w:fill="auto"/>
          </w:tcPr>
          <w:p w14:paraId="0A056D0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349,923</w:t>
            </w:r>
          </w:p>
        </w:tc>
        <w:tc>
          <w:tcPr>
            <w:tcW w:w="1081" w:type="dxa"/>
            <w:tcBorders>
              <w:top w:val="nil"/>
              <w:left w:val="nil"/>
              <w:bottom w:val="single" w:sz="4" w:space="0" w:color="auto"/>
              <w:right w:val="nil"/>
            </w:tcBorders>
            <w:shd w:val="clear" w:color="auto" w:fill="auto"/>
          </w:tcPr>
          <w:p w14:paraId="0D3571B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6,139,192</w:t>
            </w:r>
          </w:p>
        </w:tc>
        <w:tc>
          <w:tcPr>
            <w:tcW w:w="1076" w:type="dxa"/>
            <w:tcBorders>
              <w:top w:val="nil"/>
              <w:left w:val="nil"/>
              <w:bottom w:val="single" w:sz="4" w:space="0" w:color="auto"/>
              <w:right w:val="nil"/>
            </w:tcBorders>
            <w:shd w:val="clear" w:color="auto" w:fill="auto"/>
          </w:tcPr>
          <w:p w14:paraId="5657C20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32,591,375</w:t>
            </w:r>
          </w:p>
        </w:tc>
      </w:tr>
      <w:tr w:rsidR="001F0DD2" w:rsidRPr="005B438A" w14:paraId="79197633" w14:textId="77777777" w:rsidTr="00194388">
        <w:trPr>
          <w:trHeight w:val="20"/>
        </w:trPr>
        <w:tc>
          <w:tcPr>
            <w:tcW w:w="2556" w:type="dxa"/>
          </w:tcPr>
          <w:p w14:paraId="5B8B7842" w14:textId="77777777" w:rsidR="001F0DD2" w:rsidRPr="005B438A" w:rsidRDefault="001F0DD2" w:rsidP="000C7FD9">
            <w:pPr>
              <w:ind w:left="-91" w:right="-72"/>
              <w:rPr>
                <w:rFonts w:ascii="Arial" w:eastAsia="Arial" w:hAnsi="Arial" w:cs="Arial"/>
                <w:b/>
                <w:sz w:val="16"/>
                <w:szCs w:val="16"/>
              </w:rPr>
            </w:pPr>
          </w:p>
        </w:tc>
        <w:tc>
          <w:tcPr>
            <w:tcW w:w="1081" w:type="dxa"/>
            <w:tcBorders>
              <w:top w:val="single" w:sz="4" w:space="0" w:color="auto"/>
              <w:left w:val="nil"/>
              <w:bottom w:val="nil"/>
              <w:right w:val="nil"/>
            </w:tcBorders>
            <w:shd w:val="clear" w:color="auto" w:fill="auto"/>
          </w:tcPr>
          <w:p w14:paraId="10917331"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auto"/>
              <w:left w:val="nil"/>
              <w:bottom w:val="nil"/>
              <w:right w:val="nil"/>
            </w:tcBorders>
            <w:shd w:val="clear" w:color="auto" w:fill="auto"/>
          </w:tcPr>
          <w:p w14:paraId="36FCD1E7"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auto"/>
              <w:left w:val="nil"/>
              <w:bottom w:val="nil"/>
              <w:right w:val="nil"/>
            </w:tcBorders>
            <w:shd w:val="clear" w:color="auto" w:fill="auto"/>
          </w:tcPr>
          <w:p w14:paraId="1C0D601D"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auto"/>
              <w:left w:val="nil"/>
              <w:bottom w:val="nil"/>
              <w:right w:val="nil"/>
            </w:tcBorders>
            <w:shd w:val="clear" w:color="auto" w:fill="auto"/>
          </w:tcPr>
          <w:p w14:paraId="482D002B"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auto"/>
              <w:left w:val="nil"/>
              <w:bottom w:val="nil"/>
              <w:right w:val="nil"/>
            </w:tcBorders>
            <w:shd w:val="clear" w:color="auto" w:fill="auto"/>
          </w:tcPr>
          <w:p w14:paraId="016C3DFA"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auto"/>
              <w:left w:val="nil"/>
              <w:bottom w:val="nil"/>
              <w:right w:val="nil"/>
            </w:tcBorders>
            <w:shd w:val="clear" w:color="auto" w:fill="auto"/>
          </w:tcPr>
          <w:p w14:paraId="309256D2" w14:textId="77777777" w:rsidR="001F0DD2" w:rsidRPr="005B438A" w:rsidRDefault="001F0DD2">
            <w:pPr>
              <w:ind w:right="-72"/>
              <w:jc w:val="right"/>
              <w:rPr>
                <w:rFonts w:ascii="Arial" w:eastAsia="Arial" w:hAnsi="Arial" w:cs="Arial"/>
                <w:sz w:val="16"/>
                <w:szCs w:val="16"/>
              </w:rPr>
            </w:pPr>
          </w:p>
        </w:tc>
      </w:tr>
      <w:tr w:rsidR="001F0DD2" w:rsidRPr="005B438A" w14:paraId="302D20D6" w14:textId="77777777" w:rsidTr="000C7FD9">
        <w:trPr>
          <w:trHeight w:val="20"/>
        </w:trPr>
        <w:tc>
          <w:tcPr>
            <w:tcW w:w="2556" w:type="dxa"/>
          </w:tcPr>
          <w:p w14:paraId="60D88BE8" w14:textId="77777777" w:rsidR="001F0DD2" w:rsidRPr="005B438A" w:rsidRDefault="001566F9" w:rsidP="000C7FD9">
            <w:pPr>
              <w:ind w:left="-91" w:right="-72"/>
              <w:rPr>
                <w:rFonts w:ascii="Arial" w:eastAsia="Arial" w:hAnsi="Arial" w:cs="Arial"/>
                <w:b/>
                <w:sz w:val="16"/>
                <w:szCs w:val="16"/>
              </w:rPr>
            </w:pPr>
            <w:r w:rsidRPr="005B438A">
              <w:rPr>
                <w:rFonts w:ascii="Arial" w:eastAsia="Arial" w:hAnsi="Arial" w:cs="Arial"/>
                <w:b/>
                <w:sz w:val="16"/>
                <w:szCs w:val="16"/>
              </w:rPr>
              <w:t xml:space="preserve">For the year ended </w:t>
            </w:r>
          </w:p>
          <w:p w14:paraId="6E7C31CC" w14:textId="77777777" w:rsidR="001F0DD2" w:rsidRPr="005B438A" w:rsidRDefault="001566F9" w:rsidP="000C7FD9">
            <w:pPr>
              <w:ind w:left="-91" w:right="-72"/>
              <w:rPr>
                <w:rFonts w:ascii="Arial" w:eastAsia="Arial" w:hAnsi="Arial" w:cs="Arial"/>
                <w:b/>
                <w:sz w:val="16"/>
                <w:szCs w:val="16"/>
              </w:rPr>
            </w:pPr>
            <w:r w:rsidRPr="005B438A">
              <w:rPr>
                <w:rFonts w:ascii="Arial" w:eastAsia="Arial" w:hAnsi="Arial" w:cs="Arial"/>
                <w:b/>
                <w:sz w:val="16"/>
                <w:szCs w:val="16"/>
              </w:rPr>
              <w:t xml:space="preserve">   31 December 2021</w:t>
            </w:r>
          </w:p>
        </w:tc>
        <w:tc>
          <w:tcPr>
            <w:tcW w:w="1081" w:type="dxa"/>
            <w:tcBorders>
              <w:top w:val="nil"/>
              <w:left w:val="nil"/>
              <w:bottom w:val="nil"/>
              <w:right w:val="nil"/>
            </w:tcBorders>
            <w:shd w:val="clear" w:color="auto" w:fill="FAFAFA"/>
          </w:tcPr>
          <w:p w14:paraId="2D8F5C3E" w14:textId="77777777" w:rsidR="001F0DD2" w:rsidRPr="005B438A" w:rsidRDefault="001F0DD2">
            <w:pPr>
              <w:ind w:right="-72"/>
              <w:jc w:val="right"/>
              <w:rPr>
                <w:rFonts w:ascii="Arial" w:eastAsia="Arial" w:hAnsi="Arial" w:cs="Arial"/>
                <w:sz w:val="16"/>
                <w:szCs w:val="16"/>
              </w:rPr>
            </w:pPr>
          </w:p>
        </w:tc>
        <w:tc>
          <w:tcPr>
            <w:tcW w:w="1294" w:type="dxa"/>
            <w:tcBorders>
              <w:top w:val="nil"/>
              <w:left w:val="nil"/>
              <w:bottom w:val="nil"/>
              <w:right w:val="nil"/>
            </w:tcBorders>
            <w:shd w:val="clear" w:color="auto" w:fill="FAFAFA"/>
          </w:tcPr>
          <w:p w14:paraId="6FD2772F" w14:textId="77777777" w:rsidR="001F0DD2" w:rsidRPr="005B438A" w:rsidRDefault="001F0DD2">
            <w:pPr>
              <w:ind w:right="-72"/>
              <w:jc w:val="right"/>
              <w:rPr>
                <w:rFonts w:ascii="Arial" w:eastAsia="Arial" w:hAnsi="Arial" w:cs="Arial"/>
                <w:sz w:val="16"/>
                <w:szCs w:val="16"/>
              </w:rPr>
            </w:pPr>
          </w:p>
        </w:tc>
        <w:tc>
          <w:tcPr>
            <w:tcW w:w="1081" w:type="dxa"/>
            <w:tcBorders>
              <w:top w:val="nil"/>
              <w:left w:val="nil"/>
              <w:bottom w:val="nil"/>
              <w:right w:val="nil"/>
            </w:tcBorders>
            <w:shd w:val="clear" w:color="auto" w:fill="FAFAFA"/>
          </w:tcPr>
          <w:p w14:paraId="78333CE8" w14:textId="77777777" w:rsidR="001F0DD2" w:rsidRPr="005B438A" w:rsidRDefault="001F0DD2">
            <w:pPr>
              <w:ind w:right="-72"/>
              <w:jc w:val="right"/>
              <w:rPr>
                <w:rFonts w:ascii="Arial" w:eastAsia="Arial" w:hAnsi="Arial" w:cs="Arial"/>
                <w:sz w:val="16"/>
                <w:szCs w:val="16"/>
              </w:rPr>
            </w:pPr>
          </w:p>
        </w:tc>
        <w:tc>
          <w:tcPr>
            <w:tcW w:w="1292" w:type="dxa"/>
            <w:tcBorders>
              <w:top w:val="nil"/>
              <w:left w:val="nil"/>
              <w:bottom w:val="nil"/>
              <w:right w:val="nil"/>
            </w:tcBorders>
            <w:shd w:val="clear" w:color="auto" w:fill="FAFAFA"/>
          </w:tcPr>
          <w:p w14:paraId="60B493C7" w14:textId="77777777" w:rsidR="001F0DD2" w:rsidRPr="005B438A" w:rsidRDefault="001F0DD2">
            <w:pPr>
              <w:ind w:right="-72"/>
              <w:jc w:val="right"/>
              <w:rPr>
                <w:rFonts w:ascii="Arial" w:eastAsia="Arial" w:hAnsi="Arial" w:cs="Arial"/>
                <w:sz w:val="16"/>
                <w:szCs w:val="16"/>
              </w:rPr>
            </w:pPr>
          </w:p>
        </w:tc>
        <w:tc>
          <w:tcPr>
            <w:tcW w:w="1081" w:type="dxa"/>
            <w:tcBorders>
              <w:top w:val="nil"/>
              <w:left w:val="nil"/>
              <w:bottom w:val="nil"/>
              <w:right w:val="nil"/>
            </w:tcBorders>
            <w:shd w:val="clear" w:color="auto" w:fill="FAFAFA"/>
          </w:tcPr>
          <w:p w14:paraId="0A96311B" w14:textId="77777777" w:rsidR="001F0DD2" w:rsidRPr="005B438A" w:rsidRDefault="001F0DD2">
            <w:pPr>
              <w:ind w:right="-72"/>
              <w:jc w:val="right"/>
              <w:rPr>
                <w:rFonts w:ascii="Arial" w:eastAsia="Arial" w:hAnsi="Arial" w:cs="Arial"/>
                <w:sz w:val="16"/>
                <w:szCs w:val="16"/>
              </w:rPr>
            </w:pPr>
          </w:p>
        </w:tc>
        <w:tc>
          <w:tcPr>
            <w:tcW w:w="1076" w:type="dxa"/>
            <w:tcBorders>
              <w:top w:val="nil"/>
              <w:left w:val="nil"/>
              <w:bottom w:val="nil"/>
              <w:right w:val="nil"/>
            </w:tcBorders>
            <w:shd w:val="clear" w:color="auto" w:fill="FAFAFA"/>
          </w:tcPr>
          <w:p w14:paraId="3EE69D4B" w14:textId="77777777" w:rsidR="001F0DD2" w:rsidRPr="005B438A" w:rsidRDefault="001F0DD2">
            <w:pPr>
              <w:ind w:right="-72"/>
              <w:jc w:val="right"/>
              <w:rPr>
                <w:rFonts w:ascii="Arial" w:eastAsia="Arial" w:hAnsi="Arial" w:cs="Arial"/>
                <w:sz w:val="16"/>
                <w:szCs w:val="16"/>
              </w:rPr>
            </w:pPr>
          </w:p>
        </w:tc>
      </w:tr>
      <w:tr w:rsidR="00EE5CED" w:rsidRPr="005B438A" w14:paraId="12C57C3E" w14:textId="77777777" w:rsidTr="000C7FD9">
        <w:trPr>
          <w:trHeight w:val="20"/>
        </w:trPr>
        <w:tc>
          <w:tcPr>
            <w:tcW w:w="2556" w:type="dxa"/>
          </w:tcPr>
          <w:p w14:paraId="4E517C5F" w14:textId="77777777" w:rsidR="00EE5CED" w:rsidRPr="005B438A" w:rsidRDefault="00EE5CED" w:rsidP="000C7FD9">
            <w:pPr>
              <w:ind w:left="-91" w:right="-72"/>
              <w:rPr>
                <w:rFonts w:ascii="Arial" w:eastAsia="Arial" w:hAnsi="Arial" w:cs="Arial"/>
                <w:b/>
                <w:sz w:val="16"/>
                <w:szCs w:val="16"/>
              </w:rPr>
            </w:pPr>
            <w:r w:rsidRPr="005B438A">
              <w:rPr>
                <w:rFonts w:ascii="Arial" w:eastAsia="Arial" w:hAnsi="Arial" w:cs="Arial"/>
                <w:sz w:val="16"/>
                <w:szCs w:val="16"/>
              </w:rPr>
              <w:t>Opening net book amount</w:t>
            </w:r>
          </w:p>
        </w:tc>
        <w:tc>
          <w:tcPr>
            <w:tcW w:w="1081" w:type="dxa"/>
            <w:tcBorders>
              <w:top w:val="nil"/>
              <w:left w:val="nil"/>
              <w:bottom w:val="nil"/>
              <w:right w:val="nil"/>
            </w:tcBorders>
            <w:shd w:val="clear" w:color="auto" w:fill="FAFAFA"/>
          </w:tcPr>
          <w:p w14:paraId="271D1F0E" w14:textId="0EE615C0" w:rsidR="00EE5CED" w:rsidRPr="005B438A" w:rsidRDefault="00EE5CED" w:rsidP="00EE5CED">
            <w:pPr>
              <w:ind w:right="-72"/>
              <w:jc w:val="right"/>
              <w:rPr>
                <w:rFonts w:ascii="Arial" w:eastAsia="Arial" w:hAnsi="Arial" w:cs="Arial"/>
                <w:sz w:val="16"/>
                <w:szCs w:val="16"/>
              </w:rPr>
            </w:pPr>
            <w:r w:rsidRPr="005B438A">
              <w:rPr>
                <w:rFonts w:ascii="Arial" w:eastAsia="Arial" w:hAnsi="Arial" w:cs="Arial"/>
                <w:sz w:val="16"/>
                <w:szCs w:val="16"/>
              </w:rPr>
              <w:t>8,767,080</w:t>
            </w:r>
          </w:p>
        </w:tc>
        <w:tc>
          <w:tcPr>
            <w:tcW w:w="1294" w:type="dxa"/>
            <w:tcBorders>
              <w:top w:val="nil"/>
              <w:left w:val="nil"/>
              <w:bottom w:val="nil"/>
              <w:right w:val="nil"/>
            </w:tcBorders>
            <w:shd w:val="clear" w:color="auto" w:fill="FAFAFA"/>
          </w:tcPr>
          <w:p w14:paraId="233D2E0F" w14:textId="2BDD24DE" w:rsidR="00EE5CED" w:rsidRPr="005B438A" w:rsidRDefault="00EE5CED" w:rsidP="00EE5CED">
            <w:pPr>
              <w:ind w:right="-72"/>
              <w:jc w:val="right"/>
              <w:rPr>
                <w:rFonts w:ascii="Arial" w:eastAsia="Arial" w:hAnsi="Arial" w:cs="Arial"/>
                <w:sz w:val="16"/>
                <w:szCs w:val="16"/>
              </w:rPr>
            </w:pPr>
            <w:r w:rsidRPr="005B438A">
              <w:rPr>
                <w:rFonts w:ascii="Arial" w:eastAsia="Arial" w:hAnsi="Arial" w:cs="Arial"/>
                <w:sz w:val="16"/>
                <w:szCs w:val="16"/>
              </w:rPr>
              <w:t>15,170,878</w:t>
            </w:r>
          </w:p>
        </w:tc>
        <w:tc>
          <w:tcPr>
            <w:tcW w:w="1081" w:type="dxa"/>
            <w:tcBorders>
              <w:top w:val="nil"/>
              <w:left w:val="nil"/>
              <w:bottom w:val="nil"/>
              <w:right w:val="nil"/>
            </w:tcBorders>
            <w:shd w:val="clear" w:color="auto" w:fill="FAFAFA"/>
          </w:tcPr>
          <w:p w14:paraId="7D1CC458" w14:textId="5DDC2260" w:rsidR="00EE5CED" w:rsidRPr="005B438A" w:rsidRDefault="00EE5CED" w:rsidP="00EE5CED">
            <w:pPr>
              <w:ind w:right="-72"/>
              <w:jc w:val="right"/>
              <w:rPr>
                <w:rFonts w:ascii="Arial" w:eastAsia="Arial" w:hAnsi="Arial" w:cs="Arial"/>
                <w:sz w:val="16"/>
                <w:szCs w:val="16"/>
              </w:rPr>
            </w:pPr>
            <w:r w:rsidRPr="005B438A">
              <w:rPr>
                <w:rFonts w:ascii="Arial" w:eastAsia="Arial" w:hAnsi="Arial" w:cs="Arial"/>
                <w:sz w:val="16"/>
                <w:szCs w:val="16"/>
              </w:rPr>
              <w:t>2,164,302</w:t>
            </w:r>
          </w:p>
        </w:tc>
        <w:tc>
          <w:tcPr>
            <w:tcW w:w="1292" w:type="dxa"/>
            <w:tcBorders>
              <w:top w:val="nil"/>
              <w:left w:val="nil"/>
              <w:bottom w:val="nil"/>
              <w:right w:val="nil"/>
            </w:tcBorders>
            <w:shd w:val="clear" w:color="auto" w:fill="FAFAFA"/>
          </w:tcPr>
          <w:p w14:paraId="53A56E6F" w14:textId="611FB2E3" w:rsidR="00EE5CED" w:rsidRPr="005B438A" w:rsidRDefault="00EE5CED" w:rsidP="00EE5CED">
            <w:pPr>
              <w:ind w:right="-72"/>
              <w:jc w:val="right"/>
              <w:rPr>
                <w:rFonts w:ascii="Arial" w:eastAsia="Arial" w:hAnsi="Arial" w:cs="Arial"/>
                <w:sz w:val="16"/>
                <w:szCs w:val="16"/>
              </w:rPr>
            </w:pPr>
            <w:r w:rsidRPr="005B438A">
              <w:rPr>
                <w:rFonts w:ascii="Arial" w:eastAsia="Arial" w:hAnsi="Arial" w:cs="Arial"/>
                <w:sz w:val="16"/>
                <w:szCs w:val="16"/>
              </w:rPr>
              <w:t>349,923</w:t>
            </w:r>
          </w:p>
        </w:tc>
        <w:tc>
          <w:tcPr>
            <w:tcW w:w="1081" w:type="dxa"/>
            <w:tcBorders>
              <w:top w:val="nil"/>
              <w:left w:val="nil"/>
              <w:bottom w:val="nil"/>
              <w:right w:val="nil"/>
            </w:tcBorders>
            <w:shd w:val="clear" w:color="auto" w:fill="FAFAFA"/>
          </w:tcPr>
          <w:p w14:paraId="0C8A8BF1" w14:textId="181E8B87" w:rsidR="00EE5CED" w:rsidRPr="005B438A" w:rsidRDefault="00EE5CED" w:rsidP="00EE5CED">
            <w:pPr>
              <w:ind w:right="-72"/>
              <w:jc w:val="right"/>
              <w:rPr>
                <w:rFonts w:ascii="Arial" w:eastAsia="Arial" w:hAnsi="Arial" w:cs="Arial"/>
                <w:sz w:val="16"/>
                <w:szCs w:val="16"/>
              </w:rPr>
            </w:pPr>
            <w:r w:rsidRPr="005B438A">
              <w:rPr>
                <w:rFonts w:ascii="Arial" w:eastAsia="Arial" w:hAnsi="Arial" w:cs="Arial"/>
                <w:sz w:val="16"/>
                <w:szCs w:val="16"/>
              </w:rPr>
              <w:t>6,139,192</w:t>
            </w:r>
          </w:p>
        </w:tc>
        <w:tc>
          <w:tcPr>
            <w:tcW w:w="1076" w:type="dxa"/>
            <w:tcBorders>
              <w:top w:val="nil"/>
              <w:left w:val="nil"/>
              <w:bottom w:val="nil"/>
              <w:right w:val="nil"/>
            </w:tcBorders>
            <w:shd w:val="clear" w:color="auto" w:fill="FAFAFA"/>
          </w:tcPr>
          <w:p w14:paraId="3A275A71" w14:textId="66DB8472" w:rsidR="00EE5CED" w:rsidRPr="005B438A" w:rsidRDefault="00EE5CED" w:rsidP="00EE5CED">
            <w:pPr>
              <w:ind w:right="-72"/>
              <w:jc w:val="right"/>
              <w:rPr>
                <w:rFonts w:ascii="Arial" w:eastAsia="Arial" w:hAnsi="Arial" w:cs="Arial"/>
                <w:sz w:val="16"/>
                <w:szCs w:val="16"/>
              </w:rPr>
            </w:pPr>
            <w:r w:rsidRPr="005B438A">
              <w:rPr>
                <w:rFonts w:ascii="Arial" w:eastAsia="Arial" w:hAnsi="Arial" w:cs="Arial"/>
                <w:sz w:val="16"/>
                <w:szCs w:val="16"/>
              </w:rPr>
              <w:t>32,591,375</w:t>
            </w:r>
          </w:p>
        </w:tc>
      </w:tr>
      <w:tr w:rsidR="00EE5CED" w:rsidRPr="005B438A" w14:paraId="67B9962C" w14:textId="77777777" w:rsidTr="000C7FD9">
        <w:trPr>
          <w:trHeight w:val="20"/>
        </w:trPr>
        <w:tc>
          <w:tcPr>
            <w:tcW w:w="2556" w:type="dxa"/>
          </w:tcPr>
          <w:p w14:paraId="3D3C0C2C" w14:textId="77777777" w:rsidR="00EE5CED" w:rsidRPr="005B438A" w:rsidRDefault="00EE5CED" w:rsidP="000C7FD9">
            <w:pPr>
              <w:ind w:left="-91" w:right="-72"/>
              <w:rPr>
                <w:rFonts w:ascii="Arial" w:eastAsia="Arial" w:hAnsi="Arial" w:cs="Arial"/>
                <w:b/>
                <w:sz w:val="16"/>
                <w:szCs w:val="16"/>
              </w:rPr>
            </w:pPr>
            <w:r w:rsidRPr="005B438A">
              <w:rPr>
                <w:rFonts w:ascii="Arial" w:eastAsia="Arial" w:hAnsi="Arial" w:cs="Arial"/>
                <w:sz w:val="16"/>
                <w:szCs w:val="16"/>
              </w:rPr>
              <w:t xml:space="preserve">Additions </w:t>
            </w:r>
          </w:p>
        </w:tc>
        <w:tc>
          <w:tcPr>
            <w:tcW w:w="1081" w:type="dxa"/>
            <w:tcBorders>
              <w:top w:val="nil"/>
              <w:left w:val="nil"/>
              <w:right w:val="nil"/>
            </w:tcBorders>
            <w:shd w:val="clear" w:color="auto" w:fill="FAFAFA"/>
          </w:tcPr>
          <w:p w14:paraId="43ABCFEC" w14:textId="40B9F61D"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294" w:type="dxa"/>
            <w:tcBorders>
              <w:top w:val="nil"/>
              <w:left w:val="nil"/>
              <w:right w:val="nil"/>
            </w:tcBorders>
            <w:shd w:val="clear" w:color="auto" w:fill="FAFAFA"/>
          </w:tcPr>
          <w:p w14:paraId="315465B4" w14:textId="39239F36"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1,552,319 </w:t>
            </w:r>
          </w:p>
        </w:tc>
        <w:tc>
          <w:tcPr>
            <w:tcW w:w="1081" w:type="dxa"/>
            <w:tcBorders>
              <w:top w:val="nil"/>
              <w:left w:val="nil"/>
              <w:right w:val="nil"/>
            </w:tcBorders>
            <w:shd w:val="clear" w:color="auto" w:fill="FAFAFA"/>
          </w:tcPr>
          <w:p w14:paraId="0DCE837C" w14:textId="32FC4597"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1,472,</w:t>
            </w:r>
            <w:r w:rsidR="00566411">
              <w:rPr>
                <w:rFonts w:ascii="Arial" w:hAnsi="Arial" w:cs="Arial"/>
                <w:sz w:val="16"/>
                <w:szCs w:val="16"/>
              </w:rPr>
              <w:t>137</w:t>
            </w:r>
            <w:r w:rsidRPr="005B438A">
              <w:rPr>
                <w:rFonts w:ascii="Arial" w:hAnsi="Arial" w:cs="Arial"/>
                <w:sz w:val="16"/>
                <w:szCs w:val="16"/>
              </w:rPr>
              <w:t xml:space="preserve"> </w:t>
            </w:r>
          </w:p>
        </w:tc>
        <w:tc>
          <w:tcPr>
            <w:tcW w:w="1292" w:type="dxa"/>
            <w:tcBorders>
              <w:top w:val="nil"/>
              <w:left w:val="nil"/>
              <w:right w:val="nil"/>
            </w:tcBorders>
            <w:shd w:val="clear" w:color="auto" w:fill="FAFAFA"/>
          </w:tcPr>
          <w:p w14:paraId="4696DE66" w14:textId="566DAE99"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5,739 </w:t>
            </w:r>
          </w:p>
        </w:tc>
        <w:tc>
          <w:tcPr>
            <w:tcW w:w="1081" w:type="dxa"/>
            <w:tcBorders>
              <w:top w:val="nil"/>
              <w:left w:val="nil"/>
              <w:right w:val="nil"/>
            </w:tcBorders>
            <w:shd w:val="clear" w:color="auto" w:fill="FAFAFA"/>
          </w:tcPr>
          <w:p w14:paraId="24DECB4B" w14:textId="48D0159F"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5,456,710 </w:t>
            </w:r>
          </w:p>
        </w:tc>
        <w:tc>
          <w:tcPr>
            <w:tcW w:w="1076" w:type="dxa"/>
            <w:tcBorders>
              <w:top w:val="nil"/>
              <w:left w:val="nil"/>
              <w:right w:val="nil"/>
            </w:tcBorders>
            <w:shd w:val="clear" w:color="auto" w:fill="FAFAFA"/>
          </w:tcPr>
          <w:p w14:paraId="1229C6BA" w14:textId="71DA6022"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8,487,741 </w:t>
            </w:r>
          </w:p>
        </w:tc>
      </w:tr>
      <w:tr w:rsidR="00EE5CED" w:rsidRPr="005B438A" w14:paraId="0DCCE3CB" w14:textId="77777777" w:rsidTr="000C7FD9">
        <w:trPr>
          <w:trHeight w:val="20"/>
        </w:trPr>
        <w:tc>
          <w:tcPr>
            <w:tcW w:w="2556" w:type="dxa"/>
          </w:tcPr>
          <w:p w14:paraId="0FBD6B14" w14:textId="45675972" w:rsidR="00EE5CED" w:rsidRPr="005B438A" w:rsidRDefault="00EE5CED" w:rsidP="000C7FD9">
            <w:pPr>
              <w:ind w:left="-91" w:right="-72"/>
              <w:rPr>
                <w:rFonts w:ascii="Arial" w:eastAsia="Arial" w:hAnsi="Arial" w:cs="Arial"/>
                <w:sz w:val="16"/>
                <w:szCs w:val="16"/>
              </w:rPr>
            </w:pPr>
            <w:r w:rsidRPr="005B438A">
              <w:rPr>
                <w:rFonts w:ascii="Arial" w:eastAsia="Arial" w:hAnsi="Arial" w:cs="Arial"/>
                <w:sz w:val="16"/>
                <w:szCs w:val="16"/>
              </w:rPr>
              <w:t>Transfer in (out)</w:t>
            </w:r>
          </w:p>
        </w:tc>
        <w:tc>
          <w:tcPr>
            <w:tcW w:w="1081" w:type="dxa"/>
            <w:tcBorders>
              <w:top w:val="nil"/>
              <w:left w:val="nil"/>
              <w:right w:val="nil"/>
            </w:tcBorders>
            <w:shd w:val="clear" w:color="auto" w:fill="FAFAFA"/>
          </w:tcPr>
          <w:p w14:paraId="70C1A572" w14:textId="61A6DD5A"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3,360,000 </w:t>
            </w:r>
          </w:p>
        </w:tc>
        <w:tc>
          <w:tcPr>
            <w:tcW w:w="1294" w:type="dxa"/>
            <w:tcBorders>
              <w:top w:val="nil"/>
              <w:left w:val="nil"/>
              <w:right w:val="nil"/>
            </w:tcBorders>
            <w:shd w:val="clear" w:color="auto" w:fill="FAFAFA"/>
          </w:tcPr>
          <w:p w14:paraId="4FF4F5AF" w14:textId="5986C034"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18,172,720 </w:t>
            </w:r>
          </w:p>
        </w:tc>
        <w:tc>
          <w:tcPr>
            <w:tcW w:w="1081" w:type="dxa"/>
            <w:tcBorders>
              <w:top w:val="nil"/>
              <w:left w:val="nil"/>
              <w:right w:val="nil"/>
            </w:tcBorders>
            <w:shd w:val="clear" w:color="auto" w:fill="FAFAFA"/>
          </w:tcPr>
          <w:p w14:paraId="03820A60" w14:textId="234C9381"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w:t>
            </w:r>
            <w:r w:rsidR="00566411">
              <w:rPr>
                <w:rFonts w:ascii="Arial" w:hAnsi="Arial" w:cs="Arial"/>
                <w:sz w:val="16"/>
                <w:szCs w:val="16"/>
              </w:rPr>
              <w:t>-</w:t>
            </w:r>
          </w:p>
        </w:tc>
        <w:tc>
          <w:tcPr>
            <w:tcW w:w="1292" w:type="dxa"/>
            <w:tcBorders>
              <w:top w:val="nil"/>
              <w:left w:val="nil"/>
              <w:right w:val="nil"/>
            </w:tcBorders>
            <w:shd w:val="clear" w:color="auto" w:fill="FAFAFA"/>
          </w:tcPr>
          <w:p w14:paraId="2ED4C983" w14:textId="08734CC6"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1,025 </w:t>
            </w:r>
          </w:p>
        </w:tc>
        <w:tc>
          <w:tcPr>
            <w:tcW w:w="1081" w:type="dxa"/>
            <w:tcBorders>
              <w:top w:val="nil"/>
              <w:left w:val="nil"/>
              <w:right w:val="nil"/>
            </w:tcBorders>
            <w:shd w:val="clear" w:color="auto" w:fill="FAFAFA"/>
          </w:tcPr>
          <w:p w14:paraId="344368C1" w14:textId="4A54F9AF"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076" w:type="dxa"/>
            <w:tcBorders>
              <w:top w:val="nil"/>
              <w:left w:val="nil"/>
              <w:right w:val="nil"/>
            </w:tcBorders>
            <w:shd w:val="clear" w:color="auto" w:fill="FAFAFA"/>
          </w:tcPr>
          <w:p w14:paraId="19167681" w14:textId="38FB796E"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21,532,909 </w:t>
            </w:r>
          </w:p>
        </w:tc>
      </w:tr>
      <w:tr w:rsidR="00EE5CED" w:rsidRPr="005B438A" w14:paraId="4573754E" w14:textId="77777777" w:rsidTr="000C7FD9">
        <w:trPr>
          <w:trHeight w:val="20"/>
        </w:trPr>
        <w:tc>
          <w:tcPr>
            <w:tcW w:w="2556" w:type="dxa"/>
          </w:tcPr>
          <w:p w14:paraId="60AC316D" w14:textId="678F8C25" w:rsidR="00EE5CED" w:rsidRPr="005B438A" w:rsidRDefault="00EE5CED" w:rsidP="000C7FD9">
            <w:pPr>
              <w:ind w:left="-91" w:right="-72"/>
              <w:rPr>
                <w:rFonts w:ascii="Arial" w:eastAsia="Arial" w:hAnsi="Arial" w:cs="Arial"/>
                <w:sz w:val="16"/>
                <w:szCs w:val="16"/>
              </w:rPr>
            </w:pPr>
            <w:r w:rsidRPr="005B438A">
              <w:rPr>
                <w:rFonts w:ascii="Arial" w:eastAsia="Arial" w:hAnsi="Arial" w:cs="Arial"/>
                <w:sz w:val="16"/>
                <w:szCs w:val="16"/>
              </w:rPr>
              <w:t>Disposals</w:t>
            </w:r>
          </w:p>
        </w:tc>
        <w:tc>
          <w:tcPr>
            <w:tcW w:w="1081" w:type="dxa"/>
            <w:tcBorders>
              <w:top w:val="nil"/>
              <w:left w:val="nil"/>
              <w:right w:val="nil"/>
            </w:tcBorders>
            <w:shd w:val="clear" w:color="auto" w:fill="FAFAFA"/>
          </w:tcPr>
          <w:p w14:paraId="48F11E74" w14:textId="226E360C"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294" w:type="dxa"/>
            <w:tcBorders>
              <w:top w:val="nil"/>
              <w:left w:val="nil"/>
              <w:right w:val="nil"/>
            </w:tcBorders>
            <w:shd w:val="clear" w:color="auto" w:fill="FAFAFA"/>
          </w:tcPr>
          <w:p w14:paraId="652A2BA5" w14:textId="791C2FF7"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081" w:type="dxa"/>
            <w:tcBorders>
              <w:top w:val="nil"/>
              <w:left w:val="nil"/>
              <w:right w:val="nil"/>
            </w:tcBorders>
            <w:shd w:val="clear" w:color="auto" w:fill="FAFAFA"/>
          </w:tcPr>
          <w:p w14:paraId="1DD93B2D" w14:textId="49690D1E"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(175,492)</w:t>
            </w:r>
          </w:p>
        </w:tc>
        <w:tc>
          <w:tcPr>
            <w:tcW w:w="1292" w:type="dxa"/>
            <w:tcBorders>
              <w:top w:val="nil"/>
              <w:left w:val="nil"/>
              <w:right w:val="nil"/>
            </w:tcBorders>
            <w:shd w:val="clear" w:color="auto" w:fill="FAFAFA"/>
          </w:tcPr>
          <w:p w14:paraId="31BFE5D8" w14:textId="5E291170"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(3,645)</w:t>
            </w:r>
          </w:p>
        </w:tc>
        <w:tc>
          <w:tcPr>
            <w:tcW w:w="1081" w:type="dxa"/>
            <w:tcBorders>
              <w:top w:val="nil"/>
              <w:left w:val="nil"/>
              <w:right w:val="nil"/>
            </w:tcBorders>
            <w:shd w:val="clear" w:color="auto" w:fill="FAFAFA"/>
          </w:tcPr>
          <w:p w14:paraId="29E167A9" w14:textId="688ED1D9"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(700,670)</w:t>
            </w:r>
          </w:p>
        </w:tc>
        <w:tc>
          <w:tcPr>
            <w:tcW w:w="1076" w:type="dxa"/>
            <w:tcBorders>
              <w:top w:val="nil"/>
              <w:left w:val="nil"/>
              <w:right w:val="nil"/>
            </w:tcBorders>
            <w:shd w:val="clear" w:color="auto" w:fill="FAFAFA"/>
          </w:tcPr>
          <w:p w14:paraId="47529037" w14:textId="4A155BB5"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(879,807)</w:t>
            </w:r>
          </w:p>
        </w:tc>
      </w:tr>
      <w:tr w:rsidR="00EE5CED" w:rsidRPr="005B438A" w14:paraId="56182FF5" w14:textId="77777777" w:rsidTr="000C7FD9">
        <w:trPr>
          <w:trHeight w:val="20"/>
        </w:trPr>
        <w:tc>
          <w:tcPr>
            <w:tcW w:w="2556" w:type="dxa"/>
          </w:tcPr>
          <w:p w14:paraId="55C3168F" w14:textId="77777777" w:rsidR="00EE5CED" w:rsidRPr="005B438A" w:rsidRDefault="00EE5CED" w:rsidP="000C7FD9">
            <w:pPr>
              <w:ind w:left="-91" w:right="-72"/>
              <w:rPr>
                <w:rFonts w:ascii="Arial" w:eastAsia="Arial" w:hAnsi="Arial" w:cs="Arial"/>
                <w:b/>
                <w:sz w:val="16"/>
                <w:szCs w:val="16"/>
              </w:rPr>
            </w:pPr>
            <w:r w:rsidRPr="005B438A">
              <w:rPr>
                <w:rFonts w:ascii="Arial" w:eastAsia="Arial" w:hAnsi="Arial" w:cs="Arial"/>
                <w:sz w:val="16"/>
                <w:szCs w:val="16"/>
              </w:rPr>
              <w:t>Depreciation charge</w:t>
            </w:r>
          </w:p>
        </w:tc>
        <w:tc>
          <w:tcPr>
            <w:tcW w:w="1081" w:type="dxa"/>
            <w:tcBorders>
              <w:top w:val="nil"/>
              <w:left w:val="nil"/>
              <w:bottom w:val="single" w:sz="4" w:space="0" w:color="000000"/>
              <w:right w:val="nil"/>
            </w:tcBorders>
            <w:shd w:val="clear" w:color="auto" w:fill="FAFAFA"/>
          </w:tcPr>
          <w:p w14:paraId="38456077" w14:textId="306BFB7B"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294" w:type="dxa"/>
            <w:tcBorders>
              <w:top w:val="nil"/>
              <w:left w:val="nil"/>
              <w:bottom w:val="single" w:sz="4" w:space="0" w:color="000000"/>
              <w:right w:val="nil"/>
            </w:tcBorders>
            <w:shd w:val="clear" w:color="auto" w:fill="FAFAFA"/>
          </w:tcPr>
          <w:p w14:paraId="58927A03" w14:textId="399B7786"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(1,459,317)</w:t>
            </w:r>
          </w:p>
        </w:tc>
        <w:tc>
          <w:tcPr>
            <w:tcW w:w="1081" w:type="dxa"/>
            <w:tcBorders>
              <w:top w:val="nil"/>
              <w:left w:val="nil"/>
              <w:bottom w:val="single" w:sz="4" w:space="0" w:color="000000"/>
              <w:right w:val="nil"/>
            </w:tcBorders>
            <w:shd w:val="clear" w:color="auto" w:fill="FAFAFA"/>
          </w:tcPr>
          <w:p w14:paraId="065FBB8E" w14:textId="1C45215B"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(1,189,375)</w:t>
            </w:r>
          </w:p>
        </w:tc>
        <w:tc>
          <w:tcPr>
            <w:tcW w:w="1292" w:type="dxa"/>
            <w:tcBorders>
              <w:top w:val="nil"/>
              <w:left w:val="nil"/>
              <w:bottom w:val="single" w:sz="4" w:space="0" w:color="000000"/>
              <w:right w:val="nil"/>
            </w:tcBorders>
            <w:shd w:val="clear" w:color="auto" w:fill="FAFAFA"/>
          </w:tcPr>
          <w:p w14:paraId="21AAF0BC" w14:textId="231D5316"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(138,791)</w:t>
            </w:r>
          </w:p>
        </w:tc>
        <w:tc>
          <w:tcPr>
            <w:tcW w:w="1081" w:type="dxa"/>
            <w:tcBorders>
              <w:top w:val="nil"/>
              <w:left w:val="nil"/>
              <w:bottom w:val="single" w:sz="4" w:space="0" w:color="000000"/>
              <w:right w:val="nil"/>
            </w:tcBorders>
            <w:shd w:val="clear" w:color="auto" w:fill="FAFAFA"/>
          </w:tcPr>
          <w:p w14:paraId="35E20DFA" w14:textId="37094138"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(2,299,510)</w:t>
            </w:r>
          </w:p>
        </w:tc>
        <w:tc>
          <w:tcPr>
            <w:tcW w:w="1076" w:type="dxa"/>
            <w:tcBorders>
              <w:top w:val="nil"/>
              <w:left w:val="nil"/>
              <w:bottom w:val="single" w:sz="4" w:space="0" w:color="000000"/>
              <w:right w:val="nil"/>
            </w:tcBorders>
            <w:shd w:val="clear" w:color="auto" w:fill="FAFAFA"/>
          </w:tcPr>
          <w:p w14:paraId="3C3EF3B5" w14:textId="7917CD18"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(5,086,993)</w:t>
            </w:r>
          </w:p>
        </w:tc>
      </w:tr>
      <w:tr w:rsidR="001F0DD2" w:rsidRPr="005B438A" w14:paraId="15134037" w14:textId="77777777" w:rsidTr="000C7FD9">
        <w:trPr>
          <w:trHeight w:val="20"/>
        </w:trPr>
        <w:tc>
          <w:tcPr>
            <w:tcW w:w="2556" w:type="dxa"/>
          </w:tcPr>
          <w:p w14:paraId="78F4B599" w14:textId="77777777" w:rsidR="001F0DD2" w:rsidRPr="005B438A" w:rsidRDefault="001F0DD2" w:rsidP="000C7FD9">
            <w:pPr>
              <w:ind w:left="-91" w:right="-72"/>
              <w:rPr>
                <w:rFonts w:ascii="Arial" w:eastAsia="Arial" w:hAnsi="Arial" w:cs="Arial"/>
                <w:b/>
                <w:sz w:val="16"/>
                <w:szCs w:val="16"/>
              </w:rPr>
            </w:pPr>
          </w:p>
        </w:tc>
        <w:tc>
          <w:tcPr>
            <w:tcW w:w="1081" w:type="dxa"/>
            <w:tcBorders>
              <w:top w:val="single" w:sz="4" w:space="0" w:color="000000"/>
              <w:left w:val="nil"/>
              <w:right w:val="nil"/>
            </w:tcBorders>
            <w:shd w:val="clear" w:color="auto" w:fill="FAFAFA"/>
          </w:tcPr>
          <w:p w14:paraId="5EE7A87D"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right w:val="nil"/>
            </w:tcBorders>
            <w:shd w:val="clear" w:color="auto" w:fill="FAFAFA"/>
          </w:tcPr>
          <w:p w14:paraId="7837B1A0"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FAFAFA"/>
          </w:tcPr>
          <w:p w14:paraId="0BA64EC0"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right w:val="nil"/>
            </w:tcBorders>
            <w:shd w:val="clear" w:color="auto" w:fill="FAFAFA"/>
          </w:tcPr>
          <w:p w14:paraId="0627C68A"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FAFAFA"/>
          </w:tcPr>
          <w:p w14:paraId="3EF844BF"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right w:val="nil"/>
            </w:tcBorders>
            <w:shd w:val="clear" w:color="auto" w:fill="FAFAFA"/>
          </w:tcPr>
          <w:p w14:paraId="55721818" w14:textId="77777777" w:rsidR="001F0DD2" w:rsidRPr="005B438A" w:rsidRDefault="001F0DD2">
            <w:pPr>
              <w:ind w:right="-72"/>
              <w:jc w:val="right"/>
              <w:rPr>
                <w:rFonts w:ascii="Arial" w:eastAsia="Arial" w:hAnsi="Arial" w:cs="Arial"/>
                <w:sz w:val="16"/>
                <w:szCs w:val="16"/>
              </w:rPr>
            </w:pPr>
          </w:p>
        </w:tc>
      </w:tr>
      <w:tr w:rsidR="00EE5CED" w:rsidRPr="005B438A" w14:paraId="789D5BAB" w14:textId="77777777" w:rsidTr="000C7FD9">
        <w:trPr>
          <w:trHeight w:val="20"/>
        </w:trPr>
        <w:tc>
          <w:tcPr>
            <w:tcW w:w="2556" w:type="dxa"/>
          </w:tcPr>
          <w:p w14:paraId="1E933C40" w14:textId="77777777" w:rsidR="00EE5CED" w:rsidRPr="005B438A" w:rsidRDefault="00EE5CED" w:rsidP="000C7FD9">
            <w:pPr>
              <w:ind w:left="-91" w:right="-72"/>
              <w:rPr>
                <w:rFonts w:ascii="Arial" w:eastAsia="Arial" w:hAnsi="Arial" w:cs="Arial"/>
                <w:b/>
                <w:sz w:val="16"/>
                <w:szCs w:val="16"/>
              </w:rPr>
            </w:pPr>
            <w:r w:rsidRPr="005B438A">
              <w:rPr>
                <w:rFonts w:ascii="Arial" w:eastAsia="Arial" w:hAnsi="Arial" w:cs="Arial"/>
                <w:b/>
                <w:sz w:val="16"/>
                <w:szCs w:val="16"/>
              </w:rPr>
              <w:t>Closing net book amount</w:t>
            </w:r>
          </w:p>
        </w:tc>
        <w:tc>
          <w:tcPr>
            <w:tcW w:w="1081" w:type="dxa"/>
            <w:tcBorders>
              <w:left w:val="nil"/>
              <w:bottom w:val="single" w:sz="4" w:space="0" w:color="000000"/>
              <w:right w:val="nil"/>
            </w:tcBorders>
            <w:shd w:val="clear" w:color="auto" w:fill="FAFAFA"/>
          </w:tcPr>
          <w:p w14:paraId="117B148E" w14:textId="142E28F0"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12,127,080 </w:t>
            </w:r>
          </w:p>
        </w:tc>
        <w:tc>
          <w:tcPr>
            <w:tcW w:w="1294" w:type="dxa"/>
            <w:tcBorders>
              <w:left w:val="nil"/>
              <w:bottom w:val="single" w:sz="4" w:space="0" w:color="000000"/>
              <w:right w:val="nil"/>
            </w:tcBorders>
            <w:shd w:val="clear" w:color="auto" w:fill="FAFAFA"/>
          </w:tcPr>
          <w:p w14:paraId="39D052FE" w14:textId="49E52C5E"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33,436,600 </w:t>
            </w:r>
          </w:p>
        </w:tc>
        <w:tc>
          <w:tcPr>
            <w:tcW w:w="1081" w:type="dxa"/>
            <w:tcBorders>
              <w:left w:val="nil"/>
              <w:bottom w:val="single" w:sz="4" w:space="0" w:color="000000"/>
              <w:right w:val="nil"/>
            </w:tcBorders>
            <w:shd w:val="clear" w:color="auto" w:fill="FAFAFA"/>
          </w:tcPr>
          <w:p w14:paraId="080CB816" w14:textId="77E4004A"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2,271,572 </w:t>
            </w:r>
          </w:p>
        </w:tc>
        <w:tc>
          <w:tcPr>
            <w:tcW w:w="1292" w:type="dxa"/>
            <w:tcBorders>
              <w:left w:val="nil"/>
              <w:bottom w:val="single" w:sz="4" w:space="0" w:color="000000"/>
              <w:right w:val="nil"/>
            </w:tcBorders>
            <w:shd w:val="clear" w:color="auto" w:fill="FAFAFA"/>
          </w:tcPr>
          <w:p w14:paraId="6AFEE75A" w14:textId="00EC178A"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214,251 </w:t>
            </w:r>
          </w:p>
        </w:tc>
        <w:tc>
          <w:tcPr>
            <w:tcW w:w="1081" w:type="dxa"/>
            <w:tcBorders>
              <w:left w:val="nil"/>
              <w:bottom w:val="single" w:sz="4" w:space="0" w:color="000000"/>
              <w:right w:val="nil"/>
            </w:tcBorders>
            <w:shd w:val="clear" w:color="auto" w:fill="FAFAFA"/>
          </w:tcPr>
          <w:p w14:paraId="4FFE4CD9" w14:textId="7C4FB7F6"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8,595,722 </w:t>
            </w:r>
          </w:p>
        </w:tc>
        <w:tc>
          <w:tcPr>
            <w:tcW w:w="1076" w:type="dxa"/>
            <w:tcBorders>
              <w:left w:val="nil"/>
              <w:bottom w:val="single" w:sz="4" w:space="0" w:color="000000"/>
              <w:right w:val="nil"/>
            </w:tcBorders>
            <w:shd w:val="clear" w:color="auto" w:fill="FAFAFA"/>
          </w:tcPr>
          <w:p w14:paraId="69D70310" w14:textId="1951465E"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56,645,225 </w:t>
            </w:r>
          </w:p>
        </w:tc>
      </w:tr>
      <w:tr w:rsidR="001F0DD2" w:rsidRPr="005B438A" w14:paraId="3E8F1010" w14:textId="77777777" w:rsidTr="000C7FD9">
        <w:trPr>
          <w:trHeight w:val="20"/>
        </w:trPr>
        <w:tc>
          <w:tcPr>
            <w:tcW w:w="2556" w:type="dxa"/>
          </w:tcPr>
          <w:p w14:paraId="47D2ADAD" w14:textId="77777777" w:rsidR="001F0DD2" w:rsidRPr="005B438A" w:rsidRDefault="001F0DD2" w:rsidP="000C7FD9">
            <w:pPr>
              <w:ind w:left="-91" w:right="-72"/>
              <w:rPr>
                <w:rFonts w:ascii="Arial" w:eastAsia="Arial" w:hAnsi="Arial" w:cs="Arial"/>
                <w:b/>
                <w:sz w:val="16"/>
                <w:szCs w:val="16"/>
              </w:rPr>
            </w:pPr>
          </w:p>
        </w:tc>
        <w:tc>
          <w:tcPr>
            <w:tcW w:w="1081" w:type="dxa"/>
            <w:tcBorders>
              <w:top w:val="single" w:sz="4" w:space="0" w:color="000000"/>
              <w:left w:val="nil"/>
              <w:right w:val="nil"/>
            </w:tcBorders>
            <w:shd w:val="clear" w:color="auto" w:fill="FAFAFA"/>
          </w:tcPr>
          <w:p w14:paraId="785D97BE"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right w:val="nil"/>
            </w:tcBorders>
            <w:shd w:val="clear" w:color="auto" w:fill="FAFAFA"/>
          </w:tcPr>
          <w:p w14:paraId="39934252"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FAFAFA"/>
          </w:tcPr>
          <w:p w14:paraId="616405A6"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right w:val="nil"/>
            </w:tcBorders>
            <w:shd w:val="clear" w:color="auto" w:fill="FAFAFA"/>
          </w:tcPr>
          <w:p w14:paraId="5539A48B"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FAFAFA"/>
          </w:tcPr>
          <w:p w14:paraId="1F6A5046"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right w:val="nil"/>
            </w:tcBorders>
            <w:shd w:val="clear" w:color="auto" w:fill="FAFAFA"/>
          </w:tcPr>
          <w:p w14:paraId="4C9656DC" w14:textId="77777777" w:rsidR="001F0DD2" w:rsidRPr="005B438A" w:rsidRDefault="001F0DD2">
            <w:pPr>
              <w:ind w:right="-72"/>
              <w:jc w:val="right"/>
              <w:rPr>
                <w:rFonts w:ascii="Arial" w:eastAsia="Arial" w:hAnsi="Arial" w:cs="Arial"/>
                <w:sz w:val="16"/>
                <w:szCs w:val="16"/>
              </w:rPr>
            </w:pPr>
          </w:p>
        </w:tc>
      </w:tr>
      <w:tr w:rsidR="001F0DD2" w:rsidRPr="005B438A" w14:paraId="21463394" w14:textId="77777777" w:rsidTr="000C7FD9">
        <w:trPr>
          <w:trHeight w:val="20"/>
        </w:trPr>
        <w:tc>
          <w:tcPr>
            <w:tcW w:w="2556" w:type="dxa"/>
          </w:tcPr>
          <w:p w14:paraId="1167FCFF" w14:textId="77777777" w:rsidR="001F0DD2" w:rsidRPr="005B438A" w:rsidRDefault="001566F9" w:rsidP="000C7FD9">
            <w:pPr>
              <w:ind w:left="-91" w:right="-72"/>
              <w:rPr>
                <w:rFonts w:ascii="Arial" w:eastAsia="Arial" w:hAnsi="Arial" w:cs="Arial"/>
                <w:b/>
                <w:sz w:val="16"/>
                <w:szCs w:val="16"/>
              </w:rPr>
            </w:pPr>
            <w:proofErr w:type="gramStart"/>
            <w:r w:rsidRPr="005B438A">
              <w:rPr>
                <w:rFonts w:ascii="Arial" w:eastAsia="Arial" w:hAnsi="Arial" w:cs="Arial"/>
                <w:b/>
                <w:sz w:val="16"/>
                <w:szCs w:val="16"/>
              </w:rPr>
              <w:t>At</w:t>
            </w:r>
            <w:proofErr w:type="gramEnd"/>
            <w:r w:rsidRPr="005B438A">
              <w:rPr>
                <w:rFonts w:ascii="Arial" w:eastAsia="Arial" w:hAnsi="Arial" w:cs="Arial"/>
                <w:b/>
                <w:sz w:val="16"/>
                <w:szCs w:val="16"/>
              </w:rPr>
              <w:t xml:space="preserve"> 31 December 2021</w:t>
            </w:r>
          </w:p>
        </w:tc>
        <w:tc>
          <w:tcPr>
            <w:tcW w:w="1081" w:type="dxa"/>
            <w:tcBorders>
              <w:left w:val="nil"/>
              <w:right w:val="nil"/>
            </w:tcBorders>
            <w:shd w:val="clear" w:color="auto" w:fill="FAFAFA"/>
          </w:tcPr>
          <w:p w14:paraId="5D618B8A" w14:textId="77777777" w:rsidR="001F0DD2" w:rsidRPr="005B438A" w:rsidRDefault="001F0DD2">
            <w:pPr>
              <w:ind w:right="-72"/>
              <w:jc w:val="right"/>
              <w:rPr>
                <w:rFonts w:ascii="Arial" w:eastAsia="Arial" w:hAnsi="Arial" w:cs="Arial"/>
                <w:sz w:val="16"/>
                <w:szCs w:val="16"/>
              </w:rPr>
            </w:pPr>
          </w:p>
        </w:tc>
        <w:tc>
          <w:tcPr>
            <w:tcW w:w="1294" w:type="dxa"/>
            <w:tcBorders>
              <w:left w:val="nil"/>
              <w:right w:val="nil"/>
            </w:tcBorders>
            <w:shd w:val="clear" w:color="auto" w:fill="FAFAFA"/>
          </w:tcPr>
          <w:p w14:paraId="02332339" w14:textId="77777777" w:rsidR="001F0DD2" w:rsidRPr="005B438A" w:rsidRDefault="001F0DD2">
            <w:pPr>
              <w:ind w:right="-72"/>
              <w:jc w:val="right"/>
              <w:rPr>
                <w:rFonts w:ascii="Arial" w:eastAsia="Arial" w:hAnsi="Arial" w:cs="Arial"/>
                <w:sz w:val="16"/>
                <w:szCs w:val="16"/>
              </w:rPr>
            </w:pPr>
          </w:p>
        </w:tc>
        <w:tc>
          <w:tcPr>
            <w:tcW w:w="1081" w:type="dxa"/>
            <w:tcBorders>
              <w:left w:val="nil"/>
              <w:right w:val="nil"/>
            </w:tcBorders>
            <w:shd w:val="clear" w:color="auto" w:fill="FAFAFA"/>
          </w:tcPr>
          <w:p w14:paraId="7EDAFF5F" w14:textId="77777777" w:rsidR="001F0DD2" w:rsidRPr="005B438A" w:rsidRDefault="001F0DD2">
            <w:pPr>
              <w:ind w:right="-72"/>
              <w:jc w:val="right"/>
              <w:rPr>
                <w:rFonts w:ascii="Arial" w:eastAsia="Arial" w:hAnsi="Arial" w:cs="Arial"/>
                <w:sz w:val="16"/>
                <w:szCs w:val="16"/>
              </w:rPr>
            </w:pPr>
          </w:p>
        </w:tc>
        <w:tc>
          <w:tcPr>
            <w:tcW w:w="1292" w:type="dxa"/>
            <w:tcBorders>
              <w:left w:val="nil"/>
              <w:right w:val="nil"/>
            </w:tcBorders>
            <w:shd w:val="clear" w:color="auto" w:fill="FAFAFA"/>
          </w:tcPr>
          <w:p w14:paraId="3283CC29" w14:textId="77777777" w:rsidR="001F0DD2" w:rsidRPr="005B438A" w:rsidRDefault="001F0DD2">
            <w:pPr>
              <w:ind w:right="-72"/>
              <w:jc w:val="right"/>
              <w:rPr>
                <w:rFonts w:ascii="Arial" w:eastAsia="Arial" w:hAnsi="Arial" w:cs="Arial"/>
                <w:sz w:val="16"/>
                <w:szCs w:val="16"/>
              </w:rPr>
            </w:pPr>
          </w:p>
        </w:tc>
        <w:tc>
          <w:tcPr>
            <w:tcW w:w="1081" w:type="dxa"/>
            <w:tcBorders>
              <w:left w:val="nil"/>
              <w:right w:val="nil"/>
            </w:tcBorders>
            <w:shd w:val="clear" w:color="auto" w:fill="FAFAFA"/>
          </w:tcPr>
          <w:p w14:paraId="053C19FD" w14:textId="77777777" w:rsidR="001F0DD2" w:rsidRPr="005B438A" w:rsidRDefault="001F0DD2">
            <w:pPr>
              <w:ind w:right="-72"/>
              <w:jc w:val="right"/>
              <w:rPr>
                <w:rFonts w:ascii="Arial" w:eastAsia="Arial" w:hAnsi="Arial" w:cs="Arial"/>
                <w:sz w:val="16"/>
                <w:szCs w:val="16"/>
              </w:rPr>
            </w:pPr>
          </w:p>
        </w:tc>
        <w:tc>
          <w:tcPr>
            <w:tcW w:w="1076" w:type="dxa"/>
            <w:tcBorders>
              <w:left w:val="nil"/>
              <w:right w:val="nil"/>
            </w:tcBorders>
            <w:shd w:val="clear" w:color="auto" w:fill="FAFAFA"/>
          </w:tcPr>
          <w:p w14:paraId="6DBDB142" w14:textId="77777777" w:rsidR="001F0DD2" w:rsidRPr="005B438A" w:rsidRDefault="001F0DD2">
            <w:pPr>
              <w:ind w:right="-72"/>
              <w:jc w:val="right"/>
              <w:rPr>
                <w:rFonts w:ascii="Arial" w:eastAsia="Arial" w:hAnsi="Arial" w:cs="Arial"/>
                <w:sz w:val="16"/>
                <w:szCs w:val="16"/>
              </w:rPr>
            </w:pPr>
          </w:p>
        </w:tc>
      </w:tr>
      <w:tr w:rsidR="00EE5CED" w:rsidRPr="005B438A" w14:paraId="049F52B4" w14:textId="77777777" w:rsidTr="000C7FD9">
        <w:trPr>
          <w:trHeight w:val="20"/>
        </w:trPr>
        <w:tc>
          <w:tcPr>
            <w:tcW w:w="2556" w:type="dxa"/>
          </w:tcPr>
          <w:p w14:paraId="1D357F52" w14:textId="77777777" w:rsidR="00EE5CED" w:rsidRPr="005B438A" w:rsidRDefault="00EE5CED" w:rsidP="000C7FD9">
            <w:pPr>
              <w:ind w:left="-91" w:right="-72"/>
              <w:rPr>
                <w:rFonts w:ascii="Arial" w:eastAsia="Arial" w:hAnsi="Arial" w:cs="Arial"/>
                <w:b/>
                <w:sz w:val="16"/>
                <w:szCs w:val="16"/>
              </w:rPr>
            </w:pPr>
            <w:r w:rsidRPr="005B438A">
              <w:rPr>
                <w:rFonts w:ascii="Arial" w:eastAsia="Arial" w:hAnsi="Arial" w:cs="Arial"/>
                <w:sz w:val="16"/>
                <w:szCs w:val="16"/>
              </w:rPr>
              <w:t>Cost or fair value</w:t>
            </w:r>
          </w:p>
        </w:tc>
        <w:tc>
          <w:tcPr>
            <w:tcW w:w="1081" w:type="dxa"/>
            <w:tcBorders>
              <w:left w:val="nil"/>
              <w:right w:val="nil"/>
            </w:tcBorders>
            <w:shd w:val="clear" w:color="auto" w:fill="FAFAFA"/>
          </w:tcPr>
          <w:p w14:paraId="28623C5D" w14:textId="7F85A9A6"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12,127,080 </w:t>
            </w:r>
          </w:p>
        </w:tc>
        <w:tc>
          <w:tcPr>
            <w:tcW w:w="1294" w:type="dxa"/>
            <w:tcBorders>
              <w:left w:val="nil"/>
              <w:right w:val="nil"/>
            </w:tcBorders>
            <w:shd w:val="clear" w:color="auto" w:fill="FAFAFA"/>
          </w:tcPr>
          <w:p w14:paraId="5BB291E0" w14:textId="45CA2FC7"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48,423,346 </w:t>
            </w:r>
          </w:p>
        </w:tc>
        <w:tc>
          <w:tcPr>
            <w:tcW w:w="1081" w:type="dxa"/>
            <w:tcBorders>
              <w:left w:val="nil"/>
              <w:right w:val="nil"/>
            </w:tcBorders>
            <w:shd w:val="clear" w:color="auto" w:fill="FAFAFA"/>
          </w:tcPr>
          <w:p w14:paraId="6C933343" w14:textId="7897C37A"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8,604,772 </w:t>
            </w:r>
          </w:p>
        </w:tc>
        <w:tc>
          <w:tcPr>
            <w:tcW w:w="1292" w:type="dxa"/>
            <w:tcBorders>
              <w:left w:val="nil"/>
              <w:right w:val="nil"/>
            </w:tcBorders>
            <w:shd w:val="clear" w:color="auto" w:fill="FAFAFA"/>
          </w:tcPr>
          <w:p w14:paraId="662278F7" w14:textId="71330585"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4,354,369 </w:t>
            </w:r>
          </w:p>
        </w:tc>
        <w:tc>
          <w:tcPr>
            <w:tcW w:w="1081" w:type="dxa"/>
            <w:tcBorders>
              <w:left w:val="nil"/>
              <w:right w:val="nil"/>
            </w:tcBorders>
            <w:shd w:val="clear" w:color="auto" w:fill="FAFAFA"/>
          </w:tcPr>
          <w:p w14:paraId="53877DA9" w14:textId="4D67B63A"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11,684,740 </w:t>
            </w:r>
          </w:p>
        </w:tc>
        <w:tc>
          <w:tcPr>
            <w:tcW w:w="1076" w:type="dxa"/>
            <w:tcBorders>
              <w:left w:val="nil"/>
              <w:right w:val="nil"/>
            </w:tcBorders>
            <w:shd w:val="clear" w:color="auto" w:fill="FAFAFA"/>
          </w:tcPr>
          <w:p w14:paraId="0FECA5BF" w14:textId="1EC6B31A"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85,194,307 </w:t>
            </w:r>
          </w:p>
        </w:tc>
      </w:tr>
      <w:tr w:rsidR="00EE5CED" w:rsidRPr="005B438A" w14:paraId="328BE94A" w14:textId="77777777" w:rsidTr="000C7FD9">
        <w:trPr>
          <w:trHeight w:val="20"/>
        </w:trPr>
        <w:tc>
          <w:tcPr>
            <w:tcW w:w="2556" w:type="dxa"/>
          </w:tcPr>
          <w:p w14:paraId="6F346D59" w14:textId="77777777" w:rsidR="00EE5CED" w:rsidRPr="005B438A" w:rsidRDefault="00EE5CED" w:rsidP="000C7FD9">
            <w:pPr>
              <w:ind w:left="-91" w:right="-72"/>
              <w:rPr>
                <w:rFonts w:ascii="Arial" w:eastAsia="Arial" w:hAnsi="Arial" w:cs="Arial"/>
                <w:b/>
                <w:sz w:val="16"/>
                <w:szCs w:val="16"/>
              </w:rPr>
            </w:pPr>
            <w:r w:rsidRPr="005B438A">
              <w:rPr>
                <w:rFonts w:ascii="Arial" w:eastAsia="Arial" w:hAnsi="Arial" w:cs="Arial"/>
                <w:sz w:val="16"/>
                <w:szCs w:val="16"/>
                <w:u w:val="single"/>
              </w:rPr>
              <w:t>Less</w:t>
            </w:r>
            <w:r w:rsidRPr="005B438A">
              <w:rPr>
                <w:rFonts w:ascii="Arial" w:eastAsia="Arial" w:hAnsi="Arial" w:cs="Arial"/>
                <w:sz w:val="16"/>
                <w:szCs w:val="16"/>
              </w:rPr>
              <w:t xml:space="preserve">  Accumulated depreciation</w:t>
            </w:r>
          </w:p>
        </w:tc>
        <w:tc>
          <w:tcPr>
            <w:tcW w:w="1081" w:type="dxa"/>
            <w:tcBorders>
              <w:left w:val="nil"/>
              <w:right w:val="nil"/>
            </w:tcBorders>
            <w:shd w:val="clear" w:color="auto" w:fill="FAFAFA"/>
          </w:tcPr>
          <w:p w14:paraId="4953E4BF" w14:textId="47D1B2BA"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294" w:type="dxa"/>
            <w:tcBorders>
              <w:left w:val="nil"/>
              <w:right w:val="nil"/>
            </w:tcBorders>
            <w:shd w:val="clear" w:color="auto" w:fill="FAFAFA"/>
          </w:tcPr>
          <w:p w14:paraId="327B3F24" w14:textId="52C271F2"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(12,180,709)</w:t>
            </w:r>
          </w:p>
        </w:tc>
        <w:tc>
          <w:tcPr>
            <w:tcW w:w="1081" w:type="dxa"/>
            <w:tcBorders>
              <w:left w:val="nil"/>
              <w:right w:val="nil"/>
            </w:tcBorders>
            <w:shd w:val="clear" w:color="auto" w:fill="FAFAFA"/>
          </w:tcPr>
          <w:p w14:paraId="3D32140E" w14:textId="089A2BBB"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(6,333,200)</w:t>
            </w:r>
          </w:p>
        </w:tc>
        <w:tc>
          <w:tcPr>
            <w:tcW w:w="1292" w:type="dxa"/>
            <w:tcBorders>
              <w:left w:val="nil"/>
              <w:right w:val="nil"/>
            </w:tcBorders>
            <w:shd w:val="clear" w:color="auto" w:fill="FAFAFA"/>
          </w:tcPr>
          <w:p w14:paraId="45383DF8" w14:textId="1D8C5E1B"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(4,140,118)</w:t>
            </w:r>
          </w:p>
        </w:tc>
        <w:tc>
          <w:tcPr>
            <w:tcW w:w="1081" w:type="dxa"/>
            <w:tcBorders>
              <w:left w:val="nil"/>
              <w:right w:val="nil"/>
            </w:tcBorders>
            <w:shd w:val="clear" w:color="auto" w:fill="FAFAFA"/>
          </w:tcPr>
          <w:p w14:paraId="19AE279E" w14:textId="2D02FBFD"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(3,089,018)</w:t>
            </w:r>
          </w:p>
        </w:tc>
        <w:tc>
          <w:tcPr>
            <w:tcW w:w="1076" w:type="dxa"/>
            <w:tcBorders>
              <w:left w:val="nil"/>
              <w:right w:val="nil"/>
            </w:tcBorders>
            <w:shd w:val="clear" w:color="auto" w:fill="FAFAFA"/>
          </w:tcPr>
          <w:p w14:paraId="493287AE" w14:textId="6689EC01"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(25,743,045)</w:t>
            </w:r>
          </w:p>
        </w:tc>
      </w:tr>
      <w:tr w:rsidR="00EE5CED" w:rsidRPr="005B438A" w14:paraId="6164E66D" w14:textId="77777777" w:rsidTr="000C7FD9">
        <w:trPr>
          <w:trHeight w:val="20"/>
        </w:trPr>
        <w:tc>
          <w:tcPr>
            <w:tcW w:w="2556" w:type="dxa"/>
          </w:tcPr>
          <w:p w14:paraId="3C8195DF" w14:textId="77777777" w:rsidR="00EE5CED" w:rsidRPr="005B438A" w:rsidRDefault="00EE5CED" w:rsidP="000C7FD9">
            <w:pPr>
              <w:ind w:left="-91" w:right="-72"/>
              <w:rPr>
                <w:rFonts w:ascii="Arial" w:eastAsia="Arial" w:hAnsi="Arial" w:cs="Arial"/>
                <w:b/>
                <w:sz w:val="16"/>
                <w:szCs w:val="16"/>
              </w:rPr>
            </w:pPr>
            <w:r w:rsidRPr="005B438A">
              <w:rPr>
                <w:rFonts w:ascii="Arial" w:eastAsia="Arial" w:hAnsi="Arial" w:cs="Arial"/>
                <w:sz w:val="16"/>
                <w:szCs w:val="16"/>
                <w:u w:val="single"/>
              </w:rPr>
              <w:t>Less</w:t>
            </w:r>
            <w:r w:rsidRPr="005B438A">
              <w:rPr>
                <w:rFonts w:ascii="Arial" w:eastAsia="Arial" w:hAnsi="Arial" w:cs="Arial"/>
                <w:sz w:val="16"/>
                <w:szCs w:val="16"/>
              </w:rPr>
              <w:t xml:space="preserve">  Accumulated impairment </w:t>
            </w:r>
          </w:p>
        </w:tc>
        <w:tc>
          <w:tcPr>
            <w:tcW w:w="1081" w:type="dxa"/>
            <w:tcBorders>
              <w:left w:val="nil"/>
              <w:bottom w:val="single" w:sz="4" w:space="0" w:color="000000"/>
              <w:right w:val="nil"/>
            </w:tcBorders>
            <w:shd w:val="clear" w:color="auto" w:fill="FAFAFA"/>
          </w:tcPr>
          <w:p w14:paraId="525F6B9F" w14:textId="542FCD0F"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294" w:type="dxa"/>
            <w:tcBorders>
              <w:left w:val="nil"/>
              <w:bottom w:val="single" w:sz="4" w:space="0" w:color="000000"/>
              <w:right w:val="nil"/>
            </w:tcBorders>
            <w:shd w:val="clear" w:color="auto" w:fill="FAFAFA"/>
          </w:tcPr>
          <w:p w14:paraId="31B083E9" w14:textId="48DAAB77"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(2,806,037)</w:t>
            </w:r>
          </w:p>
        </w:tc>
        <w:tc>
          <w:tcPr>
            <w:tcW w:w="1081" w:type="dxa"/>
            <w:tcBorders>
              <w:left w:val="nil"/>
              <w:bottom w:val="single" w:sz="4" w:space="0" w:color="000000"/>
              <w:right w:val="nil"/>
            </w:tcBorders>
            <w:shd w:val="clear" w:color="auto" w:fill="FAFAFA"/>
          </w:tcPr>
          <w:p w14:paraId="5BC1509E" w14:textId="07F0C71B"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292" w:type="dxa"/>
            <w:tcBorders>
              <w:left w:val="nil"/>
              <w:bottom w:val="single" w:sz="4" w:space="0" w:color="000000"/>
              <w:right w:val="nil"/>
            </w:tcBorders>
            <w:shd w:val="clear" w:color="auto" w:fill="FAFAFA"/>
          </w:tcPr>
          <w:p w14:paraId="223EA879" w14:textId="3B13063D"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081" w:type="dxa"/>
            <w:tcBorders>
              <w:left w:val="nil"/>
              <w:bottom w:val="single" w:sz="4" w:space="0" w:color="000000"/>
              <w:right w:val="nil"/>
            </w:tcBorders>
            <w:shd w:val="clear" w:color="auto" w:fill="FAFAFA"/>
          </w:tcPr>
          <w:p w14:paraId="58D1F316" w14:textId="63E32B2C"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 </w:t>
            </w:r>
          </w:p>
        </w:tc>
        <w:tc>
          <w:tcPr>
            <w:tcW w:w="1076" w:type="dxa"/>
            <w:tcBorders>
              <w:left w:val="nil"/>
              <w:bottom w:val="single" w:sz="4" w:space="0" w:color="000000"/>
              <w:right w:val="nil"/>
            </w:tcBorders>
            <w:shd w:val="clear" w:color="auto" w:fill="FAFAFA"/>
          </w:tcPr>
          <w:p w14:paraId="096777A0" w14:textId="1CFC2F19"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(2,806,037)</w:t>
            </w:r>
          </w:p>
        </w:tc>
      </w:tr>
      <w:tr w:rsidR="001F0DD2" w:rsidRPr="005B438A" w14:paraId="13C6F524" w14:textId="77777777" w:rsidTr="000C7FD9">
        <w:trPr>
          <w:trHeight w:val="20"/>
        </w:trPr>
        <w:tc>
          <w:tcPr>
            <w:tcW w:w="2556" w:type="dxa"/>
          </w:tcPr>
          <w:p w14:paraId="76E8D15D" w14:textId="77777777" w:rsidR="001F0DD2" w:rsidRPr="005B438A" w:rsidRDefault="001F0DD2" w:rsidP="000C7FD9">
            <w:pPr>
              <w:ind w:left="-91" w:right="-72"/>
              <w:rPr>
                <w:rFonts w:ascii="Arial" w:eastAsia="Arial" w:hAnsi="Arial" w:cs="Arial"/>
                <w:b/>
                <w:sz w:val="16"/>
                <w:szCs w:val="16"/>
              </w:rPr>
            </w:pPr>
          </w:p>
        </w:tc>
        <w:tc>
          <w:tcPr>
            <w:tcW w:w="1081" w:type="dxa"/>
            <w:tcBorders>
              <w:top w:val="single" w:sz="4" w:space="0" w:color="000000"/>
              <w:left w:val="nil"/>
              <w:right w:val="nil"/>
            </w:tcBorders>
            <w:shd w:val="clear" w:color="auto" w:fill="FAFAFA"/>
          </w:tcPr>
          <w:p w14:paraId="5CB4E0F5" w14:textId="77777777" w:rsidR="001F0DD2" w:rsidRPr="005B438A" w:rsidRDefault="001F0DD2">
            <w:pPr>
              <w:ind w:right="-72"/>
              <w:jc w:val="right"/>
              <w:rPr>
                <w:rFonts w:ascii="Arial" w:eastAsia="Arial" w:hAnsi="Arial" w:cs="Arial"/>
                <w:sz w:val="16"/>
                <w:szCs w:val="16"/>
              </w:rPr>
            </w:pPr>
          </w:p>
        </w:tc>
        <w:tc>
          <w:tcPr>
            <w:tcW w:w="1294" w:type="dxa"/>
            <w:tcBorders>
              <w:top w:val="single" w:sz="4" w:space="0" w:color="000000"/>
              <w:left w:val="nil"/>
              <w:right w:val="nil"/>
            </w:tcBorders>
            <w:shd w:val="clear" w:color="auto" w:fill="FAFAFA"/>
          </w:tcPr>
          <w:p w14:paraId="222700BB"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FAFAFA"/>
          </w:tcPr>
          <w:p w14:paraId="4D53C4B9" w14:textId="77777777" w:rsidR="001F0DD2" w:rsidRPr="005B438A" w:rsidRDefault="001F0DD2">
            <w:pPr>
              <w:ind w:right="-72"/>
              <w:jc w:val="right"/>
              <w:rPr>
                <w:rFonts w:ascii="Arial" w:eastAsia="Arial" w:hAnsi="Arial" w:cs="Arial"/>
                <w:sz w:val="16"/>
                <w:szCs w:val="16"/>
              </w:rPr>
            </w:pPr>
          </w:p>
        </w:tc>
        <w:tc>
          <w:tcPr>
            <w:tcW w:w="1292" w:type="dxa"/>
            <w:tcBorders>
              <w:top w:val="single" w:sz="4" w:space="0" w:color="000000"/>
              <w:left w:val="nil"/>
              <w:right w:val="nil"/>
            </w:tcBorders>
            <w:shd w:val="clear" w:color="auto" w:fill="FAFAFA"/>
          </w:tcPr>
          <w:p w14:paraId="21AECF4A" w14:textId="77777777" w:rsidR="001F0DD2" w:rsidRPr="005B438A" w:rsidRDefault="001F0DD2">
            <w:pPr>
              <w:ind w:right="-72"/>
              <w:jc w:val="right"/>
              <w:rPr>
                <w:rFonts w:ascii="Arial" w:eastAsia="Arial" w:hAnsi="Arial" w:cs="Arial"/>
                <w:sz w:val="16"/>
                <w:szCs w:val="16"/>
              </w:rPr>
            </w:pPr>
          </w:p>
        </w:tc>
        <w:tc>
          <w:tcPr>
            <w:tcW w:w="1081" w:type="dxa"/>
            <w:tcBorders>
              <w:top w:val="single" w:sz="4" w:space="0" w:color="000000"/>
              <w:left w:val="nil"/>
              <w:right w:val="nil"/>
            </w:tcBorders>
            <w:shd w:val="clear" w:color="auto" w:fill="FAFAFA"/>
          </w:tcPr>
          <w:p w14:paraId="4A531ACE" w14:textId="77777777" w:rsidR="001F0DD2" w:rsidRPr="005B438A" w:rsidRDefault="001F0DD2">
            <w:pPr>
              <w:ind w:right="-72"/>
              <w:jc w:val="right"/>
              <w:rPr>
                <w:rFonts w:ascii="Arial" w:eastAsia="Arial" w:hAnsi="Arial" w:cs="Arial"/>
                <w:sz w:val="16"/>
                <w:szCs w:val="16"/>
              </w:rPr>
            </w:pPr>
          </w:p>
        </w:tc>
        <w:tc>
          <w:tcPr>
            <w:tcW w:w="1076" w:type="dxa"/>
            <w:tcBorders>
              <w:top w:val="single" w:sz="4" w:space="0" w:color="000000"/>
              <w:left w:val="nil"/>
              <w:right w:val="nil"/>
            </w:tcBorders>
            <w:shd w:val="clear" w:color="auto" w:fill="FAFAFA"/>
          </w:tcPr>
          <w:p w14:paraId="71383144" w14:textId="77777777" w:rsidR="001F0DD2" w:rsidRPr="005B438A" w:rsidRDefault="001F0DD2">
            <w:pPr>
              <w:ind w:right="-72"/>
              <w:jc w:val="right"/>
              <w:rPr>
                <w:rFonts w:ascii="Arial" w:eastAsia="Arial" w:hAnsi="Arial" w:cs="Arial"/>
                <w:sz w:val="16"/>
                <w:szCs w:val="16"/>
              </w:rPr>
            </w:pPr>
          </w:p>
        </w:tc>
      </w:tr>
      <w:tr w:rsidR="00EE5CED" w:rsidRPr="005B438A" w14:paraId="15BE86D5" w14:textId="77777777" w:rsidTr="000C7FD9">
        <w:trPr>
          <w:trHeight w:val="20"/>
        </w:trPr>
        <w:tc>
          <w:tcPr>
            <w:tcW w:w="2556" w:type="dxa"/>
          </w:tcPr>
          <w:p w14:paraId="52B72E3C" w14:textId="77777777" w:rsidR="00EE5CED" w:rsidRPr="005B438A" w:rsidRDefault="00EE5CED" w:rsidP="000C7FD9">
            <w:pPr>
              <w:ind w:left="-91" w:right="-72"/>
              <w:rPr>
                <w:rFonts w:ascii="Arial" w:eastAsia="Arial" w:hAnsi="Arial" w:cs="Arial"/>
                <w:b/>
                <w:sz w:val="16"/>
                <w:szCs w:val="16"/>
              </w:rPr>
            </w:pPr>
            <w:r w:rsidRPr="005B438A">
              <w:rPr>
                <w:rFonts w:ascii="Arial" w:eastAsia="Arial" w:hAnsi="Arial" w:cs="Arial"/>
                <w:b/>
                <w:sz w:val="16"/>
                <w:szCs w:val="16"/>
              </w:rPr>
              <w:t>Net book amount</w:t>
            </w:r>
          </w:p>
        </w:tc>
        <w:tc>
          <w:tcPr>
            <w:tcW w:w="1081" w:type="dxa"/>
            <w:tcBorders>
              <w:left w:val="nil"/>
              <w:bottom w:val="single" w:sz="4" w:space="0" w:color="000000"/>
              <w:right w:val="nil"/>
            </w:tcBorders>
            <w:shd w:val="clear" w:color="auto" w:fill="FAFAFA"/>
          </w:tcPr>
          <w:p w14:paraId="58758A90" w14:textId="4BAB4027"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12,127,080 </w:t>
            </w:r>
          </w:p>
        </w:tc>
        <w:tc>
          <w:tcPr>
            <w:tcW w:w="1294" w:type="dxa"/>
            <w:tcBorders>
              <w:left w:val="nil"/>
              <w:bottom w:val="single" w:sz="4" w:space="0" w:color="000000"/>
              <w:right w:val="nil"/>
            </w:tcBorders>
            <w:shd w:val="clear" w:color="auto" w:fill="FAFAFA"/>
          </w:tcPr>
          <w:p w14:paraId="30519D31" w14:textId="03C8E5B9"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33,436,600 </w:t>
            </w:r>
          </w:p>
        </w:tc>
        <w:tc>
          <w:tcPr>
            <w:tcW w:w="1081" w:type="dxa"/>
            <w:tcBorders>
              <w:left w:val="nil"/>
              <w:bottom w:val="single" w:sz="4" w:space="0" w:color="000000"/>
              <w:right w:val="nil"/>
            </w:tcBorders>
            <w:shd w:val="clear" w:color="auto" w:fill="FAFAFA"/>
          </w:tcPr>
          <w:p w14:paraId="46082356" w14:textId="4D219D9B"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2,271,572 </w:t>
            </w:r>
          </w:p>
        </w:tc>
        <w:tc>
          <w:tcPr>
            <w:tcW w:w="1292" w:type="dxa"/>
            <w:tcBorders>
              <w:left w:val="nil"/>
              <w:bottom w:val="single" w:sz="4" w:space="0" w:color="000000"/>
              <w:right w:val="nil"/>
            </w:tcBorders>
            <w:shd w:val="clear" w:color="auto" w:fill="FAFAFA"/>
          </w:tcPr>
          <w:p w14:paraId="41407F78" w14:textId="1DA83461"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214,251 </w:t>
            </w:r>
          </w:p>
        </w:tc>
        <w:tc>
          <w:tcPr>
            <w:tcW w:w="1081" w:type="dxa"/>
            <w:tcBorders>
              <w:left w:val="nil"/>
              <w:bottom w:val="single" w:sz="4" w:space="0" w:color="000000"/>
              <w:right w:val="nil"/>
            </w:tcBorders>
            <w:shd w:val="clear" w:color="auto" w:fill="FAFAFA"/>
          </w:tcPr>
          <w:p w14:paraId="626707A4" w14:textId="58EE2462"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8,595,722 </w:t>
            </w:r>
          </w:p>
        </w:tc>
        <w:tc>
          <w:tcPr>
            <w:tcW w:w="1076" w:type="dxa"/>
            <w:tcBorders>
              <w:left w:val="nil"/>
              <w:bottom w:val="single" w:sz="4" w:space="0" w:color="000000"/>
              <w:right w:val="nil"/>
            </w:tcBorders>
            <w:shd w:val="clear" w:color="auto" w:fill="FAFAFA"/>
          </w:tcPr>
          <w:p w14:paraId="259D11BF" w14:textId="42F6B7D1" w:rsidR="00EE5CED" w:rsidRPr="005B438A" w:rsidRDefault="00EE5CED" w:rsidP="00EE5CED">
            <w:pPr>
              <w:ind w:right="-72"/>
              <w:jc w:val="right"/>
              <w:rPr>
                <w:rFonts w:ascii="Arial" w:eastAsia="Arial" w:hAnsi="Arial" w:cs="Arial"/>
                <w:sz w:val="16"/>
                <w:szCs w:val="16"/>
              </w:rPr>
            </w:pPr>
            <w:r w:rsidRPr="005B438A">
              <w:rPr>
                <w:rFonts w:ascii="Arial" w:hAnsi="Arial" w:cs="Arial"/>
                <w:sz w:val="16"/>
                <w:szCs w:val="16"/>
              </w:rPr>
              <w:t xml:space="preserve"> 56,645,225 </w:t>
            </w:r>
          </w:p>
        </w:tc>
      </w:tr>
    </w:tbl>
    <w:p w14:paraId="494766EE" w14:textId="77777777" w:rsidR="001F0DD2" w:rsidRPr="005B438A" w:rsidRDefault="001F0DD2">
      <w:pPr>
        <w:pBdr>
          <w:top w:val="nil"/>
          <w:left w:val="nil"/>
          <w:bottom w:val="nil"/>
          <w:right w:val="nil"/>
          <w:between w:val="nil"/>
        </w:pBdr>
        <w:jc w:val="both"/>
        <w:rPr>
          <w:rFonts w:ascii="Arial" w:eastAsia="Arial" w:hAnsi="Arial" w:cs="Arial"/>
          <w:color w:val="000000"/>
          <w:sz w:val="18"/>
          <w:szCs w:val="18"/>
        </w:rPr>
      </w:pPr>
    </w:p>
    <w:p w14:paraId="53449239" w14:textId="77777777" w:rsidR="001F0DD2" w:rsidRPr="005B438A" w:rsidRDefault="001F0DD2">
      <w:pPr>
        <w:rPr>
          <w:rFonts w:ascii="Arial" w:eastAsia="Arial" w:hAnsi="Arial" w:cs="Arial"/>
          <w:sz w:val="18"/>
          <w:szCs w:val="18"/>
        </w:rPr>
        <w:sectPr w:rsidR="001F0DD2" w:rsidRPr="005B438A" w:rsidSect="00AE5564">
          <w:pgSz w:w="11907" w:h="16840"/>
          <w:pgMar w:top="1440" w:right="720" w:bottom="720" w:left="1728" w:header="706" w:footer="706" w:gutter="0"/>
          <w:cols w:space="720"/>
        </w:sectPr>
      </w:pPr>
    </w:p>
    <w:p w14:paraId="08AA85C7" w14:textId="77777777" w:rsidR="001F0DD2" w:rsidRPr="005B438A" w:rsidRDefault="001F0DD2">
      <w:pPr>
        <w:rPr>
          <w:rFonts w:ascii="Arial" w:eastAsia="Arial" w:hAnsi="Arial" w:cs="Arial"/>
          <w:sz w:val="20"/>
          <w:szCs w:val="20"/>
        </w:rPr>
      </w:pPr>
    </w:p>
    <w:tbl>
      <w:tblPr>
        <w:tblStyle w:val="affff4"/>
        <w:tblW w:w="9454" w:type="dxa"/>
        <w:tblLayout w:type="fixed"/>
        <w:tblLook w:val="0400" w:firstRow="0" w:lastRow="0" w:firstColumn="0" w:lastColumn="0" w:noHBand="0" w:noVBand="1"/>
      </w:tblPr>
      <w:tblGrid>
        <w:gridCol w:w="2549"/>
        <w:gridCol w:w="1081"/>
        <w:gridCol w:w="1294"/>
        <w:gridCol w:w="1081"/>
        <w:gridCol w:w="1292"/>
        <w:gridCol w:w="1081"/>
        <w:gridCol w:w="1076"/>
      </w:tblGrid>
      <w:tr w:rsidR="001F0DD2" w:rsidRPr="005B438A" w14:paraId="53ABE331" w14:textId="77777777" w:rsidTr="000C7FD9">
        <w:trPr>
          <w:trHeight w:val="20"/>
          <w:tblHeader/>
        </w:trPr>
        <w:tc>
          <w:tcPr>
            <w:tcW w:w="2549" w:type="dxa"/>
          </w:tcPr>
          <w:p w14:paraId="10DADA72" w14:textId="77777777" w:rsidR="001F0DD2" w:rsidRPr="005B438A" w:rsidRDefault="001F0DD2" w:rsidP="000C7FD9">
            <w:pPr>
              <w:ind w:left="-82" w:right="-72"/>
              <w:rPr>
                <w:rFonts w:ascii="Arial" w:eastAsia="Arial" w:hAnsi="Arial" w:cs="Arial"/>
                <w:color w:val="000000"/>
                <w:sz w:val="16"/>
                <w:szCs w:val="16"/>
              </w:rPr>
            </w:pPr>
          </w:p>
        </w:tc>
        <w:tc>
          <w:tcPr>
            <w:tcW w:w="6905" w:type="dxa"/>
            <w:gridSpan w:val="6"/>
            <w:tcBorders>
              <w:top w:val="single" w:sz="4" w:space="0" w:color="000000"/>
              <w:left w:val="nil"/>
              <w:bottom w:val="nil"/>
              <w:right w:val="nil"/>
            </w:tcBorders>
          </w:tcPr>
          <w:p w14:paraId="36FAEEE7" w14:textId="77777777" w:rsidR="001F0DD2" w:rsidRPr="005B438A" w:rsidRDefault="001566F9">
            <w:pPr>
              <w:ind w:right="-72"/>
              <w:jc w:val="center"/>
              <w:rPr>
                <w:rFonts w:ascii="Arial" w:eastAsia="Arial" w:hAnsi="Arial" w:cs="Arial"/>
                <w:color w:val="000000"/>
                <w:sz w:val="16"/>
                <w:szCs w:val="16"/>
              </w:rPr>
            </w:pPr>
            <w:r w:rsidRPr="005B438A">
              <w:rPr>
                <w:rFonts w:ascii="Arial" w:eastAsia="Arial" w:hAnsi="Arial" w:cs="Arial"/>
                <w:b/>
                <w:sz w:val="16"/>
                <w:szCs w:val="16"/>
              </w:rPr>
              <w:t>Separate</w:t>
            </w:r>
            <w:r w:rsidRPr="005B438A">
              <w:rPr>
                <w:rFonts w:ascii="Arial" w:eastAsia="Arial" w:hAnsi="Arial" w:cs="Arial"/>
                <w:b/>
                <w:color w:val="000000"/>
                <w:sz w:val="16"/>
                <w:szCs w:val="16"/>
              </w:rPr>
              <w:t xml:space="preserve"> financial statements</w:t>
            </w:r>
          </w:p>
        </w:tc>
      </w:tr>
      <w:tr w:rsidR="001F0DD2" w:rsidRPr="005B438A" w14:paraId="590E69F0" w14:textId="77777777" w:rsidTr="000C7FD9">
        <w:trPr>
          <w:trHeight w:val="20"/>
          <w:tblHeader/>
        </w:trPr>
        <w:tc>
          <w:tcPr>
            <w:tcW w:w="2549" w:type="dxa"/>
          </w:tcPr>
          <w:p w14:paraId="0437AF63" w14:textId="77777777" w:rsidR="001F0DD2" w:rsidRPr="005B438A" w:rsidRDefault="001F0DD2" w:rsidP="000C7FD9">
            <w:pPr>
              <w:ind w:left="-82" w:right="-72"/>
              <w:rPr>
                <w:rFonts w:ascii="Arial" w:eastAsia="Arial" w:hAnsi="Arial" w:cs="Arial"/>
                <w:color w:val="000000"/>
                <w:sz w:val="16"/>
                <w:szCs w:val="16"/>
              </w:rPr>
            </w:pPr>
          </w:p>
        </w:tc>
        <w:tc>
          <w:tcPr>
            <w:tcW w:w="1081" w:type="dxa"/>
            <w:tcBorders>
              <w:top w:val="single" w:sz="4" w:space="0" w:color="000000"/>
              <w:left w:val="nil"/>
              <w:bottom w:val="nil"/>
              <w:right w:val="nil"/>
            </w:tcBorders>
          </w:tcPr>
          <w:p w14:paraId="6750219C"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bottom w:val="nil"/>
              <w:right w:val="nil"/>
            </w:tcBorders>
          </w:tcPr>
          <w:p w14:paraId="082643C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Buildings</w:t>
            </w:r>
          </w:p>
        </w:tc>
        <w:tc>
          <w:tcPr>
            <w:tcW w:w="1081" w:type="dxa"/>
            <w:tcBorders>
              <w:top w:val="single" w:sz="4" w:space="0" w:color="000000"/>
              <w:left w:val="nil"/>
              <w:bottom w:val="nil"/>
              <w:right w:val="nil"/>
            </w:tcBorders>
          </w:tcPr>
          <w:p w14:paraId="3F03D90D"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bottom w:val="nil"/>
              <w:right w:val="nil"/>
            </w:tcBorders>
          </w:tcPr>
          <w:p w14:paraId="11AAAFCD"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bottom w:val="nil"/>
              <w:right w:val="nil"/>
            </w:tcBorders>
          </w:tcPr>
          <w:p w14:paraId="5C270A69"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bottom w:val="nil"/>
              <w:right w:val="nil"/>
            </w:tcBorders>
          </w:tcPr>
          <w:p w14:paraId="60C74E29" w14:textId="77777777" w:rsidR="001F0DD2" w:rsidRPr="005B438A" w:rsidRDefault="001F0DD2">
            <w:pPr>
              <w:ind w:right="-72"/>
              <w:jc w:val="right"/>
              <w:rPr>
                <w:rFonts w:ascii="Arial" w:eastAsia="Arial" w:hAnsi="Arial" w:cs="Arial"/>
                <w:color w:val="000000"/>
                <w:sz w:val="16"/>
                <w:szCs w:val="16"/>
              </w:rPr>
            </w:pPr>
          </w:p>
        </w:tc>
      </w:tr>
      <w:tr w:rsidR="001F0DD2" w:rsidRPr="005B438A" w14:paraId="330D2FBE" w14:textId="77777777" w:rsidTr="000C7FD9">
        <w:trPr>
          <w:trHeight w:val="20"/>
          <w:tblHeader/>
        </w:trPr>
        <w:tc>
          <w:tcPr>
            <w:tcW w:w="2549" w:type="dxa"/>
          </w:tcPr>
          <w:p w14:paraId="1902FD5F" w14:textId="77777777" w:rsidR="001F0DD2" w:rsidRPr="005B438A" w:rsidRDefault="001F0DD2" w:rsidP="000C7FD9">
            <w:pPr>
              <w:ind w:left="-82" w:right="-72"/>
              <w:rPr>
                <w:rFonts w:ascii="Arial" w:eastAsia="Arial" w:hAnsi="Arial" w:cs="Arial"/>
                <w:color w:val="000000"/>
                <w:sz w:val="16"/>
                <w:szCs w:val="16"/>
              </w:rPr>
            </w:pPr>
          </w:p>
        </w:tc>
        <w:tc>
          <w:tcPr>
            <w:tcW w:w="1081" w:type="dxa"/>
          </w:tcPr>
          <w:p w14:paraId="22BEEF8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Land</w:t>
            </w:r>
          </w:p>
        </w:tc>
        <w:tc>
          <w:tcPr>
            <w:tcW w:w="1294" w:type="dxa"/>
          </w:tcPr>
          <w:p w14:paraId="11F86CA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And building</w:t>
            </w:r>
          </w:p>
        </w:tc>
        <w:tc>
          <w:tcPr>
            <w:tcW w:w="1081" w:type="dxa"/>
          </w:tcPr>
          <w:p w14:paraId="026D359D"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Office</w:t>
            </w:r>
          </w:p>
        </w:tc>
        <w:tc>
          <w:tcPr>
            <w:tcW w:w="1292" w:type="dxa"/>
          </w:tcPr>
          <w:p w14:paraId="32AE6D93"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Furniture and </w:t>
            </w:r>
          </w:p>
        </w:tc>
        <w:tc>
          <w:tcPr>
            <w:tcW w:w="1081" w:type="dxa"/>
          </w:tcPr>
          <w:p w14:paraId="68AE7A51"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Vehicles</w:t>
            </w:r>
          </w:p>
        </w:tc>
        <w:tc>
          <w:tcPr>
            <w:tcW w:w="1076" w:type="dxa"/>
          </w:tcPr>
          <w:p w14:paraId="0897651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Total</w:t>
            </w:r>
          </w:p>
        </w:tc>
      </w:tr>
      <w:tr w:rsidR="001F0DD2" w:rsidRPr="005B438A" w14:paraId="0963D63E" w14:textId="77777777" w:rsidTr="000C7FD9">
        <w:trPr>
          <w:trHeight w:val="20"/>
          <w:tblHeader/>
        </w:trPr>
        <w:tc>
          <w:tcPr>
            <w:tcW w:w="2549" w:type="dxa"/>
          </w:tcPr>
          <w:p w14:paraId="1BED5B73" w14:textId="77777777" w:rsidR="001F0DD2" w:rsidRPr="005B438A" w:rsidRDefault="001F0DD2" w:rsidP="000C7FD9">
            <w:pPr>
              <w:ind w:left="-82" w:right="-72"/>
              <w:rPr>
                <w:rFonts w:ascii="Arial" w:eastAsia="Arial" w:hAnsi="Arial" w:cs="Arial"/>
                <w:color w:val="000000"/>
                <w:sz w:val="16"/>
                <w:szCs w:val="16"/>
              </w:rPr>
            </w:pPr>
          </w:p>
        </w:tc>
        <w:tc>
          <w:tcPr>
            <w:tcW w:w="1081" w:type="dxa"/>
          </w:tcPr>
          <w:p w14:paraId="7BDA12EE" w14:textId="77777777" w:rsidR="001F0DD2" w:rsidRPr="005B438A" w:rsidRDefault="001F0DD2">
            <w:pPr>
              <w:ind w:right="-72"/>
              <w:jc w:val="right"/>
              <w:rPr>
                <w:rFonts w:ascii="Arial" w:eastAsia="Arial" w:hAnsi="Arial" w:cs="Arial"/>
                <w:b/>
                <w:color w:val="000000"/>
                <w:sz w:val="16"/>
                <w:szCs w:val="16"/>
              </w:rPr>
            </w:pPr>
          </w:p>
        </w:tc>
        <w:tc>
          <w:tcPr>
            <w:tcW w:w="1294" w:type="dxa"/>
          </w:tcPr>
          <w:p w14:paraId="78153197"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improvements</w:t>
            </w:r>
          </w:p>
        </w:tc>
        <w:tc>
          <w:tcPr>
            <w:tcW w:w="1081" w:type="dxa"/>
          </w:tcPr>
          <w:p w14:paraId="601C54E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equipment</w:t>
            </w:r>
          </w:p>
        </w:tc>
        <w:tc>
          <w:tcPr>
            <w:tcW w:w="1292" w:type="dxa"/>
          </w:tcPr>
          <w:p w14:paraId="39F132A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Fixture</w:t>
            </w:r>
          </w:p>
        </w:tc>
        <w:tc>
          <w:tcPr>
            <w:tcW w:w="1081" w:type="dxa"/>
          </w:tcPr>
          <w:p w14:paraId="7530EE42" w14:textId="77777777" w:rsidR="001F0DD2" w:rsidRPr="005B438A" w:rsidRDefault="001F0DD2">
            <w:pPr>
              <w:ind w:right="-72"/>
              <w:jc w:val="right"/>
              <w:rPr>
                <w:rFonts w:ascii="Arial" w:eastAsia="Arial" w:hAnsi="Arial" w:cs="Arial"/>
                <w:b/>
                <w:color w:val="000000"/>
                <w:sz w:val="16"/>
                <w:szCs w:val="16"/>
              </w:rPr>
            </w:pPr>
          </w:p>
        </w:tc>
        <w:tc>
          <w:tcPr>
            <w:tcW w:w="1076" w:type="dxa"/>
          </w:tcPr>
          <w:p w14:paraId="71313FA7" w14:textId="77777777" w:rsidR="001F0DD2" w:rsidRPr="005B438A" w:rsidRDefault="001F0DD2">
            <w:pPr>
              <w:ind w:right="-72"/>
              <w:jc w:val="right"/>
              <w:rPr>
                <w:rFonts w:ascii="Arial" w:eastAsia="Arial" w:hAnsi="Arial" w:cs="Arial"/>
                <w:b/>
                <w:color w:val="000000"/>
                <w:sz w:val="16"/>
                <w:szCs w:val="16"/>
              </w:rPr>
            </w:pPr>
          </w:p>
        </w:tc>
      </w:tr>
      <w:tr w:rsidR="001F0DD2" w:rsidRPr="005B438A" w14:paraId="555C36CD" w14:textId="77777777" w:rsidTr="000C7FD9">
        <w:trPr>
          <w:trHeight w:val="80"/>
          <w:tblHeader/>
        </w:trPr>
        <w:tc>
          <w:tcPr>
            <w:tcW w:w="2549" w:type="dxa"/>
          </w:tcPr>
          <w:p w14:paraId="561EC3A4" w14:textId="77777777" w:rsidR="001F0DD2" w:rsidRPr="005B438A" w:rsidRDefault="001F0DD2" w:rsidP="000C7FD9">
            <w:pPr>
              <w:ind w:left="-82" w:right="-72"/>
              <w:rPr>
                <w:rFonts w:ascii="Arial" w:eastAsia="Arial" w:hAnsi="Arial" w:cs="Arial"/>
                <w:color w:val="000000"/>
                <w:sz w:val="16"/>
                <w:szCs w:val="16"/>
              </w:rPr>
            </w:pPr>
          </w:p>
        </w:tc>
        <w:tc>
          <w:tcPr>
            <w:tcW w:w="1081" w:type="dxa"/>
            <w:tcBorders>
              <w:top w:val="nil"/>
              <w:left w:val="nil"/>
              <w:bottom w:val="single" w:sz="4" w:space="0" w:color="000000"/>
              <w:right w:val="nil"/>
            </w:tcBorders>
          </w:tcPr>
          <w:p w14:paraId="7544507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294" w:type="dxa"/>
            <w:tcBorders>
              <w:top w:val="nil"/>
              <w:left w:val="nil"/>
              <w:bottom w:val="single" w:sz="4" w:space="0" w:color="000000"/>
              <w:right w:val="nil"/>
            </w:tcBorders>
          </w:tcPr>
          <w:p w14:paraId="58D059B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081" w:type="dxa"/>
            <w:tcBorders>
              <w:top w:val="nil"/>
              <w:left w:val="nil"/>
              <w:bottom w:val="single" w:sz="4" w:space="0" w:color="000000"/>
              <w:right w:val="nil"/>
            </w:tcBorders>
          </w:tcPr>
          <w:p w14:paraId="4C0EDC5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292" w:type="dxa"/>
            <w:tcBorders>
              <w:top w:val="nil"/>
              <w:left w:val="nil"/>
              <w:bottom w:val="single" w:sz="4" w:space="0" w:color="000000"/>
              <w:right w:val="nil"/>
            </w:tcBorders>
          </w:tcPr>
          <w:p w14:paraId="71287A34"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081" w:type="dxa"/>
            <w:tcBorders>
              <w:top w:val="nil"/>
              <w:left w:val="nil"/>
              <w:bottom w:val="single" w:sz="4" w:space="0" w:color="000000"/>
              <w:right w:val="nil"/>
            </w:tcBorders>
          </w:tcPr>
          <w:p w14:paraId="38E5135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c>
          <w:tcPr>
            <w:tcW w:w="1076" w:type="dxa"/>
            <w:tcBorders>
              <w:top w:val="nil"/>
              <w:left w:val="nil"/>
              <w:bottom w:val="single" w:sz="4" w:space="0" w:color="000000"/>
              <w:right w:val="nil"/>
            </w:tcBorders>
          </w:tcPr>
          <w:p w14:paraId="4724444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b/>
                <w:color w:val="000000"/>
                <w:sz w:val="16"/>
                <w:szCs w:val="16"/>
              </w:rPr>
              <w:t>Baht</w:t>
            </w:r>
          </w:p>
        </w:tc>
      </w:tr>
      <w:tr w:rsidR="001F0DD2" w:rsidRPr="005B438A" w14:paraId="57485B2C" w14:textId="77777777" w:rsidTr="000C7FD9">
        <w:trPr>
          <w:trHeight w:val="20"/>
        </w:trPr>
        <w:tc>
          <w:tcPr>
            <w:tcW w:w="2549" w:type="dxa"/>
          </w:tcPr>
          <w:p w14:paraId="4DAF3C99" w14:textId="77777777" w:rsidR="001F0DD2" w:rsidRPr="005B438A" w:rsidRDefault="001F0DD2" w:rsidP="000C7FD9">
            <w:pPr>
              <w:ind w:left="-82" w:right="-72"/>
              <w:rPr>
                <w:rFonts w:ascii="Arial" w:eastAsia="Arial" w:hAnsi="Arial" w:cs="Arial"/>
                <w:b/>
                <w:color w:val="000000"/>
                <w:sz w:val="16"/>
                <w:szCs w:val="16"/>
              </w:rPr>
            </w:pPr>
          </w:p>
        </w:tc>
        <w:tc>
          <w:tcPr>
            <w:tcW w:w="1081" w:type="dxa"/>
            <w:tcBorders>
              <w:left w:val="nil"/>
              <w:bottom w:val="nil"/>
              <w:right w:val="nil"/>
            </w:tcBorders>
            <w:shd w:val="clear" w:color="auto" w:fill="auto"/>
          </w:tcPr>
          <w:p w14:paraId="56B4A986" w14:textId="77777777" w:rsidR="001F0DD2" w:rsidRPr="005B438A" w:rsidRDefault="001F0DD2">
            <w:pPr>
              <w:ind w:right="-72"/>
              <w:jc w:val="right"/>
              <w:rPr>
                <w:rFonts w:ascii="Arial" w:eastAsia="Arial" w:hAnsi="Arial" w:cs="Arial"/>
                <w:color w:val="000000"/>
                <w:sz w:val="16"/>
                <w:szCs w:val="16"/>
              </w:rPr>
            </w:pPr>
          </w:p>
        </w:tc>
        <w:tc>
          <w:tcPr>
            <w:tcW w:w="1294" w:type="dxa"/>
            <w:tcBorders>
              <w:left w:val="nil"/>
              <w:bottom w:val="nil"/>
              <w:right w:val="nil"/>
            </w:tcBorders>
            <w:shd w:val="clear" w:color="auto" w:fill="auto"/>
          </w:tcPr>
          <w:p w14:paraId="6BD861C1" w14:textId="77777777" w:rsidR="001F0DD2" w:rsidRPr="005B438A" w:rsidRDefault="001F0DD2">
            <w:pPr>
              <w:ind w:right="-72"/>
              <w:jc w:val="right"/>
              <w:rPr>
                <w:rFonts w:ascii="Arial" w:eastAsia="Arial" w:hAnsi="Arial" w:cs="Arial"/>
                <w:color w:val="000000"/>
                <w:sz w:val="16"/>
                <w:szCs w:val="16"/>
              </w:rPr>
            </w:pPr>
          </w:p>
        </w:tc>
        <w:tc>
          <w:tcPr>
            <w:tcW w:w="1081" w:type="dxa"/>
            <w:tcBorders>
              <w:left w:val="nil"/>
              <w:bottom w:val="nil"/>
              <w:right w:val="nil"/>
            </w:tcBorders>
            <w:shd w:val="clear" w:color="auto" w:fill="auto"/>
          </w:tcPr>
          <w:p w14:paraId="672B0E6A" w14:textId="77777777" w:rsidR="001F0DD2" w:rsidRPr="005B438A" w:rsidRDefault="001F0DD2">
            <w:pPr>
              <w:ind w:right="-72"/>
              <w:jc w:val="right"/>
              <w:rPr>
                <w:rFonts w:ascii="Arial" w:eastAsia="Arial" w:hAnsi="Arial" w:cs="Arial"/>
                <w:color w:val="000000"/>
                <w:sz w:val="16"/>
                <w:szCs w:val="16"/>
              </w:rPr>
            </w:pPr>
          </w:p>
        </w:tc>
        <w:tc>
          <w:tcPr>
            <w:tcW w:w="1292" w:type="dxa"/>
            <w:tcBorders>
              <w:left w:val="nil"/>
              <w:bottom w:val="nil"/>
              <w:right w:val="nil"/>
            </w:tcBorders>
            <w:shd w:val="clear" w:color="auto" w:fill="auto"/>
          </w:tcPr>
          <w:p w14:paraId="79D4E886" w14:textId="77777777" w:rsidR="001F0DD2" w:rsidRPr="005B438A" w:rsidRDefault="001F0DD2">
            <w:pPr>
              <w:ind w:right="-72"/>
              <w:jc w:val="right"/>
              <w:rPr>
                <w:rFonts w:ascii="Arial" w:eastAsia="Arial" w:hAnsi="Arial" w:cs="Arial"/>
                <w:color w:val="000000"/>
                <w:sz w:val="16"/>
                <w:szCs w:val="16"/>
              </w:rPr>
            </w:pPr>
          </w:p>
        </w:tc>
        <w:tc>
          <w:tcPr>
            <w:tcW w:w="1081" w:type="dxa"/>
            <w:tcBorders>
              <w:left w:val="nil"/>
              <w:bottom w:val="nil"/>
              <w:right w:val="nil"/>
            </w:tcBorders>
            <w:shd w:val="clear" w:color="auto" w:fill="auto"/>
          </w:tcPr>
          <w:p w14:paraId="77E94BB8" w14:textId="77777777" w:rsidR="001F0DD2" w:rsidRPr="005B438A" w:rsidRDefault="001F0DD2">
            <w:pPr>
              <w:ind w:right="-72"/>
              <w:jc w:val="right"/>
              <w:rPr>
                <w:rFonts w:ascii="Arial" w:eastAsia="Arial" w:hAnsi="Arial" w:cs="Arial"/>
                <w:color w:val="000000"/>
                <w:sz w:val="16"/>
                <w:szCs w:val="16"/>
              </w:rPr>
            </w:pPr>
          </w:p>
        </w:tc>
        <w:tc>
          <w:tcPr>
            <w:tcW w:w="1076" w:type="dxa"/>
            <w:tcBorders>
              <w:left w:val="nil"/>
              <w:bottom w:val="nil"/>
              <w:right w:val="nil"/>
            </w:tcBorders>
            <w:shd w:val="clear" w:color="auto" w:fill="auto"/>
          </w:tcPr>
          <w:p w14:paraId="4C0AD98A" w14:textId="77777777" w:rsidR="001F0DD2" w:rsidRPr="005B438A" w:rsidRDefault="001F0DD2">
            <w:pPr>
              <w:ind w:right="-72"/>
              <w:jc w:val="right"/>
              <w:rPr>
                <w:rFonts w:ascii="Arial" w:eastAsia="Arial" w:hAnsi="Arial" w:cs="Arial"/>
                <w:color w:val="000000"/>
                <w:sz w:val="16"/>
                <w:szCs w:val="16"/>
              </w:rPr>
            </w:pPr>
          </w:p>
        </w:tc>
      </w:tr>
      <w:tr w:rsidR="001F0DD2" w:rsidRPr="005B438A" w14:paraId="11DDA9BF" w14:textId="77777777" w:rsidTr="00194388">
        <w:trPr>
          <w:trHeight w:val="20"/>
        </w:trPr>
        <w:tc>
          <w:tcPr>
            <w:tcW w:w="2549" w:type="dxa"/>
          </w:tcPr>
          <w:p w14:paraId="0DDE913C" w14:textId="77777777" w:rsidR="001F0DD2" w:rsidRPr="005B438A" w:rsidRDefault="001566F9" w:rsidP="000C7FD9">
            <w:pPr>
              <w:ind w:left="-82" w:right="-72"/>
              <w:rPr>
                <w:rFonts w:ascii="Arial" w:eastAsia="Arial" w:hAnsi="Arial" w:cs="Arial"/>
                <w:b/>
                <w:color w:val="000000"/>
                <w:sz w:val="16"/>
                <w:szCs w:val="16"/>
              </w:rPr>
            </w:pPr>
            <w:proofErr w:type="gramStart"/>
            <w:r w:rsidRPr="005B438A">
              <w:rPr>
                <w:rFonts w:ascii="Arial" w:eastAsia="Arial" w:hAnsi="Arial" w:cs="Arial"/>
                <w:b/>
                <w:color w:val="000000"/>
                <w:sz w:val="16"/>
                <w:szCs w:val="16"/>
              </w:rPr>
              <w:t>At</w:t>
            </w:r>
            <w:proofErr w:type="gramEnd"/>
            <w:r w:rsidRPr="005B438A">
              <w:rPr>
                <w:rFonts w:ascii="Arial" w:eastAsia="Arial" w:hAnsi="Arial" w:cs="Arial"/>
                <w:b/>
                <w:color w:val="000000"/>
                <w:sz w:val="16"/>
                <w:szCs w:val="16"/>
              </w:rPr>
              <w:t xml:space="preserve"> 1 January 2020</w:t>
            </w:r>
          </w:p>
        </w:tc>
        <w:tc>
          <w:tcPr>
            <w:tcW w:w="1081" w:type="dxa"/>
            <w:shd w:val="clear" w:color="auto" w:fill="auto"/>
          </w:tcPr>
          <w:p w14:paraId="2E767401" w14:textId="77777777" w:rsidR="001F0DD2" w:rsidRPr="005B438A" w:rsidRDefault="001F0DD2">
            <w:pPr>
              <w:ind w:right="-72"/>
              <w:jc w:val="right"/>
              <w:rPr>
                <w:rFonts w:ascii="Arial" w:eastAsia="Arial" w:hAnsi="Arial" w:cs="Arial"/>
                <w:b/>
                <w:color w:val="000000"/>
                <w:sz w:val="16"/>
                <w:szCs w:val="16"/>
              </w:rPr>
            </w:pPr>
          </w:p>
        </w:tc>
        <w:tc>
          <w:tcPr>
            <w:tcW w:w="1294" w:type="dxa"/>
            <w:shd w:val="clear" w:color="auto" w:fill="auto"/>
          </w:tcPr>
          <w:p w14:paraId="114D0F9A" w14:textId="77777777" w:rsidR="001F0DD2" w:rsidRPr="005B438A" w:rsidRDefault="001F0DD2">
            <w:pPr>
              <w:ind w:right="-72"/>
              <w:jc w:val="right"/>
              <w:rPr>
                <w:rFonts w:ascii="Arial" w:eastAsia="Arial" w:hAnsi="Arial" w:cs="Arial"/>
                <w:b/>
                <w:color w:val="000000"/>
                <w:sz w:val="16"/>
                <w:szCs w:val="16"/>
              </w:rPr>
            </w:pPr>
          </w:p>
        </w:tc>
        <w:tc>
          <w:tcPr>
            <w:tcW w:w="1081" w:type="dxa"/>
            <w:shd w:val="clear" w:color="auto" w:fill="auto"/>
          </w:tcPr>
          <w:p w14:paraId="545C3420" w14:textId="77777777" w:rsidR="001F0DD2" w:rsidRPr="005B438A" w:rsidRDefault="001F0DD2">
            <w:pPr>
              <w:ind w:right="-72"/>
              <w:jc w:val="right"/>
              <w:rPr>
                <w:rFonts w:ascii="Arial" w:eastAsia="Arial" w:hAnsi="Arial" w:cs="Arial"/>
                <w:b/>
                <w:color w:val="000000"/>
                <w:sz w:val="16"/>
                <w:szCs w:val="16"/>
              </w:rPr>
            </w:pPr>
          </w:p>
        </w:tc>
        <w:tc>
          <w:tcPr>
            <w:tcW w:w="1292" w:type="dxa"/>
            <w:shd w:val="clear" w:color="auto" w:fill="auto"/>
          </w:tcPr>
          <w:p w14:paraId="70489DC4" w14:textId="77777777" w:rsidR="001F0DD2" w:rsidRPr="005B438A" w:rsidRDefault="001F0DD2">
            <w:pPr>
              <w:ind w:right="-72"/>
              <w:jc w:val="right"/>
              <w:rPr>
                <w:rFonts w:ascii="Arial" w:eastAsia="Arial" w:hAnsi="Arial" w:cs="Arial"/>
                <w:b/>
                <w:color w:val="000000"/>
                <w:sz w:val="16"/>
                <w:szCs w:val="16"/>
              </w:rPr>
            </w:pPr>
          </w:p>
        </w:tc>
        <w:tc>
          <w:tcPr>
            <w:tcW w:w="1081" w:type="dxa"/>
            <w:shd w:val="clear" w:color="auto" w:fill="auto"/>
          </w:tcPr>
          <w:p w14:paraId="2CD968DB" w14:textId="77777777" w:rsidR="001F0DD2" w:rsidRPr="005B438A" w:rsidRDefault="001F0DD2">
            <w:pPr>
              <w:ind w:right="-72"/>
              <w:jc w:val="right"/>
              <w:rPr>
                <w:rFonts w:ascii="Arial" w:eastAsia="Arial" w:hAnsi="Arial" w:cs="Arial"/>
                <w:b/>
                <w:color w:val="000000"/>
                <w:sz w:val="16"/>
                <w:szCs w:val="16"/>
              </w:rPr>
            </w:pPr>
          </w:p>
        </w:tc>
        <w:tc>
          <w:tcPr>
            <w:tcW w:w="1076" w:type="dxa"/>
            <w:shd w:val="clear" w:color="auto" w:fill="auto"/>
          </w:tcPr>
          <w:p w14:paraId="2B986EC1" w14:textId="77777777" w:rsidR="001F0DD2" w:rsidRPr="005B438A" w:rsidRDefault="001F0DD2">
            <w:pPr>
              <w:ind w:right="-72"/>
              <w:jc w:val="right"/>
              <w:rPr>
                <w:rFonts w:ascii="Arial" w:eastAsia="Arial" w:hAnsi="Arial" w:cs="Arial"/>
                <w:b/>
                <w:color w:val="000000"/>
                <w:sz w:val="16"/>
                <w:szCs w:val="16"/>
              </w:rPr>
            </w:pPr>
          </w:p>
        </w:tc>
      </w:tr>
      <w:tr w:rsidR="001F0DD2" w:rsidRPr="005B438A" w14:paraId="03CCA7B6" w14:textId="77777777" w:rsidTr="00194388">
        <w:trPr>
          <w:trHeight w:val="20"/>
        </w:trPr>
        <w:tc>
          <w:tcPr>
            <w:tcW w:w="2549" w:type="dxa"/>
          </w:tcPr>
          <w:p w14:paraId="7FC5D0BC" w14:textId="77777777" w:rsidR="001F0DD2" w:rsidRPr="005B438A" w:rsidRDefault="001566F9" w:rsidP="000C7FD9">
            <w:pPr>
              <w:ind w:left="-82" w:right="-72"/>
              <w:rPr>
                <w:rFonts w:ascii="Arial" w:eastAsia="Arial" w:hAnsi="Arial" w:cs="Arial"/>
                <w:color w:val="000000"/>
                <w:sz w:val="16"/>
                <w:szCs w:val="16"/>
              </w:rPr>
            </w:pPr>
            <w:r w:rsidRPr="005B438A">
              <w:rPr>
                <w:rFonts w:ascii="Arial" w:eastAsia="Arial" w:hAnsi="Arial" w:cs="Arial"/>
                <w:color w:val="000000"/>
                <w:sz w:val="16"/>
                <w:szCs w:val="16"/>
              </w:rPr>
              <w:t>Cost or fair value</w:t>
            </w:r>
          </w:p>
        </w:tc>
        <w:tc>
          <w:tcPr>
            <w:tcW w:w="1081" w:type="dxa"/>
            <w:shd w:val="clear" w:color="auto" w:fill="auto"/>
          </w:tcPr>
          <w:p w14:paraId="62E5C00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5,503,778</w:t>
            </w:r>
          </w:p>
        </w:tc>
        <w:tc>
          <w:tcPr>
            <w:tcW w:w="1294" w:type="dxa"/>
            <w:shd w:val="clear" w:color="auto" w:fill="auto"/>
          </w:tcPr>
          <w:p w14:paraId="2304663F"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17,299,058</w:t>
            </w:r>
          </w:p>
        </w:tc>
        <w:tc>
          <w:tcPr>
            <w:tcW w:w="1081" w:type="dxa"/>
            <w:shd w:val="clear" w:color="auto" w:fill="auto"/>
          </w:tcPr>
          <w:p w14:paraId="7AD33DF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4,410,518</w:t>
            </w:r>
          </w:p>
        </w:tc>
        <w:tc>
          <w:tcPr>
            <w:tcW w:w="1292" w:type="dxa"/>
            <w:shd w:val="clear" w:color="auto" w:fill="auto"/>
          </w:tcPr>
          <w:p w14:paraId="14FD776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2,974,350</w:t>
            </w:r>
          </w:p>
        </w:tc>
        <w:tc>
          <w:tcPr>
            <w:tcW w:w="1081" w:type="dxa"/>
            <w:shd w:val="clear" w:color="auto" w:fill="auto"/>
          </w:tcPr>
          <w:p w14:paraId="5ADADE0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076" w:type="dxa"/>
            <w:shd w:val="clear" w:color="auto" w:fill="auto"/>
          </w:tcPr>
          <w:p w14:paraId="19844EB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30,187,704</w:t>
            </w:r>
          </w:p>
        </w:tc>
      </w:tr>
      <w:tr w:rsidR="001F0DD2" w:rsidRPr="005B438A" w14:paraId="3348B544" w14:textId="77777777" w:rsidTr="00194388">
        <w:trPr>
          <w:trHeight w:val="20"/>
        </w:trPr>
        <w:tc>
          <w:tcPr>
            <w:tcW w:w="2549" w:type="dxa"/>
          </w:tcPr>
          <w:p w14:paraId="5D4AB3CD" w14:textId="77777777" w:rsidR="001F0DD2" w:rsidRPr="005B438A" w:rsidRDefault="001566F9" w:rsidP="000C7FD9">
            <w:pPr>
              <w:ind w:left="-82" w:right="-72"/>
              <w:rPr>
                <w:rFonts w:ascii="Arial" w:eastAsia="Arial" w:hAnsi="Arial" w:cs="Arial"/>
                <w:color w:val="000000"/>
                <w:sz w:val="16"/>
                <w:szCs w:val="16"/>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depreciation</w:t>
            </w:r>
          </w:p>
        </w:tc>
        <w:tc>
          <w:tcPr>
            <w:tcW w:w="1081" w:type="dxa"/>
            <w:shd w:val="clear" w:color="auto" w:fill="auto"/>
          </w:tcPr>
          <w:p w14:paraId="15E0B2A4"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94" w:type="dxa"/>
            <w:shd w:val="clear" w:color="auto" w:fill="auto"/>
          </w:tcPr>
          <w:p w14:paraId="6831F80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(5,824,297)</w:t>
            </w:r>
          </w:p>
        </w:tc>
        <w:tc>
          <w:tcPr>
            <w:tcW w:w="1081" w:type="dxa"/>
            <w:shd w:val="clear" w:color="auto" w:fill="auto"/>
          </w:tcPr>
          <w:p w14:paraId="6004CBB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(2,171,250)</w:t>
            </w:r>
          </w:p>
        </w:tc>
        <w:tc>
          <w:tcPr>
            <w:tcW w:w="1292" w:type="dxa"/>
            <w:shd w:val="clear" w:color="auto" w:fill="auto"/>
          </w:tcPr>
          <w:p w14:paraId="33089EB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(2,725,925)</w:t>
            </w:r>
          </w:p>
        </w:tc>
        <w:tc>
          <w:tcPr>
            <w:tcW w:w="1081" w:type="dxa"/>
            <w:shd w:val="clear" w:color="auto" w:fill="auto"/>
          </w:tcPr>
          <w:p w14:paraId="6CBD03B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076" w:type="dxa"/>
            <w:shd w:val="clear" w:color="auto" w:fill="auto"/>
          </w:tcPr>
          <w:p w14:paraId="2A44FA7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(10,721,472)</w:t>
            </w:r>
          </w:p>
        </w:tc>
      </w:tr>
      <w:tr w:rsidR="001F0DD2" w:rsidRPr="005B438A" w14:paraId="6B68A310" w14:textId="77777777" w:rsidTr="00194388">
        <w:trPr>
          <w:trHeight w:val="20"/>
        </w:trPr>
        <w:tc>
          <w:tcPr>
            <w:tcW w:w="2549" w:type="dxa"/>
          </w:tcPr>
          <w:p w14:paraId="075EC0FB" w14:textId="77777777" w:rsidR="001F0DD2" w:rsidRPr="005B438A" w:rsidRDefault="001566F9" w:rsidP="000C7FD9">
            <w:pPr>
              <w:ind w:left="-82" w:right="-72"/>
              <w:rPr>
                <w:rFonts w:ascii="Arial" w:eastAsia="Arial" w:hAnsi="Arial" w:cs="Arial"/>
                <w:color w:val="000000"/>
                <w:sz w:val="16"/>
                <w:szCs w:val="16"/>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impairment </w:t>
            </w:r>
          </w:p>
        </w:tc>
        <w:tc>
          <w:tcPr>
            <w:tcW w:w="1081" w:type="dxa"/>
            <w:shd w:val="clear" w:color="auto" w:fill="auto"/>
          </w:tcPr>
          <w:p w14:paraId="591E176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94" w:type="dxa"/>
            <w:shd w:val="clear" w:color="auto" w:fill="auto"/>
          </w:tcPr>
          <w:p w14:paraId="7274A96D"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(2,806,037)</w:t>
            </w:r>
          </w:p>
        </w:tc>
        <w:tc>
          <w:tcPr>
            <w:tcW w:w="1081" w:type="dxa"/>
            <w:shd w:val="clear" w:color="auto" w:fill="auto"/>
          </w:tcPr>
          <w:p w14:paraId="0094A0B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92" w:type="dxa"/>
            <w:shd w:val="clear" w:color="auto" w:fill="auto"/>
          </w:tcPr>
          <w:p w14:paraId="60E6C93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081" w:type="dxa"/>
            <w:shd w:val="clear" w:color="auto" w:fill="auto"/>
          </w:tcPr>
          <w:p w14:paraId="10C27EC1"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076" w:type="dxa"/>
            <w:shd w:val="clear" w:color="auto" w:fill="auto"/>
          </w:tcPr>
          <w:p w14:paraId="10857866"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(2,806,037)</w:t>
            </w:r>
          </w:p>
        </w:tc>
      </w:tr>
      <w:tr w:rsidR="001F0DD2" w:rsidRPr="005B438A" w14:paraId="48A85B70" w14:textId="77777777" w:rsidTr="00194388">
        <w:trPr>
          <w:trHeight w:val="20"/>
        </w:trPr>
        <w:tc>
          <w:tcPr>
            <w:tcW w:w="2549" w:type="dxa"/>
          </w:tcPr>
          <w:p w14:paraId="28449DFE" w14:textId="77777777" w:rsidR="001F0DD2" w:rsidRPr="005B438A" w:rsidRDefault="001F0DD2" w:rsidP="000C7FD9">
            <w:pPr>
              <w:ind w:left="-82" w:right="-72"/>
              <w:jc w:val="both"/>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6B6DD271"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bottom w:val="nil"/>
              <w:right w:val="nil"/>
            </w:tcBorders>
            <w:shd w:val="clear" w:color="auto" w:fill="auto"/>
          </w:tcPr>
          <w:p w14:paraId="6F2F2997"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7F5B7F76"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bottom w:val="nil"/>
              <w:right w:val="nil"/>
            </w:tcBorders>
            <w:shd w:val="clear" w:color="auto" w:fill="auto"/>
          </w:tcPr>
          <w:p w14:paraId="7435CA93"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4EA95B38"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bottom w:val="nil"/>
              <w:right w:val="nil"/>
            </w:tcBorders>
            <w:shd w:val="clear" w:color="auto" w:fill="auto"/>
          </w:tcPr>
          <w:p w14:paraId="521D49E3" w14:textId="77777777" w:rsidR="001F0DD2" w:rsidRPr="005B438A" w:rsidRDefault="001F0DD2">
            <w:pPr>
              <w:ind w:right="-72"/>
              <w:jc w:val="right"/>
              <w:rPr>
                <w:rFonts w:ascii="Arial" w:eastAsia="Arial" w:hAnsi="Arial" w:cs="Arial"/>
                <w:color w:val="000000"/>
                <w:sz w:val="16"/>
                <w:szCs w:val="16"/>
              </w:rPr>
            </w:pPr>
          </w:p>
        </w:tc>
      </w:tr>
      <w:tr w:rsidR="001F0DD2" w:rsidRPr="005B438A" w14:paraId="3457681D" w14:textId="77777777" w:rsidTr="00194388">
        <w:trPr>
          <w:trHeight w:val="20"/>
        </w:trPr>
        <w:tc>
          <w:tcPr>
            <w:tcW w:w="2549" w:type="dxa"/>
          </w:tcPr>
          <w:p w14:paraId="7DC8A695" w14:textId="77777777" w:rsidR="001F0DD2" w:rsidRPr="005B438A" w:rsidRDefault="001566F9" w:rsidP="000C7FD9">
            <w:pPr>
              <w:ind w:left="-82" w:right="-72"/>
              <w:rPr>
                <w:rFonts w:ascii="Arial" w:eastAsia="Arial" w:hAnsi="Arial" w:cs="Arial"/>
                <w:b/>
                <w:color w:val="000000"/>
                <w:sz w:val="16"/>
                <w:szCs w:val="16"/>
              </w:rPr>
            </w:pPr>
            <w:r w:rsidRPr="005B438A">
              <w:rPr>
                <w:rFonts w:ascii="Arial" w:eastAsia="Arial" w:hAnsi="Arial" w:cs="Arial"/>
                <w:b/>
                <w:color w:val="000000"/>
                <w:sz w:val="16"/>
                <w:szCs w:val="16"/>
              </w:rPr>
              <w:t>Net book amount</w:t>
            </w:r>
          </w:p>
        </w:tc>
        <w:tc>
          <w:tcPr>
            <w:tcW w:w="1081" w:type="dxa"/>
            <w:tcBorders>
              <w:top w:val="nil"/>
              <w:left w:val="nil"/>
              <w:bottom w:val="single" w:sz="4" w:space="0" w:color="000000"/>
              <w:right w:val="nil"/>
            </w:tcBorders>
            <w:shd w:val="clear" w:color="auto" w:fill="auto"/>
          </w:tcPr>
          <w:p w14:paraId="15ABAC9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5,503,778</w:t>
            </w:r>
          </w:p>
        </w:tc>
        <w:tc>
          <w:tcPr>
            <w:tcW w:w="1294" w:type="dxa"/>
            <w:tcBorders>
              <w:top w:val="nil"/>
              <w:left w:val="nil"/>
              <w:bottom w:val="single" w:sz="4" w:space="0" w:color="000000"/>
              <w:right w:val="nil"/>
            </w:tcBorders>
            <w:shd w:val="clear" w:color="auto" w:fill="auto"/>
          </w:tcPr>
          <w:p w14:paraId="760936D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8,668,724</w:t>
            </w:r>
          </w:p>
        </w:tc>
        <w:tc>
          <w:tcPr>
            <w:tcW w:w="1081" w:type="dxa"/>
            <w:tcBorders>
              <w:top w:val="nil"/>
              <w:left w:val="nil"/>
              <w:bottom w:val="single" w:sz="4" w:space="0" w:color="000000"/>
              <w:right w:val="nil"/>
            </w:tcBorders>
            <w:shd w:val="clear" w:color="auto" w:fill="auto"/>
          </w:tcPr>
          <w:p w14:paraId="5A896DA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2,239,268</w:t>
            </w:r>
          </w:p>
        </w:tc>
        <w:tc>
          <w:tcPr>
            <w:tcW w:w="1292" w:type="dxa"/>
            <w:tcBorders>
              <w:top w:val="nil"/>
              <w:left w:val="nil"/>
              <w:bottom w:val="single" w:sz="4" w:space="0" w:color="000000"/>
              <w:right w:val="nil"/>
            </w:tcBorders>
            <w:shd w:val="clear" w:color="auto" w:fill="auto"/>
          </w:tcPr>
          <w:p w14:paraId="653FBB3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248,425</w:t>
            </w:r>
          </w:p>
        </w:tc>
        <w:tc>
          <w:tcPr>
            <w:tcW w:w="1081" w:type="dxa"/>
            <w:tcBorders>
              <w:top w:val="nil"/>
              <w:left w:val="nil"/>
              <w:bottom w:val="single" w:sz="4" w:space="0" w:color="000000"/>
              <w:right w:val="nil"/>
            </w:tcBorders>
            <w:shd w:val="clear" w:color="auto" w:fill="auto"/>
          </w:tcPr>
          <w:p w14:paraId="58FD0A6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076" w:type="dxa"/>
            <w:tcBorders>
              <w:top w:val="nil"/>
              <w:left w:val="nil"/>
              <w:bottom w:val="single" w:sz="4" w:space="0" w:color="000000"/>
              <w:right w:val="nil"/>
            </w:tcBorders>
            <w:shd w:val="clear" w:color="auto" w:fill="auto"/>
          </w:tcPr>
          <w:p w14:paraId="7E844BA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16,660,195</w:t>
            </w:r>
          </w:p>
        </w:tc>
      </w:tr>
      <w:tr w:rsidR="001F0DD2" w:rsidRPr="005B438A" w14:paraId="453F1747" w14:textId="77777777" w:rsidTr="00194388">
        <w:trPr>
          <w:trHeight w:val="20"/>
        </w:trPr>
        <w:tc>
          <w:tcPr>
            <w:tcW w:w="2549" w:type="dxa"/>
          </w:tcPr>
          <w:p w14:paraId="1841F296" w14:textId="77777777" w:rsidR="001F0DD2" w:rsidRPr="005B438A" w:rsidRDefault="001F0DD2" w:rsidP="000C7FD9">
            <w:pPr>
              <w:ind w:left="-82" w:right="-72"/>
              <w:rPr>
                <w:rFonts w:ascii="Arial" w:eastAsia="Arial" w:hAnsi="Arial" w:cs="Arial"/>
                <w:b/>
                <w:color w:val="000000"/>
                <w:sz w:val="16"/>
                <w:szCs w:val="16"/>
              </w:rPr>
            </w:pPr>
          </w:p>
        </w:tc>
        <w:tc>
          <w:tcPr>
            <w:tcW w:w="1081" w:type="dxa"/>
            <w:tcBorders>
              <w:top w:val="single" w:sz="4" w:space="0" w:color="000000"/>
              <w:left w:val="nil"/>
              <w:right w:val="nil"/>
            </w:tcBorders>
            <w:shd w:val="clear" w:color="auto" w:fill="auto"/>
          </w:tcPr>
          <w:p w14:paraId="350413FF"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right w:val="nil"/>
            </w:tcBorders>
            <w:shd w:val="clear" w:color="auto" w:fill="auto"/>
          </w:tcPr>
          <w:p w14:paraId="787FFD9E"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auto"/>
          </w:tcPr>
          <w:p w14:paraId="61318A63"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right w:val="nil"/>
            </w:tcBorders>
            <w:shd w:val="clear" w:color="auto" w:fill="auto"/>
          </w:tcPr>
          <w:p w14:paraId="4496D8B3"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auto"/>
          </w:tcPr>
          <w:p w14:paraId="6A04119C"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right w:val="nil"/>
            </w:tcBorders>
            <w:shd w:val="clear" w:color="auto" w:fill="auto"/>
          </w:tcPr>
          <w:p w14:paraId="39246B8F" w14:textId="77777777" w:rsidR="001F0DD2" w:rsidRPr="005B438A" w:rsidRDefault="001F0DD2">
            <w:pPr>
              <w:ind w:right="-72"/>
              <w:jc w:val="right"/>
              <w:rPr>
                <w:rFonts w:ascii="Arial" w:eastAsia="Arial" w:hAnsi="Arial" w:cs="Arial"/>
                <w:color w:val="000000"/>
                <w:sz w:val="16"/>
                <w:szCs w:val="16"/>
              </w:rPr>
            </w:pPr>
          </w:p>
        </w:tc>
      </w:tr>
      <w:tr w:rsidR="001F0DD2" w:rsidRPr="005B438A" w14:paraId="16FCB2AF" w14:textId="77777777" w:rsidTr="00194388">
        <w:trPr>
          <w:trHeight w:val="20"/>
        </w:trPr>
        <w:tc>
          <w:tcPr>
            <w:tcW w:w="2549" w:type="dxa"/>
          </w:tcPr>
          <w:p w14:paraId="206CDFD4" w14:textId="77777777" w:rsidR="001F0DD2" w:rsidRPr="005B438A" w:rsidRDefault="001566F9" w:rsidP="000C7FD9">
            <w:pPr>
              <w:ind w:left="-82" w:right="-72"/>
              <w:rPr>
                <w:rFonts w:ascii="Arial" w:eastAsia="Arial" w:hAnsi="Arial" w:cs="Arial"/>
                <w:b/>
                <w:color w:val="000000"/>
                <w:sz w:val="16"/>
                <w:szCs w:val="16"/>
              </w:rPr>
            </w:pPr>
            <w:r w:rsidRPr="005B438A">
              <w:rPr>
                <w:rFonts w:ascii="Arial" w:eastAsia="Arial" w:hAnsi="Arial" w:cs="Arial"/>
                <w:b/>
                <w:color w:val="000000"/>
                <w:sz w:val="16"/>
                <w:szCs w:val="16"/>
              </w:rPr>
              <w:t xml:space="preserve">For the year ended </w:t>
            </w:r>
          </w:p>
          <w:p w14:paraId="0BD3841D" w14:textId="77777777" w:rsidR="001F0DD2" w:rsidRPr="005B438A" w:rsidRDefault="001566F9" w:rsidP="000C7FD9">
            <w:pPr>
              <w:ind w:left="-82" w:right="-72"/>
              <w:rPr>
                <w:rFonts w:ascii="Arial" w:eastAsia="Arial" w:hAnsi="Arial" w:cs="Arial"/>
                <w:color w:val="000000"/>
                <w:sz w:val="16"/>
                <w:szCs w:val="16"/>
              </w:rPr>
            </w:pPr>
            <w:r w:rsidRPr="005B438A">
              <w:rPr>
                <w:rFonts w:ascii="Arial" w:eastAsia="Arial" w:hAnsi="Arial" w:cs="Arial"/>
                <w:b/>
                <w:color w:val="000000"/>
                <w:sz w:val="16"/>
                <w:szCs w:val="16"/>
              </w:rPr>
              <w:t xml:space="preserve">   31 December 2020</w:t>
            </w:r>
          </w:p>
        </w:tc>
        <w:tc>
          <w:tcPr>
            <w:tcW w:w="1081" w:type="dxa"/>
            <w:shd w:val="clear" w:color="auto" w:fill="auto"/>
          </w:tcPr>
          <w:p w14:paraId="4C7FF393" w14:textId="77777777" w:rsidR="001F0DD2" w:rsidRPr="005B438A" w:rsidRDefault="001F0DD2">
            <w:pPr>
              <w:ind w:right="-72"/>
              <w:jc w:val="right"/>
              <w:rPr>
                <w:rFonts w:ascii="Arial" w:eastAsia="Arial" w:hAnsi="Arial" w:cs="Arial"/>
                <w:color w:val="000000"/>
                <w:sz w:val="16"/>
                <w:szCs w:val="16"/>
              </w:rPr>
            </w:pPr>
          </w:p>
        </w:tc>
        <w:tc>
          <w:tcPr>
            <w:tcW w:w="1294" w:type="dxa"/>
            <w:shd w:val="clear" w:color="auto" w:fill="auto"/>
          </w:tcPr>
          <w:p w14:paraId="63B01A3A" w14:textId="77777777" w:rsidR="001F0DD2" w:rsidRPr="005B438A" w:rsidRDefault="001F0DD2">
            <w:pPr>
              <w:ind w:right="-72"/>
              <w:jc w:val="right"/>
              <w:rPr>
                <w:rFonts w:ascii="Arial" w:eastAsia="Arial" w:hAnsi="Arial" w:cs="Arial"/>
                <w:color w:val="000000"/>
                <w:sz w:val="16"/>
                <w:szCs w:val="16"/>
              </w:rPr>
            </w:pPr>
          </w:p>
        </w:tc>
        <w:tc>
          <w:tcPr>
            <w:tcW w:w="1081" w:type="dxa"/>
            <w:shd w:val="clear" w:color="auto" w:fill="auto"/>
          </w:tcPr>
          <w:p w14:paraId="75EB1C60" w14:textId="77777777" w:rsidR="001F0DD2" w:rsidRPr="005B438A" w:rsidRDefault="001F0DD2">
            <w:pPr>
              <w:ind w:right="-72"/>
              <w:jc w:val="right"/>
              <w:rPr>
                <w:rFonts w:ascii="Arial" w:eastAsia="Arial" w:hAnsi="Arial" w:cs="Arial"/>
                <w:color w:val="000000"/>
                <w:sz w:val="16"/>
                <w:szCs w:val="16"/>
              </w:rPr>
            </w:pPr>
          </w:p>
        </w:tc>
        <w:tc>
          <w:tcPr>
            <w:tcW w:w="1292" w:type="dxa"/>
            <w:shd w:val="clear" w:color="auto" w:fill="auto"/>
          </w:tcPr>
          <w:p w14:paraId="57AC9200" w14:textId="77777777" w:rsidR="001F0DD2" w:rsidRPr="005B438A" w:rsidRDefault="001F0DD2">
            <w:pPr>
              <w:ind w:right="-72"/>
              <w:jc w:val="right"/>
              <w:rPr>
                <w:rFonts w:ascii="Arial" w:eastAsia="Arial" w:hAnsi="Arial" w:cs="Arial"/>
                <w:color w:val="000000"/>
                <w:sz w:val="16"/>
                <w:szCs w:val="16"/>
              </w:rPr>
            </w:pPr>
          </w:p>
        </w:tc>
        <w:tc>
          <w:tcPr>
            <w:tcW w:w="1081" w:type="dxa"/>
            <w:shd w:val="clear" w:color="auto" w:fill="auto"/>
          </w:tcPr>
          <w:p w14:paraId="1269DF0C" w14:textId="77777777" w:rsidR="001F0DD2" w:rsidRPr="005B438A" w:rsidRDefault="001F0DD2">
            <w:pPr>
              <w:ind w:right="-72"/>
              <w:jc w:val="right"/>
              <w:rPr>
                <w:rFonts w:ascii="Arial" w:eastAsia="Arial" w:hAnsi="Arial" w:cs="Arial"/>
                <w:color w:val="000000"/>
                <w:sz w:val="16"/>
                <w:szCs w:val="16"/>
              </w:rPr>
            </w:pPr>
          </w:p>
        </w:tc>
        <w:tc>
          <w:tcPr>
            <w:tcW w:w="1076" w:type="dxa"/>
            <w:shd w:val="clear" w:color="auto" w:fill="auto"/>
          </w:tcPr>
          <w:p w14:paraId="029E890F" w14:textId="77777777" w:rsidR="001F0DD2" w:rsidRPr="005B438A" w:rsidRDefault="001F0DD2">
            <w:pPr>
              <w:ind w:right="-72"/>
              <w:jc w:val="right"/>
              <w:rPr>
                <w:rFonts w:ascii="Arial" w:eastAsia="Arial" w:hAnsi="Arial" w:cs="Arial"/>
                <w:color w:val="000000"/>
                <w:sz w:val="16"/>
                <w:szCs w:val="16"/>
              </w:rPr>
            </w:pPr>
          </w:p>
        </w:tc>
      </w:tr>
      <w:tr w:rsidR="001F0DD2" w:rsidRPr="005B438A" w14:paraId="43D787EF" w14:textId="77777777" w:rsidTr="00194388">
        <w:trPr>
          <w:trHeight w:val="20"/>
        </w:trPr>
        <w:tc>
          <w:tcPr>
            <w:tcW w:w="2549" w:type="dxa"/>
          </w:tcPr>
          <w:p w14:paraId="775F99D2" w14:textId="77777777" w:rsidR="001F0DD2" w:rsidRPr="005B438A" w:rsidRDefault="001566F9" w:rsidP="000C7FD9">
            <w:pPr>
              <w:ind w:left="-82" w:right="-72"/>
              <w:jc w:val="both"/>
              <w:rPr>
                <w:rFonts w:ascii="Arial" w:eastAsia="Arial" w:hAnsi="Arial" w:cs="Arial"/>
                <w:color w:val="000000"/>
                <w:sz w:val="16"/>
                <w:szCs w:val="16"/>
              </w:rPr>
            </w:pPr>
            <w:r w:rsidRPr="005B438A">
              <w:rPr>
                <w:rFonts w:ascii="Arial" w:eastAsia="Arial" w:hAnsi="Arial" w:cs="Arial"/>
                <w:color w:val="000000"/>
                <w:sz w:val="16"/>
                <w:szCs w:val="16"/>
              </w:rPr>
              <w:t>Opening net book amount</w:t>
            </w:r>
          </w:p>
        </w:tc>
        <w:tc>
          <w:tcPr>
            <w:tcW w:w="1081" w:type="dxa"/>
            <w:shd w:val="clear" w:color="auto" w:fill="auto"/>
          </w:tcPr>
          <w:p w14:paraId="299D119D"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5,503,778</w:t>
            </w:r>
          </w:p>
        </w:tc>
        <w:tc>
          <w:tcPr>
            <w:tcW w:w="1294" w:type="dxa"/>
            <w:shd w:val="clear" w:color="auto" w:fill="auto"/>
          </w:tcPr>
          <w:p w14:paraId="09B9857C"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8,668,724</w:t>
            </w:r>
          </w:p>
        </w:tc>
        <w:tc>
          <w:tcPr>
            <w:tcW w:w="1081" w:type="dxa"/>
            <w:shd w:val="clear" w:color="auto" w:fill="auto"/>
          </w:tcPr>
          <w:p w14:paraId="2D42AA8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2,239,268</w:t>
            </w:r>
          </w:p>
        </w:tc>
        <w:tc>
          <w:tcPr>
            <w:tcW w:w="1292" w:type="dxa"/>
            <w:shd w:val="clear" w:color="auto" w:fill="auto"/>
          </w:tcPr>
          <w:p w14:paraId="7194FDF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248,425</w:t>
            </w:r>
          </w:p>
        </w:tc>
        <w:tc>
          <w:tcPr>
            <w:tcW w:w="1081" w:type="dxa"/>
            <w:shd w:val="clear" w:color="auto" w:fill="auto"/>
          </w:tcPr>
          <w:p w14:paraId="7BE0EA4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 xml:space="preserve">-   </w:t>
            </w:r>
          </w:p>
        </w:tc>
        <w:tc>
          <w:tcPr>
            <w:tcW w:w="1076" w:type="dxa"/>
            <w:shd w:val="clear" w:color="auto" w:fill="auto"/>
          </w:tcPr>
          <w:p w14:paraId="7E88093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16,660,195</w:t>
            </w:r>
          </w:p>
        </w:tc>
      </w:tr>
      <w:tr w:rsidR="001F0DD2" w:rsidRPr="005B438A" w14:paraId="5CDD75DA" w14:textId="77777777" w:rsidTr="00194388">
        <w:trPr>
          <w:trHeight w:val="20"/>
        </w:trPr>
        <w:tc>
          <w:tcPr>
            <w:tcW w:w="2549" w:type="dxa"/>
          </w:tcPr>
          <w:p w14:paraId="3E86B1C4" w14:textId="77777777" w:rsidR="001F0DD2" w:rsidRPr="005B438A" w:rsidRDefault="001566F9" w:rsidP="000C7FD9">
            <w:pPr>
              <w:ind w:left="-82" w:right="-72"/>
              <w:jc w:val="both"/>
              <w:rPr>
                <w:rFonts w:ascii="Arial" w:eastAsia="Arial" w:hAnsi="Arial" w:cs="Arial"/>
                <w:color w:val="000000"/>
                <w:sz w:val="16"/>
                <w:szCs w:val="16"/>
              </w:rPr>
            </w:pPr>
            <w:r w:rsidRPr="005B438A">
              <w:rPr>
                <w:rFonts w:ascii="Arial" w:eastAsia="Arial" w:hAnsi="Arial" w:cs="Arial"/>
                <w:color w:val="000000"/>
                <w:sz w:val="16"/>
                <w:szCs w:val="16"/>
              </w:rPr>
              <w:t xml:space="preserve">Additions </w:t>
            </w:r>
          </w:p>
        </w:tc>
        <w:tc>
          <w:tcPr>
            <w:tcW w:w="1081" w:type="dxa"/>
            <w:shd w:val="clear" w:color="auto" w:fill="auto"/>
          </w:tcPr>
          <w:p w14:paraId="505E932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94" w:type="dxa"/>
            <w:shd w:val="clear" w:color="auto" w:fill="auto"/>
          </w:tcPr>
          <w:p w14:paraId="57402F0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191,510</w:t>
            </w:r>
          </w:p>
        </w:tc>
        <w:tc>
          <w:tcPr>
            <w:tcW w:w="1081" w:type="dxa"/>
            <w:shd w:val="clear" w:color="auto" w:fill="auto"/>
          </w:tcPr>
          <w:p w14:paraId="54594D6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416,282</w:t>
            </w:r>
          </w:p>
        </w:tc>
        <w:tc>
          <w:tcPr>
            <w:tcW w:w="1292" w:type="dxa"/>
            <w:shd w:val="clear" w:color="auto" w:fill="auto"/>
          </w:tcPr>
          <w:p w14:paraId="00FA454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152,336</w:t>
            </w:r>
          </w:p>
        </w:tc>
        <w:tc>
          <w:tcPr>
            <w:tcW w:w="1081" w:type="dxa"/>
            <w:shd w:val="clear" w:color="auto" w:fill="auto"/>
          </w:tcPr>
          <w:p w14:paraId="1C416441"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5,400,000</w:t>
            </w:r>
          </w:p>
        </w:tc>
        <w:tc>
          <w:tcPr>
            <w:tcW w:w="1076" w:type="dxa"/>
            <w:shd w:val="clear" w:color="auto" w:fill="auto"/>
          </w:tcPr>
          <w:p w14:paraId="13AFDDD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6,160,128</w:t>
            </w:r>
          </w:p>
        </w:tc>
      </w:tr>
      <w:tr w:rsidR="001F0DD2" w:rsidRPr="005B438A" w14:paraId="05F882EF" w14:textId="77777777" w:rsidTr="00194388">
        <w:trPr>
          <w:trHeight w:val="20"/>
        </w:trPr>
        <w:tc>
          <w:tcPr>
            <w:tcW w:w="2549" w:type="dxa"/>
          </w:tcPr>
          <w:p w14:paraId="36FF0300" w14:textId="77777777" w:rsidR="001F0DD2" w:rsidRPr="005B438A" w:rsidRDefault="001566F9" w:rsidP="000C7FD9">
            <w:pPr>
              <w:ind w:left="-82" w:right="-72"/>
              <w:jc w:val="both"/>
              <w:rPr>
                <w:rFonts w:ascii="Arial" w:eastAsia="Arial" w:hAnsi="Arial" w:cs="Arial"/>
                <w:color w:val="000000"/>
                <w:sz w:val="16"/>
                <w:szCs w:val="16"/>
              </w:rPr>
            </w:pPr>
            <w:r w:rsidRPr="005B438A">
              <w:rPr>
                <w:rFonts w:ascii="Arial" w:eastAsia="Arial" w:hAnsi="Arial" w:cs="Arial"/>
                <w:color w:val="000000"/>
                <w:sz w:val="16"/>
                <w:szCs w:val="16"/>
              </w:rPr>
              <w:t>Depreciation charge</w:t>
            </w:r>
          </w:p>
        </w:tc>
        <w:tc>
          <w:tcPr>
            <w:tcW w:w="1081" w:type="dxa"/>
            <w:shd w:val="clear" w:color="auto" w:fill="auto"/>
          </w:tcPr>
          <w:p w14:paraId="7022EE3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94" w:type="dxa"/>
            <w:shd w:val="clear" w:color="auto" w:fill="auto"/>
          </w:tcPr>
          <w:p w14:paraId="07199E4F"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(652,389)</w:t>
            </w:r>
          </w:p>
        </w:tc>
        <w:tc>
          <w:tcPr>
            <w:tcW w:w="1081" w:type="dxa"/>
            <w:shd w:val="clear" w:color="auto" w:fill="auto"/>
          </w:tcPr>
          <w:p w14:paraId="7CDAE69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(802,095)</w:t>
            </w:r>
          </w:p>
        </w:tc>
        <w:tc>
          <w:tcPr>
            <w:tcW w:w="1292" w:type="dxa"/>
            <w:shd w:val="clear" w:color="auto" w:fill="auto"/>
          </w:tcPr>
          <w:p w14:paraId="74CCD09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(164,451)</w:t>
            </w:r>
          </w:p>
        </w:tc>
        <w:tc>
          <w:tcPr>
            <w:tcW w:w="1081" w:type="dxa"/>
            <w:shd w:val="clear" w:color="auto" w:fill="auto"/>
          </w:tcPr>
          <w:p w14:paraId="706A675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(713,096)</w:t>
            </w:r>
          </w:p>
        </w:tc>
        <w:tc>
          <w:tcPr>
            <w:tcW w:w="1076" w:type="dxa"/>
            <w:shd w:val="clear" w:color="auto" w:fill="auto"/>
          </w:tcPr>
          <w:p w14:paraId="3D0BBA5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(2,332,031)</w:t>
            </w:r>
          </w:p>
        </w:tc>
      </w:tr>
      <w:tr w:rsidR="001F0DD2" w:rsidRPr="005B438A" w14:paraId="165864BB" w14:textId="77777777" w:rsidTr="00194388">
        <w:trPr>
          <w:trHeight w:val="20"/>
        </w:trPr>
        <w:tc>
          <w:tcPr>
            <w:tcW w:w="2549" w:type="dxa"/>
          </w:tcPr>
          <w:p w14:paraId="29C3D0CF" w14:textId="77777777" w:rsidR="001F0DD2" w:rsidRPr="005B438A" w:rsidRDefault="001F0DD2" w:rsidP="000C7FD9">
            <w:pPr>
              <w:ind w:left="-82" w:right="-72"/>
              <w:jc w:val="both"/>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582E61B3"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bottom w:val="nil"/>
              <w:right w:val="nil"/>
            </w:tcBorders>
            <w:shd w:val="clear" w:color="auto" w:fill="auto"/>
          </w:tcPr>
          <w:p w14:paraId="0666FB54"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37C47D30"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bottom w:val="nil"/>
              <w:right w:val="nil"/>
            </w:tcBorders>
            <w:shd w:val="clear" w:color="auto" w:fill="auto"/>
          </w:tcPr>
          <w:p w14:paraId="080372B5"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07543C2F"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bottom w:val="nil"/>
              <w:right w:val="nil"/>
            </w:tcBorders>
            <w:shd w:val="clear" w:color="auto" w:fill="auto"/>
          </w:tcPr>
          <w:p w14:paraId="459593EA" w14:textId="77777777" w:rsidR="001F0DD2" w:rsidRPr="005B438A" w:rsidRDefault="001F0DD2">
            <w:pPr>
              <w:ind w:right="-72"/>
              <w:jc w:val="right"/>
              <w:rPr>
                <w:rFonts w:ascii="Arial" w:eastAsia="Arial" w:hAnsi="Arial" w:cs="Arial"/>
                <w:color w:val="000000"/>
                <w:sz w:val="16"/>
                <w:szCs w:val="16"/>
              </w:rPr>
            </w:pPr>
          </w:p>
        </w:tc>
      </w:tr>
      <w:tr w:rsidR="001F0DD2" w:rsidRPr="005B438A" w14:paraId="14155EBC" w14:textId="77777777" w:rsidTr="00194388">
        <w:trPr>
          <w:trHeight w:val="20"/>
        </w:trPr>
        <w:tc>
          <w:tcPr>
            <w:tcW w:w="2549" w:type="dxa"/>
          </w:tcPr>
          <w:p w14:paraId="581D22EA" w14:textId="77777777" w:rsidR="001F0DD2" w:rsidRPr="005B438A" w:rsidRDefault="001566F9" w:rsidP="000C7FD9">
            <w:pPr>
              <w:ind w:left="-82" w:right="-72"/>
              <w:jc w:val="both"/>
              <w:rPr>
                <w:rFonts w:ascii="Arial" w:eastAsia="Arial" w:hAnsi="Arial" w:cs="Arial"/>
                <w:b/>
                <w:color w:val="000000"/>
                <w:sz w:val="16"/>
                <w:szCs w:val="16"/>
              </w:rPr>
            </w:pPr>
            <w:r w:rsidRPr="005B438A">
              <w:rPr>
                <w:rFonts w:ascii="Arial" w:eastAsia="Arial" w:hAnsi="Arial" w:cs="Arial"/>
                <w:b/>
                <w:color w:val="000000"/>
                <w:sz w:val="16"/>
                <w:szCs w:val="16"/>
              </w:rPr>
              <w:t>Closing net book amount</w:t>
            </w:r>
          </w:p>
        </w:tc>
        <w:tc>
          <w:tcPr>
            <w:tcW w:w="1081" w:type="dxa"/>
            <w:tcBorders>
              <w:top w:val="nil"/>
              <w:left w:val="nil"/>
              <w:bottom w:val="single" w:sz="4" w:space="0" w:color="000000"/>
              <w:right w:val="nil"/>
            </w:tcBorders>
            <w:shd w:val="clear" w:color="auto" w:fill="auto"/>
          </w:tcPr>
          <w:p w14:paraId="70D141B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5,503,778</w:t>
            </w:r>
          </w:p>
        </w:tc>
        <w:tc>
          <w:tcPr>
            <w:tcW w:w="1294" w:type="dxa"/>
            <w:tcBorders>
              <w:top w:val="nil"/>
              <w:left w:val="nil"/>
              <w:bottom w:val="single" w:sz="4" w:space="0" w:color="000000"/>
              <w:right w:val="nil"/>
            </w:tcBorders>
            <w:shd w:val="clear" w:color="auto" w:fill="auto"/>
          </w:tcPr>
          <w:p w14:paraId="26D24FF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8,207,845</w:t>
            </w:r>
          </w:p>
        </w:tc>
        <w:tc>
          <w:tcPr>
            <w:tcW w:w="1081" w:type="dxa"/>
            <w:tcBorders>
              <w:top w:val="nil"/>
              <w:left w:val="nil"/>
              <w:bottom w:val="single" w:sz="4" w:space="0" w:color="000000"/>
              <w:right w:val="nil"/>
            </w:tcBorders>
            <w:shd w:val="clear" w:color="auto" w:fill="auto"/>
          </w:tcPr>
          <w:p w14:paraId="6D5170D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1,853,455</w:t>
            </w:r>
          </w:p>
        </w:tc>
        <w:tc>
          <w:tcPr>
            <w:tcW w:w="1292" w:type="dxa"/>
            <w:tcBorders>
              <w:top w:val="nil"/>
              <w:left w:val="nil"/>
              <w:bottom w:val="single" w:sz="4" w:space="0" w:color="000000"/>
              <w:right w:val="nil"/>
            </w:tcBorders>
            <w:shd w:val="clear" w:color="auto" w:fill="auto"/>
          </w:tcPr>
          <w:p w14:paraId="6862F35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236,310</w:t>
            </w:r>
          </w:p>
        </w:tc>
        <w:tc>
          <w:tcPr>
            <w:tcW w:w="1081" w:type="dxa"/>
            <w:tcBorders>
              <w:top w:val="nil"/>
              <w:left w:val="nil"/>
              <w:bottom w:val="single" w:sz="4" w:space="0" w:color="000000"/>
              <w:right w:val="nil"/>
            </w:tcBorders>
            <w:shd w:val="clear" w:color="auto" w:fill="auto"/>
          </w:tcPr>
          <w:p w14:paraId="371D7D8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4,686,904</w:t>
            </w:r>
          </w:p>
        </w:tc>
        <w:tc>
          <w:tcPr>
            <w:tcW w:w="1076" w:type="dxa"/>
            <w:tcBorders>
              <w:top w:val="nil"/>
              <w:left w:val="nil"/>
              <w:bottom w:val="single" w:sz="4" w:space="0" w:color="000000"/>
              <w:right w:val="nil"/>
            </w:tcBorders>
            <w:shd w:val="clear" w:color="auto" w:fill="auto"/>
          </w:tcPr>
          <w:p w14:paraId="0164D39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20,488,292</w:t>
            </w:r>
          </w:p>
        </w:tc>
      </w:tr>
      <w:tr w:rsidR="001F0DD2" w:rsidRPr="005B438A" w14:paraId="18F5AD56" w14:textId="77777777" w:rsidTr="00194388">
        <w:trPr>
          <w:trHeight w:val="20"/>
        </w:trPr>
        <w:tc>
          <w:tcPr>
            <w:tcW w:w="2549" w:type="dxa"/>
          </w:tcPr>
          <w:p w14:paraId="12E00BD9" w14:textId="77777777" w:rsidR="001F0DD2" w:rsidRPr="005B438A" w:rsidRDefault="001F0DD2" w:rsidP="000C7FD9">
            <w:pPr>
              <w:ind w:left="-82" w:right="-72"/>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38332FA1"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bottom w:val="nil"/>
              <w:right w:val="nil"/>
            </w:tcBorders>
            <w:shd w:val="clear" w:color="auto" w:fill="auto"/>
          </w:tcPr>
          <w:p w14:paraId="1EB700A1"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6D9FE711"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bottom w:val="nil"/>
              <w:right w:val="nil"/>
            </w:tcBorders>
            <w:shd w:val="clear" w:color="auto" w:fill="auto"/>
          </w:tcPr>
          <w:p w14:paraId="2A707B6D"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bottom w:val="nil"/>
              <w:right w:val="nil"/>
            </w:tcBorders>
            <w:shd w:val="clear" w:color="auto" w:fill="auto"/>
          </w:tcPr>
          <w:p w14:paraId="383BCF01"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bottom w:val="nil"/>
              <w:right w:val="nil"/>
            </w:tcBorders>
            <w:shd w:val="clear" w:color="auto" w:fill="auto"/>
          </w:tcPr>
          <w:p w14:paraId="69811B00" w14:textId="77777777" w:rsidR="001F0DD2" w:rsidRPr="005B438A" w:rsidRDefault="001F0DD2">
            <w:pPr>
              <w:ind w:right="-72"/>
              <w:jc w:val="right"/>
              <w:rPr>
                <w:rFonts w:ascii="Arial" w:eastAsia="Arial" w:hAnsi="Arial" w:cs="Arial"/>
                <w:color w:val="000000"/>
                <w:sz w:val="16"/>
                <w:szCs w:val="16"/>
              </w:rPr>
            </w:pPr>
          </w:p>
        </w:tc>
      </w:tr>
      <w:tr w:rsidR="001F0DD2" w:rsidRPr="005B438A" w14:paraId="58843782" w14:textId="77777777" w:rsidTr="00194388">
        <w:trPr>
          <w:trHeight w:val="20"/>
        </w:trPr>
        <w:tc>
          <w:tcPr>
            <w:tcW w:w="2549" w:type="dxa"/>
          </w:tcPr>
          <w:p w14:paraId="24078A05" w14:textId="77777777" w:rsidR="001F0DD2" w:rsidRPr="005B438A" w:rsidRDefault="001566F9" w:rsidP="000C7FD9">
            <w:pPr>
              <w:ind w:left="-82" w:right="-72"/>
              <w:rPr>
                <w:rFonts w:ascii="Arial" w:eastAsia="Arial" w:hAnsi="Arial" w:cs="Arial"/>
                <w:color w:val="000000"/>
                <w:sz w:val="16"/>
                <w:szCs w:val="16"/>
              </w:rPr>
            </w:pPr>
            <w:proofErr w:type="gramStart"/>
            <w:r w:rsidRPr="005B438A">
              <w:rPr>
                <w:rFonts w:ascii="Arial" w:eastAsia="Arial" w:hAnsi="Arial" w:cs="Arial"/>
                <w:b/>
                <w:color w:val="000000"/>
                <w:sz w:val="16"/>
                <w:szCs w:val="16"/>
              </w:rPr>
              <w:t>At</w:t>
            </w:r>
            <w:proofErr w:type="gramEnd"/>
            <w:r w:rsidRPr="005B438A">
              <w:rPr>
                <w:rFonts w:ascii="Arial" w:eastAsia="Arial" w:hAnsi="Arial" w:cs="Arial"/>
                <w:b/>
                <w:color w:val="000000"/>
                <w:sz w:val="16"/>
                <w:szCs w:val="16"/>
              </w:rPr>
              <w:t xml:space="preserve"> 31 December 2020</w:t>
            </w:r>
          </w:p>
        </w:tc>
        <w:tc>
          <w:tcPr>
            <w:tcW w:w="1081" w:type="dxa"/>
            <w:shd w:val="clear" w:color="auto" w:fill="auto"/>
          </w:tcPr>
          <w:p w14:paraId="5046AA1F" w14:textId="77777777" w:rsidR="001F0DD2" w:rsidRPr="005B438A" w:rsidRDefault="001F0DD2">
            <w:pPr>
              <w:ind w:right="-72"/>
              <w:jc w:val="right"/>
              <w:rPr>
                <w:rFonts w:ascii="Arial" w:eastAsia="Arial" w:hAnsi="Arial" w:cs="Arial"/>
                <w:color w:val="000000"/>
                <w:sz w:val="16"/>
                <w:szCs w:val="16"/>
              </w:rPr>
            </w:pPr>
          </w:p>
        </w:tc>
        <w:tc>
          <w:tcPr>
            <w:tcW w:w="1294" w:type="dxa"/>
            <w:shd w:val="clear" w:color="auto" w:fill="auto"/>
          </w:tcPr>
          <w:p w14:paraId="41F94BF7" w14:textId="77777777" w:rsidR="001F0DD2" w:rsidRPr="005B438A" w:rsidRDefault="001F0DD2">
            <w:pPr>
              <w:ind w:right="-72"/>
              <w:jc w:val="right"/>
              <w:rPr>
                <w:rFonts w:ascii="Arial" w:eastAsia="Arial" w:hAnsi="Arial" w:cs="Arial"/>
                <w:color w:val="000000"/>
                <w:sz w:val="16"/>
                <w:szCs w:val="16"/>
              </w:rPr>
            </w:pPr>
          </w:p>
        </w:tc>
        <w:tc>
          <w:tcPr>
            <w:tcW w:w="1081" w:type="dxa"/>
            <w:shd w:val="clear" w:color="auto" w:fill="auto"/>
          </w:tcPr>
          <w:p w14:paraId="13E4215E" w14:textId="77777777" w:rsidR="001F0DD2" w:rsidRPr="005B438A" w:rsidRDefault="001F0DD2">
            <w:pPr>
              <w:ind w:right="-72"/>
              <w:jc w:val="right"/>
              <w:rPr>
                <w:rFonts w:ascii="Arial" w:eastAsia="Arial" w:hAnsi="Arial" w:cs="Arial"/>
                <w:color w:val="000000"/>
                <w:sz w:val="16"/>
                <w:szCs w:val="16"/>
              </w:rPr>
            </w:pPr>
          </w:p>
        </w:tc>
        <w:tc>
          <w:tcPr>
            <w:tcW w:w="1292" w:type="dxa"/>
            <w:shd w:val="clear" w:color="auto" w:fill="auto"/>
          </w:tcPr>
          <w:p w14:paraId="31E0D66F" w14:textId="77777777" w:rsidR="001F0DD2" w:rsidRPr="005B438A" w:rsidRDefault="001F0DD2">
            <w:pPr>
              <w:ind w:right="-72"/>
              <w:jc w:val="right"/>
              <w:rPr>
                <w:rFonts w:ascii="Arial" w:eastAsia="Arial" w:hAnsi="Arial" w:cs="Arial"/>
                <w:color w:val="000000"/>
                <w:sz w:val="16"/>
                <w:szCs w:val="16"/>
              </w:rPr>
            </w:pPr>
          </w:p>
        </w:tc>
        <w:tc>
          <w:tcPr>
            <w:tcW w:w="1081" w:type="dxa"/>
            <w:shd w:val="clear" w:color="auto" w:fill="auto"/>
          </w:tcPr>
          <w:p w14:paraId="198F3E83" w14:textId="77777777" w:rsidR="001F0DD2" w:rsidRPr="005B438A" w:rsidRDefault="001F0DD2">
            <w:pPr>
              <w:ind w:right="-72"/>
              <w:jc w:val="right"/>
              <w:rPr>
                <w:rFonts w:ascii="Arial" w:eastAsia="Arial" w:hAnsi="Arial" w:cs="Arial"/>
                <w:color w:val="000000"/>
                <w:sz w:val="16"/>
                <w:szCs w:val="16"/>
              </w:rPr>
            </w:pPr>
          </w:p>
        </w:tc>
        <w:tc>
          <w:tcPr>
            <w:tcW w:w="1076" w:type="dxa"/>
            <w:shd w:val="clear" w:color="auto" w:fill="auto"/>
          </w:tcPr>
          <w:p w14:paraId="275DE76E" w14:textId="77777777" w:rsidR="001F0DD2" w:rsidRPr="005B438A" w:rsidRDefault="001F0DD2">
            <w:pPr>
              <w:ind w:right="-72"/>
              <w:jc w:val="right"/>
              <w:rPr>
                <w:rFonts w:ascii="Arial" w:eastAsia="Arial" w:hAnsi="Arial" w:cs="Arial"/>
                <w:color w:val="000000"/>
                <w:sz w:val="16"/>
                <w:szCs w:val="16"/>
              </w:rPr>
            </w:pPr>
          </w:p>
        </w:tc>
      </w:tr>
      <w:tr w:rsidR="001F0DD2" w:rsidRPr="005B438A" w14:paraId="3D2D0E4A" w14:textId="77777777" w:rsidTr="00194388">
        <w:trPr>
          <w:trHeight w:val="20"/>
        </w:trPr>
        <w:tc>
          <w:tcPr>
            <w:tcW w:w="2549" w:type="dxa"/>
          </w:tcPr>
          <w:p w14:paraId="63525A2E" w14:textId="77777777" w:rsidR="001F0DD2" w:rsidRPr="005B438A" w:rsidRDefault="001566F9" w:rsidP="000C7FD9">
            <w:pPr>
              <w:ind w:left="-82" w:right="-72"/>
              <w:rPr>
                <w:rFonts w:ascii="Arial" w:eastAsia="Arial" w:hAnsi="Arial" w:cs="Arial"/>
                <w:b/>
                <w:color w:val="000000"/>
                <w:sz w:val="16"/>
                <w:szCs w:val="16"/>
              </w:rPr>
            </w:pPr>
            <w:r w:rsidRPr="005B438A">
              <w:rPr>
                <w:rFonts w:ascii="Arial" w:eastAsia="Arial" w:hAnsi="Arial" w:cs="Arial"/>
                <w:color w:val="000000"/>
                <w:sz w:val="16"/>
                <w:szCs w:val="16"/>
              </w:rPr>
              <w:t>Cost or fair value</w:t>
            </w:r>
          </w:p>
        </w:tc>
        <w:tc>
          <w:tcPr>
            <w:tcW w:w="1081" w:type="dxa"/>
            <w:shd w:val="clear" w:color="auto" w:fill="auto"/>
          </w:tcPr>
          <w:p w14:paraId="695A7C6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5,503,778</w:t>
            </w:r>
          </w:p>
        </w:tc>
        <w:tc>
          <w:tcPr>
            <w:tcW w:w="1294" w:type="dxa"/>
            <w:shd w:val="clear" w:color="auto" w:fill="auto"/>
          </w:tcPr>
          <w:p w14:paraId="4F62CE76"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17,490,568</w:t>
            </w:r>
          </w:p>
        </w:tc>
        <w:tc>
          <w:tcPr>
            <w:tcW w:w="1081" w:type="dxa"/>
            <w:shd w:val="clear" w:color="auto" w:fill="auto"/>
          </w:tcPr>
          <w:p w14:paraId="1C975F4F"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4,826,800</w:t>
            </w:r>
          </w:p>
        </w:tc>
        <w:tc>
          <w:tcPr>
            <w:tcW w:w="1292" w:type="dxa"/>
            <w:shd w:val="clear" w:color="auto" w:fill="auto"/>
          </w:tcPr>
          <w:p w14:paraId="7630166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3,126,686</w:t>
            </w:r>
          </w:p>
        </w:tc>
        <w:tc>
          <w:tcPr>
            <w:tcW w:w="1081" w:type="dxa"/>
            <w:shd w:val="clear" w:color="auto" w:fill="auto"/>
          </w:tcPr>
          <w:p w14:paraId="2DD7D91D"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5,400,000</w:t>
            </w:r>
          </w:p>
        </w:tc>
        <w:tc>
          <w:tcPr>
            <w:tcW w:w="1076" w:type="dxa"/>
            <w:shd w:val="clear" w:color="auto" w:fill="auto"/>
          </w:tcPr>
          <w:p w14:paraId="4CB0FED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36,347,832</w:t>
            </w:r>
          </w:p>
        </w:tc>
      </w:tr>
      <w:tr w:rsidR="001F0DD2" w:rsidRPr="005B438A" w14:paraId="7E2EE05A" w14:textId="77777777" w:rsidTr="00194388">
        <w:trPr>
          <w:trHeight w:val="20"/>
        </w:trPr>
        <w:tc>
          <w:tcPr>
            <w:tcW w:w="2549" w:type="dxa"/>
          </w:tcPr>
          <w:p w14:paraId="048A0FB8" w14:textId="77777777" w:rsidR="001F0DD2" w:rsidRPr="005B438A" w:rsidRDefault="001566F9" w:rsidP="000C7FD9">
            <w:pPr>
              <w:ind w:left="-82" w:right="-72"/>
              <w:rPr>
                <w:rFonts w:ascii="Arial" w:eastAsia="Arial" w:hAnsi="Arial" w:cs="Arial"/>
                <w:color w:val="000000"/>
                <w:sz w:val="16"/>
                <w:szCs w:val="16"/>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depreciation</w:t>
            </w:r>
          </w:p>
        </w:tc>
        <w:tc>
          <w:tcPr>
            <w:tcW w:w="1081" w:type="dxa"/>
            <w:shd w:val="clear" w:color="auto" w:fill="auto"/>
          </w:tcPr>
          <w:p w14:paraId="3F89A95C"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94" w:type="dxa"/>
            <w:shd w:val="clear" w:color="auto" w:fill="auto"/>
          </w:tcPr>
          <w:p w14:paraId="1F330C0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(6,476,686)</w:t>
            </w:r>
          </w:p>
        </w:tc>
        <w:tc>
          <w:tcPr>
            <w:tcW w:w="1081" w:type="dxa"/>
            <w:shd w:val="clear" w:color="auto" w:fill="auto"/>
          </w:tcPr>
          <w:p w14:paraId="04607D8D"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(2,973,345)</w:t>
            </w:r>
          </w:p>
        </w:tc>
        <w:tc>
          <w:tcPr>
            <w:tcW w:w="1292" w:type="dxa"/>
            <w:shd w:val="clear" w:color="auto" w:fill="auto"/>
          </w:tcPr>
          <w:p w14:paraId="04BD2F04"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(2,890,376)</w:t>
            </w:r>
          </w:p>
        </w:tc>
        <w:tc>
          <w:tcPr>
            <w:tcW w:w="1081" w:type="dxa"/>
            <w:shd w:val="clear" w:color="auto" w:fill="auto"/>
          </w:tcPr>
          <w:p w14:paraId="68C1670B"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(713,096)</w:t>
            </w:r>
          </w:p>
        </w:tc>
        <w:tc>
          <w:tcPr>
            <w:tcW w:w="1076" w:type="dxa"/>
            <w:shd w:val="clear" w:color="auto" w:fill="auto"/>
          </w:tcPr>
          <w:p w14:paraId="5E9B12D8"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(13,053,503)</w:t>
            </w:r>
          </w:p>
        </w:tc>
      </w:tr>
      <w:tr w:rsidR="001F0DD2" w:rsidRPr="005B438A" w14:paraId="00755532" w14:textId="77777777" w:rsidTr="00194388">
        <w:trPr>
          <w:trHeight w:val="20"/>
        </w:trPr>
        <w:tc>
          <w:tcPr>
            <w:tcW w:w="2549" w:type="dxa"/>
          </w:tcPr>
          <w:p w14:paraId="6761CE82" w14:textId="77777777" w:rsidR="001F0DD2" w:rsidRPr="005B438A" w:rsidRDefault="001566F9" w:rsidP="000C7FD9">
            <w:pPr>
              <w:ind w:left="-82" w:right="-72"/>
              <w:rPr>
                <w:rFonts w:ascii="Arial" w:eastAsia="Arial" w:hAnsi="Arial" w:cs="Arial"/>
                <w:color w:val="000000"/>
                <w:sz w:val="16"/>
                <w:szCs w:val="16"/>
                <w:u w:val="single"/>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impairment </w:t>
            </w:r>
          </w:p>
        </w:tc>
        <w:tc>
          <w:tcPr>
            <w:tcW w:w="1081" w:type="dxa"/>
            <w:tcBorders>
              <w:top w:val="nil"/>
              <w:left w:val="nil"/>
              <w:bottom w:val="single" w:sz="4" w:space="0" w:color="000000"/>
              <w:right w:val="nil"/>
            </w:tcBorders>
            <w:shd w:val="clear" w:color="auto" w:fill="auto"/>
          </w:tcPr>
          <w:p w14:paraId="2E3C4E2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94" w:type="dxa"/>
            <w:tcBorders>
              <w:top w:val="nil"/>
              <w:left w:val="nil"/>
              <w:bottom w:val="single" w:sz="4" w:space="0" w:color="000000"/>
              <w:right w:val="nil"/>
            </w:tcBorders>
            <w:shd w:val="clear" w:color="auto" w:fill="auto"/>
          </w:tcPr>
          <w:p w14:paraId="5A8E405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(2,806,037)</w:t>
            </w:r>
          </w:p>
        </w:tc>
        <w:tc>
          <w:tcPr>
            <w:tcW w:w="1081" w:type="dxa"/>
            <w:tcBorders>
              <w:top w:val="nil"/>
              <w:left w:val="nil"/>
              <w:bottom w:val="single" w:sz="4" w:space="0" w:color="000000"/>
              <w:right w:val="nil"/>
            </w:tcBorders>
            <w:shd w:val="clear" w:color="auto" w:fill="auto"/>
          </w:tcPr>
          <w:p w14:paraId="1E467F0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292" w:type="dxa"/>
            <w:tcBorders>
              <w:top w:val="nil"/>
              <w:left w:val="nil"/>
              <w:bottom w:val="single" w:sz="4" w:space="0" w:color="000000"/>
              <w:right w:val="nil"/>
            </w:tcBorders>
            <w:shd w:val="clear" w:color="auto" w:fill="auto"/>
          </w:tcPr>
          <w:p w14:paraId="1184F9D4"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081" w:type="dxa"/>
            <w:tcBorders>
              <w:top w:val="nil"/>
              <w:left w:val="nil"/>
              <w:bottom w:val="single" w:sz="4" w:space="0" w:color="000000"/>
              <w:right w:val="nil"/>
            </w:tcBorders>
            <w:shd w:val="clear" w:color="auto" w:fill="auto"/>
          </w:tcPr>
          <w:p w14:paraId="3571074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1076" w:type="dxa"/>
            <w:tcBorders>
              <w:top w:val="nil"/>
              <w:left w:val="nil"/>
              <w:bottom w:val="single" w:sz="4" w:space="0" w:color="000000"/>
              <w:right w:val="nil"/>
            </w:tcBorders>
            <w:shd w:val="clear" w:color="auto" w:fill="auto"/>
          </w:tcPr>
          <w:p w14:paraId="4C309FF5"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(2,806,037)</w:t>
            </w:r>
          </w:p>
        </w:tc>
      </w:tr>
      <w:tr w:rsidR="001F0DD2" w:rsidRPr="005B438A" w14:paraId="213959D4" w14:textId="77777777" w:rsidTr="00194388">
        <w:trPr>
          <w:trHeight w:val="20"/>
        </w:trPr>
        <w:tc>
          <w:tcPr>
            <w:tcW w:w="2549" w:type="dxa"/>
          </w:tcPr>
          <w:p w14:paraId="305214D0" w14:textId="77777777" w:rsidR="001F0DD2" w:rsidRPr="005B438A" w:rsidRDefault="001F0DD2" w:rsidP="000C7FD9">
            <w:pPr>
              <w:ind w:left="-82" w:right="-72"/>
              <w:rPr>
                <w:rFonts w:ascii="Arial" w:eastAsia="Arial" w:hAnsi="Arial" w:cs="Arial"/>
                <w:color w:val="000000"/>
                <w:sz w:val="16"/>
                <w:szCs w:val="16"/>
                <w:u w:val="single"/>
              </w:rPr>
            </w:pPr>
          </w:p>
        </w:tc>
        <w:tc>
          <w:tcPr>
            <w:tcW w:w="1081" w:type="dxa"/>
            <w:tcBorders>
              <w:top w:val="single" w:sz="4" w:space="0" w:color="000000"/>
              <w:left w:val="nil"/>
              <w:right w:val="nil"/>
            </w:tcBorders>
            <w:shd w:val="clear" w:color="auto" w:fill="auto"/>
          </w:tcPr>
          <w:p w14:paraId="57F54B80"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right w:val="nil"/>
            </w:tcBorders>
            <w:shd w:val="clear" w:color="auto" w:fill="auto"/>
          </w:tcPr>
          <w:p w14:paraId="785E4DF8"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auto"/>
          </w:tcPr>
          <w:p w14:paraId="54E20ACB"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right w:val="nil"/>
            </w:tcBorders>
            <w:shd w:val="clear" w:color="auto" w:fill="auto"/>
          </w:tcPr>
          <w:p w14:paraId="7EC4F691"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auto"/>
          </w:tcPr>
          <w:p w14:paraId="65341D4C"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right w:val="nil"/>
            </w:tcBorders>
            <w:shd w:val="clear" w:color="auto" w:fill="auto"/>
          </w:tcPr>
          <w:p w14:paraId="1B54D9EF" w14:textId="77777777" w:rsidR="001F0DD2" w:rsidRPr="005B438A" w:rsidRDefault="001F0DD2">
            <w:pPr>
              <w:ind w:right="-72"/>
              <w:jc w:val="right"/>
              <w:rPr>
                <w:rFonts w:ascii="Arial" w:eastAsia="Arial" w:hAnsi="Arial" w:cs="Arial"/>
                <w:color w:val="000000"/>
                <w:sz w:val="16"/>
                <w:szCs w:val="16"/>
              </w:rPr>
            </w:pPr>
          </w:p>
        </w:tc>
      </w:tr>
      <w:tr w:rsidR="001F0DD2" w:rsidRPr="005B438A" w14:paraId="3FC42E6F" w14:textId="77777777" w:rsidTr="00194388">
        <w:trPr>
          <w:trHeight w:val="20"/>
        </w:trPr>
        <w:tc>
          <w:tcPr>
            <w:tcW w:w="2549" w:type="dxa"/>
          </w:tcPr>
          <w:p w14:paraId="3037CFBE" w14:textId="77777777" w:rsidR="001F0DD2" w:rsidRPr="005B438A" w:rsidRDefault="001566F9" w:rsidP="000C7FD9">
            <w:pPr>
              <w:ind w:left="-82" w:right="-72"/>
              <w:rPr>
                <w:rFonts w:ascii="Arial" w:eastAsia="Arial" w:hAnsi="Arial" w:cs="Arial"/>
                <w:b/>
                <w:color w:val="000000"/>
                <w:sz w:val="16"/>
                <w:szCs w:val="16"/>
                <w:u w:val="single"/>
              </w:rPr>
            </w:pPr>
            <w:r w:rsidRPr="005B438A">
              <w:rPr>
                <w:rFonts w:ascii="Arial" w:eastAsia="Arial" w:hAnsi="Arial" w:cs="Arial"/>
                <w:b/>
                <w:color w:val="000000"/>
                <w:sz w:val="16"/>
                <w:szCs w:val="16"/>
              </w:rPr>
              <w:t>Net book amount</w:t>
            </w:r>
          </w:p>
        </w:tc>
        <w:tc>
          <w:tcPr>
            <w:tcW w:w="1081" w:type="dxa"/>
            <w:tcBorders>
              <w:top w:val="nil"/>
              <w:left w:val="nil"/>
              <w:bottom w:val="single" w:sz="4" w:space="0" w:color="auto"/>
              <w:right w:val="nil"/>
            </w:tcBorders>
            <w:shd w:val="clear" w:color="auto" w:fill="auto"/>
          </w:tcPr>
          <w:p w14:paraId="6829689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5,503,778</w:t>
            </w:r>
          </w:p>
        </w:tc>
        <w:tc>
          <w:tcPr>
            <w:tcW w:w="1294" w:type="dxa"/>
            <w:tcBorders>
              <w:top w:val="nil"/>
              <w:left w:val="nil"/>
              <w:bottom w:val="single" w:sz="4" w:space="0" w:color="auto"/>
              <w:right w:val="nil"/>
            </w:tcBorders>
            <w:shd w:val="clear" w:color="auto" w:fill="auto"/>
          </w:tcPr>
          <w:p w14:paraId="179D538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8,207,845</w:t>
            </w:r>
          </w:p>
        </w:tc>
        <w:tc>
          <w:tcPr>
            <w:tcW w:w="1081" w:type="dxa"/>
            <w:tcBorders>
              <w:top w:val="nil"/>
              <w:left w:val="nil"/>
              <w:bottom w:val="single" w:sz="4" w:space="0" w:color="auto"/>
              <w:right w:val="nil"/>
            </w:tcBorders>
            <w:shd w:val="clear" w:color="auto" w:fill="auto"/>
          </w:tcPr>
          <w:p w14:paraId="099A1526"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1,853,455</w:t>
            </w:r>
          </w:p>
        </w:tc>
        <w:tc>
          <w:tcPr>
            <w:tcW w:w="1292" w:type="dxa"/>
            <w:tcBorders>
              <w:top w:val="nil"/>
              <w:left w:val="nil"/>
              <w:bottom w:val="single" w:sz="4" w:space="0" w:color="auto"/>
              <w:right w:val="nil"/>
            </w:tcBorders>
            <w:shd w:val="clear" w:color="auto" w:fill="auto"/>
          </w:tcPr>
          <w:p w14:paraId="772A01A2"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236,310</w:t>
            </w:r>
          </w:p>
        </w:tc>
        <w:tc>
          <w:tcPr>
            <w:tcW w:w="1081" w:type="dxa"/>
            <w:tcBorders>
              <w:top w:val="nil"/>
              <w:left w:val="nil"/>
              <w:bottom w:val="single" w:sz="4" w:space="0" w:color="auto"/>
              <w:right w:val="nil"/>
            </w:tcBorders>
            <w:shd w:val="clear" w:color="auto" w:fill="auto"/>
          </w:tcPr>
          <w:p w14:paraId="218D91D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4,686,904</w:t>
            </w:r>
          </w:p>
        </w:tc>
        <w:tc>
          <w:tcPr>
            <w:tcW w:w="1076" w:type="dxa"/>
            <w:tcBorders>
              <w:top w:val="nil"/>
              <w:left w:val="nil"/>
              <w:bottom w:val="single" w:sz="4" w:space="0" w:color="auto"/>
              <w:right w:val="nil"/>
            </w:tcBorders>
            <w:shd w:val="clear" w:color="auto" w:fill="auto"/>
          </w:tcPr>
          <w:p w14:paraId="4F20FE2F"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20,488,292</w:t>
            </w:r>
          </w:p>
        </w:tc>
      </w:tr>
      <w:tr w:rsidR="001F0DD2" w:rsidRPr="005B438A" w14:paraId="47076216" w14:textId="77777777" w:rsidTr="00194388">
        <w:trPr>
          <w:trHeight w:val="20"/>
        </w:trPr>
        <w:tc>
          <w:tcPr>
            <w:tcW w:w="2549" w:type="dxa"/>
          </w:tcPr>
          <w:p w14:paraId="64363E99" w14:textId="77777777" w:rsidR="001F0DD2" w:rsidRPr="005B438A" w:rsidRDefault="001F0DD2" w:rsidP="000C7FD9">
            <w:pPr>
              <w:ind w:left="-82" w:right="-72"/>
              <w:rPr>
                <w:rFonts w:ascii="Arial" w:eastAsia="Arial" w:hAnsi="Arial" w:cs="Arial"/>
                <w:b/>
                <w:color w:val="000000"/>
                <w:sz w:val="16"/>
                <w:szCs w:val="16"/>
              </w:rPr>
            </w:pPr>
          </w:p>
        </w:tc>
        <w:tc>
          <w:tcPr>
            <w:tcW w:w="1081" w:type="dxa"/>
            <w:tcBorders>
              <w:top w:val="single" w:sz="4" w:space="0" w:color="auto"/>
              <w:left w:val="nil"/>
              <w:bottom w:val="nil"/>
              <w:right w:val="nil"/>
            </w:tcBorders>
            <w:shd w:val="clear" w:color="auto" w:fill="auto"/>
          </w:tcPr>
          <w:p w14:paraId="100C7177"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auto"/>
              <w:left w:val="nil"/>
              <w:bottom w:val="nil"/>
              <w:right w:val="nil"/>
            </w:tcBorders>
            <w:shd w:val="clear" w:color="auto" w:fill="auto"/>
          </w:tcPr>
          <w:p w14:paraId="48699BB3"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auto"/>
              <w:left w:val="nil"/>
              <w:bottom w:val="nil"/>
              <w:right w:val="nil"/>
            </w:tcBorders>
            <w:shd w:val="clear" w:color="auto" w:fill="auto"/>
          </w:tcPr>
          <w:p w14:paraId="16870815"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auto"/>
              <w:left w:val="nil"/>
              <w:bottom w:val="nil"/>
              <w:right w:val="nil"/>
            </w:tcBorders>
            <w:shd w:val="clear" w:color="auto" w:fill="auto"/>
          </w:tcPr>
          <w:p w14:paraId="554DD03D"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auto"/>
              <w:left w:val="nil"/>
              <w:bottom w:val="nil"/>
              <w:right w:val="nil"/>
            </w:tcBorders>
            <w:shd w:val="clear" w:color="auto" w:fill="auto"/>
          </w:tcPr>
          <w:p w14:paraId="253AA05C"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auto"/>
              <w:left w:val="nil"/>
              <w:bottom w:val="nil"/>
              <w:right w:val="nil"/>
            </w:tcBorders>
            <w:shd w:val="clear" w:color="auto" w:fill="auto"/>
          </w:tcPr>
          <w:p w14:paraId="5526A7FC" w14:textId="77777777" w:rsidR="001F0DD2" w:rsidRPr="005B438A" w:rsidRDefault="001F0DD2">
            <w:pPr>
              <w:ind w:right="-72"/>
              <w:jc w:val="right"/>
              <w:rPr>
                <w:rFonts w:ascii="Arial" w:eastAsia="Arial" w:hAnsi="Arial" w:cs="Arial"/>
                <w:color w:val="000000"/>
                <w:sz w:val="16"/>
                <w:szCs w:val="16"/>
              </w:rPr>
            </w:pPr>
          </w:p>
        </w:tc>
      </w:tr>
      <w:tr w:rsidR="001F0DD2" w:rsidRPr="005B438A" w14:paraId="5AEB0286" w14:textId="77777777" w:rsidTr="000C7FD9">
        <w:trPr>
          <w:trHeight w:val="20"/>
        </w:trPr>
        <w:tc>
          <w:tcPr>
            <w:tcW w:w="2549" w:type="dxa"/>
          </w:tcPr>
          <w:p w14:paraId="014AC348" w14:textId="77777777" w:rsidR="001F0DD2" w:rsidRPr="005B438A" w:rsidRDefault="001566F9" w:rsidP="000C7FD9">
            <w:pPr>
              <w:ind w:left="-82" w:right="-72"/>
              <w:rPr>
                <w:rFonts w:ascii="Arial" w:eastAsia="Arial" w:hAnsi="Arial" w:cs="Arial"/>
                <w:b/>
                <w:color w:val="000000"/>
                <w:sz w:val="16"/>
                <w:szCs w:val="16"/>
              </w:rPr>
            </w:pPr>
            <w:r w:rsidRPr="005B438A">
              <w:rPr>
                <w:rFonts w:ascii="Arial" w:eastAsia="Arial" w:hAnsi="Arial" w:cs="Arial"/>
                <w:b/>
                <w:color w:val="000000"/>
                <w:sz w:val="16"/>
                <w:szCs w:val="16"/>
              </w:rPr>
              <w:t xml:space="preserve">For the year ended </w:t>
            </w:r>
          </w:p>
          <w:p w14:paraId="2C325A1A" w14:textId="77777777" w:rsidR="001F0DD2" w:rsidRPr="005B438A" w:rsidRDefault="001566F9" w:rsidP="000C7FD9">
            <w:pPr>
              <w:ind w:left="-82" w:right="-72"/>
              <w:rPr>
                <w:rFonts w:ascii="Arial" w:eastAsia="Arial" w:hAnsi="Arial" w:cs="Arial"/>
                <w:b/>
                <w:color w:val="000000"/>
                <w:sz w:val="16"/>
                <w:szCs w:val="16"/>
              </w:rPr>
            </w:pPr>
            <w:r w:rsidRPr="005B438A">
              <w:rPr>
                <w:rFonts w:ascii="Arial" w:eastAsia="Arial" w:hAnsi="Arial" w:cs="Arial"/>
                <w:b/>
                <w:color w:val="000000"/>
                <w:sz w:val="16"/>
                <w:szCs w:val="16"/>
              </w:rPr>
              <w:t xml:space="preserve">   31 December 2021</w:t>
            </w:r>
          </w:p>
        </w:tc>
        <w:tc>
          <w:tcPr>
            <w:tcW w:w="1081" w:type="dxa"/>
            <w:tcBorders>
              <w:top w:val="nil"/>
              <w:left w:val="nil"/>
              <w:bottom w:val="nil"/>
              <w:right w:val="nil"/>
            </w:tcBorders>
            <w:shd w:val="clear" w:color="auto" w:fill="FAFAFA"/>
          </w:tcPr>
          <w:p w14:paraId="22B77316" w14:textId="77777777" w:rsidR="001F0DD2" w:rsidRPr="005B438A" w:rsidRDefault="001F0DD2">
            <w:pPr>
              <w:ind w:right="-72"/>
              <w:jc w:val="right"/>
              <w:rPr>
                <w:rFonts w:ascii="Arial" w:eastAsia="Arial" w:hAnsi="Arial" w:cs="Arial"/>
                <w:color w:val="000000"/>
                <w:sz w:val="16"/>
                <w:szCs w:val="16"/>
              </w:rPr>
            </w:pPr>
          </w:p>
        </w:tc>
        <w:tc>
          <w:tcPr>
            <w:tcW w:w="1294" w:type="dxa"/>
            <w:tcBorders>
              <w:top w:val="nil"/>
              <w:left w:val="nil"/>
              <w:bottom w:val="nil"/>
              <w:right w:val="nil"/>
            </w:tcBorders>
            <w:shd w:val="clear" w:color="auto" w:fill="FAFAFA"/>
          </w:tcPr>
          <w:p w14:paraId="72C6D796" w14:textId="77777777" w:rsidR="001F0DD2" w:rsidRPr="005B438A" w:rsidRDefault="001F0DD2">
            <w:pPr>
              <w:ind w:right="-72"/>
              <w:jc w:val="right"/>
              <w:rPr>
                <w:rFonts w:ascii="Arial" w:eastAsia="Arial" w:hAnsi="Arial" w:cs="Arial"/>
                <w:color w:val="000000"/>
                <w:sz w:val="16"/>
                <w:szCs w:val="16"/>
              </w:rPr>
            </w:pPr>
          </w:p>
        </w:tc>
        <w:tc>
          <w:tcPr>
            <w:tcW w:w="1081" w:type="dxa"/>
            <w:tcBorders>
              <w:top w:val="nil"/>
              <w:left w:val="nil"/>
              <w:bottom w:val="nil"/>
              <w:right w:val="nil"/>
            </w:tcBorders>
            <w:shd w:val="clear" w:color="auto" w:fill="FAFAFA"/>
          </w:tcPr>
          <w:p w14:paraId="51498DB7" w14:textId="77777777" w:rsidR="001F0DD2" w:rsidRPr="005B438A" w:rsidRDefault="001F0DD2">
            <w:pPr>
              <w:ind w:right="-72"/>
              <w:jc w:val="right"/>
              <w:rPr>
                <w:rFonts w:ascii="Arial" w:eastAsia="Arial" w:hAnsi="Arial" w:cs="Arial"/>
                <w:color w:val="000000"/>
                <w:sz w:val="16"/>
                <w:szCs w:val="16"/>
              </w:rPr>
            </w:pPr>
          </w:p>
        </w:tc>
        <w:tc>
          <w:tcPr>
            <w:tcW w:w="1292" w:type="dxa"/>
            <w:tcBorders>
              <w:top w:val="nil"/>
              <w:left w:val="nil"/>
              <w:bottom w:val="nil"/>
              <w:right w:val="nil"/>
            </w:tcBorders>
            <w:shd w:val="clear" w:color="auto" w:fill="FAFAFA"/>
          </w:tcPr>
          <w:p w14:paraId="0DCE7D3A" w14:textId="77777777" w:rsidR="001F0DD2" w:rsidRPr="005B438A" w:rsidRDefault="001F0DD2">
            <w:pPr>
              <w:ind w:right="-72"/>
              <w:jc w:val="right"/>
              <w:rPr>
                <w:rFonts w:ascii="Arial" w:eastAsia="Arial" w:hAnsi="Arial" w:cs="Arial"/>
                <w:color w:val="000000"/>
                <w:sz w:val="16"/>
                <w:szCs w:val="16"/>
              </w:rPr>
            </w:pPr>
          </w:p>
        </w:tc>
        <w:tc>
          <w:tcPr>
            <w:tcW w:w="1081" w:type="dxa"/>
            <w:tcBorders>
              <w:top w:val="nil"/>
              <w:left w:val="nil"/>
              <w:bottom w:val="nil"/>
              <w:right w:val="nil"/>
            </w:tcBorders>
            <w:shd w:val="clear" w:color="auto" w:fill="FAFAFA"/>
          </w:tcPr>
          <w:p w14:paraId="45A6C215" w14:textId="77777777" w:rsidR="001F0DD2" w:rsidRPr="005B438A" w:rsidRDefault="001F0DD2">
            <w:pPr>
              <w:ind w:right="-72"/>
              <w:jc w:val="right"/>
              <w:rPr>
                <w:rFonts w:ascii="Arial" w:eastAsia="Arial" w:hAnsi="Arial" w:cs="Arial"/>
                <w:color w:val="000000"/>
                <w:sz w:val="16"/>
                <w:szCs w:val="16"/>
              </w:rPr>
            </w:pPr>
          </w:p>
        </w:tc>
        <w:tc>
          <w:tcPr>
            <w:tcW w:w="1076" w:type="dxa"/>
            <w:tcBorders>
              <w:top w:val="nil"/>
              <w:left w:val="nil"/>
              <w:bottom w:val="nil"/>
              <w:right w:val="nil"/>
            </w:tcBorders>
            <w:shd w:val="clear" w:color="auto" w:fill="FAFAFA"/>
          </w:tcPr>
          <w:p w14:paraId="29707952" w14:textId="77777777" w:rsidR="001F0DD2" w:rsidRPr="005B438A" w:rsidRDefault="001F0DD2">
            <w:pPr>
              <w:ind w:right="-72"/>
              <w:jc w:val="right"/>
              <w:rPr>
                <w:rFonts w:ascii="Arial" w:eastAsia="Arial" w:hAnsi="Arial" w:cs="Arial"/>
                <w:color w:val="000000"/>
                <w:sz w:val="16"/>
                <w:szCs w:val="16"/>
              </w:rPr>
            </w:pPr>
          </w:p>
        </w:tc>
      </w:tr>
      <w:tr w:rsidR="00EE5CED" w:rsidRPr="005B438A" w14:paraId="74994B51" w14:textId="77777777" w:rsidTr="000C7FD9">
        <w:trPr>
          <w:trHeight w:val="20"/>
        </w:trPr>
        <w:tc>
          <w:tcPr>
            <w:tcW w:w="2549" w:type="dxa"/>
          </w:tcPr>
          <w:p w14:paraId="04CCB051" w14:textId="77777777" w:rsidR="00EE5CED" w:rsidRPr="005B438A" w:rsidRDefault="00EE5CED" w:rsidP="000C7FD9">
            <w:pPr>
              <w:ind w:left="-82" w:right="-72"/>
              <w:rPr>
                <w:rFonts w:ascii="Arial" w:eastAsia="Arial" w:hAnsi="Arial" w:cs="Arial"/>
                <w:b/>
                <w:color w:val="000000"/>
                <w:sz w:val="16"/>
                <w:szCs w:val="16"/>
              </w:rPr>
            </w:pPr>
            <w:r w:rsidRPr="005B438A">
              <w:rPr>
                <w:rFonts w:ascii="Arial" w:eastAsia="Arial" w:hAnsi="Arial" w:cs="Arial"/>
                <w:color w:val="000000"/>
                <w:sz w:val="16"/>
                <w:szCs w:val="16"/>
              </w:rPr>
              <w:t>Opening net book amount</w:t>
            </w:r>
          </w:p>
        </w:tc>
        <w:tc>
          <w:tcPr>
            <w:tcW w:w="1081" w:type="dxa"/>
            <w:tcBorders>
              <w:top w:val="nil"/>
              <w:left w:val="nil"/>
              <w:bottom w:val="nil"/>
              <w:right w:val="nil"/>
            </w:tcBorders>
            <w:shd w:val="clear" w:color="auto" w:fill="FAFAFA"/>
          </w:tcPr>
          <w:p w14:paraId="3B94BA8A" w14:textId="1560FADD" w:rsidR="00EE5CED" w:rsidRPr="005B438A" w:rsidRDefault="00EE5CED" w:rsidP="00EE5CED">
            <w:pPr>
              <w:ind w:right="-72"/>
              <w:jc w:val="right"/>
              <w:rPr>
                <w:rFonts w:ascii="Arial" w:eastAsia="Arial" w:hAnsi="Arial" w:cs="Arial"/>
                <w:color w:val="000000"/>
                <w:sz w:val="16"/>
                <w:szCs w:val="16"/>
              </w:rPr>
            </w:pPr>
            <w:r w:rsidRPr="005B438A">
              <w:rPr>
                <w:rFonts w:ascii="Arial" w:eastAsia="Arial" w:hAnsi="Arial" w:cs="Arial"/>
                <w:color w:val="000000"/>
                <w:sz w:val="16"/>
                <w:szCs w:val="16"/>
              </w:rPr>
              <w:t>5,503,778</w:t>
            </w:r>
          </w:p>
        </w:tc>
        <w:tc>
          <w:tcPr>
            <w:tcW w:w="1294" w:type="dxa"/>
            <w:tcBorders>
              <w:top w:val="nil"/>
              <w:left w:val="nil"/>
              <w:bottom w:val="nil"/>
              <w:right w:val="nil"/>
            </w:tcBorders>
            <w:shd w:val="clear" w:color="auto" w:fill="FAFAFA"/>
          </w:tcPr>
          <w:p w14:paraId="53C512ED" w14:textId="4484A795" w:rsidR="00EE5CED" w:rsidRPr="005B438A" w:rsidRDefault="00EE5CED" w:rsidP="00EE5CED">
            <w:pPr>
              <w:ind w:right="-72"/>
              <w:jc w:val="right"/>
              <w:rPr>
                <w:rFonts w:ascii="Arial" w:eastAsia="Arial" w:hAnsi="Arial" w:cs="Arial"/>
                <w:color w:val="000000"/>
                <w:sz w:val="16"/>
                <w:szCs w:val="16"/>
              </w:rPr>
            </w:pPr>
            <w:r w:rsidRPr="005B438A">
              <w:rPr>
                <w:rFonts w:ascii="Arial" w:eastAsia="Arial" w:hAnsi="Arial" w:cs="Arial"/>
                <w:color w:val="000000"/>
                <w:sz w:val="16"/>
                <w:szCs w:val="16"/>
              </w:rPr>
              <w:t>8,207,845</w:t>
            </w:r>
          </w:p>
        </w:tc>
        <w:tc>
          <w:tcPr>
            <w:tcW w:w="1081" w:type="dxa"/>
            <w:tcBorders>
              <w:top w:val="nil"/>
              <w:left w:val="nil"/>
              <w:bottom w:val="nil"/>
              <w:right w:val="nil"/>
            </w:tcBorders>
            <w:shd w:val="clear" w:color="auto" w:fill="FAFAFA"/>
          </w:tcPr>
          <w:p w14:paraId="4A740349" w14:textId="301DDAEB" w:rsidR="00EE5CED" w:rsidRPr="005B438A" w:rsidRDefault="00EE5CED" w:rsidP="00EE5CED">
            <w:pPr>
              <w:ind w:right="-72"/>
              <w:jc w:val="right"/>
              <w:rPr>
                <w:rFonts w:ascii="Arial" w:eastAsia="Arial" w:hAnsi="Arial" w:cs="Arial"/>
                <w:color w:val="000000"/>
                <w:sz w:val="16"/>
                <w:szCs w:val="16"/>
              </w:rPr>
            </w:pPr>
            <w:r w:rsidRPr="005B438A">
              <w:rPr>
                <w:rFonts w:ascii="Arial" w:eastAsia="Arial" w:hAnsi="Arial" w:cs="Arial"/>
                <w:color w:val="000000"/>
                <w:sz w:val="16"/>
                <w:szCs w:val="16"/>
              </w:rPr>
              <w:t>1,853,455</w:t>
            </w:r>
          </w:p>
        </w:tc>
        <w:tc>
          <w:tcPr>
            <w:tcW w:w="1292" w:type="dxa"/>
            <w:tcBorders>
              <w:top w:val="nil"/>
              <w:left w:val="nil"/>
              <w:bottom w:val="nil"/>
              <w:right w:val="nil"/>
            </w:tcBorders>
            <w:shd w:val="clear" w:color="auto" w:fill="FAFAFA"/>
          </w:tcPr>
          <w:p w14:paraId="5FAEE4A7" w14:textId="04643068" w:rsidR="00EE5CED" w:rsidRPr="005B438A" w:rsidRDefault="00EE5CED" w:rsidP="00EE5CED">
            <w:pPr>
              <w:ind w:right="-72"/>
              <w:jc w:val="right"/>
              <w:rPr>
                <w:rFonts w:ascii="Arial" w:eastAsia="Arial" w:hAnsi="Arial" w:cs="Arial"/>
                <w:color w:val="000000"/>
                <w:sz w:val="16"/>
                <w:szCs w:val="16"/>
              </w:rPr>
            </w:pPr>
            <w:r w:rsidRPr="005B438A">
              <w:rPr>
                <w:rFonts w:ascii="Arial" w:eastAsia="Arial" w:hAnsi="Arial" w:cs="Arial"/>
                <w:color w:val="000000"/>
                <w:sz w:val="16"/>
                <w:szCs w:val="16"/>
              </w:rPr>
              <w:t>236,310</w:t>
            </w:r>
          </w:p>
        </w:tc>
        <w:tc>
          <w:tcPr>
            <w:tcW w:w="1081" w:type="dxa"/>
            <w:tcBorders>
              <w:top w:val="nil"/>
              <w:left w:val="nil"/>
              <w:bottom w:val="nil"/>
              <w:right w:val="nil"/>
            </w:tcBorders>
            <w:shd w:val="clear" w:color="auto" w:fill="FAFAFA"/>
          </w:tcPr>
          <w:p w14:paraId="5386D267" w14:textId="12A1C0C1" w:rsidR="00EE5CED" w:rsidRPr="005B438A" w:rsidRDefault="00EE5CED" w:rsidP="00EE5CED">
            <w:pPr>
              <w:ind w:right="-72"/>
              <w:jc w:val="right"/>
              <w:rPr>
                <w:rFonts w:ascii="Arial" w:eastAsia="Arial" w:hAnsi="Arial" w:cs="Arial"/>
                <w:color w:val="000000"/>
                <w:sz w:val="16"/>
                <w:szCs w:val="16"/>
              </w:rPr>
            </w:pPr>
            <w:r w:rsidRPr="005B438A">
              <w:rPr>
                <w:rFonts w:ascii="Arial" w:eastAsia="Arial" w:hAnsi="Arial" w:cs="Arial"/>
                <w:color w:val="000000"/>
                <w:sz w:val="16"/>
                <w:szCs w:val="16"/>
              </w:rPr>
              <w:t>4,686,904</w:t>
            </w:r>
          </w:p>
        </w:tc>
        <w:tc>
          <w:tcPr>
            <w:tcW w:w="1076" w:type="dxa"/>
            <w:tcBorders>
              <w:top w:val="nil"/>
              <w:left w:val="nil"/>
              <w:bottom w:val="nil"/>
              <w:right w:val="nil"/>
            </w:tcBorders>
            <w:shd w:val="clear" w:color="auto" w:fill="FAFAFA"/>
          </w:tcPr>
          <w:p w14:paraId="76429D4B" w14:textId="626C5DB7" w:rsidR="00EE5CED" w:rsidRPr="005B438A" w:rsidRDefault="00EE5CED" w:rsidP="00EE5CED">
            <w:pPr>
              <w:ind w:right="-72"/>
              <w:jc w:val="right"/>
              <w:rPr>
                <w:rFonts w:ascii="Arial" w:eastAsia="Arial" w:hAnsi="Arial" w:cs="Arial"/>
                <w:color w:val="000000"/>
                <w:sz w:val="16"/>
                <w:szCs w:val="16"/>
              </w:rPr>
            </w:pPr>
            <w:r w:rsidRPr="005B438A">
              <w:rPr>
                <w:rFonts w:ascii="Arial" w:eastAsia="Arial" w:hAnsi="Arial" w:cs="Arial"/>
                <w:color w:val="000000"/>
                <w:sz w:val="16"/>
                <w:szCs w:val="16"/>
              </w:rPr>
              <w:t>20,488,292</w:t>
            </w:r>
          </w:p>
        </w:tc>
      </w:tr>
      <w:tr w:rsidR="00EE5CED" w:rsidRPr="005B438A" w14:paraId="2B8733C3" w14:textId="77777777" w:rsidTr="000C7FD9">
        <w:trPr>
          <w:trHeight w:val="20"/>
        </w:trPr>
        <w:tc>
          <w:tcPr>
            <w:tcW w:w="2549" w:type="dxa"/>
          </w:tcPr>
          <w:p w14:paraId="37EB530B" w14:textId="77777777" w:rsidR="00EE5CED" w:rsidRPr="005B438A" w:rsidRDefault="00EE5CED" w:rsidP="000C7FD9">
            <w:pPr>
              <w:ind w:left="-82" w:right="-72"/>
              <w:rPr>
                <w:rFonts w:ascii="Arial" w:eastAsia="Arial" w:hAnsi="Arial" w:cs="Arial"/>
                <w:b/>
                <w:color w:val="000000"/>
                <w:sz w:val="16"/>
                <w:szCs w:val="16"/>
              </w:rPr>
            </w:pPr>
            <w:r w:rsidRPr="005B438A">
              <w:rPr>
                <w:rFonts w:ascii="Arial" w:eastAsia="Arial" w:hAnsi="Arial" w:cs="Arial"/>
                <w:color w:val="000000"/>
                <w:sz w:val="16"/>
                <w:szCs w:val="16"/>
              </w:rPr>
              <w:t xml:space="preserve">Additions </w:t>
            </w:r>
          </w:p>
        </w:tc>
        <w:tc>
          <w:tcPr>
            <w:tcW w:w="1081" w:type="dxa"/>
            <w:tcBorders>
              <w:top w:val="nil"/>
              <w:left w:val="nil"/>
              <w:right w:val="nil"/>
            </w:tcBorders>
            <w:shd w:val="clear" w:color="auto" w:fill="FAFAFA"/>
          </w:tcPr>
          <w:p w14:paraId="59DDA722" w14:textId="5BBF68D6"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94" w:type="dxa"/>
            <w:tcBorders>
              <w:top w:val="nil"/>
              <w:left w:val="nil"/>
              <w:right w:val="nil"/>
            </w:tcBorders>
            <w:shd w:val="clear" w:color="auto" w:fill="FAFAFA"/>
          </w:tcPr>
          <w:p w14:paraId="2761B0E6" w14:textId="5925C902"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1,552,319 </w:t>
            </w:r>
          </w:p>
        </w:tc>
        <w:tc>
          <w:tcPr>
            <w:tcW w:w="1081" w:type="dxa"/>
            <w:tcBorders>
              <w:top w:val="nil"/>
              <w:left w:val="nil"/>
              <w:right w:val="nil"/>
            </w:tcBorders>
            <w:shd w:val="clear" w:color="auto" w:fill="FAFAFA"/>
          </w:tcPr>
          <w:p w14:paraId="69CC3075" w14:textId="199D47D1"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938,140 </w:t>
            </w:r>
          </w:p>
        </w:tc>
        <w:tc>
          <w:tcPr>
            <w:tcW w:w="1292" w:type="dxa"/>
            <w:tcBorders>
              <w:top w:val="nil"/>
              <w:left w:val="nil"/>
              <w:right w:val="nil"/>
            </w:tcBorders>
            <w:shd w:val="clear" w:color="auto" w:fill="FAFAFA"/>
          </w:tcPr>
          <w:p w14:paraId="596BEE97" w14:textId="41D8DA98"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5,739 </w:t>
            </w:r>
          </w:p>
        </w:tc>
        <w:tc>
          <w:tcPr>
            <w:tcW w:w="1081" w:type="dxa"/>
            <w:tcBorders>
              <w:top w:val="nil"/>
              <w:left w:val="nil"/>
              <w:right w:val="nil"/>
            </w:tcBorders>
            <w:shd w:val="clear" w:color="auto" w:fill="FAFAFA"/>
          </w:tcPr>
          <w:p w14:paraId="1CACFAE3" w14:textId="3746BF81"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76" w:type="dxa"/>
            <w:tcBorders>
              <w:top w:val="nil"/>
              <w:left w:val="nil"/>
              <w:right w:val="nil"/>
            </w:tcBorders>
            <w:shd w:val="clear" w:color="auto" w:fill="FAFAFA"/>
          </w:tcPr>
          <w:p w14:paraId="33219CC0" w14:textId="302D79E0"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2,496,198 </w:t>
            </w:r>
          </w:p>
        </w:tc>
      </w:tr>
      <w:tr w:rsidR="00EE5CED" w:rsidRPr="005B438A" w14:paraId="036A233F" w14:textId="77777777" w:rsidTr="000C7FD9">
        <w:trPr>
          <w:trHeight w:val="20"/>
        </w:trPr>
        <w:tc>
          <w:tcPr>
            <w:tcW w:w="2549" w:type="dxa"/>
          </w:tcPr>
          <w:p w14:paraId="01BC6F8A" w14:textId="5D163EF7" w:rsidR="00EE5CED" w:rsidRPr="005B438A" w:rsidRDefault="00EE5CED" w:rsidP="000C7FD9">
            <w:pPr>
              <w:ind w:left="-82" w:right="-72"/>
              <w:rPr>
                <w:rFonts w:ascii="Arial" w:eastAsia="Arial" w:hAnsi="Arial" w:cs="Arial"/>
                <w:color w:val="000000"/>
                <w:sz w:val="16"/>
                <w:szCs w:val="16"/>
              </w:rPr>
            </w:pPr>
            <w:r w:rsidRPr="005B438A">
              <w:rPr>
                <w:rFonts w:ascii="Arial" w:eastAsia="Arial" w:hAnsi="Arial" w:cs="Arial"/>
                <w:color w:val="000000"/>
                <w:sz w:val="16"/>
                <w:szCs w:val="16"/>
              </w:rPr>
              <w:t>Transfer in</w:t>
            </w:r>
          </w:p>
        </w:tc>
        <w:tc>
          <w:tcPr>
            <w:tcW w:w="1081" w:type="dxa"/>
            <w:tcBorders>
              <w:top w:val="nil"/>
              <w:left w:val="nil"/>
              <w:right w:val="nil"/>
            </w:tcBorders>
            <w:shd w:val="clear" w:color="auto" w:fill="FAFAFA"/>
          </w:tcPr>
          <w:p w14:paraId="350FAD91" w14:textId="5BA96130"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3,360,000 </w:t>
            </w:r>
          </w:p>
        </w:tc>
        <w:tc>
          <w:tcPr>
            <w:tcW w:w="1294" w:type="dxa"/>
            <w:tcBorders>
              <w:top w:val="nil"/>
              <w:left w:val="nil"/>
              <w:right w:val="nil"/>
            </w:tcBorders>
            <w:shd w:val="clear" w:color="auto" w:fill="FAFAFA"/>
          </w:tcPr>
          <w:p w14:paraId="35826281" w14:textId="0C024DF9"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3,672,335 </w:t>
            </w:r>
          </w:p>
        </w:tc>
        <w:tc>
          <w:tcPr>
            <w:tcW w:w="1081" w:type="dxa"/>
            <w:tcBorders>
              <w:top w:val="nil"/>
              <w:left w:val="nil"/>
              <w:right w:val="nil"/>
            </w:tcBorders>
            <w:shd w:val="clear" w:color="auto" w:fill="FAFAFA"/>
          </w:tcPr>
          <w:p w14:paraId="6609BCA3" w14:textId="4F7613A3"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92" w:type="dxa"/>
            <w:tcBorders>
              <w:top w:val="nil"/>
              <w:left w:val="nil"/>
              <w:right w:val="nil"/>
            </w:tcBorders>
            <w:shd w:val="clear" w:color="auto" w:fill="FAFAFA"/>
          </w:tcPr>
          <w:p w14:paraId="1E96A7E3" w14:textId="7FDC274F"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81" w:type="dxa"/>
            <w:tcBorders>
              <w:top w:val="nil"/>
              <w:left w:val="nil"/>
              <w:right w:val="nil"/>
            </w:tcBorders>
            <w:shd w:val="clear" w:color="auto" w:fill="FAFAFA"/>
          </w:tcPr>
          <w:p w14:paraId="14B36DCF" w14:textId="3BDCEC66"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76" w:type="dxa"/>
            <w:tcBorders>
              <w:top w:val="nil"/>
              <w:left w:val="nil"/>
              <w:right w:val="nil"/>
            </w:tcBorders>
            <w:shd w:val="clear" w:color="auto" w:fill="FAFAFA"/>
          </w:tcPr>
          <w:p w14:paraId="42885678" w14:textId="2565D1B5"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7,032,335 </w:t>
            </w:r>
          </w:p>
        </w:tc>
      </w:tr>
      <w:tr w:rsidR="00EE5CED" w:rsidRPr="005B438A" w14:paraId="0C3950E7" w14:textId="77777777" w:rsidTr="000C7FD9">
        <w:trPr>
          <w:trHeight w:val="20"/>
        </w:trPr>
        <w:tc>
          <w:tcPr>
            <w:tcW w:w="2549" w:type="dxa"/>
          </w:tcPr>
          <w:p w14:paraId="6EDF79D9" w14:textId="6E6BFDB4" w:rsidR="00EE5CED" w:rsidRPr="005B438A" w:rsidRDefault="00EE5CED" w:rsidP="000C7FD9">
            <w:pPr>
              <w:ind w:left="-82" w:right="-72"/>
              <w:rPr>
                <w:rFonts w:ascii="Arial" w:eastAsia="Arial" w:hAnsi="Arial" w:cs="Arial"/>
                <w:color w:val="000000"/>
                <w:sz w:val="16"/>
                <w:szCs w:val="16"/>
              </w:rPr>
            </w:pPr>
            <w:r w:rsidRPr="005B438A">
              <w:rPr>
                <w:rFonts w:ascii="Arial" w:eastAsia="Arial" w:hAnsi="Arial" w:cs="Arial"/>
                <w:color w:val="000000"/>
                <w:sz w:val="16"/>
                <w:szCs w:val="16"/>
              </w:rPr>
              <w:t>Disposals</w:t>
            </w:r>
          </w:p>
        </w:tc>
        <w:tc>
          <w:tcPr>
            <w:tcW w:w="1081" w:type="dxa"/>
            <w:tcBorders>
              <w:top w:val="nil"/>
              <w:left w:val="nil"/>
              <w:right w:val="nil"/>
            </w:tcBorders>
            <w:shd w:val="clear" w:color="auto" w:fill="FAFAFA"/>
          </w:tcPr>
          <w:p w14:paraId="0E526043" w14:textId="4E2ADFA0"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94" w:type="dxa"/>
            <w:tcBorders>
              <w:top w:val="nil"/>
              <w:left w:val="nil"/>
              <w:right w:val="nil"/>
            </w:tcBorders>
            <w:shd w:val="clear" w:color="auto" w:fill="FAFAFA"/>
          </w:tcPr>
          <w:p w14:paraId="0943A982" w14:textId="5DD1D2EB"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81" w:type="dxa"/>
            <w:tcBorders>
              <w:top w:val="nil"/>
              <w:left w:val="nil"/>
              <w:right w:val="nil"/>
            </w:tcBorders>
            <w:shd w:val="clear" w:color="auto" w:fill="FAFAFA"/>
          </w:tcPr>
          <w:p w14:paraId="03CA986D" w14:textId="38252667"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(60,02</w:t>
            </w:r>
            <w:r w:rsidR="00E53CEA" w:rsidRPr="005B438A">
              <w:rPr>
                <w:rFonts w:ascii="Arial" w:hAnsi="Arial" w:cs="Arial"/>
                <w:sz w:val="16"/>
                <w:szCs w:val="16"/>
              </w:rPr>
              <w:t>6</w:t>
            </w:r>
            <w:r w:rsidRPr="005B438A">
              <w:rPr>
                <w:rFonts w:ascii="Arial" w:hAnsi="Arial" w:cs="Arial"/>
                <w:sz w:val="16"/>
                <w:szCs w:val="16"/>
              </w:rPr>
              <w:t>)</w:t>
            </w:r>
          </w:p>
        </w:tc>
        <w:tc>
          <w:tcPr>
            <w:tcW w:w="1292" w:type="dxa"/>
            <w:tcBorders>
              <w:top w:val="nil"/>
              <w:left w:val="nil"/>
              <w:right w:val="nil"/>
            </w:tcBorders>
            <w:shd w:val="clear" w:color="auto" w:fill="FAFAFA"/>
          </w:tcPr>
          <w:p w14:paraId="0E4649EB" w14:textId="5DB959B6"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81" w:type="dxa"/>
            <w:tcBorders>
              <w:top w:val="nil"/>
              <w:left w:val="nil"/>
              <w:right w:val="nil"/>
            </w:tcBorders>
            <w:shd w:val="clear" w:color="auto" w:fill="FAFAFA"/>
          </w:tcPr>
          <w:p w14:paraId="398E7850" w14:textId="2AB37B7A"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76" w:type="dxa"/>
            <w:tcBorders>
              <w:top w:val="nil"/>
              <w:left w:val="nil"/>
              <w:right w:val="nil"/>
            </w:tcBorders>
            <w:shd w:val="clear" w:color="auto" w:fill="FAFAFA"/>
          </w:tcPr>
          <w:p w14:paraId="29AA7AE4" w14:textId="18803AF7"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(60,02</w:t>
            </w:r>
            <w:r w:rsidR="00E53CEA" w:rsidRPr="005B438A">
              <w:rPr>
                <w:rFonts w:ascii="Arial" w:hAnsi="Arial" w:cs="Arial"/>
                <w:sz w:val="16"/>
                <w:szCs w:val="16"/>
              </w:rPr>
              <w:t>6</w:t>
            </w:r>
            <w:r w:rsidRPr="005B438A">
              <w:rPr>
                <w:rFonts w:ascii="Arial" w:hAnsi="Arial" w:cs="Arial"/>
                <w:sz w:val="16"/>
                <w:szCs w:val="16"/>
              </w:rPr>
              <w:t>)</w:t>
            </w:r>
          </w:p>
        </w:tc>
      </w:tr>
      <w:tr w:rsidR="00EE5CED" w:rsidRPr="005B438A" w14:paraId="0B688597" w14:textId="77777777" w:rsidTr="000C7FD9">
        <w:trPr>
          <w:trHeight w:val="20"/>
        </w:trPr>
        <w:tc>
          <w:tcPr>
            <w:tcW w:w="2549" w:type="dxa"/>
          </w:tcPr>
          <w:p w14:paraId="7CD99AA6" w14:textId="77777777" w:rsidR="00EE5CED" w:rsidRPr="005B438A" w:rsidRDefault="00EE5CED" w:rsidP="000C7FD9">
            <w:pPr>
              <w:ind w:left="-82" w:right="-72"/>
              <w:rPr>
                <w:rFonts w:ascii="Arial" w:eastAsia="Arial" w:hAnsi="Arial" w:cs="Arial"/>
                <w:b/>
                <w:color w:val="000000"/>
                <w:sz w:val="16"/>
                <w:szCs w:val="16"/>
              </w:rPr>
            </w:pPr>
            <w:r w:rsidRPr="005B438A">
              <w:rPr>
                <w:rFonts w:ascii="Arial" w:eastAsia="Arial" w:hAnsi="Arial" w:cs="Arial"/>
                <w:color w:val="000000"/>
                <w:sz w:val="16"/>
                <w:szCs w:val="16"/>
              </w:rPr>
              <w:t>Depreciation charge</w:t>
            </w:r>
          </w:p>
        </w:tc>
        <w:tc>
          <w:tcPr>
            <w:tcW w:w="1081" w:type="dxa"/>
            <w:tcBorders>
              <w:top w:val="nil"/>
              <w:left w:val="nil"/>
              <w:bottom w:val="single" w:sz="4" w:space="0" w:color="000000"/>
              <w:right w:val="nil"/>
            </w:tcBorders>
            <w:shd w:val="clear" w:color="auto" w:fill="FAFAFA"/>
          </w:tcPr>
          <w:p w14:paraId="430ED834" w14:textId="5FCD3EB9"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94" w:type="dxa"/>
            <w:tcBorders>
              <w:top w:val="nil"/>
              <w:left w:val="nil"/>
              <w:bottom w:val="single" w:sz="4" w:space="0" w:color="000000"/>
              <w:right w:val="nil"/>
            </w:tcBorders>
            <w:shd w:val="clear" w:color="auto" w:fill="FAFAFA"/>
          </w:tcPr>
          <w:p w14:paraId="2B890D25" w14:textId="5FEC2E06"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(922,295)</w:t>
            </w:r>
          </w:p>
        </w:tc>
        <w:tc>
          <w:tcPr>
            <w:tcW w:w="1081" w:type="dxa"/>
            <w:tcBorders>
              <w:top w:val="nil"/>
              <w:left w:val="nil"/>
              <w:bottom w:val="single" w:sz="4" w:space="0" w:color="000000"/>
              <w:right w:val="nil"/>
            </w:tcBorders>
            <w:shd w:val="clear" w:color="auto" w:fill="FAFAFA"/>
          </w:tcPr>
          <w:p w14:paraId="43CA1E81" w14:textId="02AE8ED3"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(895,121)</w:t>
            </w:r>
          </w:p>
        </w:tc>
        <w:tc>
          <w:tcPr>
            <w:tcW w:w="1292" w:type="dxa"/>
            <w:tcBorders>
              <w:top w:val="nil"/>
              <w:left w:val="nil"/>
              <w:bottom w:val="single" w:sz="4" w:space="0" w:color="000000"/>
              <w:right w:val="nil"/>
            </w:tcBorders>
            <w:shd w:val="clear" w:color="auto" w:fill="FAFAFA"/>
          </w:tcPr>
          <w:p w14:paraId="3C012171" w14:textId="7DA9E4AE"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(83,416)</w:t>
            </w:r>
          </w:p>
        </w:tc>
        <w:tc>
          <w:tcPr>
            <w:tcW w:w="1081" w:type="dxa"/>
            <w:tcBorders>
              <w:top w:val="nil"/>
              <w:left w:val="nil"/>
              <w:bottom w:val="single" w:sz="4" w:space="0" w:color="000000"/>
              <w:right w:val="nil"/>
            </w:tcBorders>
            <w:shd w:val="clear" w:color="auto" w:fill="FAFAFA"/>
          </w:tcPr>
          <w:p w14:paraId="126CB915" w14:textId="79B6D19C"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(1,080,000)</w:t>
            </w:r>
          </w:p>
        </w:tc>
        <w:tc>
          <w:tcPr>
            <w:tcW w:w="1076" w:type="dxa"/>
            <w:tcBorders>
              <w:top w:val="nil"/>
              <w:left w:val="nil"/>
              <w:bottom w:val="single" w:sz="4" w:space="0" w:color="000000"/>
              <w:right w:val="nil"/>
            </w:tcBorders>
            <w:shd w:val="clear" w:color="auto" w:fill="FAFAFA"/>
          </w:tcPr>
          <w:p w14:paraId="7005039D" w14:textId="75943BE3"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(2,980,832)</w:t>
            </w:r>
          </w:p>
        </w:tc>
      </w:tr>
      <w:tr w:rsidR="001F0DD2" w:rsidRPr="005B438A" w14:paraId="0D4AC73A" w14:textId="77777777" w:rsidTr="000C7FD9">
        <w:trPr>
          <w:trHeight w:val="20"/>
        </w:trPr>
        <w:tc>
          <w:tcPr>
            <w:tcW w:w="2549" w:type="dxa"/>
          </w:tcPr>
          <w:p w14:paraId="43D9A688" w14:textId="77777777" w:rsidR="001F0DD2" w:rsidRPr="005B438A" w:rsidRDefault="001F0DD2" w:rsidP="000C7FD9">
            <w:pPr>
              <w:ind w:left="-82" w:right="-72"/>
              <w:rPr>
                <w:rFonts w:ascii="Arial" w:eastAsia="Arial" w:hAnsi="Arial" w:cs="Arial"/>
                <w:b/>
                <w:color w:val="000000"/>
                <w:sz w:val="16"/>
                <w:szCs w:val="16"/>
              </w:rPr>
            </w:pPr>
          </w:p>
        </w:tc>
        <w:tc>
          <w:tcPr>
            <w:tcW w:w="1081" w:type="dxa"/>
            <w:tcBorders>
              <w:top w:val="single" w:sz="4" w:space="0" w:color="000000"/>
              <w:left w:val="nil"/>
              <w:right w:val="nil"/>
            </w:tcBorders>
            <w:shd w:val="clear" w:color="auto" w:fill="FAFAFA"/>
          </w:tcPr>
          <w:p w14:paraId="0FD67D7C"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right w:val="nil"/>
            </w:tcBorders>
            <w:shd w:val="clear" w:color="auto" w:fill="FAFAFA"/>
          </w:tcPr>
          <w:p w14:paraId="3298BBDD"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FAFAFA"/>
          </w:tcPr>
          <w:p w14:paraId="286BE182"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right w:val="nil"/>
            </w:tcBorders>
            <w:shd w:val="clear" w:color="auto" w:fill="FAFAFA"/>
          </w:tcPr>
          <w:p w14:paraId="4DB6F1FF"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FAFAFA"/>
          </w:tcPr>
          <w:p w14:paraId="7E6E9F32"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right w:val="nil"/>
            </w:tcBorders>
            <w:shd w:val="clear" w:color="auto" w:fill="FAFAFA"/>
          </w:tcPr>
          <w:p w14:paraId="74DE4004" w14:textId="77777777" w:rsidR="001F0DD2" w:rsidRPr="005B438A" w:rsidRDefault="001F0DD2">
            <w:pPr>
              <w:ind w:right="-72"/>
              <w:jc w:val="right"/>
              <w:rPr>
                <w:rFonts w:ascii="Arial" w:eastAsia="Arial" w:hAnsi="Arial" w:cs="Arial"/>
                <w:color w:val="000000"/>
                <w:sz w:val="16"/>
                <w:szCs w:val="16"/>
              </w:rPr>
            </w:pPr>
          </w:p>
        </w:tc>
      </w:tr>
      <w:tr w:rsidR="00EE5CED" w:rsidRPr="005B438A" w14:paraId="56F641BD" w14:textId="77777777" w:rsidTr="000C7FD9">
        <w:trPr>
          <w:trHeight w:val="20"/>
        </w:trPr>
        <w:tc>
          <w:tcPr>
            <w:tcW w:w="2549" w:type="dxa"/>
          </w:tcPr>
          <w:p w14:paraId="08C9B399" w14:textId="77777777" w:rsidR="00EE5CED" w:rsidRPr="005B438A" w:rsidRDefault="00EE5CED" w:rsidP="000C7FD9">
            <w:pPr>
              <w:ind w:left="-82" w:right="-72"/>
              <w:rPr>
                <w:rFonts w:ascii="Arial" w:eastAsia="Arial" w:hAnsi="Arial" w:cs="Arial"/>
                <w:b/>
                <w:color w:val="000000"/>
                <w:sz w:val="16"/>
                <w:szCs w:val="16"/>
              </w:rPr>
            </w:pPr>
            <w:r w:rsidRPr="005B438A">
              <w:rPr>
                <w:rFonts w:ascii="Arial" w:eastAsia="Arial" w:hAnsi="Arial" w:cs="Arial"/>
                <w:b/>
                <w:color w:val="000000"/>
                <w:sz w:val="16"/>
                <w:szCs w:val="16"/>
              </w:rPr>
              <w:t>Closing net book amount</w:t>
            </w:r>
          </w:p>
        </w:tc>
        <w:tc>
          <w:tcPr>
            <w:tcW w:w="1081" w:type="dxa"/>
            <w:tcBorders>
              <w:left w:val="nil"/>
              <w:bottom w:val="single" w:sz="4" w:space="0" w:color="000000"/>
              <w:right w:val="nil"/>
            </w:tcBorders>
            <w:shd w:val="clear" w:color="auto" w:fill="FAFAFA"/>
          </w:tcPr>
          <w:p w14:paraId="3CFB988C" w14:textId="334C11CA"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8,863,778 </w:t>
            </w:r>
          </w:p>
        </w:tc>
        <w:tc>
          <w:tcPr>
            <w:tcW w:w="1294" w:type="dxa"/>
            <w:tcBorders>
              <w:left w:val="nil"/>
              <w:bottom w:val="single" w:sz="4" w:space="0" w:color="000000"/>
              <w:right w:val="nil"/>
            </w:tcBorders>
            <w:shd w:val="clear" w:color="auto" w:fill="FAFAFA"/>
          </w:tcPr>
          <w:p w14:paraId="1B1813E5" w14:textId="085352AB"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12,510,204 </w:t>
            </w:r>
          </w:p>
        </w:tc>
        <w:tc>
          <w:tcPr>
            <w:tcW w:w="1081" w:type="dxa"/>
            <w:tcBorders>
              <w:left w:val="nil"/>
              <w:bottom w:val="single" w:sz="4" w:space="0" w:color="000000"/>
              <w:right w:val="nil"/>
            </w:tcBorders>
            <w:shd w:val="clear" w:color="auto" w:fill="FAFAFA"/>
          </w:tcPr>
          <w:p w14:paraId="05BFF44A" w14:textId="00A330BA"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1,836,44</w:t>
            </w:r>
            <w:r w:rsidR="00E53CEA" w:rsidRPr="005B438A">
              <w:rPr>
                <w:rFonts w:ascii="Arial" w:hAnsi="Arial" w:cs="Arial"/>
                <w:sz w:val="16"/>
                <w:szCs w:val="16"/>
              </w:rPr>
              <w:t>8</w:t>
            </w:r>
            <w:r w:rsidRPr="005B438A">
              <w:rPr>
                <w:rFonts w:ascii="Arial" w:hAnsi="Arial" w:cs="Arial"/>
                <w:sz w:val="16"/>
                <w:szCs w:val="16"/>
              </w:rPr>
              <w:t xml:space="preserve"> </w:t>
            </w:r>
          </w:p>
        </w:tc>
        <w:tc>
          <w:tcPr>
            <w:tcW w:w="1292" w:type="dxa"/>
            <w:tcBorders>
              <w:left w:val="nil"/>
              <w:bottom w:val="single" w:sz="4" w:space="0" w:color="000000"/>
              <w:right w:val="nil"/>
            </w:tcBorders>
            <w:shd w:val="clear" w:color="auto" w:fill="FAFAFA"/>
          </w:tcPr>
          <w:p w14:paraId="300B61EC" w14:textId="65B00D39"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158,633 </w:t>
            </w:r>
          </w:p>
        </w:tc>
        <w:tc>
          <w:tcPr>
            <w:tcW w:w="1081" w:type="dxa"/>
            <w:tcBorders>
              <w:left w:val="nil"/>
              <w:bottom w:val="single" w:sz="4" w:space="0" w:color="000000"/>
              <w:right w:val="nil"/>
            </w:tcBorders>
            <w:shd w:val="clear" w:color="auto" w:fill="FAFAFA"/>
          </w:tcPr>
          <w:p w14:paraId="3FB86690" w14:textId="2DF8323A"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3,606,904 </w:t>
            </w:r>
          </w:p>
        </w:tc>
        <w:tc>
          <w:tcPr>
            <w:tcW w:w="1076" w:type="dxa"/>
            <w:tcBorders>
              <w:left w:val="nil"/>
              <w:bottom w:val="single" w:sz="4" w:space="0" w:color="000000"/>
              <w:right w:val="nil"/>
            </w:tcBorders>
            <w:shd w:val="clear" w:color="auto" w:fill="FAFAFA"/>
          </w:tcPr>
          <w:p w14:paraId="20437543" w14:textId="09C553D4"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26,975,96</w:t>
            </w:r>
            <w:r w:rsidR="00E53CEA" w:rsidRPr="005B438A">
              <w:rPr>
                <w:rFonts w:ascii="Arial" w:hAnsi="Arial" w:cs="Arial"/>
                <w:sz w:val="16"/>
                <w:szCs w:val="16"/>
              </w:rPr>
              <w:t>7</w:t>
            </w:r>
            <w:r w:rsidRPr="005B438A">
              <w:rPr>
                <w:rFonts w:ascii="Arial" w:hAnsi="Arial" w:cs="Arial"/>
                <w:sz w:val="16"/>
                <w:szCs w:val="16"/>
              </w:rPr>
              <w:t xml:space="preserve"> </w:t>
            </w:r>
          </w:p>
        </w:tc>
      </w:tr>
      <w:tr w:rsidR="001F0DD2" w:rsidRPr="005B438A" w14:paraId="46514E06" w14:textId="77777777" w:rsidTr="000C7FD9">
        <w:trPr>
          <w:trHeight w:val="20"/>
        </w:trPr>
        <w:tc>
          <w:tcPr>
            <w:tcW w:w="2549" w:type="dxa"/>
          </w:tcPr>
          <w:p w14:paraId="4044C48E" w14:textId="77777777" w:rsidR="001F0DD2" w:rsidRPr="005B438A" w:rsidRDefault="001F0DD2" w:rsidP="000C7FD9">
            <w:pPr>
              <w:ind w:left="-82" w:right="-72"/>
              <w:rPr>
                <w:rFonts w:ascii="Arial" w:eastAsia="Arial" w:hAnsi="Arial" w:cs="Arial"/>
                <w:b/>
                <w:color w:val="000000"/>
                <w:sz w:val="16"/>
                <w:szCs w:val="16"/>
              </w:rPr>
            </w:pPr>
          </w:p>
        </w:tc>
        <w:tc>
          <w:tcPr>
            <w:tcW w:w="1081" w:type="dxa"/>
            <w:tcBorders>
              <w:top w:val="single" w:sz="4" w:space="0" w:color="000000"/>
              <w:left w:val="nil"/>
              <w:right w:val="nil"/>
            </w:tcBorders>
            <w:shd w:val="clear" w:color="auto" w:fill="FAFAFA"/>
          </w:tcPr>
          <w:p w14:paraId="29354DB6"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right w:val="nil"/>
            </w:tcBorders>
            <w:shd w:val="clear" w:color="auto" w:fill="FAFAFA"/>
          </w:tcPr>
          <w:p w14:paraId="7CF2F596"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FAFAFA"/>
          </w:tcPr>
          <w:p w14:paraId="0FC47DB9"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right w:val="nil"/>
            </w:tcBorders>
            <w:shd w:val="clear" w:color="auto" w:fill="FAFAFA"/>
          </w:tcPr>
          <w:p w14:paraId="0017CA00"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FAFAFA"/>
          </w:tcPr>
          <w:p w14:paraId="2BAD006C"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right w:val="nil"/>
            </w:tcBorders>
            <w:shd w:val="clear" w:color="auto" w:fill="FAFAFA"/>
          </w:tcPr>
          <w:p w14:paraId="26F5FF56" w14:textId="77777777" w:rsidR="001F0DD2" w:rsidRPr="005B438A" w:rsidRDefault="001F0DD2">
            <w:pPr>
              <w:ind w:right="-72"/>
              <w:jc w:val="right"/>
              <w:rPr>
                <w:rFonts w:ascii="Arial" w:eastAsia="Arial" w:hAnsi="Arial" w:cs="Arial"/>
                <w:color w:val="000000"/>
                <w:sz w:val="16"/>
                <w:szCs w:val="16"/>
              </w:rPr>
            </w:pPr>
          </w:p>
        </w:tc>
      </w:tr>
      <w:tr w:rsidR="001F0DD2" w:rsidRPr="005B438A" w14:paraId="5322946E" w14:textId="77777777" w:rsidTr="000C7FD9">
        <w:trPr>
          <w:trHeight w:val="20"/>
        </w:trPr>
        <w:tc>
          <w:tcPr>
            <w:tcW w:w="2549" w:type="dxa"/>
          </w:tcPr>
          <w:p w14:paraId="382B1678" w14:textId="77777777" w:rsidR="001F0DD2" w:rsidRPr="005B438A" w:rsidRDefault="001566F9" w:rsidP="000C7FD9">
            <w:pPr>
              <w:ind w:left="-82" w:right="-72"/>
              <w:rPr>
                <w:rFonts w:ascii="Arial" w:eastAsia="Arial" w:hAnsi="Arial" w:cs="Arial"/>
                <w:b/>
                <w:color w:val="000000"/>
                <w:sz w:val="16"/>
                <w:szCs w:val="16"/>
              </w:rPr>
            </w:pPr>
            <w:proofErr w:type="gramStart"/>
            <w:r w:rsidRPr="005B438A">
              <w:rPr>
                <w:rFonts w:ascii="Arial" w:eastAsia="Arial" w:hAnsi="Arial" w:cs="Arial"/>
                <w:b/>
                <w:color w:val="000000"/>
                <w:sz w:val="16"/>
                <w:szCs w:val="16"/>
              </w:rPr>
              <w:t>At</w:t>
            </w:r>
            <w:proofErr w:type="gramEnd"/>
            <w:r w:rsidRPr="005B438A">
              <w:rPr>
                <w:rFonts w:ascii="Arial" w:eastAsia="Arial" w:hAnsi="Arial" w:cs="Arial"/>
                <w:b/>
                <w:color w:val="000000"/>
                <w:sz w:val="16"/>
                <w:szCs w:val="16"/>
              </w:rPr>
              <w:t xml:space="preserve"> 31 December 2021</w:t>
            </w:r>
          </w:p>
        </w:tc>
        <w:tc>
          <w:tcPr>
            <w:tcW w:w="1081" w:type="dxa"/>
            <w:tcBorders>
              <w:left w:val="nil"/>
              <w:right w:val="nil"/>
            </w:tcBorders>
            <w:shd w:val="clear" w:color="auto" w:fill="FAFAFA"/>
          </w:tcPr>
          <w:p w14:paraId="6809CEB6" w14:textId="77777777" w:rsidR="001F0DD2" w:rsidRPr="005B438A" w:rsidRDefault="001F0DD2">
            <w:pPr>
              <w:ind w:right="-72"/>
              <w:jc w:val="right"/>
              <w:rPr>
                <w:rFonts w:ascii="Arial" w:eastAsia="Arial" w:hAnsi="Arial" w:cs="Arial"/>
                <w:color w:val="000000"/>
                <w:sz w:val="16"/>
                <w:szCs w:val="16"/>
              </w:rPr>
            </w:pPr>
          </w:p>
        </w:tc>
        <w:tc>
          <w:tcPr>
            <w:tcW w:w="1294" w:type="dxa"/>
            <w:tcBorders>
              <w:left w:val="nil"/>
              <w:right w:val="nil"/>
            </w:tcBorders>
            <w:shd w:val="clear" w:color="auto" w:fill="FAFAFA"/>
          </w:tcPr>
          <w:p w14:paraId="5B4C0324" w14:textId="77777777" w:rsidR="001F0DD2" w:rsidRPr="005B438A" w:rsidRDefault="001F0DD2">
            <w:pPr>
              <w:ind w:right="-72"/>
              <w:jc w:val="right"/>
              <w:rPr>
                <w:rFonts w:ascii="Arial" w:eastAsia="Arial" w:hAnsi="Arial" w:cs="Arial"/>
                <w:color w:val="000000"/>
                <w:sz w:val="16"/>
                <w:szCs w:val="16"/>
              </w:rPr>
            </w:pPr>
          </w:p>
        </w:tc>
        <w:tc>
          <w:tcPr>
            <w:tcW w:w="1081" w:type="dxa"/>
            <w:tcBorders>
              <w:left w:val="nil"/>
              <w:right w:val="nil"/>
            </w:tcBorders>
            <w:shd w:val="clear" w:color="auto" w:fill="FAFAFA"/>
          </w:tcPr>
          <w:p w14:paraId="0E2172EB" w14:textId="77777777" w:rsidR="001F0DD2" w:rsidRPr="005B438A" w:rsidRDefault="001F0DD2">
            <w:pPr>
              <w:ind w:right="-72"/>
              <w:jc w:val="right"/>
              <w:rPr>
                <w:rFonts w:ascii="Arial" w:eastAsia="Arial" w:hAnsi="Arial" w:cs="Arial"/>
                <w:color w:val="000000"/>
                <w:sz w:val="16"/>
                <w:szCs w:val="16"/>
              </w:rPr>
            </w:pPr>
          </w:p>
        </w:tc>
        <w:tc>
          <w:tcPr>
            <w:tcW w:w="1292" w:type="dxa"/>
            <w:tcBorders>
              <w:left w:val="nil"/>
              <w:right w:val="nil"/>
            </w:tcBorders>
            <w:shd w:val="clear" w:color="auto" w:fill="FAFAFA"/>
          </w:tcPr>
          <w:p w14:paraId="344257FF" w14:textId="77777777" w:rsidR="001F0DD2" w:rsidRPr="005B438A" w:rsidRDefault="001F0DD2">
            <w:pPr>
              <w:ind w:right="-72"/>
              <w:jc w:val="right"/>
              <w:rPr>
                <w:rFonts w:ascii="Arial" w:eastAsia="Arial" w:hAnsi="Arial" w:cs="Arial"/>
                <w:color w:val="000000"/>
                <w:sz w:val="16"/>
                <w:szCs w:val="16"/>
              </w:rPr>
            </w:pPr>
          </w:p>
        </w:tc>
        <w:tc>
          <w:tcPr>
            <w:tcW w:w="1081" w:type="dxa"/>
            <w:tcBorders>
              <w:left w:val="nil"/>
              <w:right w:val="nil"/>
            </w:tcBorders>
            <w:shd w:val="clear" w:color="auto" w:fill="FAFAFA"/>
          </w:tcPr>
          <w:p w14:paraId="70369512" w14:textId="77777777" w:rsidR="001F0DD2" w:rsidRPr="005B438A" w:rsidRDefault="001F0DD2">
            <w:pPr>
              <w:ind w:right="-72"/>
              <w:jc w:val="right"/>
              <w:rPr>
                <w:rFonts w:ascii="Arial" w:eastAsia="Arial" w:hAnsi="Arial" w:cs="Arial"/>
                <w:color w:val="000000"/>
                <w:sz w:val="16"/>
                <w:szCs w:val="16"/>
              </w:rPr>
            </w:pPr>
          </w:p>
        </w:tc>
        <w:tc>
          <w:tcPr>
            <w:tcW w:w="1076" w:type="dxa"/>
            <w:tcBorders>
              <w:left w:val="nil"/>
              <w:right w:val="nil"/>
            </w:tcBorders>
            <w:shd w:val="clear" w:color="auto" w:fill="FAFAFA"/>
          </w:tcPr>
          <w:p w14:paraId="7901BFA8" w14:textId="77777777" w:rsidR="001F0DD2" w:rsidRPr="005B438A" w:rsidRDefault="001F0DD2">
            <w:pPr>
              <w:ind w:right="-72"/>
              <w:jc w:val="right"/>
              <w:rPr>
                <w:rFonts w:ascii="Arial" w:eastAsia="Arial" w:hAnsi="Arial" w:cs="Arial"/>
                <w:color w:val="000000"/>
                <w:sz w:val="16"/>
                <w:szCs w:val="16"/>
              </w:rPr>
            </w:pPr>
          </w:p>
        </w:tc>
      </w:tr>
      <w:tr w:rsidR="00EE5CED" w:rsidRPr="005B438A" w14:paraId="79849192" w14:textId="77777777" w:rsidTr="000C7FD9">
        <w:trPr>
          <w:trHeight w:val="20"/>
        </w:trPr>
        <w:tc>
          <w:tcPr>
            <w:tcW w:w="2549" w:type="dxa"/>
          </w:tcPr>
          <w:p w14:paraId="70A5184C" w14:textId="77777777" w:rsidR="00EE5CED" w:rsidRPr="005B438A" w:rsidRDefault="00EE5CED" w:rsidP="000C7FD9">
            <w:pPr>
              <w:ind w:left="-82" w:right="-72"/>
              <w:rPr>
                <w:rFonts w:ascii="Arial" w:eastAsia="Arial" w:hAnsi="Arial" w:cs="Arial"/>
                <w:b/>
                <w:color w:val="000000"/>
                <w:sz w:val="16"/>
                <w:szCs w:val="16"/>
              </w:rPr>
            </w:pPr>
            <w:r w:rsidRPr="005B438A">
              <w:rPr>
                <w:rFonts w:ascii="Arial" w:eastAsia="Arial" w:hAnsi="Arial" w:cs="Arial"/>
                <w:color w:val="000000"/>
                <w:sz w:val="16"/>
                <w:szCs w:val="16"/>
              </w:rPr>
              <w:t>Cost or fair value</w:t>
            </w:r>
          </w:p>
        </w:tc>
        <w:tc>
          <w:tcPr>
            <w:tcW w:w="1081" w:type="dxa"/>
            <w:tcBorders>
              <w:left w:val="nil"/>
              <w:right w:val="nil"/>
            </w:tcBorders>
            <w:shd w:val="clear" w:color="auto" w:fill="FAFAFA"/>
          </w:tcPr>
          <w:p w14:paraId="08A221BC" w14:textId="791D4E56"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8,863,778 </w:t>
            </w:r>
          </w:p>
        </w:tc>
        <w:tc>
          <w:tcPr>
            <w:tcW w:w="1294" w:type="dxa"/>
            <w:tcBorders>
              <w:left w:val="nil"/>
              <w:right w:val="nil"/>
            </w:tcBorders>
            <w:shd w:val="clear" w:color="auto" w:fill="FAFAFA"/>
          </w:tcPr>
          <w:p w14:paraId="4EF4E22B" w14:textId="74533FCF"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22,770,887 </w:t>
            </w:r>
          </w:p>
        </w:tc>
        <w:tc>
          <w:tcPr>
            <w:tcW w:w="1081" w:type="dxa"/>
            <w:tcBorders>
              <w:left w:val="nil"/>
              <w:right w:val="nil"/>
            </w:tcBorders>
            <w:shd w:val="clear" w:color="auto" w:fill="FAFAFA"/>
          </w:tcPr>
          <w:p w14:paraId="2395604B" w14:textId="38C3F118"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5,659,613 </w:t>
            </w:r>
          </w:p>
        </w:tc>
        <w:tc>
          <w:tcPr>
            <w:tcW w:w="1292" w:type="dxa"/>
            <w:tcBorders>
              <w:left w:val="nil"/>
              <w:right w:val="nil"/>
            </w:tcBorders>
            <w:shd w:val="clear" w:color="auto" w:fill="FAFAFA"/>
          </w:tcPr>
          <w:p w14:paraId="349BDA77" w14:textId="5004FA2A"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3,132,425 </w:t>
            </w:r>
          </w:p>
        </w:tc>
        <w:tc>
          <w:tcPr>
            <w:tcW w:w="1081" w:type="dxa"/>
            <w:tcBorders>
              <w:left w:val="nil"/>
              <w:right w:val="nil"/>
            </w:tcBorders>
            <w:shd w:val="clear" w:color="auto" w:fill="FAFAFA"/>
          </w:tcPr>
          <w:p w14:paraId="5A18CA11" w14:textId="69FDEBEE"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5,400,000 </w:t>
            </w:r>
          </w:p>
        </w:tc>
        <w:tc>
          <w:tcPr>
            <w:tcW w:w="1076" w:type="dxa"/>
            <w:tcBorders>
              <w:left w:val="nil"/>
              <w:right w:val="nil"/>
            </w:tcBorders>
            <w:shd w:val="clear" w:color="auto" w:fill="FAFAFA"/>
          </w:tcPr>
          <w:p w14:paraId="040CC8EB" w14:textId="4D50FF06"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45,826,703 </w:t>
            </w:r>
          </w:p>
        </w:tc>
      </w:tr>
      <w:tr w:rsidR="00EE5CED" w:rsidRPr="005B438A" w14:paraId="3012F765" w14:textId="77777777" w:rsidTr="000C7FD9">
        <w:trPr>
          <w:trHeight w:val="20"/>
        </w:trPr>
        <w:tc>
          <w:tcPr>
            <w:tcW w:w="2549" w:type="dxa"/>
          </w:tcPr>
          <w:p w14:paraId="6DD182B3" w14:textId="77777777" w:rsidR="00EE5CED" w:rsidRPr="005B438A" w:rsidRDefault="00EE5CED" w:rsidP="000C7FD9">
            <w:pPr>
              <w:ind w:left="-82" w:right="-72"/>
              <w:rPr>
                <w:rFonts w:ascii="Arial" w:eastAsia="Arial" w:hAnsi="Arial" w:cs="Arial"/>
                <w:b/>
                <w:color w:val="000000"/>
                <w:sz w:val="16"/>
                <w:szCs w:val="16"/>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depreciation</w:t>
            </w:r>
          </w:p>
        </w:tc>
        <w:tc>
          <w:tcPr>
            <w:tcW w:w="1081" w:type="dxa"/>
            <w:tcBorders>
              <w:left w:val="nil"/>
              <w:right w:val="nil"/>
            </w:tcBorders>
            <w:shd w:val="clear" w:color="auto" w:fill="FAFAFA"/>
          </w:tcPr>
          <w:p w14:paraId="19900630" w14:textId="375462CB"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94" w:type="dxa"/>
            <w:tcBorders>
              <w:left w:val="nil"/>
              <w:right w:val="nil"/>
            </w:tcBorders>
            <w:shd w:val="clear" w:color="auto" w:fill="FAFAFA"/>
          </w:tcPr>
          <w:p w14:paraId="454A2E56" w14:textId="3B5EE8E0"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(7,454,646)</w:t>
            </w:r>
          </w:p>
        </w:tc>
        <w:tc>
          <w:tcPr>
            <w:tcW w:w="1081" w:type="dxa"/>
            <w:tcBorders>
              <w:left w:val="nil"/>
              <w:right w:val="nil"/>
            </w:tcBorders>
            <w:shd w:val="clear" w:color="auto" w:fill="FAFAFA"/>
          </w:tcPr>
          <w:p w14:paraId="49E07D59" w14:textId="105D6080"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(3,823,16</w:t>
            </w:r>
            <w:r w:rsidR="00E53CEA" w:rsidRPr="005B438A">
              <w:rPr>
                <w:rFonts w:ascii="Arial" w:hAnsi="Arial" w:cs="Arial"/>
                <w:sz w:val="16"/>
                <w:szCs w:val="16"/>
              </w:rPr>
              <w:t>5</w:t>
            </w:r>
            <w:r w:rsidRPr="005B438A">
              <w:rPr>
                <w:rFonts w:ascii="Arial" w:hAnsi="Arial" w:cs="Arial"/>
                <w:sz w:val="16"/>
                <w:szCs w:val="16"/>
              </w:rPr>
              <w:t>)</w:t>
            </w:r>
          </w:p>
        </w:tc>
        <w:tc>
          <w:tcPr>
            <w:tcW w:w="1292" w:type="dxa"/>
            <w:tcBorders>
              <w:left w:val="nil"/>
              <w:right w:val="nil"/>
            </w:tcBorders>
            <w:shd w:val="clear" w:color="auto" w:fill="FAFAFA"/>
          </w:tcPr>
          <w:p w14:paraId="44358C95" w14:textId="27692217"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(2,973,792)</w:t>
            </w:r>
          </w:p>
        </w:tc>
        <w:tc>
          <w:tcPr>
            <w:tcW w:w="1081" w:type="dxa"/>
            <w:tcBorders>
              <w:left w:val="nil"/>
              <w:right w:val="nil"/>
            </w:tcBorders>
            <w:shd w:val="clear" w:color="auto" w:fill="FAFAFA"/>
          </w:tcPr>
          <w:p w14:paraId="555F1462" w14:textId="074DA2AD"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(1,793,096)</w:t>
            </w:r>
          </w:p>
        </w:tc>
        <w:tc>
          <w:tcPr>
            <w:tcW w:w="1076" w:type="dxa"/>
            <w:tcBorders>
              <w:left w:val="nil"/>
              <w:right w:val="nil"/>
            </w:tcBorders>
            <w:shd w:val="clear" w:color="auto" w:fill="FAFAFA"/>
          </w:tcPr>
          <w:p w14:paraId="3B9DCECA" w14:textId="4DFFE4D4"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(16,044,</w:t>
            </w:r>
            <w:r w:rsidR="00E53CEA" w:rsidRPr="005B438A">
              <w:rPr>
                <w:rFonts w:ascii="Arial" w:hAnsi="Arial" w:cs="Arial"/>
                <w:sz w:val="16"/>
                <w:szCs w:val="16"/>
              </w:rPr>
              <w:t>699</w:t>
            </w:r>
            <w:r w:rsidRPr="005B438A">
              <w:rPr>
                <w:rFonts w:ascii="Arial" w:hAnsi="Arial" w:cs="Arial"/>
                <w:sz w:val="16"/>
                <w:szCs w:val="16"/>
              </w:rPr>
              <w:t>)</w:t>
            </w:r>
          </w:p>
        </w:tc>
      </w:tr>
      <w:tr w:rsidR="00EE5CED" w:rsidRPr="005B438A" w14:paraId="13361D69" w14:textId="77777777" w:rsidTr="000C7FD9">
        <w:trPr>
          <w:trHeight w:val="20"/>
        </w:trPr>
        <w:tc>
          <w:tcPr>
            <w:tcW w:w="2549" w:type="dxa"/>
          </w:tcPr>
          <w:p w14:paraId="62A9B9A0" w14:textId="77777777" w:rsidR="00EE5CED" w:rsidRPr="005B438A" w:rsidRDefault="00EE5CED" w:rsidP="000C7FD9">
            <w:pPr>
              <w:ind w:left="-82" w:right="-72"/>
              <w:rPr>
                <w:rFonts w:ascii="Arial" w:eastAsia="Arial" w:hAnsi="Arial" w:cs="Arial"/>
                <w:b/>
                <w:color w:val="000000"/>
                <w:sz w:val="16"/>
                <w:szCs w:val="16"/>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impairment </w:t>
            </w:r>
          </w:p>
        </w:tc>
        <w:tc>
          <w:tcPr>
            <w:tcW w:w="1081" w:type="dxa"/>
            <w:tcBorders>
              <w:left w:val="nil"/>
              <w:bottom w:val="single" w:sz="4" w:space="0" w:color="000000"/>
              <w:right w:val="nil"/>
            </w:tcBorders>
            <w:shd w:val="clear" w:color="auto" w:fill="FAFAFA"/>
          </w:tcPr>
          <w:p w14:paraId="24432A75" w14:textId="1FDF8346"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94" w:type="dxa"/>
            <w:tcBorders>
              <w:left w:val="nil"/>
              <w:bottom w:val="single" w:sz="4" w:space="0" w:color="000000"/>
              <w:right w:val="nil"/>
            </w:tcBorders>
            <w:shd w:val="clear" w:color="auto" w:fill="FAFAFA"/>
          </w:tcPr>
          <w:p w14:paraId="3FC0A398" w14:textId="5CBBD10C"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(2,806,037)</w:t>
            </w:r>
          </w:p>
        </w:tc>
        <w:tc>
          <w:tcPr>
            <w:tcW w:w="1081" w:type="dxa"/>
            <w:tcBorders>
              <w:left w:val="nil"/>
              <w:bottom w:val="single" w:sz="4" w:space="0" w:color="000000"/>
              <w:right w:val="nil"/>
            </w:tcBorders>
            <w:shd w:val="clear" w:color="auto" w:fill="FAFAFA"/>
          </w:tcPr>
          <w:p w14:paraId="5C50D6EF" w14:textId="2C4F912D"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292" w:type="dxa"/>
            <w:tcBorders>
              <w:left w:val="nil"/>
              <w:bottom w:val="single" w:sz="4" w:space="0" w:color="000000"/>
              <w:right w:val="nil"/>
            </w:tcBorders>
            <w:shd w:val="clear" w:color="auto" w:fill="FAFAFA"/>
          </w:tcPr>
          <w:p w14:paraId="24526B10" w14:textId="038140B2"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81" w:type="dxa"/>
            <w:tcBorders>
              <w:left w:val="nil"/>
              <w:bottom w:val="single" w:sz="4" w:space="0" w:color="000000"/>
              <w:right w:val="nil"/>
            </w:tcBorders>
            <w:shd w:val="clear" w:color="auto" w:fill="FAFAFA"/>
          </w:tcPr>
          <w:p w14:paraId="08E20F4B" w14:textId="109B9BDF"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76" w:type="dxa"/>
            <w:tcBorders>
              <w:left w:val="nil"/>
              <w:bottom w:val="single" w:sz="4" w:space="0" w:color="000000"/>
              <w:right w:val="nil"/>
            </w:tcBorders>
            <w:shd w:val="clear" w:color="auto" w:fill="FAFAFA"/>
          </w:tcPr>
          <w:p w14:paraId="637178DA" w14:textId="3CB77E1F"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(2,806,037)</w:t>
            </w:r>
          </w:p>
        </w:tc>
      </w:tr>
      <w:tr w:rsidR="001F0DD2" w:rsidRPr="005B438A" w14:paraId="54841C13" w14:textId="77777777" w:rsidTr="000C7FD9">
        <w:trPr>
          <w:trHeight w:val="20"/>
        </w:trPr>
        <w:tc>
          <w:tcPr>
            <w:tcW w:w="2549" w:type="dxa"/>
          </w:tcPr>
          <w:p w14:paraId="1E13134C" w14:textId="77777777" w:rsidR="001F0DD2" w:rsidRPr="005B438A" w:rsidRDefault="001F0DD2" w:rsidP="000C7FD9">
            <w:pPr>
              <w:ind w:left="-82" w:right="-72"/>
              <w:rPr>
                <w:rFonts w:ascii="Arial" w:eastAsia="Arial" w:hAnsi="Arial" w:cs="Arial"/>
                <w:b/>
                <w:color w:val="000000"/>
                <w:sz w:val="16"/>
                <w:szCs w:val="16"/>
              </w:rPr>
            </w:pPr>
          </w:p>
        </w:tc>
        <w:tc>
          <w:tcPr>
            <w:tcW w:w="1081" w:type="dxa"/>
            <w:tcBorders>
              <w:top w:val="single" w:sz="4" w:space="0" w:color="000000"/>
              <w:left w:val="nil"/>
              <w:right w:val="nil"/>
            </w:tcBorders>
            <w:shd w:val="clear" w:color="auto" w:fill="FAFAFA"/>
          </w:tcPr>
          <w:p w14:paraId="5CD80F64" w14:textId="77777777" w:rsidR="001F0DD2" w:rsidRPr="005B438A" w:rsidRDefault="001F0DD2">
            <w:pPr>
              <w:ind w:right="-72"/>
              <w:jc w:val="right"/>
              <w:rPr>
                <w:rFonts w:ascii="Arial" w:eastAsia="Arial" w:hAnsi="Arial" w:cs="Arial"/>
                <w:color w:val="000000"/>
                <w:sz w:val="16"/>
                <w:szCs w:val="16"/>
              </w:rPr>
            </w:pPr>
          </w:p>
        </w:tc>
        <w:tc>
          <w:tcPr>
            <w:tcW w:w="1294" w:type="dxa"/>
            <w:tcBorders>
              <w:top w:val="single" w:sz="4" w:space="0" w:color="000000"/>
              <w:left w:val="nil"/>
              <w:right w:val="nil"/>
            </w:tcBorders>
            <w:shd w:val="clear" w:color="auto" w:fill="FAFAFA"/>
          </w:tcPr>
          <w:p w14:paraId="67D365CA"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FAFAFA"/>
          </w:tcPr>
          <w:p w14:paraId="33F4D6E4" w14:textId="77777777" w:rsidR="001F0DD2" w:rsidRPr="005B438A" w:rsidRDefault="001F0DD2">
            <w:pPr>
              <w:ind w:right="-72"/>
              <w:jc w:val="right"/>
              <w:rPr>
                <w:rFonts w:ascii="Arial" w:eastAsia="Arial" w:hAnsi="Arial" w:cs="Arial"/>
                <w:color w:val="000000"/>
                <w:sz w:val="16"/>
                <w:szCs w:val="16"/>
              </w:rPr>
            </w:pPr>
          </w:p>
        </w:tc>
        <w:tc>
          <w:tcPr>
            <w:tcW w:w="1292" w:type="dxa"/>
            <w:tcBorders>
              <w:top w:val="single" w:sz="4" w:space="0" w:color="000000"/>
              <w:left w:val="nil"/>
              <w:right w:val="nil"/>
            </w:tcBorders>
            <w:shd w:val="clear" w:color="auto" w:fill="FAFAFA"/>
          </w:tcPr>
          <w:p w14:paraId="52E4C0DE" w14:textId="77777777" w:rsidR="001F0DD2" w:rsidRPr="005B438A" w:rsidRDefault="001F0DD2">
            <w:pPr>
              <w:ind w:right="-72"/>
              <w:jc w:val="right"/>
              <w:rPr>
                <w:rFonts w:ascii="Arial" w:eastAsia="Arial" w:hAnsi="Arial" w:cs="Arial"/>
                <w:color w:val="000000"/>
                <w:sz w:val="16"/>
                <w:szCs w:val="16"/>
              </w:rPr>
            </w:pPr>
          </w:p>
        </w:tc>
        <w:tc>
          <w:tcPr>
            <w:tcW w:w="1081" w:type="dxa"/>
            <w:tcBorders>
              <w:top w:val="single" w:sz="4" w:space="0" w:color="000000"/>
              <w:left w:val="nil"/>
              <w:right w:val="nil"/>
            </w:tcBorders>
            <w:shd w:val="clear" w:color="auto" w:fill="FAFAFA"/>
          </w:tcPr>
          <w:p w14:paraId="2CC7EEE6" w14:textId="77777777" w:rsidR="001F0DD2" w:rsidRPr="005B438A" w:rsidRDefault="001F0DD2">
            <w:pPr>
              <w:ind w:right="-72"/>
              <w:jc w:val="right"/>
              <w:rPr>
                <w:rFonts w:ascii="Arial" w:eastAsia="Arial" w:hAnsi="Arial" w:cs="Arial"/>
                <w:color w:val="000000"/>
                <w:sz w:val="16"/>
                <w:szCs w:val="16"/>
              </w:rPr>
            </w:pPr>
          </w:p>
        </w:tc>
        <w:tc>
          <w:tcPr>
            <w:tcW w:w="1076" w:type="dxa"/>
            <w:tcBorders>
              <w:top w:val="single" w:sz="4" w:space="0" w:color="000000"/>
              <w:left w:val="nil"/>
              <w:right w:val="nil"/>
            </w:tcBorders>
            <w:shd w:val="clear" w:color="auto" w:fill="FAFAFA"/>
          </w:tcPr>
          <w:p w14:paraId="0D24B6C3" w14:textId="77777777" w:rsidR="001F0DD2" w:rsidRPr="005B438A" w:rsidRDefault="001F0DD2">
            <w:pPr>
              <w:ind w:right="-72"/>
              <w:jc w:val="right"/>
              <w:rPr>
                <w:rFonts w:ascii="Arial" w:eastAsia="Arial" w:hAnsi="Arial" w:cs="Arial"/>
                <w:color w:val="000000"/>
                <w:sz w:val="16"/>
                <w:szCs w:val="16"/>
              </w:rPr>
            </w:pPr>
          </w:p>
        </w:tc>
      </w:tr>
      <w:tr w:rsidR="00EE5CED" w:rsidRPr="005B438A" w14:paraId="769EE78F" w14:textId="77777777" w:rsidTr="000C7FD9">
        <w:trPr>
          <w:trHeight w:val="20"/>
        </w:trPr>
        <w:tc>
          <w:tcPr>
            <w:tcW w:w="2549" w:type="dxa"/>
          </w:tcPr>
          <w:p w14:paraId="6B35D872" w14:textId="77777777" w:rsidR="00EE5CED" w:rsidRPr="005B438A" w:rsidRDefault="00EE5CED" w:rsidP="000C7FD9">
            <w:pPr>
              <w:ind w:left="-82" w:right="-72"/>
              <w:rPr>
                <w:rFonts w:ascii="Arial" w:eastAsia="Arial" w:hAnsi="Arial" w:cs="Arial"/>
                <w:b/>
                <w:color w:val="000000"/>
                <w:sz w:val="16"/>
                <w:szCs w:val="16"/>
              </w:rPr>
            </w:pPr>
            <w:r w:rsidRPr="005B438A">
              <w:rPr>
                <w:rFonts w:ascii="Arial" w:eastAsia="Arial" w:hAnsi="Arial" w:cs="Arial"/>
                <w:b/>
                <w:color w:val="000000"/>
                <w:sz w:val="16"/>
                <w:szCs w:val="16"/>
              </w:rPr>
              <w:t>Net book amount</w:t>
            </w:r>
          </w:p>
        </w:tc>
        <w:tc>
          <w:tcPr>
            <w:tcW w:w="1081" w:type="dxa"/>
            <w:tcBorders>
              <w:left w:val="nil"/>
              <w:bottom w:val="single" w:sz="4" w:space="0" w:color="000000"/>
              <w:right w:val="nil"/>
            </w:tcBorders>
            <w:shd w:val="clear" w:color="auto" w:fill="FAFAFA"/>
          </w:tcPr>
          <w:p w14:paraId="0BBD7B90" w14:textId="46C7C9E7"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8,863,778 </w:t>
            </w:r>
          </w:p>
        </w:tc>
        <w:tc>
          <w:tcPr>
            <w:tcW w:w="1294" w:type="dxa"/>
            <w:tcBorders>
              <w:left w:val="nil"/>
              <w:bottom w:val="single" w:sz="4" w:space="0" w:color="000000"/>
              <w:right w:val="nil"/>
            </w:tcBorders>
            <w:shd w:val="clear" w:color="auto" w:fill="FAFAFA"/>
          </w:tcPr>
          <w:p w14:paraId="7F39F762" w14:textId="799978DC"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12,510,204 </w:t>
            </w:r>
          </w:p>
        </w:tc>
        <w:tc>
          <w:tcPr>
            <w:tcW w:w="1081" w:type="dxa"/>
            <w:tcBorders>
              <w:left w:val="nil"/>
              <w:bottom w:val="single" w:sz="4" w:space="0" w:color="000000"/>
              <w:right w:val="nil"/>
            </w:tcBorders>
            <w:shd w:val="clear" w:color="auto" w:fill="FAFAFA"/>
          </w:tcPr>
          <w:p w14:paraId="6DD47405" w14:textId="470C8D9B"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1,836,44</w:t>
            </w:r>
            <w:r w:rsidR="00E53CEA" w:rsidRPr="005B438A">
              <w:rPr>
                <w:rFonts w:ascii="Arial" w:hAnsi="Arial" w:cs="Arial"/>
                <w:sz w:val="16"/>
                <w:szCs w:val="16"/>
              </w:rPr>
              <w:t>8</w:t>
            </w:r>
            <w:r w:rsidRPr="005B438A">
              <w:rPr>
                <w:rFonts w:ascii="Arial" w:hAnsi="Arial" w:cs="Arial"/>
                <w:sz w:val="16"/>
                <w:szCs w:val="16"/>
              </w:rPr>
              <w:t xml:space="preserve"> </w:t>
            </w:r>
          </w:p>
        </w:tc>
        <w:tc>
          <w:tcPr>
            <w:tcW w:w="1292" w:type="dxa"/>
            <w:tcBorders>
              <w:left w:val="nil"/>
              <w:bottom w:val="single" w:sz="4" w:space="0" w:color="000000"/>
              <w:right w:val="nil"/>
            </w:tcBorders>
            <w:shd w:val="clear" w:color="auto" w:fill="FAFAFA"/>
          </w:tcPr>
          <w:p w14:paraId="0A73C2C1" w14:textId="18E33908"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158,633 </w:t>
            </w:r>
          </w:p>
        </w:tc>
        <w:tc>
          <w:tcPr>
            <w:tcW w:w="1081" w:type="dxa"/>
            <w:tcBorders>
              <w:left w:val="nil"/>
              <w:bottom w:val="single" w:sz="4" w:space="0" w:color="000000"/>
              <w:right w:val="nil"/>
            </w:tcBorders>
            <w:shd w:val="clear" w:color="auto" w:fill="FAFAFA"/>
          </w:tcPr>
          <w:p w14:paraId="16031EFD" w14:textId="600FB096"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3,606,904 </w:t>
            </w:r>
          </w:p>
        </w:tc>
        <w:tc>
          <w:tcPr>
            <w:tcW w:w="1076" w:type="dxa"/>
            <w:tcBorders>
              <w:left w:val="nil"/>
              <w:bottom w:val="single" w:sz="4" w:space="0" w:color="000000"/>
              <w:right w:val="nil"/>
            </w:tcBorders>
            <w:shd w:val="clear" w:color="auto" w:fill="FAFAFA"/>
          </w:tcPr>
          <w:p w14:paraId="10C87E38" w14:textId="5EDB8FD1" w:rsidR="00EE5CED" w:rsidRPr="005B438A" w:rsidRDefault="00EE5CED" w:rsidP="00EE5CED">
            <w:pPr>
              <w:ind w:right="-72"/>
              <w:jc w:val="right"/>
              <w:rPr>
                <w:rFonts w:ascii="Arial" w:eastAsia="Arial" w:hAnsi="Arial" w:cs="Arial"/>
                <w:color w:val="000000"/>
                <w:sz w:val="16"/>
                <w:szCs w:val="16"/>
              </w:rPr>
            </w:pPr>
            <w:r w:rsidRPr="005B438A">
              <w:rPr>
                <w:rFonts w:ascii="Arial" w:hAnsi="Arial" w:cs="Arial"/>
                <w:sz w:val="16"/>
                <w:szCs w:val="16"/>
              </w:rPr>
              <w:t xml:space="preserve"> 26,975,96</w:t>
            </w:r>
            <w:r w:rsidR="00E53CEA" w:rsidRPr="005B438A">
              <w:rPr>
                <w:rFonts w:ascii="Arial" w:hAnsi="Arial" w:cs="Arial"/>
                <w:sz w:val="16"/>
                <w:szCs w:val="16"/>
              </w:rPr>
              <w:t>7</w:t>
            </w:r>
            <w:r w:rsidRPr="005B438A">
              <w:rPr>
                <w:rFonts w:ascii="Arial" w:hAnsi="Arial" w:cs="Arial"/>
                <w:sz w:val="16"/>
                <w:szCs w:val="16"/>
              </w:rPr>
              <w:t xml:space="preserve"> </w:t>
            </w:r>
          </w:p>
        </w:tc>
      </w:tr>
    </w:tbl>
    <w:p w14:paraId="49264226" w14:textId="77777777" w:rsidR="001F0DD2" w:rsidRPr="005B438A" w:rsidRDefault="001F0DD2">
      <w:pPr>
        <w:rPr>
          <w:rFonts w:ascii="Arial" w:eastAsia="Arial" w:hAnsi="Arial" w:cs="Arial"/>
          <w:sz w:val="20"/>
          <w:szCs w:val="20"/>
        </w:rPr>
      </w:pPr>
    </w:p>
    <w:p w14:paraId="5BC4868B" w14:textId="77777777" w:rsidR="001F0DD2" w:rsidRPr="005B438A" w:rsidRDefault="001F0DD2">
      <w:pPr>
        <w:rPr>
          <w:rFonts w:ascii="Arial" w:eastAsia="Arial" w:hAnsi="Arial" w:cs="Arial"/>
          <w:sz w:val="20"/>
          <w:szCs w:val="20"/>
        </w:rPr>
      </w:pPr>
    </w:p>
    <w:p w14:paraId="1D6A5B10" w14:textId="77777777" w:rsidR="001F0DD2" w:rsidRPr="005B438A" w:rsidRDefault="001566F9">
      <w:pPr>
        <w:rPr>
          <w:rFonts w:ascii="Arial" w:eastAsia="Arial" w:hAnsi="Arial" w:cs="Arial"/>
          <w:sz w:val="18"/>
          <w:szCs w:val="18"/>
        </w:rPr>
      </w:pPr>
      <w:bookmarkStart w:id="24" w:name="_heading=h.2bn6wsx" w:colFirst="0" w:colLast="0"/>
      <w:bookmarkEnd w:id="24"/>
      <w:r w:rsidRPr="005B438A">
        <w:rPr>
          <w:rFonts w:ascii="Arial" w:hAnsi="Arial" w:cs="Arial"/>
        </w:rPr>
        <w:br w:type="page"/>
      </w:r>
    </w:p>
    <w:p w14:paraId="62AE5B47" w14:textId="77777777" w:rsidR="00D8412E" w:rsidRPr="005B438A" w:rsidRDefault="00D8412E">
      <w:pPr>
        <w:ind w:left="432" w:hanging="432"/>
        <w:jc w:val="both"/>
        <w:rPr>
          <w:rFonts w:ascii="Arial" w:eastAsia="Arial" w:hAnsi="Arial" w:cs="Arial"/>
          <w:sz w:val="18"/>
          <w:szCs w:val="18"/>
        </w:rPr>
      </w:pPr>
    </w:p>
    <w:p w14:paraId="1434431E" w14:textId="47535345" w:rsidR="001F0DD2" w:rsidRPr="005B438A" w:rsidRDefault="001566F9">
      <w:pPr>
        <w:ind w:left="432" w:hanging="432"/>
        <w:jc w:val="both"/>
        <w:rPr>
          <w:rFonts w:ascii="Arial" w:eastAsia="Arial" w:hAnsi="Arial" w:cs="Arial"/>
          <w:sz w:val="18"/>
          <w:szCs w:val="18"/>
        </w:rPr>
      </w:pPr>
      <w:r w:rsidRPr="005B438A">
        <w:rPr>
          <w:rFonts w:ascii="Arial" w:eastAsia="Arial" w:hAnsi="Arial" w:cs="Arial"/>
          <w:sz w:val="18"/>
          <w:szCs w:val="18"/>
        </w:rPr>
        <w:t xml:space="preserve">As </w:t>
      </w: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 and 2020, right-of-use asset balance are as follows:</w:t>
      </w:r>
    </w:p>
    <w:p w14:paraId="33FF8242" w14:textId="77777777" w:rsidR="001F0DD2" w:rsidRPr="005B438A" w:rsidRDefault="001F0DD2">
      <w:pPr>
        <w:jc w:val="both"/>
        <w:rPr>
          <w:rFonts w:ascii="Arial" w:eastAsia="Arial" w:hAnsi="Arial" w:cs="Arial"/>
          <w:sz w:val="18"/>
          <w:szCs w:val="18"/>
        </w:rPr>
      </w:pPr>
    </w:p>
    <w:tbl>
      <w:tblPr>
        <w:tblStyle w:val="affff5"/>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1"/>
        <w:gridCol w:w="1346"/>
        <w:gridCol w:w="1347"/>
        <w:gridCol w:w="1347"/>
        <w:gridCol w:w="1347"/>
      </w:tblGrid>
      <w:tr w:rsidR="001F0DD2" w:rsidRPr="005B438A" w14:paraId="18308419" w14:textId="77777777" w:rsidTr="000C7FD9">
        <w:trPr>
          <w:trHeight w:val="205"/>
        </w:trPr>
        <w:tc>
          <w:tcPr>
            <w:tcW w:w="4061" w:type="dxa"/>
            <w:tcBorders>
              <w:top w:val="nil"/>
              <w:left w:val="nil"/>
              <w:bottom w:val="nil"/>
              <w:right w:val="nil"/>
            </w:tcBorders>
          </w:tcPr>
          <w:p w14:paraId="6C34E5D5" w14:textId="77777777" w:rsidR="001F0DD2" w:rsidRPr="005B438A" w:rsidRDefault="001F0DD2">
            <w:pPr>
              <w:ind w:left="-101"/>
              <w:jc w:val="both"/>
              <w:rPr>
                <w:rFonts w:ascii="Arial" w:eastAsia="Arial" w:hAnsi="Arial" w:cs="Arial"/>
                <w:sz w:val="18"/>
                <w:szCs w:val="18"/>
              </w:rPr>
            </w:pPr>
          </w:p>
        </w:tc>
        <w:tc>
          <w:tcPr>
            <w:tcW w:w="2693" w:type="dxa"/>
            <w:gridSpan w:val="2"/>
            <w:tcBorders>
              <w:top w:val="single" w:sz="4" w:space="0" w:color="000000"/>
              <w:left w:val="nil"/>
              <w:bottom w:val="single" w:sz="4" w:space="0" w:color="000000"/>
              <w:right w:val="nil"/>
            </w:tcBorders>
            <w:vAlign w:val="bottom"/>
          </w:tcPr>
          <w:p w14:paraId="4461FDA3"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 xml:space="preserve">Consolidated </w:t>
            </w:r>
          </w:p>
          <w:p w14:paraId="7E4C275C"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financial statements</w:t>
            </w:r>
          </w:p>
        </w:tc>
        <w:tc>
          <w:tcPr>
            <w:tcW w:w="2694" w:type="dxa"/>
            <w:gridSpan w:val="2"/>
            <w:tcBorders>
              <w:top w:val="single" w:sz="4" w:space="0" w:color="000000"/>
              <w:left w:val="nil"/>
              <w:bottom w:val="single" w:sz="4" w:space="0" w:color="000000"/>
              <w:right w:val="nil"/>
            </w:tcBorders>
            <w:vAlign w:val="bottom"/>
          </w:tcPr>
          <w:p w14:paraId="4A8EE9C2"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 xml:space="preserve">Separate </w:t>
            </w:r>
          </w:p>
          <w:p w14:paraId="67AAA2B2"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financial statements</w:t>
            </w:r>
          </w:p>
        </w:tc>
      </w:tr>
      <w:tr w:rsidR="001F0DD2" w:rsidRPr="005B438A" w14:paraId="257ACE36" w14:textId="77777777" w:rsidTr="000C7FD9">
        <w:trPr>
          <w:trHeight w:val="205"/>
        </w:trPr>
        <w:tc>
          <w:tcPr>
            <w:tcW w:w="4061" w:type="dxa"/>
            <w:tcBorders>
              <w:top w:val="nil"/>
              <w:left w:val="nil"/>
              <w:bottom w:val="nil"/>
              <w:right w:val="nil"/>
            </w:tcBorders>
          </w:tcPr>
          <w:p w14:paraId="1848691C" w14:textId="77777777" w:rsidR="001F0DD2" w:rsidRPr="005B438A" w:rsidRDefault="001F0DD2">
            <w:pPr>
              <w:ind w:left="-101"/>
              <w:jc w:val="both"/>
              <w:rPr>
                <w:rFonts w:ascii="Arial" w:eastAsia="Arial" w:hAnsi="Arial" w:cs="Arial"/>
                <w:sz w:val="18"/>
                <w:szCs w:val="18"/>
              </w:rPr>
            </w:pPr>
          </w:p>
        </w:tc>
        <w:tc>
          <w:tcPr>
            <w:tcW w:w="1346" w:type="dxa"/>
            <w:tcBorders>
              <w:top w:val="nil"/>
              <w:left w:val="nil"/>
              <w:bottom w:val="nil"/>
              <w:right w:val="nil"/>
            </w:tcBorders>
          </w:tcPr>
          <w:p w14:paraId="2CF5093A"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2021</w:t>
            </w:r>
          </w:p>
        </w:tc>
        <w:tc>
          <w:tcPr>
            <w:tcW w:w="1347" w:type="dxa"/>
            <w:tcBorders>
              <w:top w:val="nil"/>
              <w:left w:val="nil"/>
              <w:bottom w:val="nil"/>
              <w:right w:val="nil"/>
            </w:tcBorders>
          </w:tcPr>
          <w:p w14:paraId="4F6FB66F"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2020</w:t>
            </w:r>
          </w:p>
        </w:tc>
        <w:tc>
          <w:tcPr>
            <w:tcW w:w="1347" w:type="dxa"/>
            <w:tcBorders>
              <w:top w:val="nil"/>
              <w:left w:val="nil"/>
              <w:bottom w:val="nil"/>
              <w:right w:val="nil"/>
            </w:tcBorders>
          </w:tcPr>
          <w:p w14:paraId="0BB69B4A"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2021</w:t>
            </w:r>
          </w:p>
        </w:tc>
        <w:tc>
          <w:tcPr>
            <w:tcW w:w="1347" w:type="dxa"/>
            <w:tcBorders>
              <w:top w:val="nil"/>
              <w:left w:val="nil"/>
              <w:bottom w:val="nil"/>
              <w:right w:val="nil"/>
            </w:tcBorders>
          </w:tcPr>
          <w:p w14:paraId="77702CFD"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009F0008" w14:textId="77777777" w:rsidTr="000C7FD9">
        <w:trPr>
          <w:trHeight w:val="205"/>
        </w:trPr>
        <w:tc>
          <w:tcPr>
            <w:tcW w:w="4061" w:type="dxa"/>
            <w:tcBorders>
              <w:top w:val="nil"/>
              <w:left w:val="nil"/>
              <w:bottom w:val="nil"/>
              <w:right w:val="nil"/>
            </w:tcBorders>
          </w:tcPr>
          <w:p w14:paraId="7345C176" w14:textId="77777777" w:rsidR="001F0DD2" w:rsidRPr="005B438A" w:rsidRDefault="001F0DD2">
            <w:pPr>
              <w:ind w:left="-101"/>
              <w:jc w:val="both"/>
              <w:rPr>
                <w:rFonts w:ascii="Arial" w:eastAsia="Arial" w:hAnsi="Arial" w:cs="Arial"/>
                <w:sz w:val="18"/>
                <w:szCs w:val="18"/>
              </w:rPr>
            </w:pPr>
          </w:p>
        </w:tc>
        <w:tc>
          <w:tcPr>
            <w:tcW w:w="1346" w:type="dxa"/>
            <w:tcBorders>
              <w:top w:val="nil"/>
              <w:left w:val="nil"/>
              <w:bottom w:val="single" w:sz="4" w:space="0" w:color="000000"/>
              <w:right w:val="nil"/>
            </w:tcBorders>
          </w:tcPr>
          <w:p w14:paraId="561BAF85"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c>
          <w:tcPr>
            <w:tcW w:w="1347" w:type="dxa"/>
            <w:tcBorders>
              <w:top w:val="nil"/>
              <w:left w:val="nil"/>
              <w:bottom w:val="single" w:sz="4" w:space="0" w:color="000000"/>
              <w:right w:val="nil"/>
            </w:tcBorders>
          </w:tcPr>
          <w:p w14:paraId="7F2971A1"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c>
          <w:tcPr>
            <w:tcW w:w="1347" w:type="dxa"/>
            <w:tcBorders>
              <w:top w:val="nil"/>
              <w:left w:val="nil"/>
              <w:bottom w:val="single" w:sz="4" w:space="0" w:color="000000"/>
              <w:right w:val="nil"/>
            </w:tcBorders>
          </w:tcPr>
          <w:p w14:paraId="73F93867"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c>
          <w:tcPr>
            <w:tcW w:w="1347" w:type="dxa"/>
            <w:tcBorders>
              <w:top w:val="nil"/>
              <w:left w:val="nil"/>
              <w:bottom w:val="single" w:sz="4" w:space="0" w:color="000000"/>
              <w:right w:val="nil"/>
            </w:tcBorders>
          </w:tcPr>
          <w:p w14:paraId="3AF5BEA1"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 xml:space="preserve">Baht </w:t>
            </w:r>
          </w:p>
        </w:tc>
      </w:tr>
      <w:tr w:rsidR="001F0DD2" w:rsidRPr="005B438A" w14:paraId="1A23DF43" w14:textId="77777777" w:rsidTr="000C7FD9">
        <w:trPr>
          <w:trHeight w:val="140"/>
        </w:trPr>
        <w:tc>
          <w:tcPr>
            <w:tcW w:w="4061" w:type="dxa"/>
            <w:tcBorders>
              <w:top w:val="nil"/>
              <w:left w:val="nil"/>
              <w:bottom w:val="nil"/>
              <w:right w:val="nil"/>
            </w:tcBorders>
          </w:tcPr>
          <w:p w14:paraId="6ED0E8B4" w14:textId="77777777" w:rsidR="001F0DD2" w:rsidRPr="005B438A" w:rsidRDefault="001566F9">
            <w:pPr>
              <w:ind w:left="-101"/>
              <w:rPr>
                <w:rFonts w:ascii="Arial" w:eastAsia="Arial" w:hAnsi="Arial" w:cs="Arial"/>
                <w:sz w:val="18"/>
                <w:szCs w:val="18"/>
              </w:rPr>
            </w:pPr>
            <w:r w:rsidRPr="005B438A">
              <w:rPr>
                <w:rFonts w:ascii="Arial" w:eastAsia="Arial" w:hAnsi="Arial" w:cs="Arial"/>
                <w:sz w:val="18"/>
                <w:szCs w:val="18"/>
              </w:rPr>
              <w:t>Vehicles</w:t>
            </w:r>
          </w:p>
        </w:tc>
        <w:tc>
          <w:tcPr>
            <w:tcW w:w="1346" w:type="dxa"/>
            <w:tcBorders>
              <w:top w:val="nil"/>
              <w:left w:val="nil"/>
              <w:bottom w:val="nil"/>
              <w:right w:val="nil"/>
            </w:tcBorders>
            <w:shd w:val="clear" w:color="auto" w:fill="FAFAFA"/>
          </w:tcPr>
          <w:p w14:paraId="5F7C2B44"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3994A80B"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FAFAFA"/>
          </w:tcPr>
          <w:p w14:paraId="16FF8DC2"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64EE0432" w14:textId="77777777" w:rsidR="001F0DD2" w:rsidRPr="005B438A" w:rsidRDefault="001F0DD2">
            <w:pPr>
              <w:ind w:left="-40" w:right="-72"/>
              <w:jc w:val="center"/>
              <w:rPr>
                <w:rFonts w:ascii="Arial" w:eastAsia="Arial" w:hAnsi="Arial" w:cs="Arial"/>
                <w:sz w:val="18"/>
                <w:szCs w:val="18"/>
              </w:rPr>
            </w:pPr>
          </w:p>
        </w:tc>
      </w:tr>
      <w:tr w:rsidR="001F0DD2" w:rsidRPr="005B438A" w14:paraId="2E054C72" w14:textId="77777777" w:rsidTr="000C7FD9">
        <w:trPr>
          <w:trHeight w:val="205"/>
        </w:trPr>
        <w:tc>
          <w:tcPr>
            <w:tcW w:w="4061" w:type="dxa"/>
            <w:tcBorders>
              <w:top w:val="nil"/>
              <w:left w:val="nil"/>
              <w:bottom w:val="nil"/>
              <w:right w:val="nil"/>
            </w:tcBorders>
          </w:tcPr>
          <w:p w14:paraId="6D38D2CC" w14:textId="77777777" w:rsidR="001F0DD2" w:rsidRPr="005B438A" w:rsidRDefault="001566F9">
            <w:pPr>
              <w:ind w:left="-101"/>
              <w:rPr>
                <w:rFonts w:ascii="Arial" w:eastAsia="Arial" w:hAnsi="Arial" w:cs="Arial"/>
                <w:sz w:val="18"/>
                <w:szCs w:val="18"/>
              </w:rPr>
            </w:pPr>
            <w:r w:rsidRPr="005B438A">
              <w:rPr>
                <w:rFonts w:ascii="Arial" w:eastAsia="Arial" w:hAnsi="Arial" w:cs="Arial"/>
                <w:sz w:val="18"/>
                <w:szCs w:val="18"/>
              </w:rPr>
              <w:t>Cost or fair value</w:t>
            </w:r>
          </w:p>
        </w:tc>
        <w:tc>
          <w:tcPr>
            <w:tcW w:w="1346" w:type="dxa"/>
            <w:tcBorders>
              <w:top w:val="nil"/>
              <w:left w:val="nil"/>
              <w:bottom w:val="nil"/>
              <w:right w:val="nil"/>
            </w:tcBorders>
            <w:shd w:val="clear" w:color="auto" w:fill="FAFAFA"/>
          </w:tcPr>
          <w:p w14:paraId="37FBC48F" w14:textId="12E013E3"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11,684,740</w:t>
            </w:r>
          </w:p>
        </w:tc>
        <w:tc>
          <w:tcPr>
            <w:tcW w:w="1347" w:type="dxa"/>
            <w:tcBorders>
              <w:top w:val="nil"/>
              <w:left w:val="nil"/>
              <w:bottom w:val="nil"/>
              <w:right w:val="nil"/>
            </w:tcBorders>
            <w:shd w:val="clear" w:color="auto" w:fill="auto"/>
          </w:tcPr>
          <w:p w14:paraId="50B083E1"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12,042,280</w:t>
            </w:r>
          </w:p>
        </w:tc>
        <w:tc>
          <w:tcPr>
            <w:tcW w:w="1347" w:type="dxa"/>
            <w:tcBorders>
              <w:top w:val="nil"/>
              <w:left w:val="nil"/>
              <w:bottom w:val="nil"/>
              <w:right w:val="nil"/>
            </w:tcBorders>
            <w:shd w:val="clear" w:color="auto" w:fill="FAFAFA"/>
          </w:tcPr>
          <w:p w14:paraId="1EC03817" w14:textId="79492981"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13,237,059</w:t>
            </w:r>
          </w:p>
        </w:tc>
        <w:tc>
          <w:tcPr>
            <w:tcW w:w="1347" w:type="dxa"/>
            <w:tcBorders>
              <w:top w:val="nil"/>
              <w:left w:val="nil"/>
              <w:bottom w:val="nil"/>
              <w:right w:val="nil"/>
            </w:tcBorders>
            <w:shd w:val="clear" w:color="auto" w:fill="auto"/>
          </w:tcPr>
          <w:p w14:paraId="4F348CAB"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5,400,000</w:t>
            </w:r>
          </w:p>
        </w:tc>
      </w:tr>
      <w:tr w:rsidR="001F0DD2" w:rsidRPr="005B438A" w14:paraId="21B2F9A8" w14:textId="77777777" w:rsidTr="000C7FD9">
        <w:trPr>
          <w:trHeight w:val="140"/>
        </w:trPr>
        <w:tc>
          <w:tcPr>
            <w:tcW w:w="4061" w:type="dxa"/>
            <w:tcBorders>
              <w:top w:val="nil"/>
              <w:left w:val="nil"/>
              <w:bottom w:val="nil"/>
              <w:right w:val="nil"/>
            </w:tcBorders>
          </w:tcPr>
          <w:p w14:paraId="1C528077" w14:textId="77777777" w:rsidR="001F0DD2" w:rsidRPr="005B438A" w:rsidRDefault="001566F9">
            <w:pPr>
              <w:ind w:left="-101"/>
              <w:rPr>
                <w:rFonts w:ascii="Arial" w:eastAsia="Arial" w:hAnsi="Arial" w:cs="Arial"/>
                <w:sz w:val="18"/>
                <w:szCs w:val="18"/>
                <w:u w:val="single"/>
              </w:rPr>
            </w:pPr>
            <w:r w:rsidRPr="005B438A">
              <w:rPr>
                <w:rFonts w:ascii="Arial" w:eastAsia="Arial" w:hAnsi="Arial" w:cs="Arial"/>
                <w:sz w:val="18"/>
                <w:szCs w:val="18"/>
                <w:u w:val="single"/>
              </w:rPr>
              <w:t>Less</w:t>
            </w:r>
            <w:r w:rsidRPr="005B438A">
              <w:rPr>
                <w:rFonts w:ascii="Arial" w:eastAsia="Arial" w:hAnsi="Arial" w:cs="Arial"/>
                <w:sz w:val="18"/>
                <w:szCs w:val="18"/>
              </w:rPr>
              <w:t xml:space="preserve"> Accumulated depreciation</w:t>
            </w:r>
          </w:p>
        </w:tc>
        <w:tc>
          <w:tcPr>
            <w:tcW w:w="1346" w:type="dxa"/>
            <w:tcBorders>
              <w:top w:val="nil"/>
              <w:left w:val="nil"/>
              <w:bottom w:val="single" w:sz="4" w:space="0" w:color="000000"/>
              <w:right w:val="nil"/>
            </w:tcBorders>
            <w:shd w:val="clear" w:color="auto" w:fill="FAFAFA"/>
          </w:tcPr>
          <w:p w14:paraId="241720E9" w14:textId="2B7963E0"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(3,089,018)</w:t>
            </w:r>
          </w:p>
        </w:tc>
        <w:tc>
          <w:tcPr>
            <w:tcW w:w="1347" w:type="dxa"/>
            <w:tcBorders>
              <w:top w:val="nil"/>
              <w:left w:val="nil"/>
              <w:bottom w:val="single" w:sz="4" w:space="0" w:color="000000"/>
              <w:right w:val="nil"/>
            </w:tcBorders>
            <w:shd w:val="clear" w:color="auto" w:fill="auto"/>
          </w:tcPr>
          <w:p w14:paraId="26564FA8"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(5,903,088)</w:t>
            </w:r>
          </w:p>
        </w:tc>
        <w:tc>
          <w:tcPr>
            <w:tcW w:w="1347" w:type="dxa"/>
            <w:tcBorders>
              <w:top w:val="nil"/>
              <w:left w:val="nil"/>
              <w:bottom w:val="single" w:sz="4" w:space="0" w:color="000000"/>
              <w:right w:val="nil"/>
            </w:tcBorders>
            <w:shd w:val="clear" w:color="auto" w:fill="FAFAFA"/>
          </w:tcPr>
          <w:p w14:paraId="583A9EAC" w14:textId="242D1C66"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(3,304,618)</w:t>
            </w:r>
          </w:p>
        </w:tc>
        <w:tc>
          <w:tcPr>
            <w:tcW w:w="1347" w:type="dxa"/>
            <w:tcBorders>
              <w:top w:val="nil"/>
              <w:left w:val="nil"/>
              <w:bottom w:val="single" w:sz="4" w:space="0" w:color="000000"/>
              <w:right w:val="nil"/>
            </w:tcBorders>
            <w:shd w:val="clear" w:color="auto" w:fill="auto"/>
          </w:tcPr>
          <w:p w14:paraId="5BE600A1"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(713,096)</w:t>
            </w:r>
          </w:p>
        </w:tc>
      </w:tr>
      <w:tr w:rsidR="001F0DD2" w:rsidRPr="005B438A" w14:paraId="79E442D1" w14:textId="77777777" w:rsidTr="000C7FD9">
        <w:trPr>
          <w:trHeight w:val="205"/>
        </w:trPr>
        <w:tc>
          <w:tcPr>
            <w:tcW w:w="4061" w:type="dxa"/>
            <w:tcBorders>
              <w:top w:val="nil"/>
              <w:left w:val="nil"/>
              <w:bottom w:val="nil"/>
              <w:right w:val="nil"/>
            </w:tcBorders>
          </w:tcPr>
          <w:p w14:paraId="6A205B59" w14:textId="77777777" w:rsidR="001F0DD2" w:rsidRPr="005B438A" w:rsidRDefault="001F0DD2">
            <w:pPr>
              <w:ind w:left="-101"/>
              <w:rPr>
                <w:rFonts w:ascii="Arial" w:eastAsia="Arial" w:hAnsi="Arial" w:cs="Arial"/>
                <w:sz w:val="18"/>
                <w:szCs w:val="18"/>
              </w:rPr>
            </w:pPr>
          </w:p>
        </w:tc>
        <w:tc>
          <w:tcPr>
            <w:tcW w:w="1346" w:type="dxa"/>
            <w:tcBorders>
              <w:top w:val="single" w:sz="4" w:space="0" w:color="000000"/>
              <w:left w:val="nil"/>
              <w:bottom w:val="nil"/>
              <w:right w:val="nil"/>
            </w:tcBorders>
            <w:shd w:val="clear" w:color="auto" w:fill="FAFAFA"/>
          </w:tcPr>
          <w:p w14:paraId="765D63CF"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77CAED6A"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FAFAFA"/>
          </w:tcPr>
          <w:p w14:paraId="3F02E708"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6D65EA8E" w14:textId="77777777" w:rsidR="001F0DD2" w:rsidRPr="005B438A" w:rsidRDefault="001F0DD2">
            <w:pPr>
              <w:ind w:left="-40" w:right="-72"/>
              <w:jc w:val="right"/>
              <w:rPr>
                <w:rFonts w:ascii="Arial" w:eastAsia="Arial" w:hAnsi="Arial" w:cs="Arial"/>
                <w:sz w:val="18"/>
                <w:szCs w:val="18"/>
              </w:rPr>
            </w:pPr>
          </w:p>
        </w:tc>
      </w:tr>
      <w:tr w:rsidR="001F0DD2" w:rsidRPr="005B438A" w14:paraId="3DE7EBCA" w14:textId="77777777" w:rsidTr="000C7FD9">
        <w:trPr>
          <w:trHeight w:val="205"/>
        </w:trPr>
        <w:tc>
          <w:tcPr>
            <w:tcW w:w="4061" w:type="dxa"/>
            <w:tcBorders>
              <w:top w:val="nil"/>
              <w:left w:val="nil"/>
              <w:bottom w:val="nil"/>
              <w:right w:val="nil"/>
            </w:tcBorders>
          </w:tcPr>
          <w:p w14:paraId="44E4483B" w14:textId="77777777" w:rsidR="001F0DD2" w:rsidRPr="005B438A" w:rsidRDefault="001566F9">
            <w:pPr>
              <w:ind w:left="-101"/>
              <w:rPr>
                <w:rFonts w:ascii="Arial" w:eastAsia="Arial" w:hAnsi="Arial" w:cs="Arial"/>
                <w:sz w:val="18"/>
                <w:szCs w:val="18"/>
              </w:rPr>
            </w:pPr>
            <w:r w:rsidRPr="005B438A">
              <w:rPr>
                <w:rFonts w:ascii="Arial" w:eastAsia="Arial" w:hAnsi="Arial" w:cs="Arial"/>
                <w:sz w:val="18"/>
                <w:szCs w:val="18"/>
              </w:rPr>
              <w:t>Total</w:t>
            </w:r>
          </w:p>
        </w:tc>
        <w:tc>
          <w:tcPr>
            <w:tcW w:w="1346" w:type="dxa"/>
            <w:tcBorders>
              <w:top w:val="nil"/>
              <w:left w:val="nil"/>
              <w:bottom w:val="single" w:sz="4" w:space="0" w:color="000000"/>
              <w:right w:val="nil"/>
            </w:tcBorders>
            <w:shd w:val="clear" w:color="auto" w:fill="FAFAFA"/>
          </w:tcPr>
          <w:p w14:paraId="04B3E677" w14:textId="3546E829"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8,595,722</w:t>
            </w:r>
          </w:p>
        </w:tc>
        <w:tc>
          <w:tcPr>
            <w:tcW w:w="1347" w:type="dxa"/>
            <w:tcBorders>
              <w:top w:val="nil"/>
              <w:left w:val="nil"/>
              <w:bottom w:val="single" w:sz="4" w:space="0" w:color="000000"/>
              <w:right w:val="nil"/>
            </w:tcBorders>
            <w:shd w:val="clear" w:color="auto" w:fill="auto"/>
          </w:tcPr>
          <w:p w14:paraId="049D0D58"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6,139,192</w:t>
            </w:r>
          </w:p>
        </w:tc>
        <w:tc>
          <w:tcPr>
            <w:tcW w:w="1347" w:type="dxa"/>
            <w:tcBorders>
              <w:top w:val="nil"/>
              <w:left w:val="nil"/>
              <w:bottom w:val="single" w:sz="4" w:space="0" w:color="000000"/>
              <w:right w:val="nil"/>
            </w:tcBorders>
            <w:shd w:val="clear" w:color="auto" w:fill="FAFAFA"/>
          </w:tcPr>
          <w:p w14:paraId="18159F98" w14:textId="18F47C2D"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9,932,441</w:t>
            </w:r>
          </w:p>
        </w:tc>
        <w:tc>
          <w:tcPr>
            <w:tcW w:w="1347" w:type="dxa"/>
            <w:tcBorders>
              <w:top w:val="nil"/>
              <w:left w:val="nil"/>
              <w:bottom w:val="single" w:sz="4" w:space="0" w:color="000000"/>
              <w:right w:val="nil"/>
            </w:tcBorders>
            <w:shd w:val="clear" w:color="auto" w:fill="auto"/>
          </w:tcPr>
          <w:p w14:paraId="10984DA8"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4,686,904</w:t>
            </w:r>
          </w:p>
        </w:tc>
      </w:tr>
    </w:tbl>
    <w:p w14:paraId="054D8259" w14:textId="77777777" w:rsidR="001F0DD2" w:rsidRPr="005B438A" w:rsidRDefault="001F0DD2">
      <w:pPr>
        <w:jc w:val="both"/>
        <w:rPr>
          <w:rFonts w:ascii="Arial" w:eastAsia="Arial" w:hAnsi="Arial" w:cs="Arial"/>
          <w:sz w:val="18"/>
          <w:szCs w:val="18"/>
        </w:rPr>
      </w:pPr>
    </w:p>
    <w:p w14:paraId="098E3B45" w14:textId="30BAF9AB" w:rsidR="001F0DD2" w:rsidRPr="005B438A" w:rsidRDefault="001566F9">
      <w:pPr>
        <w:jc w:val="both"/>
        <w:rPr>
          <w:rFonts w:ascii="Arial" w:eastAsia="Arial" w:hAnsi="Arial" w:cs="Arial"/>
          <w:sz w:val="18"/>
          <w:szCs w:val="18"/>
        </w:rPr>
      </w:pPr>
      <w:r w:rsidRPr="005B438A">
        <w:rPr>
          <w:rFonts w:ascii="Arial" w:eastAsia="Arial" w:hAnsi="Arial" w:cs="Arial"/>
          <w:sz w:val="18"/>
          <w:szCs w:val="18"/>
        </w:rPr>
        <w:t>For the year</w:t>
      </w:r>
      <w:r w:rsidR="00EF663C">
        <w:rPr>
          <w:rFonts w:ascii="Arial" w:eastAsia="Arial" w:hAnsi="Arial" w:cs="Arial"/>
          <w:sz w:val="18"/>
          <w:szCs w:val="18"/>
        </w:rPr>
        <w:t>s</w:t>
      </w:r>
      <w:r w:rsidRPr="005B438A">
        <w:rPr>
          <w:rFonts w:ascii="Arial" w:eastAsia="Arial" w:hAnsi="Arial" w:cs="Arial"/>
          <w:sz w:val="18"/>
          <w:szCs w:val="18"/>
        </w:rPr>
        <w:t xml:space="preserve"> ended 31 December 2021 and 2020, amounts charged to profit or loss and cash flows relating to leases are as follows:</w:t>
      </w:r>
    </w:p>
    <w:p w14:paraId="30847C9E" w14:textId="77777777" w:rsidR="001F0DD2" w:rsidRPr="005B438A" w:rsidRDefault="001F0DD2">
      <w:pPr>
        <w:ind w:left="432" w:hanging="432"/>
        <w:jc w:val="both"/>
        <w:rPr>
          <w:rFonts w:ascii="Arial" w:eastAsia="Arial" w:hAnsi="Arial" w:cs="Arial"/>
          <w:sz w:val="18"/>
          <w:szCs w:val="18"/>
        </w:rPr>
      </w:pPr>
    </w:p>
    <w:tbl>
      <w:tblPr>
        <w:tblStyle w:val="affff6"/>
        <w:tblW w:w="944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9"/>
        <w:gridCol w:w="1346"/>
        <w:gridCol w:w="1347"/>
        <w:gridCol w:w="1347"/>
        <w:gridCol w:w="1347"/>
      </w:tblGrid>
      <w:tr w:rsidR="001F0DD2" w:rsidRPr="005B438A" w14:paraId="2B0DA8A8" w14:textId="77777777" w:rsidTr="000C7FD9">
        <w:trPr>
          <w:trHeight w:val="205"/>
        </w:trPr>
        <w:tc>
          <w:tcPr>
            <w:tcW w:w="4059" w:type="dxa"/>
            <w:tcBorders>
              <w:top w:val="nil"/>
              <w:left w:val="nil"/>
              <w:bottom w:val="nil"/>
              <w:right w:val="nil"/>
            </w:tcBorders>
          </w:tcPr>
          <w:p w14:paraId="65AD75DD" w14:textId="77777777" w:rsidR="001F0DD2" w:rsidRPr="005B438A" w:rsidRDefault="001F0DD2">
            <w:pPr>
              <w:ind w:left="-101"/>
              <w:jc w:val="both"/>
              <w:rPr>
                <w:rFonts w:ascii="Arial" w:eastAsia="Arial" w:hAnsi="Arial" w:cs="Arial"/>
                <w:sz w:val="18"/>
                <w:szCs w:val="18"/>
              </w:rPr>
            </w:pPr>
          </w:p>
        </w:tc>
        <w:tc>
          <w:tcPr>
            <w:tcW w:w="2693" w:type="dxa"/>
            <w:gridSpan w:val="2"/>
            <w:tcBorders>
              <w:top w:val="single" w:sz="4" w:space="0" w:color="000000"/>
              <w:left w:val="nil"/>
              <w:bottom w:val="single" w:sz="4" w:space="0" w:color="000000"/>
              <w:right w:val="nil"/>
            </w:tcBorders>
            <w:vAlign w:val="bottom"/>
          </w:tcPr>
          <w:p w14:paraId="4A8F8F87"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 xml:space="preserve">Consolidated </w:t>
            </w:r>
          </w:p>
          <w:p w14:paraId="00820BA2"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financial statements</w:t>
            </w:r>
          </w:p>
        </w:tc>
        <w:tc>
          <w:tcPr>
            <w:tcW w:w="2694" w:type="dxa"/>
            <w:gridSpan w:val="2"/>
            <w:tcBorders>
              <w:top w:val="single" w:sz="4" w:space="0" w:color="000000"/>
              <w:left w:val="nil"/>
              <w:bottom w:val="single" w:sz="4" w:space="0" w:color="000000"/>
              <w:right w:val="nil"/>
            </w:tcBorders>
            <w:vAlign w:val="bottom"/>
          </w:tcPr>
          <w:p w14:paraId="1804F44F"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 xml:space="preserve">Separate </w:t>
            </w:r>
          </w:p>
          <w:p w14:paraId="111D45DB"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sz w:val="18"/>
                <w:szCs w:val="18"/>
              </w:rPr>
              <w:t>financial statements</w:t>
            </w:r>
          </w:p>
        </w:tc>
      </w:tr>
      <w:tr w:rsidR="001F0DD2" w:rsidRPr="005B438A" w14:paraId="40B95D68" w14:textId="77777777" w:rsidTr="000C7FD9">
        <w:trPr>
          <w:trHeight w:val="205"/>
        </w:trPr>
        <w:tc>
          <w:tcPr>
            <w:tcW w:w="4059" w:type="dxa"/>
            <w:tcBorders>
              <w:top w:val="nil"/>
              <w:left w:val="nil"/>
              <w:bottom w:val="nil"/>
              <w:right w:val="nil"/>
            </w:tcBorders>
          </w:tcPr>
          <w:p w14:paraId="460BF8CE" w14:textId="77777777" w:rsidR="001F0DD2" w:rsidRPr="005B438A" w:rsidRDefault="001F0DD2">
            <w:pPr>
              <w:ind w:left="-101"/>
              <w:jc w:val="both"/>
              <w:rPr>
                <w:rFonts w:ascii="Arial" w:eastAsia="Arial" w:hAnsi="Arial" w:cs="Arial"/>
                <w:sz w:val="18"/>
                <w:szCs w:val="18"/>
              </w:rPr>
            </w:pPr>
          </w:p>
        </w:tc>
        <w:tc>
          <w:tcPr>
            <w:tcW w:w="1346" w:type="dxa"/>
            <w:tcBorders>
              <w:top w:val="nil"/>
              <w:left w:val="nil"/>
              <w:bottom w:val="nil"/>
              <w:right w:val="nil"/>
            </w:tcBorders>
          </w:tcPr>
          <w:p w14:paraId="5454C8C5"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2021</w:t>
            </w:r>
          </w:p>
        </w:tc>
        <w:tc>
          <w:tcPr>
            <w:tcW w:w="1347" w:type="dxa"/>
            <w:tcBorders>
              <w:top w:val="nil"/>
              <w:left w:val="nil"/>
              <w:bottom w:val="nil"/>
              <w:right w:val="nil"/>
            </w:tcBorders>
          </w:tcPr>
          <w:p w14:paraId="53A70C20"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2020</w:t>
            </w:r>
          </w:p>
        </w:tc>
        <w:tc>
          <w:tcPr>
            <w:tcW w:w="1347" w:type="dxa"/>
            <w:tcBorders>
              <w:top w:val="nil"/>
              <w:left w:val="nil"/>
              <w:bottom w:val="nil"/>
              <w:right w:val="nil"/>
            </w:tcBorders>
          </w:tcPr>
          <w:p w14:paraId="4A890A4E"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2021</w:t>
            </w:r>
          </w:p>
        </w:tc>
        <w:tc>
          <w:tcPr>
            <w:tcW w:w="1347" w:type="dxa"/>
            <w:tcBorders>
              <w:top w:val="nil"/>
              <w:left w:val="nil"/>
              <w:bottom w:val="nil"/>
              <w:right w:val="nil"/>
            </w:tcBorders>
          </w:tcPr>
          <w:p w14:paraId="065D34A5"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2020</w:t>
            </w:r>
          </w:p>
        </w:tc>
      </w:tr>
      <w:tr w:rsidR="001F0DD2" w:rsidRPr="005B438A" w14:paraId="0DA20469" w14:textId="77777777" w:rsidTr="000C7FD9">
        <w:trPr>
          <w:trHeight w:val="205"/>
        </w:trPr>
        <w:tc>
          <w:tcPr>
            <w:tcW w:w="4059" w:type="dxa"/>
            <w:tcBorders>
              <w:top w:val="nil"/>
              <w:left w:val="nil"/>
              <w:bottom w:val="nil"/>
              <w:right w:val="nil"/>
            </w:tcBorders>
          </w:tcPr>
          <w:p w14:paraId="224132DA" w14:textId="77777777" w:rsidR="001F0DD2" w:rsidRPr="005B438A" w:rsidRDefault="001F0DD2">
            <w:pPr>
              <w:ind w:left="-101"/>
              <w:jc w:val="both"/>
              <w:rPr>
                <w:rFonts w:ascii="Arial" w:eastAsia="Arial" w:hAnsi="Arial" w:cs="Arial"/>
                <w:sz w:val="18"/>
                <w:szCs w:val="18"/>
              </w:rPr>
            </w:pPr>
          </w:p>
        </w:tc>
        <w:tc>
          <w:tcPr>
            <w:tcW w:w="1346" w:type="dxa"/>
            <w:tcBorders>
              <w:top w:val="nil"/>
              <w:left w:val="nil"/>
              <w:bottom w:val="single" w:sz="4" w:space="0" w:color="000000"/>
              <w:right w:val="nil"/>
            </w:tcBorders>
          </w:tcPr>
          <w:p w14:paraId="3A48A764"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c>
          <w:tcPr>
            <w:tcW w:w="1347" w:type="dxa"/>
            <w:tcBorders>
              <w:top w:val="nil"/>
              <w:left w:val="nil"/>
              <w:bottom w:val="single" w:sz="4" w:space="0" w:color="000000"/>
              <w:right w:val="nil"/>
            </w:tcBorders>
          </w:tcPr>
          <w:p w14:paraId="104A8B23"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Baht</w:t>
            </w:r>
          </w:p>
        </w:tc>
        <w:tc>
          <w:tcPr>
            <w:tcW w:w="1347" w:type="dxa"/>
            <w:tcBorders>
              <w:top w:val="nil"/>
              <w:left w:val="nil"/>
              <w:bottom w:val="single" w:sz="4" w:space="0" w:color="000000"/>
              <w:right w:val="nil"/>
            </w:tcBorders>
          </w:tcPr>
          <w:p w14:paraId="16C86F18"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 xml:space="preserve">Baht </w:t>
            </w:r>
          </w:p>
        </w:tc>
        <w:tc>
          <w:tcPr>
            <w:tcW w:w="1347" w:type="dxa"/>
            <w:tcBorders>
              <w:top w:val="nil"/>
              <w:left w:val="nil"/>
              <w:bottom w:val="single" w:sz="4" w:space="0" w:color="000000"/>
              <w:right w:val="nil"/>
            </w:tcBorders>
          </w:tcPr>
          <w:p w14:paraId="225ABA19"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 xml:space="preserve">Baht </w:t>
            </w:r>
          </w:p>
        </w:tc>
      </w:tr>
      <w:tr w:rsidR="001F0DD2" w:rsidRPr="005B438A" w14:paraId="5D07FDAE" w14:textId="77777777" w:rsidTr="000C7FD9">
        <w:trPr>
          <w:trHeight w:val="140"/>
        </w:trPr>
        <w:tc>
          <w:tcPr>
            <w:tcW w:w="4059" w:type="dxa"/>
            <w:tcBorders>
              <w:top w:val="nil"/>
              <w:left w:val="nil"/>
              <w:bottom w:val="nil"/>
              <w:right w:val="nil"/>
            </w:tcBorders>
          </w:tcPr>
          <w:p w14:paraId="1B8FF3E2" w14:textId="77777777" w:rsidR="001F0DD2" w:rsidRPr="005B438A" w:rsidRDefault="001F0DD2">
            <w:pPr>
              <w:ind w:left="161" w:hanging="262"/>
              <w:rPr>
                <w:rFonts w:ascii="Arial" w:eastAsia="Arial" w:hAnsi="Arial" w:cs="Arial"/>
                <w:sz w:val="18"/>
                <w:szCs w:val="18"/>
              </w:rPr>
            </w:pPr>
          </w:p>
        </w:tc>
        <w:tc>
          <w:tcPr>
            <w:tcW w:w="1346" w:type="dxa"/>
            <w:tcBorders>
              <w:top w:val="nil"/>
              <w:left w:val="nil"/>
              <w:bottom w:val="nil"/>
              <w:right w:val="nil"/>
            </w:tcBorders>
            <w:shd w:val="clear" w:color="auto" w:fill="FAFAFA"/>
          </w:tcPr>
          <w:p w14:paraId="7C8BE05E"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1D2B69FD"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FAFAFA"/>
          </w:tcPr>
          <w:p w14:paraId="258DE1DC"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4F1E6B52" w14:textId="77777777" w:rsidR="001F0DD2" w:rsidRPr="005B438A" w:rsidRDefault="001F0DD2">
            <w:pPr>
              <w:ind w:left="-40" w:right="-72"/>
              <w:jc w:val="center"/>
              <w:rPr>
                <w:rFonts w:ascii="Arial" w:eastAsia="Arial" w:hAnsi="Arial" w:cs="Arial"/>
                <w:sz w:val="18"/>
                <w:szCs w:val="18"/>
              </w:rPr>
            </w:pPr>
          </w:p>
        </w:tc>
      </w:tr>
      <w:tr w:rsidR="001F0DD2" w:rsidRPr="005B438A" w14:paraId="0E96638F" w14:textId="77777777" w:rsidTr="000C7FD9">
        <w:trPr>
          <w:trHeight w:val="140"/>
        </w:trPr>
        <w:tc>
          <w:tcPr>
            <w:tcW w:w="4059" w:type="dxa"/>
            <w:tcBorders>
              <w:top w:val="nil"/>
              <w:left w:val="nil"/>
              <w:bottom w:val="nil"/>
              <w:right w:val="nil"/>
            </w:tcBorders>
          </w:tcPr>
          <w:p w14:paraId="169BF4B3" w14:textId="77777777" w:rsidR="001F0DD2" w:rsidRPr="005B438A" w:rsidRDefault="001566F9">
            <w:pPr>
              <w:ind w:left="161" w:hanging="262"/>
              <w:rPr>
                <w:rFonts w:ascii="Arial" w:eastAsia="Arial" w:hAnsi="Arial" w:cs="Arial"/>
                <w:sz w:val="18"/>
                <w:szCs w:val="18"/>
              </w:rPr>
            </w:pPr>
            <w:r w:rsidRPr="005B438A">
              <w:rPr>
                <w:rFonts w:ascii="Arial" w:eastAsia="Arial" w:hAnsi="Arial" w:cs="Arial"/>
                <w:sz w:val="18"/>
                <w:szCs w:val="18"/>
              </w:rPr>
              <w:t>Depreciation charge of right-of-use assets:</w:t>
            </w:r>
          </w:p>
        </w:tc>
        <w:tc>
          <w:tcPr>
            <w:tcW w:w="1346" w:type="dxa"/>
            <w:tcBorders>
              <w:top w:val="nil"/>
              <w:left w:val="nil"/>
              <w:bottom w:val="nil"/>
              <w:right w:val="nil"/>
            </w:tcBorders>
            <w:shd w:val="clear" w:color="auto" w:fill="FAFAFA"/>
          </w:tcPr>
          <w:p w14:paraId="78072D7F"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4669635D"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FAFAFA"/>
          </w:tcPr>
          <w:p w14:paraId="5415B4EF" w14:textId="77777777" w:rsidR="001F0DD2" w:rsidRPr="005B438A" w:rsidRDefault="001F0DD2">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5FCB1FF8" w14:textId="77777777" w:rsidR="001F0DD2" w:rsidRPr="005B438A" w:rsidRDefault="001F0DD2">
            <w:pPr>
              <w:ind w:left="-40" w:right="-72"/>
              <w:jc w:val="center"/>
              <w:rPr>
                <w:rFonts w:ascii="Arial" w:eastAsia="Arial" w:hAnsi="Arial" w:cs="Arial"/>
                <w:sz w:val="18"/>
                <w:szCs w:val="18"/>
              </w:rPr>
            </w:pPr>
          </w:p>
        </w:tc>
      </w:tr>
      <w:tr w:rsidR="001F0DD2" w:rsidRPr="005B438A" w14:paraId="2943E097" w14:textId="77777777" w:rsidTr="000C7FD9">
        <w:trPr>
          <w:trHeight w:val="205"/>
        </w:trPr>
        <w:tc>
          <w:tcPr>
            <w:tcW w:w="4059" w:type="dxa"/>
            <w:tcBorders>
              <w:top w:val="nil"/>
              <w:left w:val="nil"/>
              <w:bottom w:val="nil"/>
              <w:right w:val="nil"/>
            </w:tcBorders>
          </w:tcPr>
          <w:p w14:paraId="3A761F18" w14:textId="77777777" w:rsidR="001F0DD2" w:rsidRPr="005B438A" w:rsidRDefault="001566F9">
            <w:pPr>
              <w:ind w:left="175"/>
              <w:rPr>
                <w:rFonts w:ascii="Arial" w:eastAsia="Arial" w:hAnsi="Arial" w:cs="Arial"/>
                <w:sz w:val="18"/>
                <w:szCs w:val="18"/>
              </w:rPr>
            </w:pPr>
            <w:r w:rsidRPr="005B438A">
              <w:rPr>
                <w:rFonts w:ascii="Arial" w:eastAsia="Arial" w:hAnsi="Arial" w:cs="Arial"/>
                <w:sz w:val="18"/>
                <w:szCs w:val="18"/>
              </w:rPr>
              <w:t>Vehicles</w:t>
            </w:r>
          </w:p>
        </w:tc>
        <w:tc>
          <w:tcPr>
            <w:tcW w:w="1346" w:type="dxa"/>
            <w:tcBorders>
              <w:top w:val="nil"/>
              <w:left w:val="nil"/>
              <w:bottom w:val="nil"/>
              <w:right w:val="nil"/>
            </w:tcBorders>
            <w:shd w:val="clear" w:color="auto" w:fill="FAFAFA"/>
          </w:tcPr>
          <w:p w14:paraId="6093B3C2" w14:textId="6A9B000F"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2,299,510</w:t>
            </w:r>
          </w:p>
        </w:tc>
        <w:tc>
          <w:tcPr>
            <w:tcW w:w="1347" w:type="dxa"/>
            <w:tcBorders>
              <w:top w:val="nil"/>
              <w:left w:val="nil"/>
              <w:bottom w:val="nil"/>
              <w:right w:val="nil"/>
            </w:tcBorders>
            <w:shd w:val="clear" w:color="auto" w:fill="auto"/>
          </w:tcPr>
          <w:p w14:paraId="1D6403BA"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2,045,191</w:t>
            </w:r>
          </w:p>
        </w:tc>
        <w:tc>
          <w:tcPr>
            <w:tcW w:w="1347" w:type="dxa"/>
            <w:tcBorders>
              <w:top w:val="nil"/>
              <w:left w:val="nil"/>
              <w:bottom w:val="nil"/>
              <w:right w:val="nil"/>
            </w:tcBorders>
            <w:shd w:val="clear" w:color="auto" w:fill="FAFAFA"/>
          </w:tcPr>
          <w:p w14:paraId="20EFBFC7" w14:textId="0BE8CE21"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1,080,000</w:t>
            </w:r>
          </w:p>
        </w:tc>
        <w:tc>
          <w:tcPr>
            <w:tcW w:w="1347" w:type="dxa"/>
            <w:tcBorders>
              <w:top w:val="nil"/>
              <w:left w:val="nil"/>
              <w:bottom w:val="nil"/>
              <w:right w:val="nil"/>
            </w:tcBorders>
            <w:shd w:val="clear" w:color="auto" w:fill="auto"/>
          </w:tcPr>
          <w:p w14:paraId="289CFA87"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713,096</w:t>
            </w:r>
          </w:p>
        </w:tc>
      </w:tr>
      <w:tr w:rsidR="001F0DD2" w:rsidRPr="005B438A" w14:paraId="07A735BB" w14:textId="77777777" w:rsidTr="000C7FD9">
        <w:trPr>
          <w:trHeight w:val="140"/>
        </w:trPr>
        <w:tc>
          <w:tcPr>
            <w:tcW w:w="4059" w:type="dxa"/>
            <w:tcBorders>
              <w:top w:val="nil"/>
              <w:left w:val="nil"/>
              <w:bottom w:val="nil"/>
              <w:right w:val="nil"/>
            </w:tcBorders>
          </w:tcPr>
          <w:p w14:paraId="2C0BC8A3" w14:textId="77777777" w:rsidR="001F0DD2" w:rsidRPr="005B438A" w:rsidRDefault="001F0DD2">
            <w:pPr>
              <w:ind w:left="-101"/>
              <w:rPr>
                <w:rFonts w:ascii="Arial" w:eastAsia="Arial" w:hAnsi="Arial" w:cs="Arial"/>
                <w:sz w:val="18"/>
                <w:szCs w:val="18"/>
              </w:rPr>
            </w:pPr>
          </w:p>
        </w:tc>
        <w:tc>
          <w:tcPr>
            <w:tcW w:w="1346" w:type="dxa"/>
            <w:tcBorders>
              <w:top w:val="single" w:sz="4" w:space="0" w:color="000000"/>
              <w:left w:val="nil"/>
              <w:bottom w:val="nil"/>
              <w:right w:val="nil"/>
            </w:tcBorders>
            <w:shd w:val="clear" w:color="auto" w:fill="FAFAFA"/>
          </w:tcPr>
          <w:p w14:paraId="5B1CEF81"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001CFCFC"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FAFAFA"/>
          </w:tcPr>
          <w:p w14:paraId="73221035"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7CD4B817" w14:textId="77777777" w:rsidR="001F0DD2" w:rsidRPr="005B438A" w:rsidRDefault="001F0DD2">
            <w:pPr>
              <w:ind w:left="-40" w:right="-72"/>
              <w:jc w:val="right"/>
              <w:rPr>
                <w:rFonts w:ascii="Arial" w:eastAsia="Arial" w:hAnsi="Arial" w:cs="Arial"/>
                <w:sz w:val="18"/>
                <w:szCs w:val="18"/>
              </w:rPr>
            </w:pPr>
          </w:p>
        </w:tc>
      </w:tr>
      <w:tr w:rsidR="001F0DD2" w:rsidRPr="005B438A" w14:paraId="27E6182E" w14:textId="77777777" w:rsidTr="000C7FD9">
        <w:trPr>
          <w:trHeight w:val="205"/>
        </w:trPr>
        <w:tc>
          <w:tcPr>
            <w:tcW w:w="4059" w:type="dxa"/>
            <w:tcBorders>
              <w:top w:val="nil"/>
              <w:left w:val="nil"/>
              <w:bottom w:val="nil"/>
              <w:right w:val="nil"/>
            </w:tcBorders>
          </w:tcPr>
          <w:p w14:paraId="34C505A6" w14:textId="77777777" w:rsidR="001F0DD2" w:rsidRPr="005B438A" w:rsidRDefault="001566F9">
            <w:pPr>
              <w:ind w:left="-101"/>
              <w:rPr>
                <w:rFonts w:ascii="Arial" w:eastAsia="Arial" w:hAnsi="Arial" w:cs="Arial"/>
                <w:sz w:val="18"/>
                <w:szCs w:val="18"/>
              </w:rPr>
            </w:pPr>
            <w:r w:rsidRPr="005B438A">
              <w:rPr>
                <w:rFonts w:ascii="Arial" w:eastAsia="Arial" w:hAnsi="Arial" w:cs="Arial"/>
                <w:sz w:val="18"/>
                <w:szCs w:val="18"/>
              </w:rPr>
              <w:t>Total</w:t>
            </w:r>
          </w:p>
        </w:tc>
        <w:tc>
          <w:tcPr>
            <w:tcW w:w="1346" w:type="dxa"/>
            <w:tcBorders>
              <w:top w:val="nil"/>
              <w:left w:val="nil"/>
              <w:bottom w:val="single" w:sz="4" w:space="0" w:color="000000"/>
              <w:right w:val="nil"/>
            </w:tcBorders>
            <w:shd w:val="clear" w:color="auto" w:fill="FAFAFA"/>
          </w:tcPr>
          <w:p w14:paraId="05768C6C" w14:textId="22BA4719"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2,299,510</w:t>
            </w:r>
          </w:p>
        </w:tc>
        <w:tc>
          <w:tcPr>
            <w:tcW w:w="1347" w:type="dxa"/>
            <w:tcBorders>
              <w:top w:val="nil"/>
              <w:left w:val="nil"/>
              <w:bottom w:val="single" w:sz="4" w:space="0" w:color="000000"/>
              <w:right w:val="nil"/>
            </w:tcBorders>
            <w:shd w:val="clear" w:color="auto" w:fill="auto"/>
          </w:tcPr>
          <w:p w14:paraId="2FF5B9EA"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2,045,191</w:t>
            </w:r>
          </w:p>
        </w:tc>
        <w:tc>
          <w:tcPr>
            <w:tcW w:w="1347" w:type="dxa"/>
            <w:tcBorders>
              <w:top w:val="nil"/>
              <w:left w:val="nil"/>
              <w:bottom w:val="single" w:sz="4" w:space="0" w:color="000000"/>
              <w:right w:val="nil"/>
            </w:tcBorders>
            <w:shd w:val="clear" w:color="auto" w:fill="FAFAFA"/>
          </w:tcPr>
          <w:p w14:paraId="00EA2612" w14:textId="15616920"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1,080,000</w:t>
            </w:r>
          </w:p>
        </w:tc>
        <w:tc>
          <w:tcPr>
            <w:tcW w:w="1347" w:type="dxa"/>
            <w:tcBorders>
              <w:top w:val="nil"/>
              <w:left w:val="nil"/>
              <w:bottom w:val="single" w:sz="4" w:space="0" w:color="000000"/>
              <w:right w:val="nil"/>
            </w:tcBorders>
            <w:shd w:val="clear" w:color="auto" w:fill="auto"/>
          </w:tcPr>
          <w:p w14:paraId="31C32EC5"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713,096</w:t>
            </w:r>
          </w:p>
        </w:tc>
      </w:tr>
      <w:tr w:rsidR="001F0DD2" w:rsidRPr="005B438A" w14:paraId="4FF20ECE" w14:textId="77777777" w:rsidTr="000C7FD9">
        <w:trPr>
          <w:trHeight w:val="205"/>
        </w:trPr>
        <w:tc>
          <w:tcPr>
            <w:tcW w:w="4059" w:type="dxa"/>
            <w:tcBorders>
              <w:top w:val="nil"/>
              <w:left w:val="nil"/>
              <w:bottom w:val="nil"/>
              <w:right w:val="nil"/>
            </w:tcBorders>
          </w:tcPr>
          <w:p w14:paraId="413A6F2B" w14:textId="77777777" w:rsidR="001F0DD2" w:rsidRPr="005B438A" w:rsidRDefault="001F0DD2">
            <w:pPr>
              <w:ind w:left="-101"/>
              <w:rPr>
                <w:rFonts w:ascii="Arial" w:eastAsia="Arial" w:hAnsi="Arial" w:cs="Arial"/>
                <w:sz w:val="18"/>
                <w:szCs w:val="18"/>
              </w:rPr>
            </w:pPr>
          </w:p>
        </w:tc>
        <w:tc>
          <w:tcPr>
            <w:tcW w:w="1346" w:type="dxa"/>
            <w:tcBorders>
              <w:top w:val="single" w:sz="4" w:space="0" w:color="000000"/>
              <w:left w:val="nil"/>
              <w:bottom w:val="nil"/>
              <w:right w:val="nil"/>
            </w:tcBorders>
            <w:shd w:val="clear" w:color="auto" w:fill="FAFAFA"/>
          </w:tcPr>
          <w:p w14:paraId="79C7ADA1"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7C5CFC4F"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FAFAFA"/>
          </w:tcPr>
          <w:p w14:paraId="16486899"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72E17FD5" w14:textId="77777777" w:rsidR="001F0DD2" w:rsidRPr="005B438A" w:rsidRDefault="001F0DD2">
            <w:pPr>
              <w:ind w:left="-40" w:right="-72"/>
              <w:jc w:val="right"/>
              <w:rPr>
                <w:rFonts w:ascii="Arial" w:eastAsia="Arial" w:hAnsi="Arial" w:cs="Arial"/>
                <w:sz w:val="18"/>
                <w:szCs w:val="18"/>
              </w:rPr>
            </w:pPr>
          </w:p>
        </w:tc>
      </w:tr>
      <w:tr w:rsidR="001F0DD2" w:rsidRPr="005B438A" w14:paraId="77C34B25" w14:textId="77777777" w:rsidTr="000C7FD9">
        <w:trPr>
          <w:trHeight w:val="205"/>
        </w:trPr>
        <w:tc>
          <w:tcPr>
            <w:tcW w:w="4059" w:type="dxa"/>
            <w:tcBorders>
              <w:top w:val="nil"/>
              <w:left w:val="nil"/>
              <w:bottom w:val="nil"/>
              <w:right w:val="nil"/>
            </w:tcBorders>
          </w:tcPr>
          <w:p w14:paraId="142EDB91" w14:textId="77777777" w:rsidR="001F0DD2" w:rsidRPr="000C7FD9" w:rsidRDefault="001566F9">
            <w:pPr>
              <w:ind w:left="161" w:hanging="262"/>
              <w:rPr>
                <w:rFonts w:ascii="Arial" w:eastAsia="Arial" w:hAnsi="Arial" w:cs="Arial"/>
                <w:spacing w:val="-2"/>
                <w:sz w:val="18"/>
                <w:szCs w:val="18"/>
              </w:rPr>
            </w:pPr>
            <w:r w:rsidRPr="000C7FD9">
              <w:rPr>
                <w:rFonts w:ascii="Arial" w:eastAsia="Arial" w:hAnsi="Arial" w:cs="Arial"/>
                <w:spacing w:val="-2"/>
                <w:sz w:val="18"/>
                <w:szCs w:val="18"/>
              </w:rPr>
              <w:t>Addition to the right-of-use assets during the year</w:t>
            </w:r>
          </w:p>
        </w:tc>
        <w:tc>
          <w:tcPr>
            <w:tcW w:w="1346" w:type="dxa"/>
            <w:tcBorders>
              <w:top w:val="nil"/>
              <w:left w:val="nil"/>
              <w:bottom w:val="single" w:sz="4" w:space="0" w:color="000000"/>
              <w:right w:val="nil"/>
            </w:tcBorders>
            <w:shd w:val="clear" w:color="auto" w:fill="FAFAFA"/>
          </w:tcPr>
          <w:p w14:paraId="64A9FE46" w14:textId="133348A7"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7,009,029</w:t>
            </w:r>
          </w:p>
        </w:tc>
        <w:tc>
          <w:tcPr>
            <w:tcW w:w="1347" w:type="dxa"/>
            <w:tcBorders>
              <w:top w:val="nil"/>
              <w:left w:val="nil"/>
              <w:bottom w:val="single" w:sz="4" w:space="0" w:color="000000"/>
              <w:right w:val="nil"/>
            </w:tcBorders>
            <w:shd w:val="clear" w:color="auto" w:fill="auto"/>
          </w:tcPr>
          <w:p w14:paraId="688CB0E6"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5,400,000</w:t>
            </w:r>
          </w:p>
        </w:tc>
        <w:tc>
          <w:tcPr>
            <w:tcW w:w="1347" w:type="dxa"/>
            <w:tcBorders>
              <w:top w:val="nil"/>
              <w:left w:val="nil"/>
              <w:bottom w:val="single" w:sz="4" w:space="0" w:color="000000"/>
              <w:right w:val="nil"/>
            </w:tcBorders>
            <w:shd w:val="clear" w:color="auto" w:fill="FAFAFA"/>
          </w:tcPr>
          <w:p w14:paraId="786B4FDA" w14:textId="7A58B6B6"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1,552,319</w:t>
            </w:r>
          </w:p>
        </w:tc>
        <w:tc>
          <w:tcPr>
            <w:tcW w:w="1347" w:type="dxa"/>
            <w:tcBorders>
              <w:top w:val="nil"/>
              <w:left w:val="nil"/>
              <w:bottom w:val="single" w:sz="4" w:space="0" w:color="000000"/>
              <w:right w:val="nil"/>
            </w:tcBorders>
            <w:shd w:val="clear" w:color="auto" w:fill="auto"/>
          </w:tcPr>
          <w:p w14:paraId="47E35867"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5,400,000</w:t>
            </w:r>
          </w:p>
        </w:tc>
      </w:tr>
      <w:tr w:rsidR="001F0DD2" w:rsidRPr="005B438A" w14:paraId="0628CAD2" w14:textId="77777777" w:rsidTr="000C7FD9">
        <w:trPr>
          <w:trHeight w:val="205"/>
        </w:trPr>
        <w:tc>
          <w:tcPr>
            <w:tcW w:w="4059" w:type="dxa"/>
            <w:tcBorders>
              <w:top w:val="nil"/>
              <w:left w:val="nil"/>
              <w:bottom w:val="nil"/>
              <w:right w:val="nil"/>
            </w:tcBorders>
          </w:tcPr>
          <w:p w14:paraId="1A26C194" w14:textId="77777777" w:rsidR="001F0DD2" w:rsidRPr="005B438A" w:rsidRDefault="001F0DD2">
            <w:pPr>
              <w:ind w:left="-101"/>
              <w:rPr>
                <w:rFonts w:ascii="Arial" w:eastAsia="Arial" w:hAnsi="Arial" w:cs="Arial"/>
                <w:sz w:val="18"/>
                <w:szCs w:val="18"/>
              </w:rPr>
            </w:pPr>
          </w:p>
        </w:tc>
        <w:tc>
          <w:tcPr>
            <w:tcW w:w="1346" w:type="dxa"/>
            <w:tcBorders>
              <w:top w:val="single" w:sz="4" w:space="0" w:color="000000"/>
              <w:left w:val="nil"/>
              <w:bottom w:val="nil"/>
              <w:right w:val="nil"/>
            </w:tcBorders>
            <w:shd w:val="clear" w:color="auto" w:fill="FAFAFA"/>
          </w:tcPr>
          <w:p w14:paraId="5BDD1D69"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4CBE2C65"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FAFAFA"/>
          </w:tcPr>
          <w:p w14:paraId="36BA0412"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193AF72A" w14:textId="77777777" w:rsidR="001F0DD2" w:rsidRPr="005B438A" w:rsidRDefault="001F0DD2">
            <w:pPr>
              <w:ind w:left="-40" w:right="-72"/>
              <w:jc w:val="right"/>
              <w:rPr>
                <w:rFonts w:ascii="Arial" w:eastAsia="Arial" w:hAnsi="Arial" w:cs="Arial"/>
                <w:sz w:val="18"/>
                <w:szCs w:val="18"/>
              </w:rPr>
            </w:pPr>
          </w:p>
        </w:tc>
      </w:tr>
      <w:tr w:rsidR="001F0DD2" w:rsidRPr="005B438A" w14:paraId="49DD0ED2" w14:textId="77777777" w:rsidTr="000C7FD9">
        <w:trPr>
          <w:trHeight w:val="205"/>
        </w:trPr>
        <w:tc>
          <w:tcPr>
            <w:tcW w:w="4059" w:type="dxa"/>
            <w:tcBorders>
              <w:top w:val="nil"/>
              <w:left w:val="nil"/>
              <w:bottom w:val="nil"/>
              <w:right w:val="nil"/>
            </w:tcBorders>
            <w:vAlign w:val="bottom"/>
          </w:tcPr>
          <w:p w14:paraId="65F9957B" w14:textId="77777777" w:rsidR="001F0DD2" w:rsidRPr="005B438A" w:rsidRDefault="001566F9">
            <w:pPr>
              <w:ind w:left="-101"/>
              <w:rPr>
                <w:rFonts w:ascii="Arial" w:eastAsia="Arial" w:hAnsi="Arial" w:cs="Arial"/>
                <w:sz w:val="18"/>
                <w:szCs w:val="18"/>
              </w:rPr>
            </w:pPr>
            <w:r w:rsidRPr="005B438A">
              <w:rPr>
                <w:rFonts w:ascii="Arial" w:eastAsia="Arial" w:hAnsi="Arial" w:cs="Arial"/>
                <w:sz w:val="18"/>
                <w:szCs w:val="18"/>
              </w:rPr>
              <w:t>Total cash outflow for leases</w:t>
            </w:r>
          </w:p>
        </w:tc>
        <w:tc>
          <w:tcPr>
            <w:tcW w:w="1346" w:type="dxa"/>
            <w:tcBorders>
              <w:top w:val="nil"/>
              <w:left w:val="nil"/>
              <w:bottom w:val="single" w:sz="4" w:space="0" w:color="000000"/>
              <w:right w:val="nil"/>
            </w:tcBorders>
            <w:shd w:val="clear" w:color="auto" w:fill="FAFAFA"/>
          </w:tcPr>
          <w:p w14:paraId="32E87C8E" w14:textId="5687049C"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5,207,496</w:t>
            </w:r>
          </w:p>
        </w:tc>
        <w:tc>
          <w:tcPr>
            <w:tcW w:w="1347" w:type="dxa"/>
            <w:tcBorders>
              <w:top w:val="nil"/>
              <w:left w:val="nil"/>
              <w:bottom w:val="single" w:sz="4" w:space="0" w:color="000000"/>
              <w:right w:val="nil"/>
            </w:tcBorders>
            <w:shd w:val="clear" w:color="auto" w:fill="auto"/>
          </w:tcPr>
          <w:p w14:paraId="1BFF2A81"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3,573,004</w:t>
            </w:r>
          </w:p>
        </w:tc>
        <w:tc>
          <w:tcPr>
            <w:tcW w:w="1347" w:type="dxa"/>
            <w:tcBorders>
              <w:top w:val="nil"/>
              <w:left w:val="nil"/>
              <w:bottom w:val="single" w:sz="4" w:space="0" w:color="000000"/>
              <w:right w:val="nil"/>
            </w:tcBorders>
            <w:shd w:val="clear" w:color="auto" w:fill="FAFAFA"/>
          </w:tcPr>
          <w:p w14:paraId="270E6551" w14:textId="39D979BF"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1,044,664</w:t>
            </w:r>
          </w:p>
        </w:tc>
        <w:tc>
          <w:tcPr>
            <w:tcW w:w="1347" w:type="dxa"/>
            <w:tcBorders>
              <w:top w:val="nil"/>
              <w:left w:val="nil"/>
              <w:bottom w:val="single" w:sz="4" w:space="0" w:color="000000"/>
              <w:right w:val="nil"/>
            </w:tcBorders>
            <w:shd w:val="clear" w:color="auto" w:fill="auto"/>
          </w:tcPr>
          <w:p w14:paraId="6E518EB8"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2,429,776</w:t>
            </w:r>
          </w:p>
        </w:tc>
      </w:tr>
      <w:tr w:rsidR="001F0DD2" w:rsidRPr="005B438A" w14:paraId="79095743" w14:textId="77777777" w:rsidTr="000C7FD9">
        <w:trPr>
          <w:trHeight w:val="205"/>
        </w:trPr>
        <w:tc>
          <w:tcPr>
            <w:tcW w:w="4059" w:type="dxa"/>
            <w:tcBorders>
              <w:top w:val="nil"/>
              <w:left w:val="nil"/>
              <w:bottom w:val="nil"/>
              <w:right w:val="nil"/>
            </w:tcBorders>
          </w:tcPr>
          <w:p w14:paraId="408E705F" w14:textId="77777777" w:rsidR="001F0DD2" w:rsidRPr="005B438A" w:rsidRDefault="001F0DD2">
            <w:pPr>
              <w:ind w:left="-101"/>
              <w:rPr>
                <w:rFonts w:ascii="Arial" w:eastAsia="Arial" w:hAnsi="Arial" w:cs="Arial"/>
                <w:sz w:val="18"/>
                <w:szCs w:val="18"/>
              </w:rPr>
            </w:pPr>
          </w:p>
        </w:tc>
        <w:tc>
          <w:tcPr>
            <w:tcW w:w="1346" w:type="dxa"/>
            <w:tcBorders>
              <w:top w:val="single" w:sz="4" w:space="0" w:color="000000"/>
              <w:left w:val="nil"/>
              <w:bottom w:val="nil"/>
              <w:right w:val="nil"/>
            </w:tcBorders>
            <w:shd w:val="clear" w:color="auto" w:fill="FAFAFA"/>
          </w:tcPr>
          <w:p w14:paraId="3379BD6F"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60652BC1"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FAFAFA"/>
          </w:tcPr>
          <w:p w14:paraId="244C828D" w14:textId="77777777" w:rsidR="001F0DD2" w:rsidRPr="005B438A" w:rsidRDefault="001F0DD2">
            <w:pPr>
              <w:ind w:left="-40" w:right="-72"/>
              <w:jc w:val="right"/>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2639233B" w14:textId="77777777" w:rsidR="001F0DD2" w:rsidRPr="005B438A" w:rsidRDefault="001F0DD2">
            <w:pPr>
              <w:ind w:left="-40" w:right="-72"/>
              <w:jc w:val="right"/>
              <w:rPr>
                <w:rFonts w:ascii="Arial" w:eastAsia="Arial" w:hAnsi="Arial" w:cs="Arial"/>
                <w:sz w:val="18"/>
                <w:szCs w:val="18"/>
              </w:rPr>
            </w:pPr>
          </w:p>
        </w:tc>
      </w:tr>
      <w:tr w:rsidR="001F0DD2" w:rsidRPr="005B438A" w14:paraId="7D5BDB97" w14:textId="77777777" w:rsidTr="000C7FD9">
        <w:trPr>
          <w:trHeight w:val="205"/>
        </w:trPr>
        <w:tc>
          <w:tcPr>
            <w:tcW w:w="4059" w:type="dxa"/>
            <w:tcBorders>
              <w:top w:val="nil"/>
              <w:left w:val="nil"/>
              <w:bottom w:val="nil"/>
              <w:right w:val="nil"/>
            </w:tcBorders>
          </w:tcPr>
          <w:p w14:paraId="76659475" w14:textId="77777777" w:rsidR="001F0DD2" w:rsidRPr="005B438A" w:rsidRDefault="001566F9">
            <w:pPr>
              <w:ind w:left="22" w:hanging="123"/>
              <w:rPr>
                <w:rFonts w:ascii="Arial" w:eastAsia="Arial" w:hAnsi="Arial" w:cs="Arial"/>
                <w:sz w:val="18"/>
                <w:szCs w:val="18"/>
              </w:rPr>
            </w:pPr>
            <w:r w:rsidRPr="005B438A">
              <w:rPr>
                <w:rFonts w:ascii="Arial" w:eastAsia="Arial" w:hAnsi="Arial" w:cs="Arial"/>
                <w:sz w:val="18"/>
                <w:szCs w:val="18"/>
              </w:rPr>
              <w:t>Expense relating to short-term leases</w:t>
            </w:r>
          </w:p>
        </w:tc>
        <w:tc>
          <w:tcPr>
            <w:tcW w:w="1346" w:type="dxa"/>
            <w:tcBorders>
              <w:top w:val="nil"/>
              <w:left w:val="nil"/>
              <w:bottom w:val="nil"/>
              <w:right w:val="nil"/>
            </w:tcBorders>
            <w:shd w:val="clear" w:color="auto" w:fill="FAFAFA"/>
          </w:tcPr>
          <w:p w14:paraId="31FD34BB" w14:textId="7D6C00AE"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308,080</w:t>
            </w:r>
          </w:p>
        </w:tc>
        <w:tc>
          <w:tcPr>
            <w:tcW w:w="1347" w:type="dxa"/>
            <w:tcBorders>
              <w:top w:val="nil"/>
              <w:left w:val="nil"/>
              <w:bottom w:val="nil"/>
              <w:right w:val="nil"/>
            </w:tcBorders>
            <w:shd w:val="clear" w:color="auto" w:fill="auto"/>
          </w:tcPr>
          <w:p w14:paraId="59DCB6E2"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250,000</w:t>
            </w:r>
          </w:p>
        </w:tc>
        <w:tc>
          <w:tcPr>
            <w:tcW w:w="1347" w:type="dxa"/>
            <w:tcBorders>
              <w:top w:val="nil"/>
              <w:left w:val="nil"/>
              <w:bottom w:val="nil"/>
              <w:right w:val="nil"/>
            </w:tcBorders>
            <w:shd w:val="clear" w:color="auto" w:fill="FAFAFA"/>
          </w:tcPr>
          <w:p w14:paraId="0360EAD9" w14:textId="041BD327"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154,000</w:t>
            </w:r>
          </w:p>
        </w:tc>
        <w:tc>
          <w:tcPr>
            <w:tcW w:w="1347" w:type="dxa"/>
            <w:tcBorders>
              <w:top w:val="nil"/>
              <w:left w:val="nil"/>
              <w:bottom w:val="nil"/>
              <w:right w:val="nil"/>
            </w:tcBorders>
            <w:shd w:val="clear" w:color="auto" w:fill="auto"/>
          </w:tcPr>
          <w:p w14:paraId="381E4C24"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250,000</w:t>
            </w:r>
          </w:p>
        </w:tc>
      </w:tr>
      <w:tr w:rsidR="001F0DD2" w:rsidRPr="005B438A" w14:paraId="661CF1F4" w14:textId="77777777" w:rsidTr="000C7FD9">
        <w:trPr>
          <w:trHeight w:val="205"/>
        </w:trPr>
        <w:tc>
          <w:tcPr>
            <w:tcW w:w="4059" w:type="dxa"/>
            <w:tcBorders>
              <w:top w:val="nil"/>
              <w:left w:val="nil"/>
              <w:bottom w:val="nil"/>
              <w:right w:val="nil"/>
            </w:tcBorders>
            <w:vAlign w:val="bottom"/>
          </w:tcPr>
          <w:p w14:paraId="480419E1" w14:textId="77777777" w:rsidR="001F0DD2" w:rsidRPr="005B438A" w:rsidRDefault="001566F9">
            <w:pPr>
              <w:ind w:left="22" w:hanging="123"/>
              <w:rPr>
                <w:rFonts w:ascii="Arial" w:eastAsia="Arial" w:hAnsi="Arial" w:cs="Arial"/>
                <w:sz w:val="18"/>
                <w:szCs w:val="18"/>
              </w:rPr>
            </w:pPr>
            <w:r w:rsidRPr="005B438A">
              <w:rPr>
                <w:rFonts w:ascii="Arial" w:eastAsia="Arial" w:hAnsi="Arial" w:cs="Arial"/>
                <w:sz w:val="18"/>
                <w:szCs w:val="18"/>
              </w:rPr>
              <w:t>Expense relating to leases of low-value assets</w:t>
            </w:r>
          </w:p>
        </w:tc>
        <w:tc>
          <w:tcPr>
            <w:tcW w:w="1346" w:type="dxa"/>
            <w:tcBorders>
              <w:top w:val="nil"/>
              <w:left w:val="nil"/>
              <w:bottom w:val="nil"/>
              <w:right w:val="nil"/>
            </w:tcBorders>
            <w:shd w:val="clear" w:color="auto" w:fill="FAFAFA"/>
          </w:tcPr>
          <w:p w14:paraId="6061A77A" w14:textId="32B15B3F"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186,756</w:t>
            </w:r>
          </w:p>
        </w:tc>
        <w:tc>
          <w:tcPr>
            <w:tcW w:w="1347" w:type="dxa"/>
            <w:tcBorders>
              <w:top w:val="nil"/>
              <w:left w:val="nil"/>
              <w:bottom w:val="nil"/>
              <w:right w:val="nil"/>
            </w:tcBorders>
            <w:shd w:val="clear" w:color="auto" w:fill="auto"/>
          </w:tcPr>
          <w:p w14:paraId="1D62CBE3"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139,956</w:t>
            </w:r>
          </w:p>
        </w:tc>
        <w:tc>
          <w:tcPr>
            <w:tcW w:w="1347" w:type="dxa"/>
            <w:tcBorders>
              <w:top w:val="nil"/>
              <w:left w:val="nil"/>
              <w:bottom w:val="nil"/>
              <w:right w:val="nil"/>
            </w:tcBorders>
            <w:shd w:val="clear" w:color="auto" w:fill="FAFAFA"/>
          </w:tcPr>
          <w:p w14:paraId="723491C3" w14:textId="27B11498"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46,800</w:t>
            </w:r>
          </w:p>
        </w:tc>
        <w:tc>
          <w:tcPr>
            <w:tcW w:w="1347" w:type="dxa"/>
            <w:tcBorders>
              <w:top w:val="nil"/>
              <w:left w:val="nil"/>
              <w:bottom w:val="nil"/>
              <w:right w:val="nil"/>
            </w:tcBorders>
            <w:shd w:val="clear" w:color="auto" w:fill="auto"/>
          </w:tcPr>
          <w:p w14:paraId="65C8DEEC"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236395D1" w14:textId="77777777" w:rsidTr="000C7FD9">
        <w:trPr>
          <w:trHeight w:val="205"/>
        </w:trPr>
        <w:tc>
          <w:tcPr>
            <w:tcW w:w="4059" w:type="dxa"/>
            <w:tcBorders>
              <w:top w:val="nil"/>
              <w:left w:val="nil"/>
              <w:bottom w:val="nil"/>
              <w:right w:val="nil"/>
            </w:tcBorders>
            <w:vAlign w:val="bottom"/>
          </w:tcPr>
          <w:p w14:paraId="7F7AFEE5" w14:textId="77777777" w:rsidR="001F0DD2" w:rsidRPr="005B438A" w:rsidRDefault="001566F9">
            <w:pPr>
              <w:ind w:left="22" w:hanging="123"/>
              <w:rPr>
                <w:rFonts w:ascii="Arial" w:eastAsia="Arial" w:hAnsi="Arial" w:cs="Arial"/>
                <w:sz w:val="18"/>
                <w:szCs w:val="18"/>
              </w:rPr>
            </w:pPr>
            <w:r w:rsidRPr="005B438A">
              <w:rPr>
                <w:rFonts w:ascii="Arial" w:eastAsia="Arial" w:hAnsi="Arial" w:cs="Arial"/>
                <w:sz w:val="18"/>
                <w:szCs w:val="18"/>
              </w:rPr>
              <w:t>Expense relating to variable lease payments</w:t>
            </w:r>
          </w:p>
        </w:tc>
        <w:tc>
          <w:tcPr>
            <w:tcW w:w="1346" w:type="dxa"/>
            <w:tcBorders>
              <w:top w:val="nil"/>
              <w:left w:val="nil"/>
              <w:bottom w:val="nil"/>
              <w:right w:val="nil"/>
            </w:tcBorders>
            <w:shd w:val="clear" w:color="auto" w:fill="FAFAFA"/>
          </w:tcPr>
          <w:p w14:paraId="2C918E8E" w14:textId="63F778E7"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335,065</w:t>
            </w:r>
          </w:p>
        </w:tc>
        <w:tc>
          <w:tcPr>
            <w:tcW w:w="1347" w:type="dxa"/>
            <w:tcBorders>
              <w:top w:val="nil"/>
              <w:left w:val="nil"/>
              <w:bottom w:val="nil"/>
              <w:right w:val="nil"/>
            </w:tcBorders>
            <w:shd w:val="clear" w:color="auto" w:fill="auto"/>
          </w:tcPr>
          <w:p w14:paraId="67169EB2"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361,704</w:t>
            </w:r>
          </w:p>
        </w:tc>
        <w:tc>
          <w:tcPr>
            <w:tcW w:w="1347" w:type="dxa"/>
            <w:tcBorders>
              <w:top w:val="nil"/>
              <w:left w:val="nil"/>
              <w:bottom w:val="nil"/>
              <w:right w:val="nil"/>
            </w:tcBorders>
            <w:shd w:val="clear" w:color="auto" w:fill="FAFAFA"/>
          </w:tcPr>
          <w:p w14:paraId="69D30CF2" w14:textId="345E8114" w:rsidR="001F0DD2" w:rsidRPr="005B438A" w:rsidRDefault="00EE5CED">
            <w:pPr>
              <w:ind w:left="-40" w:right="-72"/>
              <w:jc w:val="right"/>
              <w:rPr>
                <w:rFonts w:ascii="Arial" w:eastAsia="Arial" w:hAnsi="Arial" w:cs="Arial"/>
                <w:sz w:val="18"/>
                <w:szCs w:val="18"/>
              </w:rPr>
            </w:pPr>
            <w:r w:rsidRPr="005B438A">
              <w:rPr>
                <w:rFonts w:ascii="Arial" w:eastAsia="Arial" w:hAnsi="Arial" w:cs="Arial"/>
                <w:sz w:val="18"/>
                <w:szCs w:val="18"/>
              </w:rPr>
              <w:t>85,141</w:t>
            </w:r>
          </w:p>
        </w:tc>
        <w:tc>
          <w:tcPr>
            <w:tcW w:w="1347" w:type="dxa"/>
            <w:tcBorders>
              <w:top w:val="nil"/>
              <w:left w:val="nil"/>
              <w:bottom w:val="nil"/>
              <w:right w:val="nil"/>
            </w:tcBorders>
            <w:shd w:val="clear" w:color="auto" w:fill="auto"/>
          </w:tcPr>
          <w:p w14:paraId="60A48A89"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w:t>
            </w:r>
          </w:p>
        </w:tc>
      </w:tr>
    </w:tbl>
    <w:p w14:paraId="3E7749EB" w14:textId="77777777" w:rsidR="001F0DD2" w:rsidRPr="005B438A" w:rsidRDefault="001F0DD2">
      <w:pPr>
        <w:jc w:val="both"/>
        <w:rPr>
          <w:rFonts w:ascii="Arial" w:eastAsia="Arial" w:hAnsi="Arial" w:cs="Arial"/>
          <w:sz w:val="18"/>
          <w:szCs w:val="18"/>
        </w:rPr>
      </w:pPr>
    </w:p>
    <w:p w14:paraId="0816771D" w14:textId="77777777" w:rsidR="00D8412E" w:rsidRPr="005B438A" w:rsidRDefault="00D8412E">
      <w:pPr>
        <w:jc w:val="both"/>
        <w:rPr>
          <w:rFonts w:ascii="Arial" w:hAnsi="Arial" w:cs="Arial"/>
        </w:rPr>
      </w:pPr>
    </w:p>
    <w:p w14:paraId="015B91CB" w14:textId="07D8323D" w:rsidR="001F0DD2" w:rsidRPr="005B438A" w:rsidRDefault="001566F9">
      <w:pPr>
        <w:jc w:val="both"/>
        <w:rPr>
          <w:rFonts w:ascii="Arial" w:hAnsi="Arial" w:cs="Arial"/>
        </w:rPr>
      </w:pPr>
      <w:r w:rsidRPr="005B438A">
        <w:rPr>
          <w:rFonts w:ascii="Arial" w:hAnsi="Arial" w:cs="Arial"/>
        </w:rPr>
        <w:br w:type="page"/>
      </w:r>
    </w:p>
    <w:p w14:paraId="0C0BF25B" w14:textId="77777777" w:rsidR="00D8412E" w:rsidRPr="005B438A" w:rsidRDefault="00D8412E">
      <w:pPr>
        <w:jc w:val="both"/>
        <w:rPr>
          <w:rFonts w:ascii="Arial" w:eastAsia="Arial" w:hAnsi="Arial" w:cs="Arial"/>
          <w:sz w:val="18"/>
          <w:szCs w:val="18"/>
        </w:rPr>
      </w:pPr>
    </w:p>
    <w:tbl>
      <w:tblPr>
        <w:tblStyle w:val="affff7"/>
        <w:tblW w:w="9461" w:type="dxa"/>
        <w:tblLayout w:type="fixed"/>
        <w:tblLook w:val="0400" w:firstRow="0" w:lastRow="0" w:firstColumn="0" w:lastColumn="0" w:noHBand="0" w:noVBand="1"/>
      </w:tblPr>
      <w:tblGrid>
        <w:gridCol w:w="9461"/>
      </w:tblGrid>
      <w:tr w:rsidR="001F0DD2" w:rsidRPr="005B438A" w14:paraId="3AB2F3BA" w14:textId="77777777">
        <w:trPr>
          <w:cantSplit/>
          <w:trHeight w:val="389"/>
        </w:trPr>
        <w:tc>
          <w:tcPr>
            <w:tcW w:w="9461" w:type="dxa"/>
            <w:shd w:val="clear" w:color="auto" w:fill="FFA543"/>
            <w:vAlign w:val="center"/>
          </w:tcPr>
          <w:p w14:paraId="30F4CEEC" w14:textId="2FF7CB29"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D8412E" w:rsidRPr="005B438A">
              <w:rPr>
                <w:rFonts w:ascii="Arial" w:eastAsia="Arial" w:hAnsi="Arial" w:cs="Arial"/>
                <w:b/>
                <w:color w:val="FFFFFF"/>
                <w:sz w:val="18"/>
                <w:szCs w:val="18"/>
              </w:rPr>
              <w:t>2</w:t>
            </w:r>
            <w:r w:rsidRPr="005B438A">
              <w:rPr>
                <w:rFonts w:ascii="Arial" w:eastAsia="Arial" w:hAnsi="Arial" w:cs="Arial"/>
                <w:b/>
                <w:color w:val="FFFFFF"/>
                <w:sz w:val="18"/>
                <w:szCs w:val="18"/>
              </w:rPr>
              <w:tab/>
              <w:t>Intangible assets, net</w:t>
            </w:r>
          </w:p>
        </w:tc>
      </w:tr>
    </w:tbl>
    <w:p w14:paraId="7E3CEA31" w14:textId="77777777" w:rsidR="001F0DD2" w:rsidRPr="005B438A" w:rsidRDefault="001F0DD2">
      <w:pPr>
        <w:jc w:val="both"/>
        <w:rPr>
          <w:rFonts w:ascii="Arial" w:eastAsia="Arial" w:hAnsi="Arial" w:cs="Arial"/>
          <w:b/>
          <w:color w:val="000000"/>
          <w:sz w:val="18"/>
          <w:szCs w:val="18"/>
        </w:rPr>
      </w:pPr>
    </w:p>
    <w:tbl>
      <w:tblPr>
        <w:tblStyle w:val="affff8"/>
        <w:tblW w:w="9454" w:type="dxa"/>
        <w:tblLayout w:type="fixed"/>
        <w:tblLook w:val="0000" w:firstRow="0" w:lastRow="0" w:firstColumn="0" w:lastColumn="0" w:noHBand="0" w:noVBand="0"/>
      </w:tblPr>
      <w:tblGrid>
        <w:gridCol w:w="2826"/>
        <w:gridCol w:w="1100"/>
        <w:gridCol w:w="1114"/>
        <w:gridCol w:w="1134"/>
        <w:gridCol w:w="1134"/>
        <w:gridCol w:w="1012"/>
        <w:gridCol w:w="1134"/>
      </w:tblGrid>
      <w:tr w:rsidR="001F0DD2" w:rsidRPr="005B438A" w14:paraId="47C5F297" w14:textId="77777777" w:rsidTr="00013C42">
        <w:tc>
          <w:tcPr>
            <w:tcW w:w="2826" w:type="dxa"/>
            <w:vAlign w:val="bottom"/>
          </w:tcPr>
          <w:p w14:paraId="01F14434" w14:textId="77777777" w:rsidR="001F0DD2" w:rsidRPr="005B438A" w:rsidRDefault="001F0DD2" w:rsidP="00013C42">
            <w:pPr>
              <w:ind w:left="-64"/>
              <w:rPr>
                <w:rFonts w:ascii="Arial" w:eastAsia="Arial" w:hAnsi="Arial" w:cs="Arial"/>
                <w:b/>
                <w:color w:val="000000"/>
                <w:sz w:val="16"/>
                <w:szCs w:val="16"/>
              </w:rPr>
            </w:pPr>
          </w:p>
        </w:tc>
        <w:tc>
          <w:tcPr>
            <w:tcW w:w="3348" w:type="dxa"/>
            <w:gridSpan w:val="3"/>
            <w:tcBorders>
              <w:top w:val="single" w:sz="4" w:space="0" w:color="000000"/>
            </w:tcBorders>
            <w:vAlign w:val="bottom"/>
          </w:tcPr>
          <w:p w14:paraId="1FD22FAC"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Consolidated</w:t>
            </w:r>
          </w:p>
          <w:p w14:paraId="5D7B967A"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financial statements</w:t>
            </w:r>
          </w:p>
        </w:tc>
        <w:tc>
          <w:tcPr>
            <w:tcW w:w="3280" w:type="dxa"/>
            <w:gridSpan w:val="3"/>
            <w:tcBorders>
              <w:top w:val="single" w:sz="4" w:space="0" w:color="000000"/>
            </w:tcBorders>
          </w:tcPr>
          <w:p w14:paraId="6948B19E"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Separate</w:t>
            </w:r>
          </w:p>
          <w:p w14:paraId="24D2D86F"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financial statements</w:t>
            </w:r>
          </w:p>
        </w:tc>
      </w:tr>
      <w:tr w:rsidR="001F0DD2" w:rsidRPr="005B438A" w14:paraId="1087E916" w14:textId="77777777" w:rsidTr="00013C42">
        <w:tc>
          <w:tcPr>
            <w:tcW w:w="2826" w:type="dxa"/>
            <w:vAlign w:val="bottom"/>
          </w:tcPr>
          <w:p w14:paraId="0FF863A6" w14:textId="77777777" w:rsidR="001F0DD2" w:rsidRPr="005B438A" w:rsidRDefault="001F0DD2" w:rsidP="00013C42">
            <w:pPr>
              <w:ind w:left="-64"/>
              <w:rPr>
                <w:rFonts w:ascii="Arial" w:eastAsia="Arial" w:hAnsi="Arial" w:cs="Arial"/>
                <w:b/>
                <w:color w:val="000000"/>
                <w:sz w:val="16"/>
                <w:szCs w:val="16"/>
              </w:rPr>
            </w:pPr>
          </w:p>
        </w:tc>
        <w:tc>
          <w:tcPr>
            <w:tcW w:w="1100" w:type="dxa"/>
            <w:tcBorders>
              <w:top w:val="single" w:sz="4" w:space="0" w:color="000000"/>
            </w:tcBorders>
            <w:vAlign w:val="bottom"/>
          </w:tcPr>
          <w:p w14:paraId="47139425"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Software</w:t>
            </w:r>
          </w:p>
        </w:tc>
        <w:tc>
          <w:tcPr>
            <w:tcW w:w="1114" w:type="dxa"/>
            <w:tcBorders>
              <w:top w:val="single" w:sz="4" w:space="0" w:color="000000"/>
            </w:tcBorders>
            <w:vAlign w:val="bottom"/>
          </w:tcPr>
          <w:p w14:paraId="55273C29" w14:textId="77777777" w:rsidR="001F0DD2" w:rsidRPr="005B438A" w:rsidRDefault="001566F9">
            <w:pPr>
              <w:ind w:left="-72" w:right="-104"/>
              <w:jc w:val="right"/>
              <w:rPr>
                <w:rFonts w:ascii="Arial" w:eastAsia="Arial" w:hAnsi="Arial" w:cs="Arial"/>
                <w:b/>
                <w:color w:val="000000"/>
                <w:sz w:val="16"/>
                <w:szCs w:val="16"/>
              </w:rPr>
            </w:pPr>
            <w:r w:rsidRPr="005B438A">
              <w:rPr>
                <w:rFonts w:ascii="Arial" w:eastAsia="Arial" w:hAnsi="Arial" w:cs="Arial"/>
                <w:b/>
                <w:color w:val="000000"/>
                <w:sz w:val="16"/>
                <w:szCs w:val="16"/>
              </w:rPr>
              <w:t>Software in process</w:t>
            </w:r>
          </w:p>
        </w:tc>
        <w:tc>
          <w:tcPr>
            <w:tcW w:w="1134" w:type="dxa"/>
            <w:tcBorders>
              <w:top w:val="single" w:sz="4" w:space="0" w:color="000000"/>
            </w:tcBorders>
            <w:vAlign w:val="bottom"/>
          </w:tcPr>
          <w:p w14:paraId="5D3BE03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c>
          <w:tcPr>
            <w:tcW w:w="1134" w:type="dxa"/>
            <w:tcBorders>
              <w:top w:val="single" w:sz="4" w:space="0" w:color="000000"/>
            </w:tcBorders>
            <w:vAlign w:val="bottom"/>
          </w:tcPr>
          <w:p w14:paraId="5D165ADA"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Software</w:t>
            </w:r>
          </w:p>
        </w:tc>
        <w:tc>
          <w:tcPr>
            <w:tcW w:w="1012" w:type="dxa"/>
            <w:tcBorders>
              <w:top w:val="single" w:sz="4" w:space="0" w:color="000000"/>
            </w:tcBorders>
          </w:tcPr>
          <w:p w14:paraId="3DA83D1B"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Software in process</w:t>
            </w:r>
          </w:p>
        </w:tc>
        <w:tc>
          <w:tcPr>
            <w:tcW w:w="1134" w:type="dxa"/>
            <w:tcBorders>
              <w:top w:val="single" w:sz="4" w:space="0" w:color="000000"/>
            </w:tcBorders>
            <w:vAlign w:val="bottom"/>
          </w:tcPr>
          <w:p w14:paraId="7A3CFB7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r>
      <w:tr w:rsidR="001F0DD2" w:rsidRPr="005B438A" w14:paraId="76831371" w14:textId="77777777" w:rsidTr="00013C42">
        <w:tc>
          <w:tcPr>
            <w:tcW w:w="2826" w:type="dxa"/>
            <w:vAlign w:val="bottom"/>
          </w:tcPr>
          <w:p w14:paraId="4905B75A" w14:textId="77777777" w:rsidR="001F0DD2" w:rsidRPr="005B438A" w:rsidRDefault="001F0DD2" w:rsidP="00013C42">
            <w:pPr>
              <w:ind w:left="-64"/>
              <w:rPr>
                <w:rFonts w:ascii="Arial" w:eastAsia="Arial" w:hAnsi="Arial" w:cs="Arial"/>
                <w:b/>
                <w:color w:val="000000"/>
                <w:sz w:val="16"/>
                <w:szCs w:val="16"/>
              </w:rPr>
            </w:pPr>
          </w:p>
        </w:tc>
        <w:tc>
          <w:tcPr>
            <w:tcW w:w="1100" w:type="dxa"/>
            <w:tcBorders>
              <w:bottom w:val="single" w:sz="4" w:space="0" w:color="000000"/>
            </w:tcBorders>
            <w:vAlign w:val="bottom"/>
          </w:tcPr>
          <w:p w14:paraId="7B57C0AC"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114" w:type="dxa"/>
            <w:tcBorders>
              <w:bottom w:val="single" w:sz="4" w:space="0" w:color="000000"/>
            </w:tcBorders>
          </w:tcPr>
          <w:p w14:paraId="70878389"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134" w:type="dxa"/>
            <w:tcBorders>
              <w:bottom w:val="single" w:sz="4" w:space="0" w:color="000000"/>
            </w:tcBorders>
            <w:vAlign w:val="bottom"/>
          </w:tcPr>
          <w:p w14:paraId="19CE251E"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134" w:type="dxa"/>
            <w:tcBorders>
              <w:bottom w:val="single" w:sz="4" w:space="0" w:color="000000"/>
            </w:tcBorders>
            <w:vAlign w:val="bottom"/>
          </w:tcPr>
          <w:p w14:paraId="1472BD9A"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012" w:type="dxa"/>
            <w:tcBorders>
              <w:bottom w:val="single" w:sz="4" w:space="0" w:color="000000"/>
            </w:tcBorders>
            <w:vAlign w:val="bottom"/>
          </w:tcPr>
          <w:p w14:paraId="10E07E49"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134" w:type="dxa"/>
            <w:tcBorders>
              <w:bottom w:val="single" w:sz="4" w:space="0" w:color="000000"/>
            </w:tcBorders>
            <w:vAlign w:val="bottom"/>
          </w:tcPr>
          <w:p w14:paraId="0F5978FC"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r>
      <w:tr w:rsidR="001F0DD2" w:rsidRPr="005B438A" w14:paraId="1A044DA1" w14:textId="77777777" w:rsidTr="00013C42">
        <w:trPr>
          <w:trHeight w:val="63"/>
        </w:trPr>
        <w:tc>
          <w:tcPr>
            <w:tcW w:w="2826" w:type="dxa"/>
            <w:vAlign w:val="bottom"/>
          </w:tcPr>
          <w:p w14:paraId="1D8DC339" w14:textId="77777777" w:rsidR="001F0DD2" w:rsidRPr="005B438A"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62872E35"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7704928C"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5770943"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42AB0151"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355E602F"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09CCA2A" w14:textId="77777777" w:rsidR="001F0DD2" w:rsidRPr="005B438A" w:rsidRDefault="001F0DD2">
            <w:pPr>
              <w:ind w:right="-72"/>
              <w:jc w:val="right"/>
              <w:rPr>
                <w:rFonts w:ascii="Arial" w:eastAsia="Arial" w:hAnsi="Arial" w:cs="Arial"/>
                <w:color w:val="000000"/>
                <w:sz w:val="16"/>
                <w:szCs w:val="16"/>
              </w:rPr>
            </w:pPr>
          </w:p>
        </w:tc>
      </w:tr>
      <w:tr w:rsidR="001F0DD2" w:rsidRPr="005B438A" w14:paraId="741FCEF9" w14:textId="77777777" w:rsidTr="00013C42">
        <w:trPr>
          <w:trHeight w:val="135"/>
        </w:trPr>
        <w:tc>
          <w:tcPr>
            <w:tcW w:w="2826" w:type="dxa"/>
            <w:vAlign w:val="bottom"/>
          </w:tcPr>
          <w:p w14:paraId="3222DEF3" w14:textId="77777777" w:rsidR="001F0DD2" w:rsidRPr="005B438A" w:rsidRDefault="001566F9" w:rsidP="00013C42">
            <w:pPr>
              <w:ind w:left="-64"/>
              <w:rPr>
                <w:rFonts w:ascii="Arial" w:eastAsia="Arial" w:hAnsi="Arial" w:cs="Arial"/>
                <w:color w:val="000000"/>
                <w:sz w:val="14"/>
                <w:szCs w:val="14"/>
              </w:rPr>
            </w:pPr>
            <w:proofErr w:type="gramStart"/>
            <w:r w:rsidRPr="005B438A">
              <w:rPr>
                <w:rFonts w:ascii="Arial" w:eastAsia="Arial" w:hAnsi="Arial" w:cs="Arial"/>
                <w:b/>
                <w:color w:val="000000"/>
                <w:sz w:val="14"/>
                <w:szCs w:val="14"/>
              </w:rPr>
              <w:t>At</w:t>
            </w:r>
            <w:proofErr w:type="gramEnd"/>
            <w:r w:rsidRPr="005B438A">
              <w:rPr>
                <w:rFonts w:ascii="Arial" w:eastAsia="Arial" w:hAnsi="Arial" w:cs="Arial"/>
                <w:b/>
                <w:color w:val="000000"/>
                <w:sz w:val="14"/>
                <w:szCs w:val="14"/>
              </w:rPr>
              <w:t xml:space="preserve"> 1 January 2020</w:t>
            </w:r>
          </w:p>
        </w:tc>
        <w:tc>
          <w:tcPr>
            <w:tcW w:w="1100" w:type="dxa"/>
            <w:shd w:val="clear" w:color="auto" w:fill="auto"/>
            <w:vAlign w:val="bottom"/>
          </w:tcPr>
          <w:p w14:paraId="7ECFDDDD" w14:textId="77777777" w:rsidR="001F0DD2" w:rsidRPr="005B438A" w:rsidRDefault="001F0DD2">
            <w:pPr>
              <w:ind w:right="-72"/>
              <w:jc w:val="right"/>
              <w:rPr>
                <w:rFonts w:ascii="Arial" w:eastAsia="Arial" w:hAnsi="Arial" w:cs="Arial"/>
                <w:color w:val="000000"/>
                <w:sz w:val="16"/>
                <w:szCs w:val="16"/>
              </w:rPr>
            </w:pPr>
          </w:p>
        </w:tc>
        <w:tc>
          <w:tcPr>
            <w:tcW w:w="1114" w:type="dxa"/>
            <w:shd w:val="clear" w:color="auto" w:fill="auto"/>
          </w:tcPr>
          <w:p w14:paraId="077F57B8"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3B54E36B"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42A554D7" w14:textId="77777777" w:rsidR="001F0DD2" w:rsidRPr="005B438A" w:rsidRDefault="001F0DD2">
            <w:pPr>
              <w:ind w:right="-72"/>
              <w:jc w:val="right"/>
              <w:rPr>
                <w:rFonts w:ascii="Arial" w:eastAsia="Arial" w:hAnsi="Arial" w:cs="Arial"/>
                <w:color w:val="000000"/>
                <w:sz w:val="16"/>
                <w:szCs w:val="16"/>
              </w:rPr>
            </w:pPr>
          </w:p>
        </w:tc>
        <w:tc>
          <w:tcPr>
            <w:tcW w:w="1012" w:type="dxa"/>
            <w:shd w:val="clear" w:color="auto" w:fill="auto"/>
          </w:tcPr>
          <w:p w14:paraId="5BB49532"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39CC77E1" w14:textId="77777777" w:rsidR="001F0DD2" w:rsidRPr="005B438A" w:rsidRDefault="001F0DD2">
            <w:pPr>
              <w:ind w:right="-72"/>
              <w:jc w:val="right"/>
              <w:rPr>
                <w:rFonts w:ascii="Arial" w:eastAsia="Arial" w:hAnsi="Arial" w:cs="Arial"/>
                <w:color w:val="000000"/>
                <w:sz w:val="16"/>
                <w:szCs w:val="16"/>
              </w:rPr>
            </w:pPr>
          </w:p>
        </w:tc>
      </w:tr>
      <w:tr w:rsidR="001F0DD2" w:rsidRPr="005B438A" w14:paraId="4AC98D5D" w14:textId="77777777" w:rsidTr="00013C42">
        <w:trPr>
          <w:trHeight w:val="135"/>
        </w:trPr>
        <w:tc>
          <w:tcPr>
            <w:tcW w:w="2826" w:type="dxa"/>
            <w:vAlign w:val="bottom"/>
          </w:tcPr>
          <w:p w14:paraId="0354174E"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rPr>
              <w:t>Cost</w:t>
            </w:r>
          </w:p>
        </w:tc>
        <w:tc>
          <w:tcPr>
            <w:tcW w:w="1100" w:type="dxa"/>
            <w:shd w:val="clear" w:color="auto" w:fill="auto"/>
          </w:tcPr>
          <w:p w14:paraId="4C0EADBA" w14:textId="015919EC" w:rsidR="001F0DD2" w:rsidRPr="005B438A" w:rsidRDefault="00D849BE">
            <w:pPr>
              <w:ind w:right="-72"/>
              <w:jc w:val="right"/>
              <w:rPr>
                <w:rFonts w:ascii="Arial" w:eastAsia="Arial" w:hAnsi="Arial" w:cs="Arial"/>
                <w:sz w:val="16"/>
                <w:szCs w:val="16"/>
              </w:rPr>
            </w:pPr>
            <w:r>
              <w:rPr>
                <w:rFonts w:ascii="Arial" w:eastAsia="Arial" w:hAnsi="Arial" w:cs="Arial"/>
                <w:sz w:val="16"/>
                <w:szCs w:val="16"/>
              </w:rPr>
              <w:t>3,391,858</w:t>
            </w:r>
          </w:p>
        </w:tc>
        <w:tc>
          <w:tcPr>
            <w:tcW w:w="1114" w:type="dxa"/>
            <w:shd w:val="clear" w:color="auto" w:fill="auto"/>
          </w:tcPr>
          <w:p w14:paraId="6A2BA0B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1,250,000</w:t>
            </w:r>
          </w:p>
        </w:tc>
        <w:tc>
          <w:tcPr>
            <w:tcW w:w="1134" w:type="dxa"/>
            <w:shd w:val="clear" w:color="auto" w:fill="auto"/>
          </w:tcPr>
          <w:p w14:paraId="26C1B61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4,641,858</w:t>
            </w:r>
          </w:p>
        </w:tc>
        <w:tc>
          <w:tcPr>
            <w:tcW w:w="1134" w:type="dxa"/>
            <w:shd w:val="clear" w:color="auto" w:fill="auto"/>
            <w:vAlign w:val="bottom"/>
          </w:tcPr>
          <w:p w14:paraId="70747FB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2,291,340</w:t>
            </w:r>
          </w:p>
        </w:tc>
        <w:tc>
          <w:tcPr>
            <w:tcW w:w="1012" w:type="dxa"/>
            <w:shd w:val="clear" w:color="auto" w:fill="auto"/>
          </w:tcPr>
          <w:p w14:paraId="4054F2D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180,000</w:t>
            </w:r>
          </w:p>
        </w:tc>
        <w:tc>
          <w:tcPr>
            <w:tcW w:w="1134" w:type="dxa"/>
            <w:shd w:val="clear" w:color="auto" w:fill="auto"/>
            <w:vAlign w:val="bottom"/>
          </w:tcPr>
          <w:p w14:paraId="15F3F34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2,471,340</w:t>
            </w:r>
          </w:p>
        </w:tc>
      </w:tr>
      <w:tr w:rsidR="001F0DD2" w:rsidRPr="005B438A" w14:paraId="4AB1EAB1" w14:textId="77777777" w:rsidTr="00013C42">
        <w:trPr>
          <w:trHeight w:val="135"/>
        </w:trPr>
        <w:tc>
          <w:tcPr>
            <w:tcW w:w="2826" w:type="dxa"/>
            <w:vAlign w:val="bottom"/>
          </w:tcPr>
          <w:p w14:paraId="31411210"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w:t>
            </w:r>
            <w:proofErr w:type="spellStart"/>
            <w:r w:rsidRPr="005B438A">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tcPr>
          <w:p w14:paraId="285EAB2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(1,962,061)</w:t>
            </w:r>
          </w:p>
        </w:tc>
        <w:tc>
          <w:tcPr>
            <w:tcW w:w="1114" w:type="dxa"/>
            <w:tcBorders>
              <w:bottom w:val="single" w:sz="4" w:space="0" w:color="000000"/>
            </w:tcBorders>
            <w:shd w:val="clear" w:color="auto" w:fill="auto"/>
          </w:tcPr>
          <w:p w14:paraId="52D8F1F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34" w:type="dxa"/>
            <w:tcBorders>
              <w:bottom w:val="single" w:sz="4" w:space="0" w:color="000000"/>
            </w:tcBorders>
            <w:shd w:val="clear" w:color="auto" w:fill="auto"/>
          </w:tcPr>
          <w:p w14:paraId="67C7D27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(1,962,061)</w:t>
            </w:r>
          </w:p>
        </w:tc>
        <w:tc>
          <w:tcPr>
            <w:tcW w:w="1134" w:type="dxa"/>
            <w:tcBorders>
              <w:bottom w:val="single" w:sz="4" w:space="0" w:color="000000"/>
            </w:tcBorders>
            <w:shd w:val="clear" w:color="auto" w:fill="auto"/>
          </w:tcPr>
          <w:p w14:paraId="77E3215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(1,357,771)</w:t>
            </w:r>
          </w:p>
        </w:tc>
        <w:tc>
          <w:tcPr>
            <w:tcW w:w="1012" w:type="dxa"/>
            <w:tcBorders>
              <w:bottom w:val="single" w:sz="4" w:space="0" w:color="000000"/>
            </w:tcBorders>
            <w:shd w:val="clear" w:color="auto" w:fill="auto"/>
          </w:tcPr>
          <w:p w14:paraId="5F82B9D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34" w:type="dxa"/>
            <w:tcBorders>
              <w:bottom w:val="single" w:sz="4" w:space="0" w:color="000000"/>
            </w:tcBorders>
            <w:shd w:val="clear" w:color="auto" w:fill="auto"/>
          </w:tcPr>
          <w:p w14:paraId="3520E9B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(1,357,771)</w:t>
            </w:r>
          </w:p>
        </w:tc>
      </w:tr>
      <w:tr w:rsidR="001F0DD2" w:rsidRPr="005B438A" w14:paraId="29C1816F" w14:textId="77777777" w:rsidTr="00013C42">
        <w:trPr>
          <w:trHeight w:val="63"/>
        </w:trPr>
        <w:tc>
          <w:tcPr>
            <w:tcW w:w="2826" w:type="dxa"/>
            <w:vAlign w:val="bottom"/>
          </w:tcPr>
          <w:p w14:paraId="26855567" w14:textId="77777777" w:rsidR="001F0DD2" w:rsidRPr="005B438A"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642A26BC"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01CDDBA"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E7303D6"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D66E55D"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3F79D23D"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F834381" w14:textId="77777777" w:rsidR="001F0DD2" w:rsidRPr="005B438A" w:rsidRDefault="001F0DD2">
            <w:pPr>
              <w:ind w:right="-72"/>
              <w:jc w:val="right"/>
              <w:rPr>
                <w:rFonts w:ascii="Arial" w:eastAsia="Arial" w:hAnsi="Arial" w:cs="Arial"/>
                <w:color w:val="000000"/>
                <w:sz w:val="16"/>
                <w:szCs w:val="16"/>
              </w:rPr>
            </w:pPr>
          </w:p>
        </w:tc>
      </w:tr>
      <w:tr w:rsidR="001F0DD2" w:rsidRPr="005B438A" w14:paraId="5474903A" w14:textId="77777777" w:rsidTr="00013C42">
        <w:trPr>
          <w:trHeight w:val="135"/>
        </w:trPr>
        <w:tc>
          <w:tcPr>
            <w:tcW w:w="2826" w:type="dxa"/>
            <w:vAlign w:val="bottom"/>
          </w:tcPr>
          <w:p w14:paraId="7F8F436E"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rPr>
              <w:t>Net book value</w:t>
            </w:r>
          </w:p>
        </w:tc>
        <w:tc>
          <w:tcPr>
            <w:tcW w:w="1100" w:type="dxa"/>
            <w:tcBorders>
              <w:bottom w:val="single" w:sz="4" w:space="0" w:color="000000"/>
            </w:tcBorders>
            <w:shd w:val="clear" w:color="auto" w:fill="auto"/>
          </w:tcPr>
          <w:p w14:paraId="361AD76F" w14:textId="0B7C4CEF" w:rsidR="001F0DD2" w:rsidRPr="005B438A" w:rsidRDefault="00D849BE">
            <w:pPr>
              <w:ind w:right="-72"/>
              <w:jc w:val="right"/>
              <w:rPr>
                <w:rFonts w:ascii="Arial" w:eastAsia="Arial" w:hAnsi="Arial" w:cs="Arial"/>
                <w:sz w:val="16"/>
                <w:szCs w:val="16"/>
              </w:rPr>
            </w:pPr>
            <w:r>
              <w:rPr>
                <w:rFonts w:ascii="Arial" w:eastAsia="Arial" w:hAnsi="Arial" w:cs="Arial"/>
                <w:sz w:val="16"/>
                <w:szCs w:val="16"/>
              </w:rPr>
              <w:t>1,429,797</w:t>
            </w:r>
          </w:p>
        </w:tc>
        <w:tc>
          <w:tcPr>
            <w:tcW w:w="1114" w:type="dxa"/>
            <w:tcBorders>
              <w:bottom w:val="single" w:sz="4" w:space="0" w:color="000000"/>
            </w:tcBorders>
            <w:shd w:val="clear" w:color="auto" w:fill="auto"/>
          </w:tcPr>
          <w:p w14:paraId="3EC79C8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1,250,000</w:t>
            </w:r>
          </w:p>
        </w:tc>
        <w:tc>
          <w:tcPr>
            <w:tcW w:w="1134" w:type="dxa"/>
            <w:tcBorders>
              <w:bottom w:val="single" w:sz="4" w:space="0" w:color="000000"/>
            </w:tcBorders>
            <w:shd w:val="clear" w:color="auto" w:fill="auto"/>
          </w:tcPr>
          <w:p w14:paraId="0ACDEE9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2,679,797</w:t>
            </w:r>
          </w:p>
        </w:tc>
        <w:tc>
          <w:tcPr>
            <w:tcW w:w="1134" w:type="dxa"/>
            <w:tcBorders>
              <w:bottom w:val="single" w:sz="4" w:space="0" w:color="000000"/>
            </w:tcBorders>
            <w:shd w:val="clear" w:color="auto" w:fill="auto"/>
            <w:vAlign w:val="bottom"/>
          </w:tcPr>
          <w:p w14:paraId="194806F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933,569</w:t>
            </w:r>
          </w:p>
        </w:tc>
        <w:tc>
          <w:tcPr>
            <w:tcW w:w="1012" w:type="dxa"/>
            <w:tcBorders>
              <w:bottom w:val="single" w:sz="4" w:space="0" w:color="000000"/>
            </w:tcBorders>
            <w:shd w:val="clear" w:color="auto" w:fill="auto"/>
          </w:tcPr>
          <w:p w14:paraId="7B408E0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180,000</w:t>
            </w:r>
          </w:p>
        </w:tc>
        <w:tc>
          <w:tcPr>
            <w:tcW w:w="1134" w:type="dxa"/>
            <w:tcBorders>
              <w:bottom w:val="single" w:sz="4" w:space="0" w:color="000000"/>
            </w:tcBorders>
            <w:shd w:val="clear" w:color="auto" w:fill="auto"/>
            <w:vAlign w:val="bottom"/>
          </w:tcPr>
          <w:p w14:paraId="7695308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1,113,569</w:t>
            </w:r>
          </w:p>
        </w:tc>
      </w:tr>
      <w:tr w:rsidR="001F0DD2" w:rsidRPr="005B438A" w14:paraId="73D55980" w14:textId="77777777" w:rsidTr="00013C42">
        <w:trPr>
          <w:trHeight w:val="135"/>
        </w:trPr>
        <w:tc>
          <w:tcPr>
            <w:tcW w:w="2826" w:type="dxa"/>
            <w:vAlign w:val="bottom"/>
          </w:tcPr>
          <w:p w14:paraId="16CDD66B" w14:textId="77777777" w:rsidR="001F0DD2" w:rsidRPr="005B438A" w:rsidRDefault="001F0DD2" w:rsidP="00013C42">
            <w:pPr>
              <w:ind w:left="-64"/>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71A77613"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069A160"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F60BE10"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D682BA7"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105F7638"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946FFEF" w14:textId="77777777" w:rsidR="001F0DD2" w:rsidRPr="005B438A" w:rsidRDefault="001F0DD2">
            <w:pPr>
              <w:ind w:right="-72"/>
              <w:jc w:val="right"/>
              <w:rPr>
                <w:rFonts w:ascii="Arial" w:eastAsia="Arial" w:hAnsi="Arial" w:cs="Arial"/>
                <w:color w:val="000000"/>
                <w:sz w:val="16"/>
                <w:szCs w:val="16"/>
              </w:rPr>
            </w:pPr>
          </w:p>
        </w:tc>
      </w:tr>
      <w:tr w:rsidR="001F0DD2" w:rsidRPr="005B438A" w14:paraId="6027E065" w14:textId="77777777" w:rsidTr="00013C42">
        <w:trPr>
          <w:trHeight w:val="135"/>
        </w:trPr>
        <w:tc>
          <w:tcPr>
            <w:tcW w:w="2826" w:type="dxa"/>
            <w:vAlign w:val="bottom"/>
          </w:tcPr>
          <w:p w14:paraId="5AD76FFF" w14:textId="77777777" w:rsidR="001F0DD2" w:rsidRPr="005B438A" w:rsidRDefault="001566F9" w:rsidP="00013C42">
            <w:pPr>
              <w:ind w:left="-64"/>
              <w:rPr>
                <w:rFonts w:ascii="Arial" w:eastAsia="Arial" w:hAnsi="Arial" w:cs="Arial"/>
                <w:b/>
                <w:color w:val="000000"/>
                <w:sz w:val="14"/>
                <w:szCs w:val="14"/>
              </w:rPr>
            </w:pPr>
            <w:r w:rsidRPr="005B438A">
              <w:rPr>
                <w:rFonts w:ascii="Arial" w:eastAsia="Arial" w:hAnsi="Arial" w:cs="Arial"/>
                <w:b/>
                <w:color w:val="000000"/>
                <w:sz w:val="14"/>
                <w:szCs w:val="14"/>
              </w:rPr>
              <w:t>For the year ended 31 December 2020</w:t>
            </w:r>
          </w:p>
        </w:tc>
        <w:tc>
          <w:tcPr>
            <w:tcW w:w="1100" w:type="dxa"/>
            <w:shd w:val="clear" w:color="auto" w:fill="auto"/>
            <w:vAlign w:val="bottom"/>
          </w:tcPr>
          <w:p w14:paraId="15F06414" w14:textId="77777777" w:rsidR="001F0DD2" w:rsidRPr="005B438A" w:rsidRDefault="001F0DD2">
            <w:pPr>
              <w:ind w:right="-72"/>
              <w:jc w:val="right"/>
              <w:rPr>
                <w:rFonts w:ascii="Arial" w:eastAsia="Arial" w:hAnsi="Arial" w:cs="Arial"/>
                <w:color w:val="000000"/>
                <w:sz w:val="14"/>
                <w:szCs w:val="14"/>
              </w:rPr>
            </w:pPr>
          </w:p>
        </w:tc>
        <w:tc>
          <w:tcPr>
            <w:tcW w:w="1114" w:type="dxa"/>
            <w:shd w:val="clear" w:color="auto" w:fill="auto"/>
          </w:tcPr>
          <w:p w14:paraId="423C0FF5" w14:textId="77777777" w:rsidR="001F0DD2" w:rsidRPr="005B438A" w:rsidRDefault="001F0DD2">
            <w:pPr>
              <w:ind w:right="-72"/>
              <w:jc w:val="right"/>
              <w:rPr>
                <w:rFonts w:ascii="Arial" w:eastAsia="Arial" w:hAnsi="Arial" w:cs="Arial"/>
                <w:color w:val="000000"/>
                <w:sz w:val="14"/>
                <w:szCs w:val="14"/>
              </w:rPr>
            </w:pPr>
          </w:p>
        </w:tc>
        <w:tc>
          <w:tcPr>
            <w:tcW w:w="1134" w:type="dxa"/>
            <w:shd w:val="clear" w:color="auto" w:fill="auto"/>
            <w:vAlign w:val="bottom"/>
          </w:tcPr>
          <w:p w14:paraId="153D08CB" w14:textId="77777777" w:rsidR="001F0DD2" w:rsidRPr="005B438A" w:rsidRDefault="001F0DD2">
            <w:pPr>
              <w:ind w:right="-72"/>
              <w:jc w:val="right"/>
              <w:rPr>
                <w:rFonts w:ascii="Arial" w:eastAsia="Arial" w:hAnsi="Arial" w:cs="Arial"/>
                <w:color w:val="000000"/>
                <w:sz w:val="14"/>
                <w:szCs w:val="14"/>
              </w:rPr>
            </w:pPr>
          </w:p>
        </w:tc>
        <w:tc>
          <w:tcPr>
            <w:tcW w:w="1134" w:type="dxa"/>
            <w:shd w:val="clear" w:color="auto" w:fill="auto"/>
            <w:vAlign w:val="bottom"/>
          </w:tcPr>
          <w:p w14:paraId="6186FE9A" w14:textId="77777777" w:rsidR="001F0DD2" w:rsidRPr="005B438A" w:rsidRDefault="001F0DD2">
            <w:pPr>
              <w:ind w:right="-72"/>
              <w:jc w:val="right"/>
              <w:rPr>
                <w:rFonts w:ascii="Arial" w:eastAsia="Arial" w:hAnsi="Arial" w:cs="Arial"/>
                <w:color w:val="000000"/>
                <w:sz w:val="14"/>
                <w:szCs w:val="14"/>
              </w:rPr>
            </w:pPr>
          </w:p>
        </w:tc>
        <w:tc>
          <w:tcPr>
            <w:tcW w:w="1012" w:type="dxa"/>
            <w:shd w:val="clear" w:color="auto" w:fill="auto"/>
          </w:tcPr>
          <w:p w14:paraId="12E25641" w14:textId="77777777" w:rsidR="001F0DD2" w:rsidRPr="005B438A" w:rsidRDefault="001F0DD2">
            <w:pPr>
              <w:ind w:right="-72"/>
              <w:jc w:val="right"/>
              <w:rPr>
                <w:rFonts w:ascii="Arial" w:eastAsia="Arial" w:hAnsi="Arial" w:cs="Arial"/>
                <w:color w:val="000000"/>
                <w:sz w:val="14"/>
                <w:szCs w:val="14"/>
              </w:rPr>
            </w:pPr>
          </w:p>
        </w:tc>
        <w:tc>
          <w:tcPr>
            <w:tcW w:w="1134" w:type="dxa"/>
            <w:shd w:val="clear" w:color="auto" w:fill="auto"/>
            <w:vAlign w:val="bottom"/>
          </w:tcPr>
          <w:p w14:paraId="1013BC34" w14:textId="77777777" w:rsidR="001F0DD2" w:rsidRPr="005B438A" w:rsidRDefault="001F0DD2">
            <w:pPr>
              <w:ind w:right="-72"/>
              <w:jc w:val="right"/>
              <w:rPr>
                <w:rFonts w:ascii="Arial" w:eastAsia="Arial" w:hAnsi="Arial" w:cs="Arial"/>
                <w:color w:val="000000"/>
                <w:sz w:val="14"/>
                <w:szCs w:val="14"/>
              </w:rPr>
            </w:pPr>
          </w:p>
        </w:tc>
      </w:tr>
      <w:tr w:rsidR="001F0DD2" w:rsidRPr="005B438A" w14:paraId="79948502" w14:textId="77777777" w:rsidTr="00013C42">
        <w:trPr>
          <w:trHeight w:val="135"/>
        </w:trPr>
        <w:tc>
          <w:tcPr>
            <w:tcW w:w="2826" w:type="dxa"/>
            <w:vAlign w:val="bottom"/>
          </w:tcPr>
          <w:p w14:paraId="74D863CC"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rPr>
              <w:t>Opening net book amount</w:t>
            </w:r>
          </w:p>
        </w:tc>
        <w:tc>
          <w:tcPr>
            <w:tcW w:w="1100" w:type="dxa"/>
            <w:shd w:val="clear" w:color="auto" w:fill="auto"/>
          </w:tcPr>
          <w:p w14:paraId="2C797289"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1,429,797 </w:t>
            </w:r>
          </w:p>
        </w:tc>
        <w:tc>
          <w:tcPr>
            <w:tcW w:w="1114" w:type="dxa"/>
            <w:shd w:val="clear" w:color="auto" w:fill="auto"/>
          </w:tcPr>
          <w:p w14:paraId="4A2BBB2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1,250,000 </w:t>
            </w:r>
          </w:p>
        </w:tc>
        <w:tc>
          <w:tcPr>
            <w:tcW w:w="1134" w:type="dxa"/>
            <w:shd w:val="clear" w:color="auto" w:fill="auto"/>
          </w:tcPr>
          <w:p w14:paraId="0AB68DCD"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2,679,797 </w:t>
            </w:r>
          </w:p>
        </w:tc>
        <w:tc>
          <w:tcPr>
            <w:tcW w:w="1134" w:type="dxa"/>
            <w:shd w:val="clear" w:color="auto" w:fill="auto"/>
          </w:tcPr>
          <w:p w14:paraId="186A966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933,569 </w:t>
            </w:r>
          </w:p>
        </w:tc>
        <w:tc>
          <w:tcPr>
            <w:tcW w:w="1012" w:type="dxa"/>
            <w:shd w:val="clear" w:color="auto" w:fill="auto"/>
          </w:tcPr>
          <w:p w14:paraId="4C19290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180,000</w:t>
            </w:r>
          </w:p>
        </w:tc>
        <w:tc>
          <w:tcPr>
            <w:tcW w:w="1134" w:type="dxa"/>
            <w:shd w:val="clear" w:color="auto" w:fill="auto"/>
          </w:tcPr>
          <w:p w14:paraId="7C4837E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1,113,569</w:t>
            </w:r>
          </w:p>
        </w:tc>
      </w:tr>
      <w:tr w:rsidR="001F0DD2" w:rsidRPr="005B438A" w14:paraId="7B157DEB" w14:textId="77777777" w:rsidTr="00013C42">
        <w:trPr>
          <w:trHeight w:val="135"/>
        </w:trPr>
        <w:tc>
          <w:tcPr>
            <w:tcW w:w="2826" w:type="dxa"/>
            <w:vAlign w:val="bottom"/>
          </w:tcPr>
          <w:p w14:paraId="51BF88A6"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rPr>
              <w:t>Additions</w:t>
            </w:r>
          </w:p>
        </w:tc>
        <w:tc>
          <w:tcPr>
            <w:tcW w:w="1100" w:type="dxa"/>
            <w:shd w:val="clear" w:color="auto" w:fill="auto"/>
          </w:tcPr>
          <w:p w14:paraId="3BEA29F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222,500 </w:t>
            </w:r>
          </w:p>
        </w:tc>
        <w:tc>
          <w:tcPr>
            <w:tcW w:w="1114" w:type="dxa"/>
            <w:shd w:val="clear" w:color="auto" w:fill="auto"/>
          </w:tcPr>
          <w:p w14:paraId="2157A9A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1,092,930 </w:t>
            </w:r>
          </w:p>
        </w:tc>
        <w:tc>
          <w:tcPr>
            <w:tcW w:w="1134" w:type="dxa"/>
            <w:shd w:val="clear" w:color="auto" w:fill="auto"/>
          </w:tcPr>
          <w:p w14:paraId="3B14B18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1,315,430 </w:t>
            </w:r>
          </w:p>
        </w:tc>
        <w:tc>
          <w:tcPr>
            <w:tcW w:w="1134" w:type="dxa"/>
            <w:shd w:val="clear" w:color="auto" w:fill="auto"/>
          </w:tcPr>
          <w:p w14:paraId="23EC636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157,500 </w:t>
            </w:r>
          </w:p>
        </w:tc>
        <w:tc>
          <w:tcPr>
            <w:tcW w:w="1012" w:type="dxa"/>
            <w:shd w:val="clear" w:color="auto" w:fill="auto"/>
          </w:tcPr>
          <w:p w14:paraId="3EAE904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1,092,930</w:t>
            </w:r>
          </w:p>
        </w:tc>
        <w:tc>
          <w:tcPr>
            <w:tcW w:w="1134" w:type="dxa"/>
            <w:shd w:val="clear" w:color="auto" w:fill="auto"/>
          </w:tcPr>
          <w:p w14:paraId="49E1EB8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1,250,430</w:t>
            </w:r>
          </w:p>
        </w:tc>
      </w:tr>
      <w:tr w:rsidR="001F0DD2" w:rsidRPr="005B438A" w14:paraId="4B63E4BF" w14:textId="77777777" w:rsidTr="00013C42">
        <w:trPr>
          <w:trHeight w:val="135"/>
        </w:trPr>
        <w:tc>
          <w:tcPr>
            <w:tcW w:w="2826" w:type="dxa"/>
            <w:vAlign w:val="bottom"/>
          </w:tcPr>
          <w:p w14:paraId="028CA573" w14:textId="77777777" w:rsidR="001F0DD2" w:rsidRPr="005B438A" w:rsidRDefault="001566F9" w:rsidP="00013C42">
            <w:pPr>
              <w:ind w:left="-64"/>
              <w:rPr>
                <w:rFonts w:ascii="Arial" w:eastAsia="Arial" w:hAnsi="Arial" w:cs="Arial"/>
                <w:color w:val="000000"/>
                <w:sz w:val="16"/>
                <w:szCs w:val="16"/>
              </w:rPr>
            </w:pPr>
            <w:proofErr w:type="spellStart"/>
            <w:r w:rsidRPr="005B438A">
              <w:rPr>
                <w:rFonts w:ascii="Arial" w:eastAsia="Arial" w:hAnsi="Arial" w:cs="Arial"/>
                <w:color w:val="000000"/>
                <w:sz w:val="16"/>
                <w:szCs w:val="16"/>
              </w:rPr>
              <w:t>Amortisation</w:t>
            </w:r>
            <w:proofErr w:type="spellEnd"/>
            <w:r w:rsidRPr="005B438A">
              <w:rPr>
                <w:rFonts w:ascii="Arial" w:eastAsia="Arial" w:hAnsi="Arial" w:cs="Arial"/>
                <w:color w:val="000000"/>
                <w:sz w:val="16"/>
                <w:szCs w:val="16"/>
              </w:rPr>
              <w:t xml:space="preserve"> charge</w:t>
            </w:r>
          </w:p>
        </w:tc>
        <w:tc>
          <w:tcPr>
            <w:tcW w:w="1100" w:type="dxa"/>
            <w:tcBorders>
              <w:bottom w:val="single" w:sz="4" w:space="0" w:color="000000"/>
            </w:tcBorders>
            <w:shd w:val="clear" w:color="auto" w:fill="auto"/>
          </w:tcPr>
          <w:p w14:paraId="68B3D0AA"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(1,285,364)</w:t>
            </w:r>
          </w:p>
        </w:tc>
        <w:tc>
          <w:tcPr>
            <w:tcW w:w="1114" w:type="dxa"/>
            <w:tcBorders>
              <w:bottom w:val="single" w:sz="4" w:space="0" w:color="000000"/>
            </w:tcBorders>
            <w:shd w:val="clear" w:color="auto" w:fill="auto"/>
          </w:tcPr>
          <w:p w14:paraId="55590A30"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   </w:t>
            </w:r>
          </w:p>
        </w:tc>
        <w:tc>
          <w:tcPr>
            <w:tcW w:w="1134" w:type="dxa"/>
            <w:tcBorders>
              <w:bottom w:val="single" w:sz="4" w:space="0" w:color="000000"/>
            </w:tcBorders>
            <w:shd w:val="clear" w:color="auto" w:fill="auto"/>
          </w:tcPr>
          <w:p w14:paraId="53E8AAA7"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(1,285,364)</w:t>
            </w:r>
          </w:p>
        </w:tc>
        <w:tc>
          <w:tcPr>
            <w:tcW w:w="1134" w:type="dxa"/>
            <w:tcBorders>
              <w:bottom w:val="single" w:sz="4" w:space="0" w:color="000000"/>
            </w:tcBorders>
            <w:shd w:val="clear" w:color="auto" w:fill="auto"/>
          </w:tcPr>
          <w:p w14:paraId="1FE7B2FE"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sz w:val="16"/>
                <w:szCs w:val="16"/>
              </w:rPr>
              <w:t xml:space="preserve"> (702,461)</w:t>
            </w:r>
          </w:p>
        </w:tc>
        <w:tc>
          <w:tcPr>
            <w:tcW w:w="1012" w:type="dxa"/>
            <w:tcBorders>
              <w:bottom w:val="single" w:sz="4" w:space="0" w:color="000000"/>
            </w:tcBorders>
            <w:shd w:val="clear" w:color="auto" w:fill="auto"/>
          </w:tcPr>
          <w:p w14:paraId="16CA8A7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34" w:type="dxa"/>
            <w:tcBorders>
              <w:bottom w:val="single" w:sz="4" w:space="0" w:color="000000"/>
            </w:tcBorders>
            <w:shd w:val="clear" w:color="auto" w:fill="auto"/>
          </w:tcPr>
          <w:p w14:paraId="732E1EE3" w14:textId="77777777" w:rsidR="001F0DD2" w:rsidRPr="005B438A" w:rsidRDefault="001566F9">
            <w:pPr>
              <w:ind w:right="-72"/>
              <w:jc w:val="right"/>
              <w:rPr>
                <w:rFonts w:ascii="Arial" w:eastAsia="Arial" w:hAnsi="Arial" w:cs="Arial"/>
                <w:color w:val="000000"/>
                <w:sz w:val="16"/>
                <w:szCs w:val="16"/>
              </w:rPr>
            </w:pPr>
            <w:r w:rsidRPr="005B438A">
              <w:rPr>
                <w:rFonts w:ascii="Arial" w:eastAsia="Arial" w:hAnsi="Arial" w:cs="Arial"/>
                <w:color w:val="000000"/>
                <w:sz w:val="16"/>
                <w:szCs w:val="16"/>
              </w:rPr>
              <w:t>(702,461)</w:t>
            </w:r>
          </w:p>
        </w:tc>
      </w:tr>
      <w:tr w:rsidR="001F0DD2" w:rsidRPr="005B438A" w14:paraId="6BA9B7F0" w14:textId="77777777" w:rsidTr="00013C42">
        <w:trPr>
          <w:trHeight w:val="63"/>
        </w:trPr>
        <w:tc>
          <w:tcPr>
            <w:tcW w:w="2826" w:type="dxa"/>
            <w:vAlign w:val="bottom"/>
          </w:tcPr>
          <w:p w14:paraId="524B5E02" w14:textId="77777777" w:rsidR="001F0DD2" w:rsidRPr="005B438A"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30625EC6"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8DAA8EC"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78F3B28"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CDD23B5"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6AAF96BE"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6D36D581" w14:textId="77777777" w:rsidR="001F0DD2" w:rsidRPr="005B438A" w:rsidRDefault="001F0DD2">
            <w:pPr>
              <w:ind w:right="-72"/>
              <w:jc w:val="right"/>
              <w:rPr>
                <w:rFonts w:ascii="Arial" w:eastAsia="Arial" w:hAnsi="Arial" w:cs="Arial"/>
                <w:color w:val="000000"/>
                <w:sz w:val="16"/>
                <w:szCs w:val="16"/>
              </w:rPr>
            </w:pPr>
          </w:p>
        </w:tc>
      </w:tr>
      <w:tr w:rsidR="001F0DD2" w:rsidRPr="005B438A" w14:paraId="0C74CE38" w14:textId="77777777" w:rsidTr="00013C42">
        <w:trPr>
          <w:trHeight w:val="135"/>
        </w:trPr>
        <w:tc>
          <w:tcPr>
            <w:tcW w:w="2826" w:type="dxa"/>
            <w:vAlign w:val="bottom"/>
          </w:tcPr>
          <w:p w14:paraId="6902589D"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rPr>
              <w:t>Closing net book value</w:t>
            </w:r>
          </w:p>
        </w:tc>
        <w:tc>
          <w:tcPr>
            <w:tcW w:w="1100" w:type="dxa"/>
            <w:tcBorders>
              <w:bottom w:val="single" w:sz="4" w:space="0" w:color="000000"/>
            </w:tcBorders>
            <w:shd w:val="clear" w:color="auto" w:fill="auto"/>
          </w:tcPr>
          <w:p w14:paraId="1A0E649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366,933 </w:t>
            </w:r>
          </w:p>
        </w:tc>
        <w:tc>
          <w:tcPr>
            <w:tcW w:w="1114" w:type="dxa"/>
            <w:tcBorders>
              <w:bottom w:val="single" w:sz="4" w:space="0" w:color="000000"/>
            </w:tcBorders>
            <w:shd w:val="clear" w:color="auto" w:fill="auto"/>
          </w:tcPr>
          <w:p w14:paraId="3534C6D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2,342,930 </w:t>
            </w:r>
          </w:p>
        </w:tc>
        <w:tc>
          <w:tcPr>
            <w:tcW w:w="1134" w:type="dxa"/>
            <w:tcBorders>
              <w:bottom w:val="single" w:sz="4" w:space="0" w:color="000000"/>
            </w:tcBorders>
            <w:shd w:val="clear" w:color="auto" w:fill="auto"/>
          </w:tcPr>
          <w:p w14:paraId="44BE3BB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2,709,863 </w:t>
            </w:r>
          </w:p>
        </w:tc>
        <w:tc>
          <w:tcPr>
            <w:tcW w:w="1134" w:type="dxa"/>
            <w:tcBorders>
              <w:bottom w:val="single" w:sz="4" w:space="0" w:color="000000"/>
            </w:tcBorders>
            <w:shd w:val="clear" w:color="auto" w:fill="auto"/>
          </w:tcPr>
          <w:p w14:paraId="5104D79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388,608 </w:t>
            </w:r>
          </w:p>
        </w:tc>
        <w:tc>
          <w:tcPr>
            <w:tcW w:w="1012" w:type="dxa"/>
            <w:tcBorders>
              <w:bottom w:val="single" w:sz="4" w:space="0" w:color="000000"/>
            </w:tcBorders>
            <w:shd w:val="clear" w:color="auto" w:fill="auto"/>
          </w:tcPr>
          <w:p w14:paraId="41D03B2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1,272,930</w:t>
            </w:r>
          </w:p>
        </w:tc>
        <w:tc>
          <w:tcPr>
            <w:tcW w:w="1134" w:type="dxa"/>
            <w:tcBorders>
              <w:bottom w:val="single" w:sz="4" w:space="0" w:color="000000"/>
            </w:tcBorders>
            <w:shd w:val="clear" w:color="auto" w:fill="auto"/>
          </w:tcPr>
          <w:p w14:paraId="6C7981C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1,661,538</w:t>
            </w:r>
          </w:p>
        </w:tc>
      </w:tr>
      <w:tr w:rsidR="001F0DD2" w:rsidRPr="005B438A" w14:paraId="59C56B38" w14:textId="77777777" w:rsidTr="00013C42">
        <w:trPr>
          <w:trHeight w:val="135"/>
        </w:trPr>
        <w:tc>
          <w:tcPr>
            <w:tcW w:w="2826" w:type="dxa"/>
            <w:vAlign w:val="bottom"/>
          </w:tcPr>
          <w:p w14:paraId="7817F7DB" w14:textId="77777777" w:rsidR="001F0DD2" w:rsidRPr="005B438A" w:rsidRDefault="001F0DD2" w:rsidP="00013C42">
            <w:pPr>
              <w:ind w:left="-64"/>
              <w:rPr>
                <w:rFonts w:ascii="Arial" w:eastAsia="Arial" w:hAnsi="Arial" w:cs="Arial"/>
                <w:b/>
                <w:color w:val="000000"/>
                <w:sz w:val="16"/>
                <w:szCs w:val="16"/>
              </w:rPr>
            </w:pPr>
          </w:p>
        </w:tc>
        <w:tc>
          <w:tcPr>
            <w:tcW w:w="1100" w:type="dxa"/>
            <w:tcBorders>
              <w:top w:val="single" w:sz="4" w:space="0" w:color="000000"/>
            </w:tcBorders>
            <w:shd w:val="clear" w:color="auto" w:fill="auto"/>
            <w:vAlign w:val="bottom"/>
          </w:tcPr>
          <w:p w14:paraId="4A8C91A2"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0DBBBE1C"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7678EBDF"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7FDB097"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7A6C5DF4"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A5D5653" w14:textId="77777777" w:rsidR="001F0DD2" w:rsidRPr="005B438A" w:rsidRDefault="001F0DD2">
            <w:pPr>
              <w:ind w:right="-72"/>
              <w:jc w:val="right"/>
              <w:rPr>
                <w:rFonts w:ascii="Arial" w:eastAsia="Arial" w:hAnsi="Arial" w:cs="Arial"/>
                <w:color w:val="000000"/>
                <w:sz w:val="16"/>
                <w:szCs w:val="16"/>
              </w:rPr>
            </w:pPr>
          </w:p>
        </w:tc>
      </w:tr>
      <w:tr w:rsidR="001F0DD2" w:rsidRPr="005B438A" w14:paraId="0F453902" w14:textId="77777777" w:rsidTr="00013C42">
        <w:trPr>
          <w:trHeight w:val="135"/>
        </w:trPr>
        <w:tc>
          <w:tcPr>
            <w:tcW w:w="2826" w:type="dxa"/>
            <w:vAlign w:val="bottom"/>
          </w:tcPr>
          <w:p w14:paraId="05AF1E9C" w14:textId="77777777" w:rsidR="001F0DD2" w:rsidRPr="005B438A" w:rsidRDefault="001566F9" w:rsidP="00013C42">
            <w:pPr>
              <w:ind w:left="-64"/>
              <w:rPr>
                <w:rFonts w:ascii="Arial" w:eastAsia="Arial" w:hAnsi="Arial" w:cs="Arial"/>
                <w:color w:val="000000"/>
                <w:sz w:val="14"/>
                <w:szCs w:val="14"/>
              </w:rPr>
            </w:pPr>
            <w:proofErr w:type="gramStart"/>
            <w:r w:rsidRPr="005B438A">
              <w:rPr>
                <w:rFonts w:ascii="Arial" w:eastAsia="Arial" w:hAnsi="Arial" w:cs="Arial"/>
                <w:b/>
                <w:color w:val="000000"/>
                <w:sz w:val="14"/>
                <w:szCs w:val="14"/>
              </w:rPr>
              <w:t>At</w:t>
            </w:r>
            <w:proofErr w:type="gramEnd"/>
            <w:r w:rsidRPr="005B438A">
              <w:rPr>
                <w:rFonts w:ascii="Arial" w:eastAsia="Arial" w:hAnsi="Arial" w:cs="Arial"/>
                <w:b/>
                <w:color w:val="000000"/>
                <w:sz w:val="14"/>
                <w:szCs w:val="14"/>
              </w:rPr>
              <w:t xml:space="preserve"> 31 December 2020</w:t>
            </w:r>
          </w:p>
        </w:tc>
        <w:tc>
          <w:tcPr>
            <w:tcW w:w="1100" w:type="dxa"/>
            <w:shd w:val="clear" w:color="auto" w:fill="auto"/>
            <w:vAlign w:val="bottom"/>
          </w:tcPr>
          <w:p w14:paraId="2A36034A" w14:textId="77777777" w:rsidR="001F0DD2" w:rsidRPr="005B438A" w:rsidRDefault="001F0DD2">
            <w:pPr>
              <w:ind w:right="-72"/>
              <w:jc w:val="right"/>
              <w:rPr>
                <w:rFonts w:ascii="Arial" w:eastAsia="Arial" w:hAnsi="Arial" w:cs="Arial"/>
                <w:color w:val="000000"/>
                <w:sz w:val="16"/>
                <w:szCs w:val="16"/>
              </w:rPr>
            </w:pPr>
          </w:p>
        </w:tc>
        <w:tc>
          <w:tcPr>
            <w:tcW w:w="1114" w:type="dxa"/>
            <w:shd w:val="clear" w:color="auto" w:fill="auto"/>
          </w:tcPr>
          <w:p w14:paraId="752905B2"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41CC795F"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5C590727" w14:textId="77777777" w:rsidR="001F0DD2" w:rsidRPr="005B438A" w:rsidRDefault="001F0DD2">
            <w:pPr>
              <w:ind w:right="-72"/>
              <w:jc w:val="right"/>
              <w:rPr>
                <w:rFonts w:ascii="Arial" w:eastAsia="Arial" w:hAnsi="Arial" w:cs="Arial"/>
                <w:color w:val="000000"/>
                <w:sz w:val="16"/>
                <w:szCs w:val="16"/>
              </w:rPr>
            </w:pPr>
          </w:p>
        </w:tc>
        <w:tc>
          <w:tcPr>
            <w:tcW w:w="1012" w:type="dxa"/>
            <w:shd w:val="clear" w:color="auto" w:fill="auto"/>
          </w:tcPr>
          <w:p w14:paraId="5E74549C"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auto"/>
            <w:vAlign w:val="bottom"/>
          </w:tcPr>
          <w:p w14:paraId="2FDEBEA9" w14:textId="77777777" w:rsidR="001F0DD2" w:rsidRPr="005B438A" w:rsidRDefault="001F0DD2">
            <w:pPr>
              <w:ind w:right="-72"/>
              <w:jc w:val="right"/>
              <w:rPr>
                <w:rFonts w:ascii="Arial" w:eastAsia="Arial" w:hAnsi="Arial" w:cs="Arial"/>
                <w:color w:val="000000"/>
                <w:sz w:val="16"/>
                <w:szCs w:val="16"/>
              </w:rPr>
            </w:pPr>
          </w:p>
        </w:tc>
      </w:tr>
      <w:tr w:rsidR="001F0DD2" w:rsidRPr="005B438A" w14:paraId="6B0518C5" w14:textId="77777777" w:rsidTr="00013C42">
        <w:trPr>
          <w:trHeight w:val="135"/>
        </w:trPr>
        <w:tc>
          <w:tcPr>
            <w:tcW w:w="2826" w:type="dxa"/>
            <w:vAlign w:val="bottom"/>
          </w:tcPr>
          <w:p w14:paraId="6DA8AC82"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rPr>
              <w:t>Cost</w:t>
            </w:r>
          </w:p>
        </w:tc>
        <w:tc>
          <w:tcPr>
            <w:tcW w:w="1100" w:type="dxa"/>
            <w:shd w:val="clear" w:color="auto" w:fill="auto"/>
          </w:tcPr>
          <w:p w14:paraId="7AEEEC90"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3,614,358 </w:t>
            </w:r>
          </w:p>
        </w:tc>
        <w:tc>
          <w:tcPr>
            <w:tcW w:w="1114" w:type="dxa"/>
            <w:shd w:val="clear" w:color="auto" w:fill="auto"/>
          </w:tcPr>
          <w:p w14:paraId="3AF63B8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2,342,930 </w:t>
            </w:r>
          </w:p>
        </w:tc>
        <w:tc>
          <w:tcPr>
            <w:tcW w:w="1134" w:type="dxa"/>
            <w:shd w:val="clear" w:color="auto" w:fill="auto"/>
          </w:tcPr>
          <w:p w14:paraId="1356CDE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5,957,288 </w:t>
            </w:r>
          </w:p>
        </w:tc>
        <w:tc>
          <w:tcPr>
            <w:tcW w:w="1134" w:type="dxa"/>
            <w:shd w:val="clear" w:color="auto" w:fill="auto"/>
          </w:tcPr>
          <w:p w14:paraId="0426470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2,448,840 </w:t>
            </w:r>
          </w:p>
        </w:tc>
        <w:tc>
          <w:tcPr>
            <w:tcW w:w="1012" w:type="dxa"/>
            <w:shd w:val="clear" w:color="auto" w:fill="auto"/>
          </w:tcPr>
          <w:p w14:paraId="4B7E9F4B"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1,272,930</w:t>
            </w:r>
          </w:p>
        </w:tc>
        <w:tc>
          <w:tcPr>
            <w:tcW w:w="1134" w:type="dxa"/>
            <w:shd w:val="clear" w:color="auto" w:fill="auto"/>
          </w:tcPr>
          <w:p w14:paraId="53B1E759"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3,721,770</w:t>
            </w:r>
          </w:p>
        </w:tc>
      </w:tr>
      <w:tr w:rsidR="001F0DD2" w:rsidRPr="005B438A" w14:paraId="4C94C0E4" w14:textId="77777777" w:rsidTr="00013C42">
        <w:trPr>
          <w:trHeight w:val="135"/>
        </w:trPr>
        <w:tc>
          <w:tcPr>
            <w:tcW w:w="2826" w:type="dxa"/>
            <w:vAlign w:val="bottom"/>
          </w:tcPr>
          <w:p w14:paraId="3D943CCC"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w:t>
            </w:r>
            <w:proofErr w:type="spellStart"/>
            <w:r w:rsidRPr="005B438A">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tcPr>
          <w:p w14:paraId="7AED221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(3,247,425)</w:t>
            </w:r>
          </w:p>
        </w:tc>
        <w:tc>
          <w:tcPr>
            <w:tcW w:w="1114" w:type="dxa"/>
            <w:tcBorders>
              <w:bottom w:val="single" w:sz="4" w:space="0" w:color="000000"/>
            </w:tcBorders>
            <w:shd w:val="clear" w:color="auto" w:fill="auto"/>
          </w:tcPr>
          <w:p w14:paraId="7640DCB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   </w:t>
            </w:r>
          </w:p>
        </w:tc>
        <w:tc>
          <w:tcPr>
            <w:tcW w:w="1134" w:type="dxa"/>
            <w:tcBorders>
              <w:bottom w:val="single" w:sz="4" w:space="0" w:color="000000"/>
            </w:tcBorders>
            <w:shd w:val="clear" w:color="auto" w:fill="auto"/>
          </w:tcPr>
          <w:p w14:paraId="316019B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(3,247,425)</w:t>
            </w:r>
          </w:p>
        </w:tc>
        <w:tc>
          <w:tcPr>
            <w:tcW w:w="1134" w:type="dxa"/>
            <w:tcBorders>
              <w:bottom w:val="single" w:sz="4" w:space="0" w:color="000000"/>
            </w:tcBorders>
            <w:shd w:val="clear" w:color="auto" w:fill="auto"/>
          </w:tcPr>
          <w:p w14:paraId="4EC86FF4"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(2,060,232)</w:t>
            </w:r>
          </w:p>
        </w:tc>
        <w:tc>
          <w:tcPr>
            <w:tcW w:w="1012" w:type="dxa"/>
            <w:tcBorders>
              <w:bottom w:val="single" w:sz="4" w:space="0" w:color="000000"/>
            </w:tcBorders>
            <w:shd w:val="clear" w:color="auto" w:fill="auto"/>
          </w:tcPr>
          <w:p w14:paraId="7A7BCCF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w:t>
            </w:r>
          </w:p>
        </w:tc>
        <w:tc>
          <w:tcPr>
            <w:tcW w:w="1134" w:type="dxa"/>
            <w:tcBorders>
              <w:bottom w:val="single" w:sz="4" w:space="0" w:color="000000"/>
            </w:tcBorders>
            <w:shd w:val="clear" w:color="auto" w:fill="auto"/>
          </w:tcPr>
          <w:p w14:paraId="7A73EE9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(2,060,232)</w:t>
            </w:r>
          </w:p>
        </w:tc>
      </w:tr>
      <w:tr w:rsidR="001F0DD2" w:rsidRPr="005B438A" w14:paraId="051B9490" w14:textId="77777777" w:rsidTr="00013C42">
        <w:trPr>
          <w:trHeight w:val="63"/>
        </w:trPr>
        <w:tc>
          <w:tcPr>
            <w:tcW w:w="2826" w:type="dxa"/>
            <w:vAlign w:val="bottom"/>
          </w:tcPr>
          <w:p w14:paraId="01B8C0ED" w14:textId="77777777" w:rsidR="001F0DD2" w:rsidRPr="005B438A"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27CDEC43"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21ED879B"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07817CE"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A361327"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5789866C"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51F6D378" w14:textId="77777777" w:rsidR="001F0DD2" w:rsidRPr="005B438A" w:rsidRDefault="001F0DD2">
            <w:pPr>
              <w:ind w:right="-72"/>
              <w:jc w:val="right"/>
              <w:rPr>
                <w:rFonts w:ascii="Arial" w:eastAsia="Arial" w:hAnsi="Arial" w:cs="Arial"/>
                <w:color w:val="000000"/>
                <w:sz w:val="16"/>
                <w:szCs w:val="16"/>
              </w:rPr>
            </w:pPr>
          </w:p>
        </w:tc>
      </w:tr>
      <w:tr w:rsidR="001F0DD2" w:rsidRPr="005B438A" w14:paraId="2DC1B923" w14:textId="77777777" w:rsidTr="00013C42">
        <w:trPr>
          <w:trHeight w:val="135"/>
        </w:trPr>
        <w:tc>
          <w:tcPr>
            <w:tcW w:w="2826" w:type="dxa"/>
            <w:vAlign w:val="bottom"/>
          </w:tcPr>
          <w:p w14:paraId="0E1F165B" w14:textId="77777777" w:rsidR="001F0DD2" w:rsidRPr="005B438A" w:rsidRDefault="001566F9" w:rsidP="00013C42">
            <w:pPr>
              <w:ind w:left="-64"/>
              <w:rPr>
                <w:rFonts w:ascii="Arial" w:eastAsia="Arial" w:hAnsi="Arial" w:cs="Arial"/>
                <w:color w:val="000000"/>
                <w:sz w:val="16"/>
                <w:szCs w:val="16"/>
              </w:rPr>
            </w:pPr>
            <w:r w:rsidRPr="005B438A">
              <w:rPr>
                <w:rFonts w:ascii="Arial" w:eastAsia="Arial" w:hAnsi="Arial" w:cs="Arial"/>
                <w:color w:val="000000"/>
                <w:sz w:val="16"/>
                <w:szCs w:val="16"/>
              </w:rPr>
              <w:t>Net book value</w:t>
            </w:r>
          </w:p>
        </w:tc>
        <w:tc>
          <w:tcPr>
            <w:tcW w:w="1100" w:type="dxa"/>
            <w:shd w:val="clear" w:color="auto" w:fill="auto"/>
          </w:tcPr>
          <w:p w14:paraId="59A963D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366,933 </w:t>
            </w:r>
          </w:p>
        </w:tc>
        <w:tc>
          <w:tcPr>
            <w:tcW w:w="1114" w:type="dxa"/>
            <w:shd w:val="clear" w:color="auto" w:fill="auto"/>
          </w:tcPr>
          <w:p w14:paraId="5267430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2,342,930 </w:t>
            </w:r>
          </w:p>
        </w:tc>
        <w:tc>
          <w:tcPr>
            <w:tcW w:w="1134" w:type="dxa"/>
            <w:shd w:val="clear" w:color="auto" w:fill="auto"/>
          </w:tcPr>
          <w:p w14:paraId="5E847322"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2,709,863 </w:t>
            </w:r>
          </w:p>
        </w:tc>
        <w:tc>
          <w:tcPr>
            <w:tcW w:w="1134" w:type="dxa"/>
            <w:shd w:val="clear" w:color="auto" w:fill="auto"/>
          </w:tcPr>
          <w:p w14:paraId="1A41D3A5"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388,608 </w:t>
            </w:r>
          </w:p>
        </w:tc>
        <w:tc>
          <w:tcPr>
            <w:tcW w:w="1012" w:type="dxa"/>
            <w:shd w:val="clear" w:color="auto" w:fill="auto"/>
          </w:tcPr>
          <w:p w14:paraId="6A6110D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1,272,930</w:t>
            </w:r>
          </w:p>
        </w:tc>
        <w:tc>
          <w:tcPr>
            <w:tcW w:w="1134" w:type="dxa"/>
            <w:shd w:val="clear" w:color="auto" w:fill="auto"/>
          </w:tcPr>
          <w:p w14:paraId="28CF24C1"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1,661,538</w:t>
            </w:r>
          </w:p>
        </w:tc>
      </w:tr>
      <w:tr w:rsidR="001F0DD2" w:rsidRPr="005B438A" w14:paraId="3023CE56" w14:textId="77777777" w:rsidTr="00013C42">
        <w:trPr>
          <w:trHeight w:val="135"/>
        </w:trPr>
        <w:tc>
          <w:tcPr>
            <w:tcW w:w="2826" w:type="dxa"/>
            <w:vAlign w:val="bottom"/>
          </w:tcPr>
          <w:p w14:paraId="7BE82FF4" w14:textId="77777777" w:rsidR="001F0DD2" w:rsidRPr="005B438A" w:rsidRDefault="001F0DD2" w:rsidP="00013C42">
            <w:pPr>
              <w:ind w:left="-64"/>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1584A558"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1CC7E4A2"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B9ACF27"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D09DCC4"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3E671DA0"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4E85579" w14:textId="77777777" w:rsidR="001F0DD2" w:rsidRPr="005B438A" w:rsidRDefault="001F0DD2">
            <w:pPr>
              <w:ind w:right="-72"/>
              <w:jc w:val="right"/>
              <w:rPr>
                <w:rFonts w:ascii="Arial" w:eastAsia="Arial" w:hAnsi="Arial" w:cs="Arial"/>
                <w:color w:val="000000"/>
                <w:sz w:val="16"/>
                <w:szCs w:val="16"/>
              </w:rPr>
            </w:pPr>
          </w:p>
        </w:tc>
      </w:tr>
      <w:tr w:rsidR="001F0DD2" w:rsidRPr="005B438A" w14:paraId="7E0DEBA1" w14:textId="77777777" w:rsidTr="00013C42">
        <w:trPr>
          <w:trHeight w:val="135"/>
        </w:trPr>
        <w:tc>
          <w:tcPr>
            <w:tcW w:w="2826" w:type="dxa"/>
            <w:vAlign w:val="bottom"/>
          </w:tcPr>
          <w:p w14:paraId="68AF88BD" w14:textId="77777777" w:rsidR="001F0DD2" w:rsidRPr="005B438A" w:rsidRDefault="001566F9" w:rsidP="00013C42">
            <w:pPr>
              <w:ind w:left="-64"/>
              <w:rPr>
                <w:rFonts w:ascii="Arial" w:eastAsia="Arial" w:hAnsi="Arial" w:cs="Arial"/>
                <w:b/>
                <w:color w:val="000000"/>
                <w:sz w:val="14"/>
                <w:szCs w:val="14"/>
              </w:rPr>
            </w:pPr>
            <w:r w:rsidRPr="005B438A">
              <w:rPr>
                <w:rFonts w:ascii="Arial" w:eastAsia="Arial" w:hAnsi="Arial" w:cs="Arial"/>
                <w:b/>
                <w:color w:val="000000"/>
                <w:sz w:val="14"/>
                <w:szCs w:val="14"/>
              </w:rPr>
              <w:t>For the year ended 31 December 2021</w:t>
            </w:r>
          </w:p>
        </w:tc>
        <w:tc>
          <w:tcPr>
            <w:tcW w:w="1100" w:type="dxa"/>
            <w:shd w:val="clear" w:color="auto" w:fill="FAFAFA"/>
            <w:vAlign w:val="bottom"/>
          </w:tcPr>
          <w:p w14:paraId="311DB026" w14:textId="77777777" w:rsidR="001F0DD2" w:rsidRPr="005B438A" w:rsidRDefault="001F0DD2">
            <w:pPr>
              <w:ind w:right="-72"/>
              <w:jc w:val="right"/>
              <w:rPr>
                <w:rFonts w:ascii="Arial" w:eastAsia="Arial" w:hAnsi="Arial" w:cs="Arial"/>
                <w:color w:val="000000"/>
                <w:sz w:val="14"/>
                <w:szCs w:val="14"/>
              </w:rPr>
            </w:pPr>
          </w:p>
        </w:tc>
        <w:tc>
          <w:tcPr>
            <w:tcW w:w="1114" w:type="dxa"/>
            <w:shd w:val="clear" w:color="auto" w:fill="FAFAFA"/>
          </w:tcPr>
          <w:p w14:paraId="5AFB7473" w14:textId="77777777" w:rsidR="001F0DD2" w:rsidRPr="005B438A" w:rsidRDefault="001F0DD2">
            <w:pPr>
              <w:ind w:right="-72"/>
              <w:jc w:val="right"/>
              <w:rPr>
                <w:rFonts w:ascii="Arial" w:eastAsia="Arial" w:hAnsi="Arial" w:cs="Arial"/>
                <w:color w:val="000000"/>
                <w:sz w:val="14"/>
                <w:szCs w:val="14"/>
              </w:rPr>
            </w:pPr>
          </w:p>
        </w:tc>
        <w:tc>
          <w:tcPr>
            <w:tcW w:w="1134" w:type="dxa"/>
            <w:shd w:val="clear" w:color="auto" w:fill="FAFAFA"/>
            <w:vAlign w:val="bottom"/>
          </w:tcPr>
          <w:p w14:paraId="7BAF4706" w14:textId="77777777" w:rsidR="001F0DD2" w:rsidRPr="005B438A" w:rsidRDefault="001F0DD2">
            <w:pPr>
              <w:ind w:right="-72"/>
              <w:jc w:val="right"/>
              <w:rPr>
                <w:rFonts w:ascii="Arial" w:eastAsia="Arial" w:hAnsi="Arial" w:cs="Arial"/>
                <w:color w:val="000000"/>
                <w:sz w:val="14"/>
                <w:szCs w:val="14"/>
              </w:rPr>
            </w:pPr>
          </w:p>
        </w:tc>
        <w:tc>
          <w:tcPr>
            <w:tcW w:w="1134" w:type="dxa"/>
            <w:shd w:val="clear" w:color="auto" w:fill="FAFAFA"/>
            <w:vAlign w:val="bottom"/>
          </w:tcPr>
          <w:p w14:paraId="0E44BCED" w14:textId="77777777" w:rsidR="001F0DD2" w:rsidRPr="005B438A" w:rsidRDefault="001F0DD2">
            <w:pPr>
              <w:ind w:right="-72"/>
              <w:jc w:val="right"/>
              <w:rPr>
                <w:rFonts w:ascii="Arial" w:eastAsia="Arial" w:hAnsi="Arial" w:cs="Arial"/>
                <w:color w:val="000000"/>
                <w:sz w:val="14"/>
                <w:szCs w:val="14"/>
              </w:rPr>
            </w:pPr>
          </w:p>
        </w:tc>
        <w:tc>
          <w:tcPr>
            <w:tcW w:w="1012" w:type="dxa"/>
            <w:shd w:val="clear" w:color="auto" w:fill="FAFAFA"/>
          </w:tcPr>
          <w:p w14:paraId="7E107A6E" w14:textId="77777777" w:rsidR="001F0DD2" w:rsidRPr="005B438A" w:rsidRDefault="001F0DD2">
            <w:pPr>
              <w:ind w:right="-72"/>
              <w:jc w:val="right"/>
              <w:rPr>
                <w:rFonts w:ascii="Arial" w:eastAsia="Arial" w:hAnsi="Arial" w:cs="Arial"/>
                <w:color w:val="000000"/>
                <w:sz w:val="14"/>
                <w:szCs w:val="14"/>
              </w:rPr>
            </w:pPr>
          </w:p>
        </w:tc>
        <w:tc>
          <w:tcPr>
            <w:tcW w:w="1134" w:type="dxa"/>
            <w:shd w:val="clear" w:color="auto" w:fill="FAFAFA"/>
            <w:vAlign w:val="bottom"/>
          </w:tcPr>
          <w:p w14:paraId="5935BFDA" w14:textId="77777777" w:rsidR="001F0DD2" w:rsidRPr="005B438A" w:rsidRDefault="001F0DD2">
            <w:pPr>
              <w:ind w:right="-72"/>
              <w:jc w:val="right"/>
              <w:rPr>
                <w:rFonts w:ascii="Arial" w:eastAsia="Arial" w:hAnsi="Arial" w:cs="Arial"/>
                <w:color w:val="000000"/>
                <w:sz w:val="14"/>
                <w:szCs w:val="14"/>
              </w:rPr>
            </w:pPr>
          </w:p>
        </w:tc>
      </w:tr>
      <w:tr w:rsidR="00D8412E" w:rsidRPr="005B438A" w14:paraId="0945C401" w14:textId="77777777" w:rsidTr="00013C42">
        <w:trPr>
          <w:trHeight w:val="135"/>
        </w:trPr>
        <w:tc>
          <w:tcPr>
            <w:tcW w:w="2826" w:type="dxa"/>
            <w:vAlign w:val="bottom"/>
          </w:tcPr>
          <w:p w14:paraId="77156CBB" w14:textId="77777777" w:rsidR="00D8412E" w:rsidRPr="005B438A" w:rsidRDefault="00D8412E" w:rsidP="00013C42">
            <w:pPr>
              <w:ind w:left="-64"/>
              <w:rPr>
                <w:rFonts w:ascii="Arial" w:eastAsia="Arial" w:hAnsi="Arial" w:cs="Arial"/>
                <w:color w:val="000000"/>
                <w:sz w:val="16"/>
                <w:szCs w:val="16"/>
              </w:rPr>
            </w:pPr>
            <w:r w:rsidRPr="005B438A">
              <w:rPr>
                <w:rFonts w:ascii="Arial" w:eastAsia="Arial" w:hAnsi="Arial" w:cs="Arial"/>
                <w:color w:val="000000"/>
                <w:sz w:val="16"/>
                <w:szCs w:val="16"/>
              </w:rPr>
              <w:t>Opening net book amount</w:t>
            </w:r>
          </w:p>
        </w:tc>
        <w:tc>
          <w:tcPr>
            <w:tcW w:w="1100" w:type="dxa"/>
            <w:shd w:val="clear" w:color="auto" w:fill="FAFAFA"/>
          </w:tcPr>
          <w:p w14:paraId="0BF93BD8" w14:textId="7A5BF181"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366,933</w:t>
            </w:r>
          </w:p>
        </w:tc>
        <w:tc>
          <w:tcPr>
            <w:tcW w:w="1114" w:type="dxa"/>
            <w:shd w:val="clear" w:color="auto" w:fill="FAFAFA"/>
          </w:tcPr>
          <w:p w14:paraId="73799552" w14:textId="344CCC7D"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2,342,930</w:t>
            </w:r>
          </w:p>
        </w:tc>
        <w:tc>
          <w:tcPr>
            <w:tcW w:w="1134" w:type="dxa"/>
            <w:shd w:val="clear" w:color="auto" w:fill="FAFAFA"/>
          </w:tcPr>
          <w:p w14:paraId="1A627269" w14:textId="014D9D2C"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2,709,863 </w:t>
            </w:r>
          </w:p>
        </w:tc>
        <w:tc>
          <w:tcPr>
            <w:tcW w:w="1134" w:type="dxa"/>
            <w:shd w:val="clear" w:color="auto" w:fill="FAFAFA"/>
          </w:tcPr>
          <w:p w14:paraId="4DCBF74B" w14:textId="19935895"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388,608 </w:t>
            </w:r>
          </w:p>
        </w:tc>
        <w:tc>
          <w:tcPr>
            <w:tcW w:w="1012" w:type="dxa"/>
            <w:shd w:val="clear" w:color="auto" w:fill="FAFAFA"/>
          </w:tcPr>
          <w:p w14:paraId="24DAC739" w14:textId="44BA1D6D"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1,272,930 </w:t>
            </w:r>
          </w:p>
        </w:tc>
        <w:tc>
          <w:tcPr>
            <w:tcW w:w="1134" w:type="dxa"/>
            <w:shd w:val="clear" w:color="auto" w:fill="FAFAFA"/>
          </w:tcPr>
          <w:p w14:paraId="78199A6A" w14:textId="3307C703"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1,661,538 </w:t>
            </w:r>
          </w:p>
        </w:tc>
      </w:tr>
      <w:tr w:rsidR="00D8412E" w:rsidRPr="005B438A" w14:paraId="2E770CDD" w14:textId="77777777" w:rsidTr="00013C42">
        <w:trPr>
          <w:trHeight w:val="135"/>
        </w:trPr>
        <w:tc>
          <w:tcPr>
            <w:tcW w:w="2826" w:type="dxa"/>
            <w:vAlign w:val="bottom"/>
          </w:tcPr>
          <w:p w14:paraId="73FAC270" w14:textId="14D42550" w:rsidR="00D8412E" w:rsidRPr="005B438A" w:rsidRDefault="00D8412E" w:rsidP="00013C42">
            <w:pPr>
              <w:ind w:left="-64"/>
              <w:rPr>
                <w:rFonts w:ascii="Arial" w:eastAsia="Arial" w:hAnsi="Arial" w:cs="Arial"/>
                <w:color w:val="000000"/>
                <w:sz w:val="16"/>
                <w:szCs w:val="16"/>
              </w:rPr>
            </w:pPr>
            <w:r w:rsidRPr="005B438A">
              <w:rPr>
                <w:rFonts w:ascii="Arial" w:eastAsia="Arial" w:hAnsi="Arial" w:cs="Arial"/>
                <w:color w:val="000000"/>
                <w:sz w:val="16"/>
                <w:szCs w:val="16"/>
              </w:rPr>
              <w:t>Transfer in (out)</w:t>
            </w:r>
          </w:p>
        </w:tc>
        <w:tc>
          <w:tcPr>
            <w:tcW w:w="1100" w:type="dxa"/>
            <w:shd w:val="clear" w:color="auto" w:fill="FAFAFA"/>
          </w:tcPr>
          <w:p w14:paraId="76022C2F" w14:textId="4C6A892B"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50,000 </w:t>
            </w:r>
          </w:p>
        </w:tc>
        <w:tc>
          <w:tcPr>
            <w:tcW w:w="1114" w:type="dxa"/>
            <w:shd w:val="clear" w:color="auto" w:fill="FAFAFA"/>
          </w:tcPr>
          <w:p w14:paraId="4C65FDAF" w14:textId="2E1D109D"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720,000 </w:t>
            </w:r>
          </w:p>
        </w:tc>
        <w:tc>
          <w:tcPr>
            <w:tcW w:w="1134" w:type="dxa"/>
            <w:shd w:val="clear" w:color="auto" w:fill="FAFAFA"/>
          </w:tcPr>
          <w:p w14:paraId="7FC21117" w14:textId="2C131048"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770,000 </w:t>
            </w:r>
          </w:p>
        </w:tc>
        <w:tc>
          <w:tcPr>
            <w:tcW w:w="1134" w:type="dxa"/>
            <w:shd w:val="clear" w:color="auto" w:fill="FAFAFA"/>
          </w:tcPr>
          <w:p w14:paraId="53169C7C" w14:textId="72646B4D"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012" w:type="dxa"/>
            <w:shd w:val="clear" w:color="auto" w:fill="FAFAFA"/>
          </w:tcPr>
          <w:p w14:paraId="257E2813" w14:textId="11755E50"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720,000 </w:t>
            </w:r>
          </w:p>
        </w:tc>
        <w:tc>
          <w:tcPr>
            <w:tcW w:w="1134" w:type="dxa"/>
            <w:shd w:val="clear" w:color="auto" w:fill="FAFAFA"/>
          </w:tcPr>
          <w:p w14:paraId="73D4315F" w14:textId="5EAFE7EC"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720,000 </w:t>
            </w:r>
          </w:p>
        </w:tc>
      </w:tr>
      <w:tr w:rsidR="00D8412E" w:rsidRPr="005B438A" w14:paraId="72CEADB5" w14:textId="77777777" w:rsidTr="00013C42">
        <w:trPr>
          <w:trHeight w:val="135"/>
        </w:trPr>
        <w:tc>
          <w:tcPr>
            <w:tcW w:w="2826" w:type="dxa"/>
            <w:vAlign w:val="bottom"/>
          </w:tcPr>
          <w:p w14:paraId="547D18A1" w14:textId="77777777" w:rsidR="00D8412E" w:rsidRPr="005B438A" w:rsidRDefault="00D8412E" w:rsidP="00013C42">
            <w:pPr>
              <w:ind w:left="-64"/>
              <w:rPr>
                <w:rFonts w:ascii="Arial" w:eastAsia="Arial" w:hAnsi="Arial" w:cs="Arial"/>
                <w:color w:val="000000"/>
                <w:sz w:val="16"/>
                <w:szCs w:val="16"/>
              </w:rPr>
            </w:pPr>
            <w:r w:rsidRPr="005B438A">
              <w:rPr>
                <w:rFonts w:ascii="Arial" w:eastAsia="Arial" w:hAnsi="Arial" w:cs="Arial"/>
                <w:color w:val="000000"/>
                <w:sz w:val="16"/>
                <w:szCs w:val="16"/>
              </w:rPr>
              <w:t>Additions</w:t>
            </w:r>
          </w:p>
        </w:tc>
        <w:tc>
          <w:tcPr>
            <w:tcW w:w="1100" w:type="dxa"/>
            <w:shd w:val="clear" w:color="auto" w:fill="FAFAFA"/>
          </w:tcPr>
          <w:p w14:paraId="5E26B027" w14:textId="1D611FCE"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1,070,000</w:t>
            </w:r>
          </w:p>
        </w:tc>
        <w:tc>
          <w:tcPr>
            <w:tcW w:w="1114" w:type="dxa"/>
            <w:shd w:val="clear" w:color="auto" w:fill="FAFAFA"/>
          </w:tcPr>
          <w:p w14:paraId="0D40B5F1" w14:textId="320DD7DC"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(1,070,000)</w:t>
            </w:r>
          </w:p>
        </w:tc>
        <w:tc>
          <w:tcPr>
            <w:tcW w:w="1134" w:type="dxa"/>
            <w:shd w:val="clear" w:color="auto" w:fill="FAFAFA"/>
          </w:tcPr>
          <w:p w14:paraId="06909600" w14:textId="581EEB56"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w:t>
            </w:r>
          </w:p>
        </w:tc>
        <w:tc>
          <w:tcPr>
            <w:tcW w:w="1134" w:type="dxa"/>
            <w:shd w:val="clear" w:color="auto" w:fill="FAFAFA"/>
          </w:tcPr>
          <w:p w14:paraId="73D7415C" w14:textId="353728F8"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w:t>
            </w:r>
          </w:p>
        </w:tc>
        <w:tc>
          <w:tcPr>
            <w:tcW w:w="1012" w:type="dxa"/>
            <w:shd w:val="clear" w:color="auto" w:fill="FAFAFA"/>
          </w:tcPr>
          <w:p w14:paraId="23F34B94" w14:textId="202B8D0F"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w:t>
            </w:r>
          </w:p>
        </w:tc>
        <w:tc>
          <w:tcPr>
            <w:tcW w:w="1134" w:type="dxa"/>
            <w:shd w:val="clear" w:color="auto" w:fill="FAFAFA"/>
          </w:tcPr>
          <w:p w14:paraId="47A728A2" w14:textId="41CF3F8E"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w:t>
            </w:r>
          </w:p>
        </w:tc>
      </w:tr>
      <w:tr w:rsidR="00D8412E" w:rsidRPr="005B438A" w14:paraId="38AC5B42" w14:textId="77777777" w:rsidTr="00013C42">
        <w:trPr>
          <w:trHeight w:val="135"/>
        </w:trPr>
        <w:tc>
          <w:tcPr>
            <w:tcW w:w="2826" w:type="dxa"/>
            <w:vAlign w:val="bottom"/>
          </w:tcPr>
          <w:p w14:paraId="7DEAF74E" w14:textId="77777777" w:rsidR="00D8412E" w:rsidRPr="005B438A" w:rsidRDefault="00D8412E" w:rsidP="00013C42">
            <w:pPr>
              <w:ind w:left="-64"/>
              <w:rPr>
                <w:rFonts w:ascii="Arial" w:eastAsia="Arial" w:hAnsi="Arial" w:cs="Arial"/>
                <w:color w:val="000000"/>
                <w:sz w:val="16"/>
                <w:szCs w:val="16"/>
              </w:rPr>
            </w:pPr>
            <w:proofErr w:type="spellStart"/>
            <w:r w:rsidRPr="005B438A">
              <w:rPr>
                <w:rFonts w:ascii="Arial" w:eastAsia="Arial" w:hAnsi="Arial" w:cs="Arial"/>
                <w:color w:val="000000"/>
                <w:sz w:val="16"/>
                <w:szCs w:val="16"/>
              </w:rPr>
              <w:t>Amortisation</w:t>
            </w:r>
            <w:proofErr w:type="spellEnd"/>
            <w:r w:rsidRPr="005B438A">
              <w:rPr>
                <w:rFonts w:ascii="Arial" w:eastAsia="Arial" w:hAnsi="Arial" w:cs="Arial"/>
                <w:color w:val="000000"/>
                <w:sz w:val="16"/>
                <w:szCs w:val="16"/>
              </w:rPr>
              <w:t xml:space="preserve"> charge</w:t>
            </w:r>
          </w:p>
        </w:tc>
        <w:tc>
          <w:tcPr>
            <w:tcW w:w="1100" w:type="dxa"/>
            <w:tcBorders>
              <w:bottom w:val="single" w:sz="4" w:space="0" w:color="000000"/>
            </w:tcBorders>
            <w:shd w:val="clear" w:color="auto" w:fill="FAFAFA"/>
          </w:tcPr>
          <w:p w14:paraId="3A1E6399" w14:textId="46C612E3"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(817,964)</w:t>
            </w:r>
          </w:p>
        </w:tc>
        <w:tc>
          <w:tcPr>
            <w:tcW w:w="1114" w:type="dxa"/>
            <w:tcBorders>
              <w:bottom w:val="single" w:sz="4" w:space="0" w:color="000000"/>
            </w:tcBorders>
            <w:shd w:val="clear" w:color="auto" w:fill="FAFAFA"/>
          </w:tcPr>
          <w:p w14:paraId="3ADFAC97" w14:textId="37CF624F"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1134" w:type="dxa"/>
            <w:tcBorders>
              <w:bottom w:val="single" w:sz="4" w:space="0" w:color="000000"/>
            </w:tcBorders>
            <w:shd w:val="clear" w:color="auto" w:fill="FAFAFA"/>
          </w:tcPr>
          <w:p w14:paraId="31ECE5B0" w14:textId="29FB545B"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(817,964)</w:t>
            </w:r>
          </w:p>
        </w:tc>
        <w:tc>
          <w:tcPr>
            <w:tcW w:w="1134" w:type="dxa"/>
            <w:tcBorders>
              <w:bottom w:val="single" w:sz="4" w:space="0" w:color="000000"/>
            </w:tcBorders>
            <w:shd w:val="clear" w:color="auto" w:fill="FAFAFA"/>
          </w:tcPr>
          <w:p w14:paraId="683459B1" w14:textId="29DFF0DD"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(291,062)</w:t>
            </w:r>
          </w:p>
        </w:tc>
        <w:tc>
          <w:tcPr>
            <w:tcW w:w="1012" w:type="dxa"/>
            <w:tcBorders>
              <w:bottom w:val="single" w:sz="4" w:space="0" w:color="000000"/>
            </w:tcBorders>
            <w:shd w:val="clear" w:color="auto" w:fill="FAFAFA"/>
          </w:tcPr>
          <w:p w14:paraId="3B61C374" w14:textId="0F2824E8"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   </w:t>
            </w:r>
          </w:p>
        </w:tc>
        <w:tc>
          <w:tcPr>
            <w:tcW w:w="1134" w:type="dxa"/>
            <w:tcBorders>
              <w:bottom w:val="single" w:sz="4" w:space="0" w:color="000000"/>
            </w:tcBorders>
            <w:shd w:val="clear" w:color="auto" w:fill="FAFAFA"/>
          </w:tcPr>
          <w:p w14:paraId="3093FF0D" w14:textId="121C8ADC" w:rsidR="00D8412E" w:rsidRPr="005B438A" w:rsidRDefault="00D8412E" w:rsidP="00D8412E">
            <w:pPr>
              <w:ind w:right="-72"/>
              <w:jc w:val="right"/>
              <w:rPr>
                <w:rFonts w:ascii="Arial" w:eastAsia="Arial" w:hAnsi="Arial" w:cs="Arial"/>
                <w:color w:val="000000"/>
                <w:sz w:val="16"/>
                <w:szCs w:val="16"/>
              </w:rPr>
            </w:pPr>
            <w:r w:rsidRPr="005B438A">
              <w:rPr>
                <w:rFonts w:ascii="Arial" w:hAnsi="Arial" w:cs="Arial"/>
                <w:sz w:val="16"/>
                <w:szCs w:val="16"/>
              </w:rPr>
              <w:t xml:space="preserve"> (291,062)</w:t>
            </w:r>
          </w:p>
        </w:tc>
      </w:tr>
      <w:tr w:rsidR="001F0DD2" w:rsidRPr="005B438A" w14:paraId="05F80226" w14:textId="77777777" w:rsidTr="00013C42">
        <w:trPr>
          <w:trHeight w:val="63"/>
        </w:trPr>
        <w:tc>
          <w:tcPr>
            <w:tcW w:w="2826" w:type="dxa"/>
            <w:vAlign w:val="bottom"/>
          </w:tcPr>
          <w:p w14:paraId="4735BC08" w14:textId="77777777" w:rsidR="001F0DD2" w:rsidRPr="005B438A"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FAFAFA"/>
            <w:vAlign w:val="bottom"/>
          </w:tcPr>
          <w:p w14:paraId="737B5C90"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5E9B0276"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7BBA5656"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68F098B"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286DED58"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1C370643" w14:textId="77777777" w:rsidR="001F0DD2" w:rsidRPr="005B438A" w:rsidRDefault="001F0DD2">
            <w:pPr>
              <w:ind w:right="-72"/>
              <w:jc w:val="right"/>
              <w:rPr>
                <w:rFonts w:ascii="Arial" w:eastAsia="Arial" w:hAnsi="Arial" w:cs="Arial"/>
                <w:color w:val="000000"/>
                <w:sz w:val="16"/>
                <w:szCs w:val="16"/>
              </w:rPr>
            </w:pPr>
          </w:p>
        </w:tc>
      </w:tr>
      <w:tr w:rsidR="00D8412E" w:rsidRPr="005B438A" w14:paraId="6E896D23" w14:textId="77777777" w:rsidTr="00013C42">
        <w:trPr>
          <w:trHeight w:val="135"/>
        </w:trPr>
        <w:tc>
          <w:tcPr>
            <w:tcW w:w="2826" w:type="dxa"/>
            <w:vAlign w:val="bottom"/>
          </w:tcPr>
          <w:p w14:paraId="16771C10" w14:textId="77777777" w:rsidR="00D8412E" w:rsidRPr="005B438A" w:rsidRDefault="00D8412E" w:rsidP="00013C42">
            <w:pPr>
              <w:ind w:left="-64"/>
              <w:rPr>
                <w:rFonts w:ascii="Arial" w:eastAsia="Arial" w:hAnsi="Arial" w:cs="Arial"/>
                <w:color w:val="000000"/>
                <w:sz w:val="16"/>
                <w:szCs w:val="16"/>
              </w:rPr>
            </w:pPr>
            <w:r w:rsidRPr="005B438A">
              <w:rPr>
                <w:rFonts w:ascii="Arial" w:eastAsia="Arial" w:hAnsi="Arial" w:cs="Arial"/>
                <w:color w:val="000000"/>
                <w:sz w:val="16"/>
                <w:szCs w:val="16"/>
              </w:rPr>
              <w:t>Closing net book value</w:t>
            </w:r>
          </w:p>
        </w:tc>
        <w:tc>
          <w:tcPr>
            <w:tcW w:w="1100" w:type="dxa"/>
            <w:tcBorders>
              <w:bottom w:val="single" w:sz="4" w:space="0" w:color="000000"/>
            </w:tcBorders>
            <w:shd w:val="clear" w:color="auto" w:fill="FAFAFA"/>
          </w:tcPr>
          <w:p w14:paraId="727C4463" w14:textId="35D2AFE6"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668,969 </w:t>
            </w:r>
          </w:p>
        </w:tc>
        <w:tc>
          <w:tcPr>
            <w:tcW w:w="1114" w:type="dxa"/>
            <w:tcBorders>
              <w:bottom w:val="single" w:sz="4" w:space="0" w:color="000000"/>
            </w:tcBorders>
            <w:shd w:val="clear" w:color="auto" w:fill="FAFAFA"/>
          </w:tcPr>
          <w:p w14:paraId="24587B1C" w14:textId="6EB2DB06"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1,992,930 </w:t>
            </w:r>
          </w:p>
        </w:tc>
        <w:tc>
          <w:tcPr>
            <w:tcW w:w="1134" w:type="dxa"/>
            <w:tcBorders>
              <w:bottom w:val="single" w:sz="4" w:space="0" w:color="000000"/>
            </w:tcBorders>
            <w:shd w:val="clear" w:color="auto" w:fill="FAFAFA"/>
          </w:tcPr>
          <w:p w14:paraId="71779F6F" w14:textId="5E897887"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2,661,899 </w:t>
            </w:r>
          </w:p>
        </w:tc>
        <w:tc>
          <w:tcPr>
            <w:tcW w:w="1134" w:type="dxa"/>
            <w:tcBorders>
              <w:bottom w:val="single" w:sz="4" w:space="0" w:color="000000"/>
            </w:tcBorders>
            <w:shd w:val="clear" w:color="auto" w:fill="FAFAFA"/>
          </w:tcPr>
          <w:p w14:paraId="152C635B" w14:textId="5AE1BCEA"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97,546 </w:t>
            </w:r>
          </w:p>
        </w:tc>
        <w:tc>
          <w:tcPr>
            <w:tcW w:w="1012" w:type="dxa"/>
            <w:tcBorders>
              <w:bottom w:val="single" w:sz="4" w:space="0" w:color="000000"/>
            </w:tcBorders>
            <w:shd w:val="clear" w:color="auto" w:fill="FAFAFA"/>
          </w:tcPr>
          <w:p w14:paraId="62EC619D" w14:textId="2119501A"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1,992,930 </w:t>
            </w:r>
          </w:p>
        </w:tc>
        <w:tc>
          <w:tcPr>
            <w:tcW w:w="1134" w:type="dxa"/>
            <w:tcBorders>
              <w:bottom w:val="single" w:sz="4" w:space="0" w:color="000000"/>
            </w:tcBorders>
            <w:shd w:val="clear" w:color="auto" w:fill="FAFAFA"/>
          </w:tcPr>
          <w:p w14:paraId="2169AFC9" w14:textId="6322A8EB"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2,090,476 </w:t>
            </w:r>
          </w:p>
        </w:tc>
      </w:tr>
      <w:tr w:rsidR="001F0DD2" w:rsidRPr="005B438A" w14:paraId="3F4150AD" w14:textId="77777777" w:rsidTr="00013C42">
        <w:trPr>
          <w:trHeight w:val="135"/>
        </w:trPr>
        <w:tc>
          <w:tcPr>
            <w:tcW w:w="2826" w:type="dxa"/>
            <w:vAlign w:val="bottom"/>
          </w:tcPr>
          <w:p w14:paraId="292CBD9E" w14:textId="77777777" w:rsidR="001F0DD2" w:rsidRPr="005B438A" w:rsidRDefault="001F0DD2" w:rsidP="00013C42">
            <w:pPr>
              <w:ind w:left="-64"/>
              <w:rPr>
                <w:rFonts w:ascii="Arial" w:eastAsia="Arial" w:hAnsi="Arial" w:cs="Arial"/>
                <w:b/>
                <w:color w:val="000000"/>
                <w:sz w:val="16"/>
                <w:szCs w:val="16"/>
              </w:rPr>
            </w:pPr>
          </w:p>
        </w:tc>
        <w:tc>
          <w:tcPr>
            <w:tcW w:w="1100" w:type="dxa"/>
            <w:tcBorders>
              <w:top w:val="single" w:sz="4" w:space="0" w:color="000000"/>
            </w:tcBorders>
            <w:shd w:val="clear" w:color="auto" w:fill="FAFAFA"/>
            <w:vAlign w:val="bottom"/>
          </w:tcPr>
          <w:p w14:paraId="34733170"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423C63C3"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21CC1405"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2D28D80A"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12F4B168"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504697FB" w14:textId="77777777" w:rsidR="001F0DD2" w:rsidRPr="005B438A" w:rsidRDefault="001F0DD2">
            <w:pPr>
              <w:ind w:right="-72"/>
              <w:jc w:val="right"/>
              <w:rPr>
                <w:rFonts w:ascii="Arial" w:eastAsia="Arial" w:hAnsi="Arial" w:cs="Arial"/>
                <w:color w:val="000000"/>
                <w:sz w:val="16"/>
                <w:szCs w:val="16"/>
              </w:rPr>
            </w:pPr>
          </w:p>
        </w:tc>
      </w:tr>
      <w:tr w:rsidR="001F0DD2" w:rsidRPr="005B438A" w14:paraId="5AE241D6" w14:textId="77777777" w:rsidTr="00013C42">
        <w:trPr>
          <w:trHeight w:val="135"/>
        </w:trPr>
        <w:tc>
          <w:tcPr>
            <w:tcW w:w="2826" w:type="dxa"/>
            <w:vAlign w:val="bottom"/>
          </w:tcPr>
          <w:p w14:paraId="47C0C42E" w14:textId="77777777" w:rsidR="001F0DD2" w:rsidRPr="005B438A" w:rsidRDefault="001566F9" w:rsidP="00013C42">
            <w:pPr>
              <w:ind w:left="-64"/>
              <w:rPr>
                <w:rFonts w:ascii="Arial" w:eastAsia="Arial" w:hAnsi="Arial" w:cs="Arial"/>
                <w:color w:val="000000"/>
                <w:sz w:val="14"/>
                <w:szCs w:val="14"/>
              </w:rPr>
            </w:pPr>
            <w:proofErr w:type="gramStart"/>
            <w:r w:rsidRPr="005B438A">
              <w:rPr>
                <w:rFonts w:ascii="Arial" w:eastAsia="Arial" w:hAnsi="Arial" w:cs="Arial"/>
                <w:b/>
                <w:color w:val="000000"/>
                <w:sz w:val="14"/>
                <w:szCs w:val="14"/>
              </w:rPr>
              <w:t>At</w:t>
            </w:r>
            <w:proofErr w:type="gramEnd"/>
            <w:r w:rsidRPr="005B438A">
              <w:rPr>
                <w:rFonts w:ascii="Arial" w:eastAsia="Arial" w:hAnsi="Arial" w:cs="Arial"/>
                <w:b/>
                <w:color w:val="000000"/>
                <w:sz w:val="14"/>
                <w:szCs w:val="14"/>
              </w:rPr>
              <w:t xml:space="preserve"> 31 December 2021</w:t>
            </w:r>
          </w:p>
        </w:tc>
        <w:tc>
          <w:tcPr>
            <w:tcW w:w="1100" w:type="dxa"/>
            <w:shd w:val="clear" w:color="auto" w:fill="FAFAFA"/>
            <w:vAlign w:val="bottom"/>
          </w:tcPr>
          <w:p w14:paraId="4932EF8D" w14:textId="77777777" w:rsidR="001F0DD2" w:rsidRPr="005B438A" w:rsidRDefault="001F0DD2">
            <w:pPr>
              <w:ind w:right="-72"/>
              <w:jc w:val="right"/>
              <w:rPr>
                <w:rFonts w:ascii="Arial" w:eastAsia="Arial" w:hAnsi="Arial" w:cs="Arial"/>
                <w:color w:val="000000"/>
                <w:sz w:val="16"/>
                <w:szCs w:val="16"/>
              </w:rPr>
            </w:pPr>
          </w:p>
        </w:tc>
        <w:tc>
          <w:tcPr>
            <w:tcW w:w="1114" w:type="dxa"/>
            <w:shd w:val="clear" w:color="auto" w:fill="FAFAFA"/>
          </w:tcPr>
          <w:p w14:paraId="421CE211"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69198AF4"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13F4983F" w14:textId="77777777" w:rsidR="001F0DD2" w:rsidRPr="005B438A" w:rsidRDefault="001F0DD2">
            <w:pPr>
              <w:ind w:right="-72"/>
              <w:jc w:val="right"/>
              <w:rPr>
                <w:rFonts w:ascii="Arial" w:eastAsia="Arial" w:hAnsi="Arial" w:cs="Arial"/>
                <w:color w:val="000000"/>
                <w:sz w:val="16"/>
                <w:szCs w:val="16"/>
              </w:rPr>
            </w:pPr>
          </w:p>
        </w:tc>
        <w:tc>
          <w:tcPr>
            <w:tcW w:w="1012" w:type="dxa"/>
            <w:shd w:val="clear" w:color="auto" w:fill="FAFAFA"/>
          </w:tcPr>
          <w:p w14:paraId="2981680E" w14:textId="77777777" w:rsidR="001F0DD2" w:rsidRPr="005B438A" w:rsidRDefault="001F0DD2">
            <w:pPr>
              <w:ind w:right="-72"/>
              <w:jc w:val="right"/>
              <w:rPr>
                <w:rFonts w:ascii="Arial" w:eastAsia="Arial" w:hAnsi="Arial" w:cs="Arial"/>
                <w:color w:val="000000"/>
                <w:sz w:val="16"/>
                <w:szCs w:val="16"/>
              </w:rPr>
            </w:pPr>
          </w:p>
        </w:tc>
        <w:tc>
          <w:tcPr>
            <w:tcW w:w="1134" w:type="dxa"/>
            <w:shd w:val="clear" w:color="auto" w:fill="FAFAFA"/>
            <w:vAlign w:val="bottom"/>
          </w:tcPr>
          <w:p w14:paraId="64819948" w14:textId="77777777" w:rsidR="001F0DD2" w:rsidRPr="005B438A" w:rsidRDefault="001F0DD2">
            <w:pPr>
              <w:ind w:right="-72"/>
              <w:jc w:val="right"/>
              <w:rPr>
                <w:rFonts w:ascii="Arial" w:eastAsia="Arial" w:hAnsi="Arial" w:cs="Arial"/>
                <w:color w:val="000000"/>
                <w:sz w:val="16"/>
                <w:szCs w:val="16"/>
              </w:rPr>
            </w:pPr>
          </w:p>
        </w:tc>
      </w:tr>
      <w:tr w:rsidR="00D8412E" w:rsidRPr="005B438A" w14:paraId="62E390CF" w14:textId="77777777" w:rsidTr="00013C42">
        <w:trPr>
          <w:trHeight w:val="135"/>
        </w:trPr>
        <w:tc>
          <w:tcPr>
            <w:tcW w:w="2826" w:type="dxa"/>
            <w:vAlign w:val="bottom"/>
          </w:tcPr>
          <w:p w14:paraId="3504910D" w14:textId="77777777" w:rsidR="00D8412E" w:rsidRPr="005B438A" w:rsidRDefault="00D8412E" w:rsidP="00013C42">
            <w:pPr>
              <w:ind w:left="-64"/>
              <w:rPr>
                <w:rFonts w:ascii="Arial" w:eastAsia="Arial" w:hAnsi="Arial" w:cs="Arial"/>
                <w:color w:val="000000"/>
                <w:sz w:val="16"/>
                <w:szCs w:val="16"/>
              </w:rPr>
            </w:pPr>
            <w:r w:rsidRPr="005B438A">
              <w:rPr>
                <w:rFonts w:ascii="Arial" w:eastAsia="Arial" w:hAnsi="Arial" w:cs="Arial"/>
                <w:color w:val="000000"/>
                <w:sz w:val="16"/>
                <w:szCs w:val="16"/>
              </w:rPr>
              <w:t>Cost</w:t>
            </w:r>
          </w:p>
        </w:tc>
        <w:tc>
          <w:tcPr>
            <w:tcW w:w="1100" w:type="dxa"/>
            <w:shd w:val="clear" w:color="auto" w:fill="FAFAFA"/>
          </w:tcPr>
          <w:p w14:paraId="0B3D5F31" w14:textId="23D591AB"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4,734,358 </w:t>
            </w:r>
          </w:p>
        </w:tc>
        <w:tc>
          <w:tcPr>
            <w:tcW w:w="1114" w:type="dxa"/>
            <w:shd w:val="clear" w:color="auto" w:fill="FAFAFA"/>
          </w:tcPr>
          <w:p w14:paraId="4C798882" w14:textId="534214D4"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1,992,930 </w:t>
            </w:r>
          </w:p>
        </w:tc>
        <w:tc>
          <w:tcPr>
            <w:tcW w:w="1134" w:type="dxa"/>
            <w:shd w:val="clear" w:color="auto" w:fill="FAFAFA"/>
          </w:tcPr>
          <w:p w14:paraId="6D76B56C" w14:textId="2925DC56"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6,727,288 </w:t>
            </w:r>
          </w:p>
        </w:tc>
        <w:tc>
          <w:tcPr>
            <w:tcW w:w="1134" w:type="dxa"/>
            <w:shd w:val="clear" w:color="auto" w:fill="FAFAFA"/>
          </w:tcPr>
          <w:p w14:paraId="7E1AD409" w14:textId="2C82A87C"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2,448,840 </w:t>
            </w:r>
          </w:p>
        </w:tc>
        <w:tc>
          <w:tcPr>
            <w:tcW w:w="1012" w:type="dxa"/>
            <w:shd w:val="clear" w:color="auto" w:fill="FAFAFA"/>
          </w:tcPr>
          <w:p w14:paraId="66455B5F" w14:textId="2B865D56"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1,992,930 </w:t>
            </w:r>
          </w:p>
        </w:tc>
        <w:tc>
          <w:tcPr>
            <w:tcW w:w="1134" w:type="dxa"/>
            <w:shd w:val="clear" w:color="auto" w:fill="FAFAFA"/>
          </w:tcPr>
          <w:p w14:paraId="0DCF4054" w14:textId="5CB7803C"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4,441,770 </w:t>
            </w:r>
          </w:p>
        </w:tc>
      </w:tr>
      <w:tr w:rsidR="00D8412E" w:rsidRPr="005B438A" w14:paraId="7FE68CC4" w14:textId="77777777" w:rsidTr="00013C42">
        <w:trPr>
          <w:trHeight w:val="135"/>
        </w:trPr>
        <w:tc>
          <w:tcPr>
            <w:tcW w:w="2826" w:type="dxa"/>
            <w:vAlign w:val="bottom"/>
          </w:tcPr>
          <w:p w14:paraId="4F373B2D" w14:textId="77777777" w:rsidR="00D8412E" w:rsidRPr="005B438A" w:rsidRDefault="00D8412E" w:rsidP="00013C42">
            <w:pPr>
              <w:ind w:left="-64"/>
              <w:rPr>
                <w:rFonts w:ascii="Arial" w:eastAsia="Arial" w:hAnsi="Arial" w:cs="Arial"/>
                <w:color w:val="000000"/>
                <w:sz w:val="16"/>
                <w:szCs w:val="16"/>
              </w:rPr>
            </w:pPr>
            <w:r w:rsidRPr="005B438A">
              <w:rPr>
                <w:rFonts w:ascii="Arial" w:eastAsia="Arial" w:hAnsi="Arial" w:cs="Arial"/>
                <w:color w:val="000000"/>
                <w:sz w:val="16"/>
                <w:szCs w:val="16"/>
                <w:u w:val="single"/>
              </w:rPr>
              <w:t>Less</w:t>
            </w:r>
            <w:r w:rsidRPr="005B438A">
              <w:rPr>
                <w:rFonts w:ascii="Arial" w:eastAsia="Arial" w:hAnsi="Arial" w:cs="Arial"/>
                <w:color w:val="000000"/>
                <w:sz w:val="16"/>
                <w:szCs w:val="16"/>
              </w:rPr>
              <w:t xml:space="preserve">  Accumulated </w:t>
            </w:r>
            <w:proofErr w:type="spellStart"/>
            <w:r w:rsidRPr="005B438A">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FAFAFA"/>
          </w:tcPr>
          <w:p w14:paraId="14E60F5B" w14:textId="06BF6F64"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(4,065,389)</w:t>
            </w:r>
          </w:p>
        </w:tc>
        <w:tc>
          <w:tcPr>
            <w:tcW w:w="1114" w:type="dxa"/>
            <w:tcBorders>
              <w:bottom w:val="single" w:sz="4" w:space="0" w:color="000000"/>
            </w:tcBorders>
            <w:shd w:val="clear" w:color="auto" w:fill="FAFAFA"/>
          </w:tcPr>
          <w:p w14:paraId="58E7E003" w14:textId="792110E3"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   </w:t>
            </w:r>
          </w:p>
        </w:tc>
        <w:tc>
          <w:tcPr>
            <w:tcW w:w="1134" w:type="dxa"/>
            <w:tcBorders>
              <w:bottom w:val="single" w:sz="4" w:space="0" w:color="000000"/>
            </w:tcBorders>
            <w:shd w:val="clear" w:color="auto" w:fill="FAFAFA"/>
          </w:tcPr>
          <w:p w14:paraId="5289B7A5" w14:textId="0491D233"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(4,065,389)</w:t>
            </w:r>
          </w:p>
        </w:tc>
        <w:tc>
          <w:tcPr>
            <w:tcW w:w="1134" w:type="dxa"/>
            <w:tcBorders>
              <w:bottom w:val="single" w:sz="4" w:space="0" w:color="000000"/>
            </w:tcBorders>
            <w:shd w:val="clear" w:color="auto" w:fill="FAFAFA"/>
          </w:tcPr>
          <w:p w14:paraId="085705A5" w14:textId="69399A35"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(2,351,294)</w:t>
            </w:r>
          </w:p>
        </w:tc>
        <w:tc>
          <w:tcPr>
            <w:tcW w:w="1012" w:type="dxa"/>
            <w:tcBorders>
              <w:bottom w:val="single" w:sz="4" w:space="0" w:color="000000"/>
            </w:tcBorders>
            <w:shd w:val="clear" w:color="auto" w:fill="FAFAFA"/>
          </w:tcPr>
          <w:p w14:paraId="0D80301C" w14:textId="61DDDF7C"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   </w:t>
            </w:r>
          </w:p>
        </w:tc>
        <w:tc>
          <w:tcPr>
            <w:tcW w:w="1134" w:type="dxa"/>
            <w:tcBorders>
              <w:bottom w:val="single" w:sz="4" w:space="0" w:color="000000"/>
            </w:tcBorders>
            <w:shd w:val="clear" w:color="auto" w:fill="FAFAFA"/>
          </w:tcPr>
          <w:p w14:paraId="09C2593F" w14:textId="17D37808"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(2,351,294)</w:t>
            </w:r>
          </w:p>
        </w:tc>
      </w:tr>
      <w:tr w:rsidR="001F0DD2" w:rsidRPr="005B438A" w14:paraId="4656A17C" w14:textId="77777777" w:rsidTr="00013C42">
        <w:trPr>
          <w:trHeight w:val="63"/>
        </w:trPr>
        <w:tc>
          <w:tcPr>
            <w:tcW w:w="2826" w:type="dxa"/>
            <w:vAlign w:val="bottom"/>
          </w:tcPr>
          <w:p w14:paraId="4AB334F6" w14:textId="77777777" w:rsidR="001F0DD2" w:rsidRPr="005B438A"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FAFAFA"/>
            <w:vAlign w:val="bottom"/>
          </w:tcPr>
          <w:p w14:paraId="5803A1A6" w14:textId="77777777" w:rsidR="001F0DD2" w:rsidRPr="005B438A"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1E5D46CE"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7B721D15"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63D29D12" w14:textId="77777777" w:rsidR="001F0DD2" w:rsidRPr="005B438A"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21E0B1DA" w14:textId="77777777" w:rsidR="001F0DD2" w:rsidRPr="005B438A"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4413CAC4" w14:textId="77777777" w:rsidR="001F0DD2" w:rsidRPr="005B438A" w:rsidRDefault="001F0DD2">
            <w:pPr>
              <w:ind w:right="-72"/>
              <w:jc w:val="right"/>
              <w:rPr>
                <w:rFonts w:ascii="Arial" w:eastAsia="Arial" w:hAnsi="Arial" w:cs="Arial"/>
                <w:color w:val="000000"/>
                <w:sz w:val="16"/>
                <w:szCs w:val="16"/>
              </w:rPr>
            </w:pPr>
          </w:p>
        </w:tc>
      </w:tr>
      <w:tr w:rsidR="00D8412E" w:rsidRPr="005B438A" w14:paraId="359D6FB2" w14:textId="77777777" w:rsidTr="00013C42">
        <w:trPr>
          <w:trHeight w:val="135"/>
        </w:trPr>
        <w:tc>
          <w:tcPr>
            <w:tcW w:w="2826" w:type="dxa"/>
            <w:vAlign w:val="bottom"/>
          </w:tcPr>
          <w:p w14:paraId="047DFB8D" w14:textId="77777777" w:rsidR="00D8412E" w:rsidRPr="005B438A" w:rsidRDefault="00D8412E" w:rsidP="00013C42">
            <w:pPr>
              <w:ind w:left="-64"/>
              <w:rPr>
                <w:rFonts w:ascii="Arial" w:eastAsia="Arial" w:hAnsi="Arial" w:cs="Arial"/>
                <w:color w:val="000000"/>
                <w:sz w:val="16"/>
                <w:szCs w:val="16"/>
              </w:rPr>
            </w:pPr>
            <w:r w:rsidRPr="005B438A">
              <w:rPr>
                <w:rFonts w:ascii="Arial" w:eastAsia="Arial" w:hAnsi="Arial" w:cs="Arial"/>
                <w:color w:val="000000"/>
                <w:sz w:val="16"/>
                <w:szCs w:val="16"/>
              </w:rPr>
              <w:t>Net book value</w:t>
            </w:r>
          </w:p>
        </w:tc>
        <w:tc>
          <w:tcPr>
            <w:tcW w:w="1100" w:type="dxa"/>
            <w:tcBorders>
              <w:bottom w:val="single" w:sz="4" w:space="0" w:color="auto"/>
            </w:tcBorders>
            <w:shd w:val="clear" w:color="auto" w:fill="FAFAFA"/>
          </w:tcPr>
          <w:p w14:paraId="7027FA1B" w14:textId="329368AB"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668,969 </w:t>
            </w:r>
          </w:p>
        </w:tc>
        <w:tc>
          <w:tcPr>
            <w:tcW w:w="1114" w:type="dxa"/>
            <w:tcBorders>
              <w:bottom w:val="single" w:sz="4" w:space="0" w:color="auto"/>
            </w:tcBorders>
            <w:shd w:val="clear" w:color="auto" w:fill="FAFAFA"/>
          </w:tcPr>
          <w:p w14:paraId="48B2CC41" w14:textId="5C233A77"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1,992,930 </w:t>
            </w:r>
          </w:p>
        </w:tc>
        <w:tc>
          <w:tcPr>
            <w:tcW w:w="1134" w:type="dxa"/>
            <w:tcBorders>
              <w:bottom w:val="single" w:sz="4" w:space="0" w:color="auto"/>
            </w:tcBorders>
            <w:shd w:val="clear" w:color="auto" w:fill="FAFAFA"/>
          </w:tcPr>
          <w:p w14:paraId="0E52A991" w14:textId="4E86D8F9"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2,661,899 </w:t>
            </w:r>
          </w:p>
        </w:tc>
        <w:tc>
          <w:tcPr>
            <w:tcW w:w="1134" w:type="dxa"/>
            <w:tcBorders>
              <w:bottom w:val="single" w:sz="4" w:space="0" w:color="auto"/>
            </w:tcBorders>
            <w:shd w:val="clear" w:color="auto" w:fill="FAFAFA"/>
          </w:tcPr>
          <w:p w14:paraId="143FCBE3" w14:textId="263E97F5"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97,546 </w:t>
            </w:r>
          </w:p>
        </w:tc>
        <w:tc>
          <w:tcPr>
            <w:tcW w:w="1012" w:type="dxa"/>
            <w:tcBorders>
              <w:bottom w:val="single" w:sz="4" w:space="0" w:color="auto"/>
            </w:tcBorders>
            <w:shd w:val="clear" w:color="auto" w:fill="FAFAFA"/>
          </w:tcPr>
          <w:p w14:paraId="6E7D7D62" w14:textId="4A586121"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1,992,930 </w:t>
            </w:r>
          </w:p>
        </w:tc>
        <w:tc>
          <w:tcPr>
            <w:tcW w:w="1134" w:type="dxa"/>
            <w:tcBorders>
              <w:bottom w:val="single" w:sz="4" w:space="0" w:color="auto"/>
            </w:tcBorders>
            <w:shd w:val="clear" w:color="auto" w:fill="FAFAFA"/>
          </w:tcPr>
          <w:p w14:paraId="5F400219" w14:textId="3B9301A3" w:rsidR="00D8412E" w:rsidRPr="005B438A" w:rsidRDefault="00D8412E" w:rsidP="00D8412E">
            <w:pPr>
              <w:ind w:right="-72"/>
              <w:jc w:val="right"/>
              <w:rPr>
                <w:rFonts w:ascii="Arial" w:eastAsia="Arial" w:hAnsi="Arial" w:cs="Arial"/>
                <w:sz w:val="16"/>
                <w:szCs w:val="16"/>
              </w:rPr>
            </w:pPr>
            <w:r w:rsidRPr="005B438A">
              <w:rPr>
                <w:rFonts w:ascii="Arial" w:hAnsi="Arial" w:cs="Arial"/>
                <w:sz w:val="16"/>
                <w:szCs w:val="16"/>
              </w:rPr>
              <w:t xml:space="preserve"> 2,090,476 </w:t>
            </w:r>
          </w:p>
        </w:tc>
      </w:tr>
    </w:tbl>
    <w:p w14:paraId="73D2C7BE" w14:textId="77777777" w:rsidR="001F0DD2" w:rsidRPr="005B438A" w:rsidRDefault="001F0DD2">
      <w:pPr>
        <w:rPr>
          <w:rFonts w:ascii="Arial" w:eastAsia="Arial" w:hAnsi="Arial" w:cs="Arial"/>
          <w:color w:val="000000"/>
          <w:sz w:val="18"/>
          <w:szCs w:val="18"/>
        </w:rPr>
      </w:pPr>
    </w:p>
    <w:p w14:paraId="7845BA2F" w14:textId="77777777" w:rsidR="001F0DD2" w:rsidRPr="005B438A" w:rsidRDefault="001F0DD2">
      <w:pPr>
        <w:rPr>
          <w:rFonts w:ascii="Arial" w:eastAsia="Arial" w:hAnsi="Arial" w:cs="Arial"/>
          <w:color w:val="000000"/>
          <w:sz w:val="18"/>
          <w:szCs w:val="18"/>
        </w:rPr>
      </w:pPr>
    </w:p>
    <w:tbl>
      <w:tblPr>
        <w:tblStyle w:val="affff9"/>
        <w:tblW w:w="9475" w:type="dxa"/>
        <w:tblLayout w:type="fixed"/>
        <w:tblLook w:val="0400" w:firstRow="0" w:lastRow="0" w:firstColumn="0" w:lastColumn="0" w:noHBand="0" w:noVBand="1"/>
      </w:tblPr>
      <w:tblGrid>
        <w:gridCol w:w="9475"/>
      </w:tblGrid>
      <w:tr w:rsidR="001F0DD2" w:rsidRPr="005B438A" w14:paraId="16E7E303" w14:textId="77777777" w:rsidTr="00013C42">
        <w:trPr>
          <w:cantSplit/>
          <w:trHeight w:val="389"/>
        </w:trPr>
        <w:tc>
          <w:tcPr>
            <w:tcW w:w="9475" w:type="dxa"/>
            <w:shd w:val="clear" w:color="auto" w:fill="FFA543"/>
            <w:vAlign w:val="center"/>
          </w:tcPr>
          <w:p w14:paraId="26048826" w14:textId="3B9B54F4"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BA2891" w:rsidRPr="005B438A">
              <w:rPr>
                <w:rFonts w:ascii="Arial" w:eastAsia="Arial" w:hAnsi="Arial" w:cs="Arial"/>
                <w:b/>
                <w:color w:val="FFFFFF"/>
                <w:sz w:val="18"/>
                <w:szCs w:val="18"/>
              </w:rPr>
              <w:t>3</w:t>
            </w:r>
            <w:r w:rsidRPr="005B438A">
              <w:rPr>
                <w:rFonts w:ascii="Arial" w:eastAsia="Arial" w:hAnsi="Arial" w:cs="Arial"/>
                <w:b/>
                <w:color w:val="FFFFFF"/>
                <w:sz w:val="18"/>
                <w:szCs w:val="18"/>
              </w:rPr>
              <w:tab/>
              <w:t>Deferred income taxes</w:t>
            </w:r>
          </w:p>
        </w:tc>
      </w:tr>
    </w:tbl>
    <w:p w14:paraId="58FCAF53" w14:textId="77777777" w:rsidR="001F0DD2" w:rsidRPr="005B438A" w:rsidRDefault="001F0DD2">
      <w:pPr>
        <w:rPr>
          <w:rFonts w:ascii="Arial" w:eastAsia="Arial" w:hAnsi="Arial" w:cs="Arial"/>
          <w:color w:val="000000"/>
          <w:sz w:val="18"/>
          <w:szCs w:val="18"/>
        </w:rPr>
      </w:pPr>
    </w:p>
    <w:p w14:paraId="70DED6B2"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The analysis of deferred tax assets and deferred tax liabilities is as follows:</w:t>
      </w:r>
    </w:p>
    <w:p w14:paraId="2FDF58CF" w14:textId="77777777" w:rsidR="001F0DD2" w:rsidRPr="005B438A" w:rsidRDefault="001F0DD2">
      <w:pPr>
        <w:rPr>
          <w:rFonts w:ascii="Arial" w:eastAsia="Arial" w:hAnsi="Arial" w:cs="Arial"/>
          <w:color w:val="000000"/>
          <w:sz w:val="18"/>
          <w:szCs w:val="18"/>
        </w:rPr>
      </w:pPr>
    </w:p>
    <w:tbl>
      <w:tblPr>
        <w:tblStyle w:val="affffa"/>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7DA7C06A" w14:textId="77777777" w:rsidTr="00013C42">
        <w:tc>
          <w:tcPr>
            <w:tcW w:w="4262" w:type="dxa"/>
            <w:vAlign w:val="bottom"/>
          </w:tcPr>
          <w:p w14:paraId="265ED7A4" w14:textId="77777777" w:rsidR="001F0DD2" w:rsidRPr="005B438A" w:rsidRDefault="001F0DD2">
            <w:pPr>
              <w:ind w:left="-109"/>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F836B46"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0FB714DB"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7B156A83" w14:textId="77777777" w:rsidTr="00013C42">
        <w:tc>
          <w:tcPr>
            <w:tcW w:w="4262" w:type="dxa"/>
            <w:vAlign w:val="bottom"/>
          </w:tcPr>
          <w:p w14:paraId="278D9ED1" w14:textId="77777777" w:rsidR="001F0DD2" w:rsidRPr="005B438A" w:rsidRDefault="001F0DD2">
            <w:pPr>
              <w:ind w:left="-109"/>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7F12789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shd w:val="clear" w:color="auto" w:fill="auto"/>
            <w:vAlign w:val="bottom"/>
          </w:tcPr>
          <w:p w14:paraId="02A9095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shd w:val="clear" w:color="auto" w:fill="auto"/>
            <w:vAlign w:val="bottom"/>
          </w:tcPr>
          <w:p w14:paraId="29D7B8A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shd w:val="clear" w:color="auto" w:fill="auto"/>
            <w:vAlign w:val="bottom"/>
          </w:tcPr>
          <w:p w14:paraId="53D3B00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2522B0C0" w14:textId="77777777" w:rsidTr="00013C42">
        <w:tc>
          <w:tcPr>
            <w:tcW w:w="4262" w:type="dxa"/>
            <w:vAlign w:val="bottom"/>
          </w:tcPr>
          <w:p w14:paraId="7FA41F98" w14:textId="77777777" w:rsidR="001F0DD2" w:rsidRPr="005B438A" w:rsidRDefault="001F0DD2">
            <w:pPr>
              <w:ind w:left="-109"/>
              <w:rPr>
                <w:rFonts w:ascii="Arial" w:eastAsia="Arial" w:hAnsi="Arial" w:cs="Arial"/>
                <w:b/>
                <w:color w:val="000000"/>
                <w:sz w:val="18"/>
                <w:szCs w:val="18"/>
              </w:rPr>
            </w:pPr>
          </w:p>
        </w:tc>
        <w:tc>
          <w:tcPr>
            <w:tcW w:w="1296" w:type="dxa"/>
            <w:tcBorders>
              <w:bottom w:val="single" w:sz="4" w:space="0" w:color="000000"/>
            </w:tcBorders>
            <w:vAlign w:val="bottom"/>
          </w:tcPr>
          <w:p w14:paraId="565CFBB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48323C54"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4A4144F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44FFD1DC"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1E5CBC68" w14:textId="77777777" w:rsidTr="00013C42">
        <w:trPr>
          <w:trHeight w:val="135"/>
        </w:trPr>
        <w:tc>
          <w:tcPr>
            <w:tcW w:w="4262" w:type="dxa"/>
            <w:vAlign w:val="bottom"/>
          </w:tcPr>
          <w:p w14:paraId="3EE388B2" w14:textId="77777777" w:rsidR="001F0DD2" w:rsidRPr="005B438A" w:rsidRDefault="001F0DD2">
            <w:pPr>
              <w:ind w:left="-109"/>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39FFF16D" w14:textId="77777777" w:rsidR="001F0DD2" w:rsidRPr="005B438A"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vAlign w:val="bottom"/>
          </w:tcPr>
          <w:p w14:paraId="2ADDB77E" w14:textId="77777777" w:rsidR="001F0DD2" w:rsidRPr="005B438A"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16D52EE6" w14:textId="77777777" w:rsidR="001F0DD2" w:rsidRPr="005B438A"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vAlign w:val="bottom"/>
          </w:tcPr>
          <w:p w14:paraId="0B74E408" w14:textId="77777777" w:rsidR="001F0DD2" w:rsidRPr="005B438A" w:rsidRDefault="001F0DD2">
            <w:pPr>
              <w:keepNext/>
              <w:ind w:right="-72"/>
              <w:jc w:val="right"/>
              <w:rPr>
                <w:rFonts w:ascii="Arial" w:eastAsia="Arial" w:hAnsi="Arial" w:cs="Arial"/>
                <w:b/>
                <w:color w:val="000000"/>
                <w:sz w:val="18"/>
                <w:szCs w:val="18"/>
              </w:rPr>
            </w:pPr>
          </w:p>
        </w:tc>
      </w:tr>
      <w:tr w:rsidR="001F0DD2" w:rsidRPr="005B438A" w14:paraId="6270DFBA" w14:textId="77777777" w:rsidTr="00013C42">
        <w:trPr>
          <w:trHeight w:val="135"/>
        </w:trPr>
        <w:tc>
          <w:tcPr>
            <w:tcW w:w="4262" w:type="dxa"/>
            <w:vAlign w:val="bottom"/>
          </w:tcPr>
          <w:p w14:paraId="66B4AFC8"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 xml:space="preserve">Deferred tax assets </w:t>
            </w:r>
          </w:p>
        </w:tc>
        <w:tc>
          <w:tcPr>
            <w:tcW w:w="1296" w:type="dxa"/>
            <w:shd w:val="clear" w:color="auto" w:fill="FAFAFA"/>
            <w:vAlign w:val="bottom"/>
          </w:tcPr>
          <w:p w14:paraId="3CC868DE" w14:textId="20AAA164" w:rsidR="001F0DD2" w:rsidRPr="005B438A" w:rsidRDefault="00D8412E">
            <w:pPr>
              <w:keepNext/>
              <w:ind w:right="-72"/>
              <w:jc w:val="right"/>
              <w:rPr>
                <w:rFonts w:ascii="Arial" w:eastAsia="Arial" w:hAnsi="Arial" w:cs="Arial"/>
                <w:color w:val="000000"/>
                <w:sz w:val="18"/>
                <w:szCs w:val="18"/>
              </w:rPr>
            </w:pPr>
            <w:r w:rsidRPr="005B438A">
              <w:rPr>
                <w:rFonts w:ascii="Arial" w:eastAsia="Arial" w:hAnsi="Arial" w:cs="Arial"/>
                <w:color w:val="000000"/>
                <w:sz w:val="18"/>
                <w:szCs w:val="18"/>
              </w:rPr>
              <w:t>(66,910,833)</w:t>
            </w:r>
          </w:p>
        </w:tc>
        <w:tc>
          <w:tcPr>
            <w:tcW w:w="1296" w:type="dxa"/>
            <w:vAlign w:val="bottom"/>
          </w:tcPr>
          <w:p w14:paraId="6F6BE4FC" w14:textId="77777777" w:rsidR="001F0DD2" w:rsidRPr="005B438A" w:rsidRDefault="001566F9">
            <w:pPr>
              <w:keepNext/>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(31,448,591)   </w:t>
            </w:r>
          </w:p>
        </w:tc>
        <w:tc>
          <w:tcPr>
            <w:tcW w:w="1296" w:type="dxa"/>
            <w:shd w:val="clear" w:color="auto" w:fill="FAFAFA"/>
            <w:vAlign w:val="bottom"/>
          </w:tcPr>
          <w:p w14:paraId="193C9DAC" w14:textId="1D4639C3" w:rsidR="001F0DD2" w:rsidRPr="005B438A" w:rsidRDefault="00D8412E">
            <w:pPr>
              <w:keepNext/>
              <w:ind w:right="-72"/>
              <w:jc w:val="right"/>
              <w:rPr>
                <w:rFonts w:ascii="Arial" w:eastAsia="Arial" w:hAnsi="Arial" w:cs="Arial"/>
                <w:color w:val="000000"/>
                <w:sz w:val="18"/>
                <w:szCs w:val="18"/>
              </w:rPr>
            </w:pPr>
            <w:r w:rsidRPr="005B438A">
              <w:rPr>
                <w:rFonts w:ascii="Arial" w:eastAsia="Arial" w:hAnsi="Arial" w:cs="Arial"/>
                <w:color w:val="000000"/>
                <w:sz w:val="18"/>
                <w:szCs w:val="18"/>
              </w:rPr>
              <w:t>(9,320,718)</w:t>
            </w:r>
          </w:p>
        </w:tc>
        <w:tc>
          <w:tcPr>
            <w:tcW w:w="1296" w:type="dxa"/>
            <w:vAlign w:val="bottom"/>
          </w:tcPr>
          <w:p w14:paraId="4579885B" w14:textId="77777777" w:rsidR="001F0DD2" w:rsidRPr="005B438A" w:rsidRDefault="001566F9">
            <w:pPr>
              <w:keepNext/>
              <w:ind w:right="-72"/>
              <w:jc w:val="right"/>
              <w:rPr>
                <w:rFonts w:ascii="Arial" w:eastAsia="Arial" w:hAnsi="Arial" w:cs="Arial"/>
                <w:color w:val="000000"/>
                <w:sz w:val="18"/>
                <w:szCs w:val="18"/>
              </w:rPr>
            </w:pPr>
            <w:r w:rsidRPr="005B438A">
              <w:rPr>
                <w:rFonts w:ascii="Arial" w:eastAsia="Arial" w:hAnsi="Arial" w:cs="Arial"/>
                <w:color w:val="000000"/>
                <w:sz w:val="18"/>
                <w:szCs w:val="18"/>
              </w:rPr>
              <w:t>(1,388,517)</w:t>
            </w:r>
          </w:p>
        </w:tc>
      </w:tr>
      <w:tr w:rsidR="001F0DD2" w:rsidRPr="005B438A" w14:paraId="09BA8F0E" w14:textId="77777777" w:rsidTr="00013C42">
        <w:trPr>
          <w:trHeight w:val="90"/>
        </w:trPr>
        <w:tc>
          <w:tcPr>
            <w:tcW w:w="4262" w:type="dxa"/>
            <w:vAlign w:val="bottom"/>
          </w:tcPr>
          <w:p w14:paraId="1F43C627"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 xml:space="preserve">Deferred tax liabilities </w:t>
            </w:r>
          </w:p>
        </w:tc>
        <w:tc>
          <w:tcPr>
            <w:tcW w:w="1296" w:type="dxa"/>
            <w:tcBorders>
              <w:bottom w:val="single" w:sz="4" w:space="0" w:color="000000"/>
            </w:tcBorders>
            <w:shd w:val="clear" w:color="auto" w:fill="FAFAFA"/>
          </w:tcPr>
          <w:p w14:paraId="06158902" w14:textId="6D1C1596" w:rsidR="001F0DD2" w:rsidRPr="005B438A" w:rsidRDefault="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115,455,671</w:t>
            </w:r>
          </w:p>
        </w:tc>
        <w:tc>
          <w:tcPr>
            <w:tcW w:w="1296" w:type="dxa"/>
            <w:tcBorders>
              <w:bottom w:val="single" w:sz="4" w:space="0" w:color="000000"/>
            </w:tcBorders>
          </w:tcPr>
          <w:p w14:paraId="0335C61B" w14:textId="77777777" w:rsidR="001F0DD2" w:rsidRPr="005B438A" w:rsidRDefault="001566F9">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47,648,871</w:t>
            </w:r>
          </w:p>
        </w:tc>
        <w:tc>
          <w:tcPr>
            <w:tcW w:w="1296" w:type="dxa"/>
            <w:tcBorders>
              <w:bottom w:val="single" w:sz="4" w:space="0" w:color="000000"/>
            </w:tcBorders>
            <w:shd w:val="clear" w:color="auto" w:fill="FAFAFA"/>
          </w:tcPr>
          <w:p w14:paraId="40FDAC03" w14:textId="19A5A8E7" w:rsidR="001F0DD2" w:rsidRPr="005B438A" w:rsidRDefault="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10,873,386</w:t>
            </w:r>
          </w:p>
        </w:tc>
        <w:tc>
          <w:tcPr>
            <w:tcW w:w="1296" w:type="dxa"/>
            <w:tcBorders>
              <w:bottom w:val="single" w:sz="4" w:space="0" w:color="000000"/>
            </w:tcBorders>
          </w:tcPr>
          <w:p w14:paraId="5EBCBD64" w14:textId="77777777" w:rsidR="001F0DD2" w:rsidRPr="005B438A" w:rsidRDefault="001566F9">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1,636,617</w:t>
            </w:r>
          </w:p>
        </w:tc>
      </w:tr>
      <w:tr w:rsidR="001F0DD2" w:rsidRPr="005B438A" w14:paraId="68E28430" w14:textId="77777777" w:rsidTr="00013C42">
        <w:trPr>
          <w:trHeight w:val="81"/>
        </w:trPr>
        <w:tc>
          <w:tcPr>
            <w:tcW w:w="4262" w:type="dxa"/>
            <w:vAlign w:val="bottom"/>
          </w:tcPr>
          <w:p w14:paraId="550ECAE0" w14:textId="77777777" w:rsidR="001F0DD2" w:rsidRPr="005B438A" w:rsidRDefault="001F0DD2">
            <w:pPr>
              <w:ind w:left="-109"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389D575"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9CEBA6D"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AD2C808"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350ABFB" w14:textId="77777777" w:rsidR="001F0DD2" w:rsidRPr="005B438A" w:rsidRDefault="001F0DD2">
            <w:pPr>
              <w:ind w:right="-72"/>
              <w:jc w:val="right"/>
              <w:rPr>
                <w:rFonts w:ascii="Arial" w:eastAsia="Arial" w:hAnsi="Arial" w:cs="Arial"/>
                <w:color w:val="000000"/>
                <w:sz w:val="18"/>
                <w:szCs w:val="18"/>
              </w:rPr>
            </w:pPr>
          </w:p>
        </w:tc>
      </w:tr>
      <w:tr w:rsidR="001F0DD2" w:rsidRPr="005B438A" w14:paraId="2C38BDDB" w14:textId="77777777" w:rsidTr="00013C42">
        <w:trPr>
          <w:trHeight w:val="74"/>
        </w:trPr>
        <w:tc>
          <w:tcPr>
            <w:tcW w:w="4262" w:type="dxa"/>
            <w:vAlign w:val="bottom"/>
          </w:tcPr>
          <w:p w14:paraId="54F614A1" w14:textId="77777777" w:rsidR="001F0DD2" w:rsidRPr="005B438A" w:rsidRDefault="001566F9">
            <w:pPr>
              <w:ind w:left="-109"/>
              <w:rPr>
                <w:rFonts w:ascii="Arial" w:eastAsia="Arial" w:hAnsi="Arial" w:cs="Arial"/>
                <w:color w:val="000000"/>
                <w:sz w:val="18"/>
                <w:szCs w:val="18"/>
              </w:rPr>
            </w:pPr>
            <w:r w:rsidRPr="005B438A">
              <w:rPr>
                <w:rFonts w:ascii="Arial" w:eastAsia="Arial" w:hAnsi="Arial" w:cs="Arial"/>
                <w:color w:val="000000"/>
                <w:sz w:val="18"/>
                <w:szCs w:val="18"/>
              </w:rPr>
              <w:t>Deferred income taxes, net</w:t>
            </w:r>
          </w:p>
        </w:tc>
        <w:tc>
          <w:tcPr>
            <w:tcW w:w="1296" w:type="dxa"/>
            <w:tcBorders>
              <w:bottom w:val="single" w:sz="4" w:space="0" w:color="000000"/>
            </w:tcBorders>
            <w:shd w:val="clear" w:color="auto" w:fill="FAFAFA"/>
            <w:vAlign w:val="bottom"/>
          </w:tcPr>
          <w:p w14:paraId="7F82539A" w14:textId="0CB88D71" w:rsidR="001F0DD2" w:rsidRPr="005B438A" w:rsidRDefault="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48,544,838</w:t>
            </w:r>
          </w:p>
        </w:tc>
        <w:tc>
          <w:tcPr>
            <w:tcW w:w="1296" w:type="dxa"/>
            <w:tcBorders>
              <w:bottom w:val="single" w:sz="4" w:space="0" w:color="000000"/>
            </w:tcBorders>
            <w:vAlign w:val="bottom"/>
          </w:tcPr>
          <w:p w14:paraId="45CE4975" w14:textId="77777777" w:rsidR="001F0DD2" w:rsidRPr="005B438A" w:rsidRDefault="001566F9">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16,278,238</w:t>
            </w:r>
          </w:p>
        </w:tc>
        <w:tc>
          <w:tcPr>
            <w:tcW w:w="1296" w:type="dxa"/>
            <w:tcBorders>
              <w:bottom w:val="single" w:sz="4" w:space="0" w:color="000000"/>
            </w:tcBorders>
            <w:shd w:val="clear" w:color="auto" w:fill="FAFAFA"/>
            <w:vAlign w:val="bottom"/>
          </w:tcPr>
          <w:p w14:paraId="15E4F9EE" w14:textId="3771DFB3" w:rsidR="001F0DD2" w:rsidRPr="005B438A" w:rsidRDefault="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1,552,668</w:t>
            </w:r>
          </w:p>
        </w:tc>
        <w:tc>
          <w:tcPr>
            <w:tcW w:w="1296" w:type="dxa"/>
            <w:tcBorders>
              <w:bottom w:val="single" w:sz="4" w:space="0" w:color="000000"/>
            </w:tcBorders>
            <w:vAlign w:val="bottom"/>
          </w:tcPr>
          <w:p w14:paraId="0C54CC92" w14:textId="77777777" w:rsidR="001F0DD2" w:rsidRPr="005B438A" w:rsidRDefault="001566F9">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248,100</w:t>
            </w:r>
          </w:p>
        </w:tc>
      </w:tr>
    </w:tbl>
    <w:p w14:paraId="17D8329C" w14:textId="77777777" w:rsidR="001F0DD2" w:rsidRPr="005B438A" w:rsidRDefault="001F0DD2">
      <w:pPr>
        <w:jc w:val="both"/>
        <w:rPr>
          <w:rFonts w:ascii="Arial" w:eastAsia="Arial" w:hAnsi="Arial" w:cs="Arial"/>
          <w:color w:val="000000"/>
          <w:sz w:val="18"/>
          <w:szCs w:val="18"/>
        </w:rPr>
      </w:pPr>
    </w:p>
    <w:p w14:paraId="5C1A390D" w14:textId="636269CF" w:rsidR="001F0DD2" w:rsidRPr="005B438A" w:rsidRDefault="001566F9">
      <w:pPr>
        <w:jc w:val="both"/>
        <w:rPr>
          <w:rFonts w:ascii="Arial" w:hAnsi="Arial" w:cs="Arial"/>
        </w:rPr>
      </w:pPr>
      <w:r w:rsidRPr="005B438A">
        <w:rPr>
          <w:rFonts w:ascii="Arial" w:hAnsi="Arial" w:cs="Arial"/>
        </w:rPr>
        <w:br w:type="page"/>
      </w:r>
    </w:p>
    <w:p w14:paraId="51821486" w14:textId="77777777" w:rsidR="009C47EE" w:rsidRPr="005B438A" w:rsidRDefault="009C47EE">
      <w:pPr>
        <w:jc w:val="both"/>
        <w:rPr>
          <w:rFonts w:ascii="Arial" w:eastAsia="Arial" w:hAnsi="Arial" w:cs="Arial"/>
          <w:color w:val="000000"/>
          <w:sz w:val="18"/>
          <w:szCs w:val="18"/>
        </w:rPr>
      </w:pPr>
    </w:p>
    <w:p w14:paraId="750B9245"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The movement in deferred tax assets and liabilities during the year is as follows:</w:t>
      </w:r>
    </w:p>
    <w:p w14:paraId="57F74625" w14:textId="77777777" w:rsidR="001F0DD2" w:rsidRPr="005B438A" w:rsidRDefault="001F0DD2">
      <w:pPr>
        <w:rPr>
          <w:rFonts w:ascii="Arial" w:eastAsia="Arial" w:hAnsi="Arial" w:cs="Arial"/>
          <w:color w:val="000000"/>
          <w:sz w:val="18"/>
          <w:szCs w:val="18"/>
        </w:rPr>
      </w:pPr>
    </w:p>
    <w:tbl>
      <w:tblPr>
        <w:tblStyle w:val="affffb"/>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4"/>
        <w:gridCol w:w="1701"/>
        <w:gridCol w:w="1701"/>
        <w:gridCol w:w="1701"/>
        <w:gridCol w:w="1701"/>
      </w:tblGrid>
      <w:tr w:rsidR="001F0DD2" w:rsidRPr="005B438A" w14:paraId="7E3C0A6F" w14:textId="77777777" w:rsidTr="00AC42AB">
        <w:trPr>
          <w:trHeight w:val="222"/>
          <w:tblHeader/>
        </w:trPr>
        <w:tc>
          <w:tcPr>
            <w:tcW w:w="2664" w:type="dxa"/>
            <w:tcBorders>
              <w:top w:val="nil"/>
              <w:left w:val="nil"/>
              <w:bottom w:val="nil"/>
              <w:right w:val="nil"/>
            </w:tcBorders>
            <w:shd w:val="clear" w:color="auto" w:fill="auto"/>
          </w:tcPr>
          <w:p w14:paraId="444AD4A1" w14:textId="77777777" w:rsidR="001F0DD2" w:rsidRPr="005B438A" w:rsidRDefault="001F0DD2">
            <w:pPr>
              <w:ind w:left="130" w:hanging="202"/>
              <w:rPr>
                <w:rFonts w:ascii="Arial" w:eastAsia="Arial" w:hAnsi="Arial" w:cs="Arial"/>
                <w:b/>
                <w:sz w:val="18"/>
                <w:szCs w:val="18"/>
              </w:rPr>
            </w:pPr>
            <w:bookmarkStart w:id="25" w:name="_heading=h.qsh70q" w:colFirst="0" w:colLast="0"/>
            <w:bookmarkEnd w:id="25"/>
          </w:p>
        </w:tc>
        <w:tc>
          <w:tcPr>
            <w:tcW w:w="6804" w:type="dxa"/>
            <w:gridSpan w:val="4"/>
            <w:tcBorders>
              <w:top w:val="single" w:sz="4" w:space="0" w:color="auto"/>
              <w:left w:val="nil"/>
              <w:right w:val="nil"/>
            </w:tcBorders>
          </w:tcPr>
          <w:p w14:paraId="05CC0081" w14:textId="77777777" w:rsidR="001F0DD2" w:rsidRPr="005B438A" w:rsidRDefault="001566F9">
            <w:pPr>
              <w:jc w:val="center"/>
              <w:rPr>
                <w:rFonts w:ascii="Arial" w:hAnsi="Arial" w:cs="Arial"/>
                <w:sz w:val="18"/>
                <w:szCs w:val="18"/>
              </w:rPr>
            </w:pPr>
            <w:r w:rsidRPr="005B438A">
              <w:rPr>
                <w:rFonts w:ascii="Arial" w:eastAsia="Arial" w:hAnsi="Arial" w:cs="Arial"/>
                <w:b/>
                <w:color w:val="000000"/>
                <w:sz w:val="18"/>
                <w:szCs w:val="18"/>
              </w:rPr>
              <w:t>Consolidated financial statements</w:t>
            </w:r>
          </w:p>
        </w:tc>
      </w:tr>
      <w:tr w:rsidR="001F0DD2" w:rsidRPr="005B438A" w14:paraId="748E860D" w14:textId="77777777" w:rsidTr="00013C42">
        <w:trPr>
          <w:trHeight w:val="863"/>
          <w:tblHeader/>
        </w:trPr>
        <w:tc>
          <w:tcPr>
            <w:tcW w:w="2664" w:type="dxa"/>
            <w:tcBorders>
              <w:top w:val="nil"/>
              <w:left w:val="nil"/>
              <w:bottom w:val="nil"/>
              <w:right w:val="nil"/>
            </w:tcBorders>
            <w:shd w:val="clear" w:color="auto" w:fill="auto"/>
          </w:tcPr>
          <w:p w14:paraId="60693FA8" w14:textId="77777777" w:rsidR="001F0DD2" w:rsidRPr="005B438A" w:rsidRDefault="001F0DD2">
            <w:pPr>
              <w:ind w:left="130" w:hanging="202"/>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vAlign w:val="bottom"/>
          </w:tcPr>
          <w:p w14:paraId="40BBE945" w14:textId="77777777" w:rsidR="001F0DD2" w:rsidRPr="005B438A" w:rsidRDefault="001566F9">
            <w:pPr>
              <w:ind w:left="-40" w:right="-72"/>
              <w:jc w:val="right"/>
              <w:rPr>
                <w:rFonts w:ascii="Arial" w:eastAsia="Arial" w:hAnsi="Arial" w:cs="Arial"/>
                <w:b/>
                <w:color w:val="000000"/>
                <w:sz w:val="18"/>
                <w:szCs w:val="18"/>
              </w:rPr>
            </w:pPr>
            <w:proofErr w:type="spellStart"/>
            <w:r w:rsidRPr="005B438A">
              <w:rPr>
                <w:rFonts w:ascii="Arial" w:eastAsia="Arial" w:hAnsi="Arial" w:cs="Arial"/>
                <w:b/>
                <w:color w:val="000000"/>
                <w:sz w:val="18"/>
                <w:szCs w:val="18"/>
              </w:rPr>
              <w:t>Unrealised</w:t>
            </w:r>
            <w:proofErr w:type="spellEnd"/>
            <w:r w:rsidRPr="005B438A">
              <w:rPr>
                <w:rFonts w:ascii="Arial" w:eastAsia="Arial" w:hAnsi="Arial" w:cs="Arial"/>
                <w:b/>
                <w:color w:val="000000"/>
                <w:sz w:val="18"/>
                <w:szCs w:val="18"/>
              </w:rPr>
              <w:t xml:space="preserve"> gain (loss) on available-</w:t>
            </w:r>
          </w:p>
          <w:p w14:paraId="03F0E2B9"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for-sale investments</w:t>
            </w:r>
          </w:p>
        </w:tc>
        <w:tc>
          <w:tcPr>
            <w:tcW w:w="1701" w:type="dxa"/>
            <w:tcBorders>
              <w:top w:val="single" w:sz="4" w:space="0" w:color="000000"/>
              <w:left w:val="nil"/>
              <w:bottom w:val="nil"/>
              <w:right w:val="nil"/>
            </w:tcBorders>
            <w:vAlign w:val="bottom"/>
          </w:tcPr>
          <w:p w14:paraId="4B3680D7" w14:textId="77777777" w:rsidR="001F0DD2" w:rsidRPr="005B438A" w:rsidRDefault="001566F9">
            <w:pPr>
              <w:ind w:left="-40" w:right="-72"/>
              <w:jc w:val="right"/>
              <w:rPr>
                <w:rFonts w:ascii="Arial" w:eastAsia="Arial" w:hAnsi="Arial" w:cs="Arial"/>
                <w:b/>
                <w:color w:val="000000"/>
                <w:sz w:val="18"/>
                <w:szCs w:val="18"/>
              </w:rPr>
            </w:pPr>
            <w:r w:rsidRPr="005B438A">
              <w:rPr>
                <w:rFonts w:ascii="Arial" w:eastAsia="Arial" w:hAnsi="Arial" w:cs="Arial"/>
                <w:b/>
                <w:color w:val="000000"/>
                <w:sz w:val="18"/>
                <w:szCs w:val="18"/>
              </w:rPr>
              <w:t>Loans to non-</w:t>
            </w:r>
          </w:p>
          <w:p w14:paraId="04F98356" w14:textId="77777777" w:rsidR="001F0DD2" w:rsidRPr="005B438A" w:rsidRDefault="001566F9">
            <w:pPr>
              <w:ind w:left="-40" w:right="-72"/>
              <w:jc w:val="right"/>
              <w:rPr>
                <w:rFonts w:ascii="Arial" w:eastAsia="Arial" w:hAnsi="Arial" w:cs="Arial"/>
                <w:b/>
                <w:color w:val="000000"/>
                <w:sz w:val="18"/>
                <w:szCs w:val="18"/>
              </w:rPr>
            </w:pPr>
            <w:r w:rsidRPr="005B438A">
              <w:rPr>
                <w:rFonts w:ascii="Arial" w:eastAsia="Arial" w:hAnsi="Arial" w:cs="Arial"/>
                <w:b/>
                <w:color w:val="000000"/>
                <w:sz w:val="18"/>
                <w:szCs w:val="18"/>
              </w:rPr>
              <w:t xml:space="preserve">performing </w:t>
            </w:r>
          </w:p>
          <w:p w14:paraId="73303BCD"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assets</w:t>
            </w:r>
          </w:p>
        </w:tc>
        <w:tc>
          <w:tcPr>
            <w:tcW w:w="1701" w:type="dxa"/>
            <w:tcBorders>
              <w:top w:val="single" w:sz="4" w:space="0" w:color="000000"/>
              <w:left w:val="nil"/>
              <w:bottom w:val="nil"/>
              <w:right w:val="nil"/>
            </w:tcBorders>
            <w:vAlign w:val="bottom"/>
          </w:tcPr>
          <w:p w14:paraId="1C732534"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Employee benefit obligations</w:t>
            </w:r>
          </w:p>
        </w:tc>
        <w:tc>
          <w:tcPr>
            <w:tcW w:w="1701" w:type="dxa"/>
            <w:tcBorders>
              <w:top w:val="single" w:sz="4" w:space="0" w:color="000000"/>
              <w:left w:val="nil"/>
              <w:bottom w:val="nil"/>
              <w:right w:val="nil"/>
            </w:tcBorders>
            <w:shd w:val="clear" w:color="auto" w:fill="auto"/>
            <w:vAlign w:val="bottom"/>
          </w:tcPr>
          <w:p w14:paraId="08670DF1" w14:textId="77777777" w:rsidR="001F0DD2" w:rsidRPr="005B438A" w:rsidRDefault="001566F9">
            <w:pPr>
              <w:ind w:right="-72"/>
              <w:jc w:val="right"/>
              <w:rPr>
                <w:rFonts w:ascii="Arial" w:eastAsia="Arial" w:hAnsi="Arial" w:cs="Arial"/>
                <w:b/>
                <w:sz w:val="18"/>
                <w:szCs w:val="18"/>
              </w:rPr>
            </w:pPr>
            <w:r w:rsidRPr="005B438A">
              <w:rPr>
                <w:rFonts w:ascii="Arial" w:eastAsia="Arial" w:hAnsi="Arial" w:cs="Arial"/>
                <w:b/>
                <w:sz w:val="18"/>
                <w:szCs w:val="18"/>
              </w:rPr>
              <w:t>Total</w:t>
            </w:r>
          </w:p>
        </w:tc>
      </w:tr>
      <w:tr w:rsidR="001F0DD2" w:rsidRPr="005B438A" w14:paraId="32DC421D" w14:textId="77777777" w:rsidTr="00013C42">
        <w:trPr>
          <w:tblHeader/>
        </w:trPr>
        <w:tc>
          <w:tcPr>
            <w:tcW w:w="2664" w:type="dxa"/>
            <w:tcBorders>
              <w:top w:val="nil"/>
              <w:left w:val="nil"/>
              <w:bottom w:val="nil"/>
              <w:right w:val="nil"/>
            </w:tcBorders>
            <w:shd w:val="clear" w:color="auto" w:fill="auto"/>
          </w:tcPr>
          <w:p w14:paraId="1AB9A712" w14:textId="77777777" w:rsidR="001F0DD2" w:rsidRPr="005B438A" w:rsidRDefault="001F0DD2">
            <w:pPr>
              <w:ind w:left="130" w:hanging="202"/>
              <w:rPr>
                <w:rFonts w:ascii="Arial" w:eastAsia="Arial" w:hAnsi="Arial" w:cs="Arial"/>
                <w:b/>
                <w:sz w:val="18"/>
                <w:szCs w:val="18"/>
              </w:rPr>
            </w:pPr>
          </w:p>
        </w:tc>
        <w:tc>
          <w:tcPr>
            <w:tcW w:w="1701" w:type="dxa"/>
            <w:tcBorders>
              <w:top w:val="nil"/>
              <w:left w:val="nil"/>
              <w:bottom w:val="single" w:sz="4" w:space="0" w:color="000000"/>
              <w:right w:val="nil"/>
            </w:tcBorders>
            <w:shd w:val="clear" w:color="auto" w:fill="auto"/>
            <w:vAlign w:val="bottom"/>
          </w:tcPr>
          <w:p w14:paraId="5F4B2B3D"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Baht</w:t>
            </w:r>
          </w:p>
        </w:tc>
        <w:tc>
          <w:tcPr>
            <w:tcW w:w="1701" w:type="dxa"/>
            <w:tcBorders>
              <w:top w:val="nil"/>
              <w:left w:val="nil"/>
              <w:bottom w:val="single" w:sz="4" w:space="0" w:color="000000"/>
              <w:right w:val="nil"/>
            </w:tcBorders>
            <w:vAlign w:val="bottom"/>
          </w:tcPr>
          <w:p w14:paraId="61C6AADC"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Baht</w:t>
            </w:r>
          </w:p>
        </w:tc>
        <w:tc>
          <w:tcPr>
            <w:tcW w:w="1701" w:type="dxa"/>
            <w:tcBorders>
              <w:top w:val="nil"/>
              <w:left w:val="nil"/>
              <w:bottom w:val="single" w:sz="4" w:space="0" w:color="000000"/>
              <w:right w:val="nil"/>
            </w:tcBorders>
            <w:vAlign w:val="bottom"/>
          </w:tcPr>
          <w:p w14:paraId="1D95A2C0"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Baht</w:t>
            </w:r>
          </w:p>
        </w:tc>
        <w:tc>
          <w:tcPr>
            <w:tcW w:w="1701" w:type="dxa"/>
            <w:tcBorders>
              <w:top w:val="nil"/>
              <w:left w:val="nil"/>
              <w:bottom w:val="single" w:sz="4" w:space="0" w:color="000000"/>
              <w:right w:val="nil"/>
            </w:tcBorders>
            <w:shd w:val="clear" w:color="auto" w:fill="auto"/>
            <w:vAlign w:val="bottom"/>
          </w:tcPr>
          <w:p w14:paraId="109157A6"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Baht</w:t>
            </w:r>
          </w:p>
        </w:tc>
      </w:tr>
      <w:tr w:rsidR="001F0DD2" w:rsidRPr="005B438A" w14:paraId="4227C1A0" w14:textId="77777777" w:rsidTr="00013C42">
        <w:tc>
          <w:tcPr>
            <w:tcW w:w="2664" w:type="dxa"/>
            <w:tcBorders>
              <w:top w:val="nil"/>
              <w:left w:val="nil"/>
              <w:bottom w:val="nil"/>
              <w:right w:val="nil"/>
            </w:tcBorders>
            <w:vAlign w:val="bottom"/>
          </w:tcPr>
          <w:p w14:paraId="46E11EF6" w14:textId="77777777" w:rsidR="001F0DD2" w:rsidRPr="005B438A" w:rsidRDefault="001F0DD2">
            <w:pPr>
              <w:ind w:left="130" w:hanging="202"/>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456DA7B2"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1AC739D3"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6802052E"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308D9206" w14:textId="77777777" w:rsidR="001F0DD2" w:rsidRPr="005B438A" w:rsidRDefault="001F0DD2">
            <w:pPr>
              <w:ind w:left="-40" w:right="-72"/>
              <w:jc w:val="right"/>
              <w:rPr>
                <w:rFonts w:ascii="Arial" w:eastAsia="Arial" w:hAnsi="Arial" w:cs="Arial"/>
                <w:b/>
                <w:sz w:val="18"/>
                <w:szCs w:val="18"/>
              </w:rPr>
            </w:pPr>
          </w:p>
        </w:tc>
      </w:tr>
      <w:tr w:rsidR="001F0DD2" w:rsidRPr="005B438A" w14:paraId="0D5EC197" w14:textId="77777777" w:rsidTr="00013C42">
        <w:tc>
          <w:tcPr>
            <w:tcW w:w="2664" w:type="dxa"/>
            <w:tcBorders>
              <w:top w:val="nil"/>
              <w:left w:val="nil"/>
              <w:bottom w:val="nil"/>
              <w:right w:val="nil"/>
            </w:tcBorders>
          </w:tcPr>
          <w:p w14:paraId="0A3C01FA" w14:textId="77777777" w:rsidR="001F0DD2" w:rsidRPr="005B438A" w:rsidRDefault="001566F9">
            <w:pPr>
              <w:ind w:left="130" w:hanging="202"/>
              <w:rPr>
                <w:rFonts w:ascii="Arial" w:eastAsia="Arial" w:hAnsi="Arial" w:cs="Arial"/>
                <w:b/>
                <w:sz w:val="18"/>
                <w:szCs w:val="18"/>
              </w:rPr>
            </w:pPr>
            <w:r w:rsidRPr="005B438A">
              <w:rPr>
                <w:rFonts w:ascii="Arial" w:eastAsia="Arial" w:hAnsi="Arial" w:cs="Arial"/>
                <w:b/>
                <w:color w:val="000000"/>
                <w:sz w:val="18"/>
                <w:szCs w:val="18"/>
              </w:rPr>
              <w:t>Deferred tax assets</w:t>
            </w:r>
          </w:p>
        </w:tc>
        <w:tc>
          <w:tcPr>
            <w:tcW w:w="1701" w:type="dxa"/>
            <w:tcBorders>
              <w:top w:val="nil"/>
              <w:left w:val="nil"/>
              <w:bottom w:val="nil"/>
              <w:right w:val="nil"/>
            </w:tcBorders>
            <w:shd w:val="clear" w:color="auto" w:fill="auto"/>
          </w:tcPr>
          <w:p w14:paraId="3B24880C"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0383FEFE"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79DA0673"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3C36621D" w14:textId="77777777" w:rsidR="001F0DD2" w:rsidRPr="005B438A" w:rsidRDefault="001F0DD2">
            <w:pPr>
              <w:ind w:left="-40" w:right="-72"/>
              <w:jc w:val="right"/>
              <w:rPr>
                <w:rFonts w:ascii="Arial" w:eastAsia="Arial" w:hAnsi="Arial" w:cs="Arial"/>
                <w:b/>
                <w:sz w:val="18"/>
                <w:szCs w:val="18"/>
              </w:rPr>
            </w:pPr>
          </w:p>
        </w:tc>
      </w:tr>
      <w:tr w:rsidR="001F0DD2" w:rsidRPr="005B438A" w14:paraId="7256E760" w14:textId="77777777" w:rsidTr="00013C42">
        <w:tc>
          <w:tcPr>
            <w:tcW w:w="2664" w:type="dxa"/>
            <w:tcBorders>
              <w:top w:val="nil"/>
              <w:left w:val="nil"/>
              <w:bottom w:val="nil"/>
              <w:right w:val="nil"/>
            </w:tcBorders>
          </w:tcPr>
          <w:p w14:paraId="0735632C" w14:textId="77777777" w:rsidR="001F0DD2" w:rsidRPr="005B438A" w:rsidRDefault="001566F9">
            <w:pPr>
              <w:ind w:left="130" w:hanging="202"/>
              <w:rPr>
                <w:rFonts w:ascii="Arial" w:eastAsia="Arial" w:hAnsi="Arial" w:cs="Arial"/>
                <w:b/>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1 January 2020</w:t>
            </w:r>
          </w:p>
        </w:tc>
        <w:tc>
          <w:tcPr>
            <w:tcW w:w="1701" w:type="dxa"/>
            <w:tcBorders>
              <w:top w:val="nil"/>
              <w:left w:val="nil"/>
              <w:bottom w:val="nil"/>
              <w:right w:val="nil"/>
            </w:tcBorders>
            <w:shd w:val="clear" w:color="auto" w:fill="auto"/>
          </w:tcPr>
          <w:p w14:paraId="262A53FF"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auto"/>
          </w:tcPr>
          <w:p w14:paraId="40E51C47"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(13,631,052)</w:t>
            </w:r>
          </w:p>
        </w:tc>
        <w:tc>
          <w:tcPr>
            <w:tcW w:w="1701" w:type="dxa"/>
            <w:tcBorders>
              <w:top w:val="nil"/>
              <w:left w:val="nil"/>
              <w:bottom w:val="nil"/>
              <w:right w:val="nil"/>
            </w:tcBorders>
            <w:shd w:val="clear" w:color="auto" w:fill="auto"/>
          </w:tcPr>
          <w:p w14:paraId="307AA3F0"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(753,914)</w:t>
            </w:r>
          </w:p>
        </w:tc>
        <w:tc>
          <w:tcPr>
            <w:tcW w:w="1701" w:type="dxa"/>
            <w:tcBorders>
              <w:top w:val="nil"/>
              <w:left w:val="nil"/>
              <w:bottom w:val="nil"/>
              <w:right w:val="nil"/>
            </w:tcBorders>
            <w:shd w:val="clear" w:color="auto" w:fill="auto"/>
          </w:tcPr>
          <w:p w14:paraId="6BF0075A"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(14,384,966)</w:t>
            </w:r>
          </w:p>
        </w:tc>
      </w:tr>
      <w:tr w:rsidR="001F0DD2" w:rsidRPr="005B438A" w14:paraId="151504F3" w14:textId="77777777" w:rsidTr="00013C42">
        <w:tc>
          <w:tcPr>
            <w:tcW w:w="2664" w:type="dxa"/>
            <w:tcBorders>
              <w:top w:val="nil"/>
              <w:left w:val="nil"/>
              <w:bottom w:val="nil"/>
              <w:right w:val="nil"/>
            </w:tcBorders>
          </w:tcPr>
          <w:p w14:paraId="0AF74C6F" w14:textId="77777777" w:rsidR="001F0DD2" w:rsidRPr="005B438A" w:rsidRDefault="001566F9">
            <w:pPr>
              <w:ind w:left="130" w:hanging="202"/>
              <w:rPr>
                <w:rFonts w:ascii="Arial" w:eastAsia="Arial" w:hAnsi="Arial" w:cs="Arial"/>
                <w:color w:val="000000"/>
                <w:sz w:val="18"/>
                <w:szCs w:val="18"/>
              </w:rPr>
            </w:pPr>
            <w:r w:rsidRPr="005B438A">
              <w:rPr>
                <w:rFonts w:ascii="Arial" w:eastAsia="Arial" w:hAnsi="Arial" w:cs="Arial"/>
                <w:sz w:val="18"/>
                <w:szCs w:val="18"/>
              </w:rPr>
              <w:t>Charged to profit or loss</w:t>
            </w:r>
          </w:p>
        </w:tc>
        <w:tc>
          <w:tcPr>
            <w:tcW w:w="1701" w:type="dxa"/>
            <w:tcBorders>
              <w:top w:val="nil"/>
              <w:left w:val="nil"/>
              <w:bottom w:val="nil"/>
              <w:right w:val="nil"/>
            </w:tcBorders>
            <w:shd w:val="clear" w:color="auto" w:fill="auto"/>
          </w:tcPr>
          <w:p w14:paraId="4C3BE9DB"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auto"/>
          </w:tcPr>
          <w:p w14:paraId="318764DB"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(16,264,724)</w:t>
            </w:r>
          </w:p>
        </w:tc>
        <w:tc>
          <w:tcPr>
            <w:tcW w:w="1701" w:type="dxa"/>
            <w:tcBorders>
              <w:top w:val="nil"/>
              <w:left w:val="nil"/>
              <w:bottom w:val="nil"/>
              <w:right w:val="nil"/>
            </w:tcBorders>
            <w:shd w:val="clear" w:color="auto" w:fill="auto"/>
          </w:tcPr>
          <w:p w14:paraId="3234E76C"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(235,036)</w:t>
            </w:r>
          </w:p>
        </w:tc>
        <w:tc>
          <w:tcPr>
            <w:tcW w:w="1701" w:type="dxa"/>
            <w:tcBorders>
              <w:top w:val="nil"/>
              <w:left w:val="nil"/>
              <w:bottom w:val="nil"/>
              <w:right w:val="nil"/>
            </w:tcBorders>
            <w:shd w:val="clear" w:color="auto" w:fill="auto"/>
          </w:tcPr>
          <w:p w14:paraId="329EE71D"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(16,499,760)</w:t>
            </w:r>
          </w:p>
        </w:tc>
      </w:tr>
      <w:tr w:rsidR="001F0DD2" w:rsidRPr="005B438A" w14:paraId="357924CC" w14:textId="77777777" w:rsidTr="00013C42">
        <w:tc>
          <w:tcPr>
            <w:tcW w:w="2664" w:type="dxa"/>
            <w:tcBorders>
              <w:top w:val="nil"/>
              <w:left w:val="nil"/>
              <w:bottom w:val="nil"/>
              <w:right w:val="nil"/>
            </w:tcBorders>
          </w:tcPr>
          <w:p w14:paraId="626BA7B5" w14:textId="77777777" w:rsidR="001F0DD2" w:rsidRPr="005B438A" w:rsidRDefault="001566F9">
            <w:pPr>
              <w:ind w:left="130" w:hanging="202"/>
              <w:rPr>
                <w:rFonts w:ascii="Arial" w:eastAsia="Arial" w:hAnsi="Arial" w:cs="Arial"/>
                <w:sz w:val="18"/>
                <w:szCs w:val="18"/>
              </w:rPr>
            </w:pPr>
            <w:r w:rsidRPr="005B438A">
              <w:rPr>
                <w:rFonts w:ascii="Arial" w:eastAsia="Arial" w:hAnsi="Arial" w:cs="Arial"/>
                <w:sz w:val="18"/>
                <w:szCs w:val="18"/>
              </w:rPr>
              <w:t xml:space="preserve">Charged </w:t>
            </w:r>
            <w:proofErr w:type="gramStart"/>
            <w:r w:rsidRPr="005B438A">
              <w:rPr>
                <w:rFonts w:ascii="Arial" w:eastAsia="Arial" w:hAnsi="Arial" w:cs="Arial"/>
                <w:sz w:val="18"/>
                <w:szCs w:val="18"/>
              </w:rPr>
              <w:t>to</w:t>
            </w:r>
            <w:proofErr w:type="gramEnd"/>
            <w:r w:rsidRPr="005B438A">
              <w:rPr>
                <w:rFonts w:ascii="Arial" w:eastAsia="Arial" w:hAnsi="Arial" w:cs="Arial"/>
                <w:sz w:val="18"/>
                <w:szCs w:val="18"/>
              </w:rPr>
              <w:t xml:space="preserve"> other </w:t>
            </w:r>
          </w:p>
          <w:p w14:paraId="570DA4E4" w14:textId="77777777" w:rsidR="001F0DD2" w:rsidRPr="005B438A" w:rsidRDefault="001566F9">
            <w:pPr>
              <w:ind w:left="130" w:hanging="202"/>
              <w:rPr>
                <w:rFonts w:ascii="Arial" w:eastAsia="Arial" w:hAnsi="Arial" w:cs="Arial"/>
                <w:color w:val="000000"/>
                <w:sz w:val="18"/>
                <w:szCs w:val="18"/>
              </w:rPr>
            </w:pPr>
            <w:r w:rsidRPr="005B438A">
              <w:rPr>
                <w:rFonts w:ascii="Arial" w:eastAsia="Arial" w:hAnsi="Arial" w:cs="Arial"/>
                <w:sz w:val="18"/>
                <w:szCs w:val="18"/>
              </w:rPr>
              <w:t xml:space="preserve">   comprehensive income</w:t>
            </w:r>
          </w:p>
        </w:tc>
        <w:tc>
          <w:tcPr>
            <w:tcW w:w="1701" w:type="dxa"/>
            <w:tcBorders>
              <w:top w:val="nil"/>
              <w:left w:val="nil"/>
              <w:bottom w:val="single" w:sz="4" w:space="0" w:color="000000"/>
              <w:right w:val="nil"/>
            </w:tcBorders>
            <w:shd w:val="clear" w:color="auto" w:fill="auto"/>
          </w:tcPr>
          <w:p w14:paraId="417BAC60" w14:textId="77777777" w:rsidR="001F0DD2" w:rsidRPr="005B438A" w:rsidRDefault="001F0DD2">
            <w:pPr>
              <w:ind w:left="-40" w:right="-72"/>
              <w:jc w:val="right"/>
              <w:rPr>
                <w:rFonts w:ascii="Arial" w:eastAsia="Arial" w:hAnsi="Arial" w:cs="Arial"/>
                <w:sz w:val="18"/>
                <w:szCs w:val="18"/>
              </w:rPr>
            </w:pPr>
          </w:p>
          <w:p w14:paraId="4090A7C8"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auto"/>
          </w:tcPr>
          <w:p w14:paraId="08817362" w14:textId="77777777" w:rsidR="001F0DD2" w:rsidRPr="005B438A" w:rsidRDefault="001F0DD2">
            <w:pPr>
              <w:ind w:left="-40" w:right="-72"/>
              <w:jc w:val="right"/>
              <w:rPr>
                <w:rFonts w:ascii="Arial" w:eastAsia="Arial" w:hAnsi="Arial" w:cs="Arial"/>
                <w:sz w:val="18"/>
                <w:szCs w:val="18"/>
              </w:rPr>
            </w:pPr>
          </w:p>
          <w:p w14:paraId="69343444"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auto"/>
          </w:tcPr>
          <w:p w14:paraId="12C6015A" w14:textId="77777777" w:rsidR="001F0DD2" w:rsidRPr="005B438A" w:rsidRDefault="001F0DD2">
            <w:pPr>
              <w:ind w:left="-40" w:right="-72"/>
              <w:jc w:val="right"/>
              <w:rPr>
                <w:rFonts w:ascii="Arial" w:eastAsia="Arial" w:hAnsi="Arial" w:cs="Arial"/>
                <w:sz w:val="18"/>
                <w:szCs w:val="18"/>
              </w:rPr>
            </w:pPr>
          </w:p>
          <w:p w14:paraId="512E9BB5"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(563,865)</w:t>
            </w:r>
          </w:p>
        </w:tc>
        <w:tc>
          <w:tcPr>
            <w:tcW w:w="1701" w:type="dxa"/>
            <w:tcBorders>
              <w:top w:val="nil"/>
              <w:left w:val="nil"/>
              <w:bottom w:val="single" w:sz="4" w:space="0" w:color="000000"/>
              <w:right w:val="nil"/>
            </w:tcBorders>
            <w:shd w:val="clear" w:color="auto" w:fill="auto"/>
          </w:tcPr>
          <w:p w14:paraId="04184992" w14:textId="77777777" w:rsidR="001F0DD2" w:rsidRPr="005B438A" w:rsidRDefault="001F0DD2">
            <w:pPr>
              <w:ind w:left="-40" w:right="-72"/>
              <w:jc w:val="right"/>
              <w:rPr>
                <w:rFonts w:ascii="Arial" w:eastAsia="Arial" w:hAnsi="Arial" w:cs="Arial"/>
                <w:sz w:val="18"/>
                <w:szCs w:val="18"/>
              </w:rPr>
            </w:pPr>
          </w:p>
          <w:p w14:paraId="32CB1F36"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(563,865)</w:t>
            </w:r>
          </w:p>
        </w:tc>
      </w:tr>
      <w:tr w:rsidR="001F0DD2" w:rsidRPr="005B438A" w14:paraId="60205763" w14:textId="77777777" w:rsidTr="00013C42">
        <w:tc>
          <w:tcPr>
            <w:tcW w:w="2664" w:type="dxa"/>
            <w:tcBorders>
              <w:top w:val="nil"/>
              <w:left w:val="nil"/>
              <w:bottom w:val="nil"/>
              <w:right w:val="nil"/>
            </w:tcBorders>
          </w:tcPr>
          <w:p w14:paraId="03857935" w14:textId="77777777" w:rsidR="001F0DD2" w:rsidRPr="005B438A" w:rsidRDefault="001F0DD2">
            <w:pPr>
              <w:ind w:left="130" w:hanging="202"/>
              <w:rPr>
                <w:rFonts w:ascii="Arial" w:eastAsia="Arial" w:hAnsi="Arial" w:cs="Arial"/>
                <w:color w:val="000000"/>
                <w:sz w:val="18"/>
                <w:szCs w:val="18"/>
              </w:rPr>
            </w:pPr>
          </w:p>
        </w:tc>
        <w:tc>
          <w:tcPr>
            <w:tcW w:w="1701" w:type="dxa"/>
            <w:tcBorders>
              <w:top w:val="single" w:sz="4" w:space="0" w:color="000000"/>
              <w:left w:val="nil"/>
              <w:bottom w:val="nil"/>
              <w:right w:val="nil"/>
            </w:tcBorders>
            <w:shd w:val="clear" w:color="auto" w:fill="auto"/>
          </w:tcPr>
          <w:p w14:paraId="3287AA97"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19A82F83"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64336118"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2220D1E1" w14:textId="77777777" w:rsidR="001F0DD2" w:rsidRPr="005B438A" w:rsidRDefault="001F0DD2">
            <w:pPr>
              <w:ind w:left="-40" w:right="-72"/>
              <w:jc w:val="right"/>
              <w:rPr>
                <w:rFonts w:ascii="Arial" w:eastAsia="Arial" w:hAnsi="Arial" w:cs="Arial"/>
                <w:sz w:val="18"/>
                <w:szCs w:val="18"/>
              </w:rPr>
            </w:pPr>
          </w:p>
        </w:tc>
      </w:tr>
      <w:tr w:rsidR="001F0DD2" w:rsidRPr="005B438A" w14:paraId="355713EB" w14:textId="77777777" w:rsidTr="00013C42">
        <w:tc>
          <w:tcPr>
            <w:tcW w:w="2664" w:type="dxa"/>
            <w:tcBorders>
              <w:top w:val="nil"/>
              <w:left w:val="nil"/>
              <w:bottom w:val="nil"/>
              <w:right w:val="nil"/>
            </w:tcBorders>
          </w:tcPr>
          <w:p w14:paraId="53C56913" w14:textId="77777777" w:rsidR="001F0DD2" w:rsidRPr="005B438A" w:rsidRDefault="001566F9">
            <w:pPr>
              <w:ind w:left="130" w:hanging="202"/>
              <w:rPr>
                <w:rFonts w:ascii="Arial" w:eastAsia="Arial" w:hAnsi="Arial" w:cs="Arial"/>
                <w:color w:val="000000"/>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2020</w:t>
            </w:r>
          </w:p>
        </w:tc>
        <w:tc>
          <w:tcPr>
            <w:tcW w:w="1701" w:type="dxa"/>
            <w:tcBorders>
              <w:top w:val="nil"/>
              <w:left w:val="nil"/>
              <w:bottom w:val="nil"/>
              <w:right w:val="nil"/>
            </w:tcBorders>
            <w:shd w:val="clear" w:color="auto" w:fill="auto"/>
          </w:tcPr>
          <w:p w14:paraId="575CDE42"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auto"/>
          </w:tcPr>
          <w:p w14:paraId="20C77A72"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(29,895,776)</w:t>
            </w:r>
          </w:p>
        </w:tc>
        <w:tc>
          <w:tcPr>
            <w:tcW w:w="1701" w:type="dxa"/>
            <w:tcBorders>
              <w:top w:val="nil"/>
              <w:left w:val="nil"/>
              <w:bottom w:val="nil"/>
              <w:right w:val="nil"/>
            </w:tcBorders>
            <w:shd w:val="clear" w:color="auto" w:fill="auto"/>
          </w:tcPr>
          <w:p w14:paraId="1FB1338B"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(1,552,815)</w:t>
            </w:r>
          </w:p>
        </w:tc>
        <w:tc>
          <w:tcPr>
            <w:tcW w:w="1701" w:type="dxa"/>
            <w:tcBorders>
              <w:top w:val="nil"/>
              <w:left w:val="nil"/>
              <w:bottom w:val="nil"/>
              <w:right w:val="nil"/>
            </w:tcBorders>
            <w:shd w:val="clear" w:color="auto" w:fill="auto"/>
          </w:tcPr>
          <w:p w14:paraId="6C1323F3"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(31,448,591)</w:t>
            </w:r>
          </w:p>
        </w:tc>
      </w:tr>
      <w:tr w:rsidR="001F0DD2" w:rsidRPr="005B438A" w14:paraId="0ED75102" w14:textId="77777777" w:rsidTr="00013C42">
        <w:tc>
          <w:tcPr>
            <w:tcW w:w="2664" w:type="dxa"/>
            <w:tcBorders>
              <w:top w:val="nil"/>
              <w:left w:val="nil"/>
              <w:bottom w:val="nil"/>
              <w:right w:val="nil"/>
            </w:tcBorders>
          </w:tcPr>
          <w:p w14:paraId="68A3F4E9" w14:textId="77777777" w:rsidR="001F0DD2" w:rsidRPr="005B438A" w:rsidRDefault="001F0DD2">
            <w:pPr>
              <w:ind w:left="130" w:hanging="202"/>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74F786FA"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vAlign w:val="bottom"/>
          </w:tcPr>
          <w:p w14:paraId="57021A15"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06AF7BD0"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152D886C" w14:textId="77777777" w:rsidR="001F0DD2" w:rsidRPr="005B438A" w:rsidRDefault="001F0DD2">
            <w:pPr>
              <w:ind w:left="-40" w:right="-72"/>
              <w:jc w:val="right"/>
              <w:rPr>
                <w:rFonts w:ascii="Arial" w:eastAsia="Arial" w:hAnsi="Arial" w:cs="Arial"/>
                <w:sz w:val="18"/>
                <w:szCs w:val="18"/>
              </w:rPr>
            </w:pPr>
          </w:p>
        </w:tc>
      </w:tr>
      <w:tr w:rsidR="00D8412E" w:rsidRPr="005B438A" w14:paraId="4A369132" w14:textId="77777777" w:rsidTr="00013C42">
        <w:tc>
          <w:tcPr>
            <w:tcW w:w="2664" w:type="dxa"/>
            <w:tcBorders>
              <w:top w:val="nil"/>
              <w:left w:val="nil"/>
              <w:bottom w:val="nil"/>
              <w:right w:val="nil"/>
            </w:tcBorders>
          </w:tcPr>
          <w:p w14:paraId="754B6EEC" w14:textId="77777777" w:rsidR="00D8412E" w:rsidRPr="005B438A" w:rsidRDefault="00D8412E" w:rsidP="00D8412E">
            <w:pPr>
              <w:ind w:left="130" w:hanging="202"/>
              <w:rPr>
                <w:rFonts w:ascii="Arial" w:eastAsia="Arial" w:hAnsi="Arial" w:cs="Arial"/>
                <w:color w:val="000000"/>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1 January 2021</w:t>
            </w:r>
          </w:p>
        </w:tc>
        <w:tc>
          <w:tcPr>
            <w:tcW w:w="1701" w:type="dxa"/>
            <w:tcBorders>
              <w:top w:val="nil"/>
              <w:left w:val="nil"/>
              <w:bottom w:val="nil"/>
              <w:right w:val="nil"/>
            </w:tcBorders>
            <w:shd w:val="clear" w:color="auto" w:fill="FAFAFA"/>
          </w:tcPr>
          <w:p w14:paraId="69EB5296" w14:textId="77777777" w:rsidR="00D8412E" w:rsidRPr="005B438A" w:rsidRDefault="00D8412E" w:rsidP="00D8412E">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FAFAFA"/>
          </w:tcPr>
          <w:p w14:paraId="03CC3244" w14:textId="0FA19A71"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(29,895,776)</w:t>
            </w:r>
          </w:p>
        </w:tc>
        <w:tc>
          <w:tcPr>
            <w:tcW w:w="1701" w:type="dxa"/>
            <w:tcBorders>
              <w:top w:val="nil"/>
              <w:left w:val="nil"/>
              <w:bottom w:val="nil"/>
              <w:right w:val="nil"/>
            </w:tcBorders>
            <w:shd w:val="clear" w:color="auto" w:fill="FAFAFA"/>
          </w:tcPr>
          <w:p w14:paraId="4BB11226" w14:textId="45AEA037"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(1,552,815)</w:t>
            </w:r>
          </w:p>
        </w:tc>
        <w:tc>
          <w:tcPr>
            <w:tcW w:w="1701" w:type="dxa"/>
            <w:tcBorders>
              <w:top w:val="nil"/>
              <w:left w:val="nil"/>
              <w:bottom w:val="nil"/>
              <w:right w:val="nil"/>
            </w:tcBorders>
            <w:shd w:val="clear" w:color="auto" w:fill="FAFAFA"/>
          </w:tcPr>
          <w:p w14:paraId="63122587" w14:textId="57453C8A"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(31,448,591)</w:t>
            </w:r>
          </w:p>
        </w:tc>
      </w:tr>
      <w:tr w:rsidR="00D8412E" w:rsidRPr="005B438A" w14:paraId="779512B6" w14:textId="77777777" w:rsidTr="00013C42">
        <w:tc>
          <w:tcPr>
            <w:tcW w:w="2664" w:type="dxa"/>
            <w:tcBorders>
              <w:top w:val="nil"/>
              <w:left w:val="nil"/>
              <w:bottom w:val="nil"/>
              <w:right w:val="nil"/>
            </w:tcBorders>
          </w:tcPr>
          <w:p w14:paraId="2A6D0D3F" w14:textId="77777777" w:rsidR="00D8412E" w:rsidRPr="005B438A" w:rsidRDefault="00D8412E" w:rsidP="00D8412E">
            <w:pPr>
              <w:ind w:left="130" w:hanging="202"/>
              <w:rPr>
                <w:rFonts w:ascii="Arial" w:eastAsia="Arial" w:hAnsi="Arial" w:cs="Arial"/>
                <w:sz w:val="18"/>
                <w:szCs w:val="18"/>
              </w:rPr>
            </w:pPr>
            <w:r w:rsidRPr="005B438A">
              <w:rPr>
                <w:rFonts w:ascii="Arial" w:eastAsia="Arial" w:hAnsi="Arial" w:cs="Arial"/>
                <w:sz w:val="18"/>
                <w:szCs w:val="18"/>
              </w:rPr>
              <w:t>Charged to profit or loss</w:t>
            </w:r>
          </w:p>
        </w:tc>
        <w:tc>
          <w:tcPr>
            <w:tcW w:w="1701" w:type="dxa"/>
            <w:tcBorders>
              <w:top w:val="nil"/>
              <w:left w:val="nil"/>
              <w:bottom w:val="nil"/>
              <w:right w:val="nil"/>
            </w:tcBorders>
            <w:shd w:val="clear" w:color="auto" w:fill="FAFAFA"/>
          </w:tcPr>
          <w:p w14:paraId="34A1FACF" w14:textId="500C5127"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FAFAFA"/>
          </w:tcPr>
          <w:p w14:paraId="451FB7A2" w14:textId="16305CD1"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(35,287,520)</w:t>
            </w:r>
          </w:p>
        </w:tc>
        <w:tc>
          <w:tcPr>
            <w:tcW w:w="1701" w:type="dxa"/>
            <w:tcBorders>
              <w:top w:val="nil"/>
              <w:left w:val="nil"/>
              <w:bottom w:val="nil"/>
              <w:right w:val="nil"/>
            </w:tcBorders>
            <w:shd w:val="clear" w:color="auto" w:fill="FAFAFA"/>
          </w:tcPr>
          <w:p w14:paraId="6CD492EC" w14:textId="586579DE"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(174,722)</w:t>
            </w:r>
          </w:p>
        </w:tc>
        <w:tc>
          <w:tcPr>
            <w:tcW w:w="1701" w:type="dxa"/>
            <w:tcBorders>
              <w:top w:val="nil"/>
              <w:left w:val="nil"/>
              <w:bottom w:val="nil"/>
              <w:right w:val="nil"/>
            </w:tcBorders>
            <w:shd w:val="clear" w:color="auto" w:fill="FAFAFA"/>
          </w:tcPr>
          <w:p w14:paraId="3215561B" w14:textId="48011F7A"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(35,462,242)</w:t>
            </w:r>
          </w:p>
        </w:tc>
      </w:tr>
      <w:tr w:rsidR="00D8412E" w:rsidRPr="005B438A" w14:paraId="429C154B" w14:textId="77777777" w:rsidTr="00013C42">
        <w:tc>
          <w:tcPr>
            <w:tcW w:w="2664" w:type="dxa"/>
            <w:tcBorders>
              <w:top w:val="nil"/>
              <w:left w:val="nil"/>
              <w:bottom w:val="nil"/>
              <w:right w:val="nil"/>
            </w:tcBorders>
          </w:tcPr>
          <w:p w14:paraId="2CFBC635" w14:textId="77777777" w:rsidR="00D8412E" w:rsidRPr="005B438A" w:rsidRDefault="00D8412E" w:rsidP="00D8412E">
            <w:pPr>
              <w:ind w:left="130" w:hanging="202"/>
              <w:rPr>
                <w:rFonts w:ascii="Arial" w:eastAsia="Arial" w:hAnsi="Arial" w:cs="Arial"/>
                <w:sz w:val="18"/>
                <w:szCs w:val="18"/>
              </w:rPr>
            </w:pPr>
            <w:r w:rsidRPr="005B438A">
              <w:rPr>
                <w:rFonts w:ascii="Arial" w:eastAsia="Arial" w:hAnsi="Arial" w:cs="Arial"/>
                <w:sz w:val="18"/>
                <w:szCs w:val="18"/>
              </w:rPr>
              <w:t xml:space="preserve">Charged </w:t>
            </w:r>
            <w:proofErr w:type="gramStart"/>
            <w:r w:rsidRPr="005B438A">
              <w:rPr>
                <w:rFonts w:ascii="Arial" w:eastAsia="Arial" w:hAnsi="Arial" w:cs="Arial"/>
                <w:sz w:val="18"/>
                <w:szCs w:val="18"/>
              </w:rPr>
              <w:t>to</w:t>
            </w:r>
            <w:proofErr w:type="gramEnd"/>
            <w:r w:rsidRPr="005B438A">
              <w:rPr>
                <w:rFonts w:ascii="Arial" w:eastAsia="Arial" w:hAnsi="Arial" w:cs="Arial"/>
                <w:sz w:val="18"/>
                <w:szCs w:val="18"/>
              </w:rPr>
              <w:t xml:space="preserve"> other </w:t>
            </w:r>
          </w:p>
          <w:p w14:paraId="51EF9CEB" w14:textId="77777777" w:rsidR="00D8412E" w:rsidRPr="005B438A" w:rsidRDefault="00D8412E" w:rsidP="00D8412E">
            <w:pPr>
              <w:ind w:left="130" w:hanging="202"/>
              <w:rPr>
                <w:rFonts w:ascii="Arial" w:eastAsia="Arial" w:hAnsi="Arial" w:cs="Arial"/>
                <w:color w:val="000000"/>
                <w:sz w:val="18"/>
                <w:szCs w:val="18"/>
              </w:rPr>
            </w:pPr>
            <w:r w:rsidRPr="005B438A">
              <w:rPr>
                <w:rFonts w:ascii="Arial" w:eastAsia="Arial" w:hAnsi="Arial" w:cs="Arial"/>
                <w:sz w:val="18"/>
                <w:szCs w:val="18"/>
              </w:rPr>
              <w:t xml:space="preserve">   comprehensive income</w:t>
            </w:r>
          </w:p>
        </w:tc>
        <w:tc>
          <w:tcPr>
            <w:tcW w:w="1701" w:type="dxa"/>
            <w:tcBorders>
              <w:top w:val="nil"/>
              <w:left w:val="nil"/>
              <w:bottom w:val="nil"/>
              <w:right w:val="nil"/>
            </w:tcBorders>
            <w:shd w:val="clear" w:color="auto" w:fill="FAFAFA"/>
          </w:tcPr>
          <w:p w14:paraId="368B7324" w14:textId="77777777" w:rsidR="00D8412E" w:rsidRPr="005B438A" w:rsidRDefault="00D8412E" w:rsidP="00D8412E">
            <w:pPr>
              <w:ind w:left="-40" w:right="-72"/>
              <w:jc w:val="right"/>
              <w:rPr>
                <w:rFonts w:ascii="Arial" w:eastAsia="Arial" w:hAnsi="Arial" w:cs="Arial"/>
                <w:sz w:val="18"/>
                <w:szCs w:val="18"/>
              </w:rPr>
            </w:pPr>
          </w:p>
          <w:p w14:paraId="7063D004" w14:textId="15C4B61F"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FAFAFA"/>
          </w:tcPr>
          <w:p w14:paraId="3ACD7584" w14:textId="77777777" w:rsidR="00D8412E" w:rsidRPr="005B438A" w:rsidRDefault="00D8412E" w:rsidP="00D8412E">
            <w:pPr>
              <w:ind w:left="-40" w:right="-72"/>
              <w:jc w:val="right"/>
              <w:rPr>
                <w:rFonts w:ascii="Arial" w:eastAsia="Arial" w:hAnsi="Arial" w:cs="Arial"/>
                <w:sz w:val="18"/>
                <w:szCs w:val="18"/>
              </w:rPr>
            </w:pPr>
          </w:p>
          <w:p w14:paraId="403011D4" w14:textId="77222B8E"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w:t>
            </w:r>
          </w:p>
        </w:tc>
        <w:tc>
          <w:tcPr>
            <w:tcW w:w="1701" w:type="dxa"/>
            <w:tcBorders>
              <w:top w:val="nil"/>
              <w:left w:val="nil"/>
              <w:bottom w:val="nil"/>
              <w:right w:val="nil"/>
            </w:tcBorders>
            <w:shd w:val="clear" w:color="auto" w:fill="FAFAFA"/>
          </w:tcPr>
          <w:p w14:paraId="5E745815" w14:textId="77777777" w:rsidR="00D8412E" w:rsidRPr="005B438A" w:rsidRDefault="00D8412E" w:rsidP="00D8412E">
            <w:pPr>
              <w:ind w:left="-40" w:right="-72"/>
              <w:jc w:val="right"/>
              <w:rPr>
                <w:rFonts w:ascii="Arial" w:eastAsia="Arial" w:hAnsi="Arial" w:cs="Arial"/>
                <w:sz w:val="18"/>
                <w:szCs w:val="18"/>
              </w:rPr>
            </w:pPr>
          </w:p>
          <w:p w14:paraId="0F28CCE8" w14:textId="30640C60"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FAFAFA"/>
          </w:tcPr>
          <w:p w14:paraId="093B8430" w14:textId="77777777" w:rsidR="00D8412E" w:rsidRPr="005B438A" w:rsidRDefault="00D8412E" w:rsidP="00D8412E">
            <w:pPr>
              <w:ind w:left="-40" w:right="-72"/>
              <w:jc w:val="right"/>
              <w:rPr>
                <w:rFonts w:ascii="Arial" w:eastAsia="Arial" w:hAnsi="Arial" w:cs="Arial"/>
                <w:sz w:val="18"/>
                <w:szCs w:val="18"/>
              </w:rPr>
            </w:pPr>
          </w:p>
          <w:p w14:paraId="2B49A06C" w14:textId="4B4AD996"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w:t>
            </w:r>
          </w:p>
        </w:tc>
      </w:tr>
      <w:tr w:rsidR="00D8412E" w:rsidRPr="005B438A" w14:paraId="1F37A29B" w14:textId="77777777" w:rsidTr="00013C42">
        <w:tc>
          <w:tcPr>
            <w:tcW w:w="2664" w:type="dxa"/>
            <w:tcBorders>
              <w:top w:val="nil"/>
              <w:left w:val="nil"/>
              <w:bottom w:val="nil"/>
              <w:right w:val="nil"/>
            </w:tcBorders>
          </w:tcPr>
          <w:p w14:paraId="78E9B1B7" w14:textId="77777777" w:rsidR="00D8412E" w:rsidRPr="005B438A" w:rsidRDefault="00D8412E" w:rsidP="00D8412E">
            <w:pPr>
              <w:ind w:left="130" w:hanging="202"/>
              <w:rPr>
                <w:rFonts w:ascii="Arial" w:eastAsia="Arial" w:hAnsi="Arial" w:cs="Arial"/>
                <w:color w:val="000000"/>
                <w:sz w:val="18"/>
                <w:szCs w:val="18"/>
              </w:rPr>
            </w:pPr>
          </w:p>
        </w:tc>
        <w:tc>
          <w:tcPr>
            <w:tcW w:w="1701" w:type="dxa"/>
            <w:tcBorders>
              <w:top w:val="single" w:sz="4" w:space="0" w:color="000000"/>
              <w:left w:val="nil"/>
              <w:bottom w:val="nil"/>
              <w:right w:val="nil"/>
            </w:tcBorders>
            <w:shd w:val="clear" w:color="auto" w:fill="FAFAFA"/>
          </w:tcPr>
          <w:p w14:paraId="3853A0A8" w14:textId="3270C6B9" w:rsidR="00D8412E" w:rsidRPr="005B438A" w:rsidRDefault="00D8412E" w:rsidP="00D8412E">
            <w:pPr>
              <w:ind w:right="-72"/>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single" w:sz="4" w:space="0" w:color="000000"/>
              <w:left w:val="nil"/>
              <w:bottom w:val="nil"/>
              <w:right w:val="nil"/>
            </w:tcBorders>
            <w:shd w:val="clear" w:color="auto" w:fill="FAFAFA"/>
          </w:tcPr>
          <w:p w14:paraId="7B472B83" w14:textId="77777777" w:rsidR="00D8412E" w:rsidRPr="005B438A" w:rsidRDefault="00D8412E" w:rsidP="00D8412E">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745D42AA" w14:textId="77777777" w:rsidR="00D8412E" w:rsidRPr="005B438A" w:rsidRDefault="00D8412E" w:rsidP="00D8412E">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38D35A30" w14:textId="77777777" w:rsidR="00D8412E" w:rsidRPr="005B438A" w:rsidRDefault="00D8412E" w:rsidP="00D8412E">
            <w:pPr>
              <w:ind w:left="-40" w:right="-72"/>
              <w:jc w:val="right"/>
              <w:rPr>
                <w:rFonts w:ascii="Arial" w:eastAsia="Arial" w:hAnsi="Arial" w:cs="Arial"/>
                <w:sz w:val="18"/>
                <w:szCs w:val="18"/>
              </w:rPr>
            </w:pPr>
          </w:p>
        </w:tc>
      </w:tr>
      <w:tr w:rsidR="00D8412E" w:rsidRPr="005B438A" w14:paraId="4315FD31" w14:textId="77777777" w:rsidTr="00013C42">
        <w:tc>
          <w:tcPr>
            <w:tcW w:w="2664" w:type="dxa"/>
            <w:tcBorders>
              <w:top w:val="nil"/>
              <w:left w:val="nil"/>
              <w:bottom w:val="nil"/>
              <w:right w:val="nil"/>
            </w:tcBorders>
          </w:tcPr>
          <w:p w14:paraId="3465CC81" w14:textId="77777777" w:rsidR="00D8412E" w:rsidRPr="005B438A" w:rsidRDefault="00D8412E" w:rsidP="00D8412E">
            <w:pPr>
              <w:ind w:left="130" w:hanging="202"/>
              <w:rPr>
                <w:rFonts w:ascii="Arial" w:eastAsia="Arial" w:hAnsi="Arial" w:cs="Arial"/>
                <w:color w:val="000000"/>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w:t>
            </w:r>
          </w:p>
        </w:tc>
        <w:tc>
          <w:tcPr>
            <w:tcW w:w="1701" w:type="dxa"/>
            <w:tcBorders>
              <w:top w:val="nil"/>
              <w:left w:val="nil"/>
              <w:bottom w:val="single" w:sz="4" w:space="0" w:color="000000"/>
              <w:right w:val="nil"/>
            </w:tcBorders>
            <w:shd w:val="clear" w:color="auto" w:fill="FAFAFA"/>
          </w:tcPr>
          <w:p w14:paraId="4063538B" w14:textId="2B8483E5"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w:t>
            </w:r>
          </w:p>
        </w:tc>
        <w:tc>
          <w:tcPr>
            <w:tcW w:w="1701" w:type="dxa"/>
            <w:tcBorders>
              <w:top w:val="nil"/>
              <w:left w:val="nil"/>
              <w:bottom w:val="single" w:sz="4" w:space="0" w:color="000000"/>
              <w:right w:val="nil"/>
            </w:tcBorders>
            <w:shd w:val="clear" w:color="auto" w:fill="FAFAFA"/>
          </w:tcPr>
          <w:p w14:paraId="3D88DDCD" w14:textId="4DCC7B82"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(65,183,296)</w:t>
            </w:r>
          </w:p>
        </w:tc>
        <w:tc>
          <w:tcPr>
            <w:tcW w:w="1701" w:type="dxa"/>
            <w:tcBorders>
              <w:top w:val="nil"/>
              <w:left w:val="nil"/>
              <w:bottom w:val="single" w:sz="4" w:space="0" w:color="000000"/>
              <w:right w:val="nil"/>
            </w:tcBorders>
            <w:shd w:val="clear" w:color="auto" w:fill="FAFAFA"/>
          </w:tcPr>
          <w:p w14:paraId="46B1E74D" w14:textId="38AB13BA"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(1,727,537)</w:t>
            </w:r>
          </w:p>
        </w:tc>
        <w:tc>
          <w:tcPr>
            <w:tcW w:w="1701" w:type="dxa"/>
            <w:tcBorders>
              <w:top w:val="nil"/>
              <w:left w:val="nil"/>
              <w:bottom w:val="single" w:sz="4" w:space="0" w:color="000000"/>
              <w:right w:val="nil"/>
            </w:tcBorders>
            <w:shd w:val="clear" w:color="auto" w:fill="FAFAFA"/>
          </w:tcPr>
          <w:p w14:paraId="3203490B" w14:textId="162096D2"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(66,910,833)</w:t>
            </w:r>
          </w:p>
        </w:tc>
      </w:tr>
      <w:tr w:rsidR="001F0DD2" w:rsidRPr="005B438A" w14:paraId="1DD0D164" w14:textId="77777777" w:rsidTr="00013C42">
        <w:tc>
          <w:tcPr>
            <w:tcW w:w="2664" w:type="dxa"/>
            <w:tcBorders>
              <w:top w:val="nil"/>
              <w:left w:val="nil"/>
              <w:bottom w:val="nil"/>
              <w:right w:val="nil"/>
            </w:tcBorders>
          </w:tcPr>
          <w:p w14:paraId="3D9F249B" w14:textId="77777777" w:rsidR="001F0DD2" w:rsidRPr="005B438A" w:rsidRDefault="001F0DD2">
            <w:pPr>
              <w:ind w:left="130" w:hanging="202"/>
              <w:rPr>
                <w:rFonts w:ascii="Arial" w:eastAsia="Arial" w:hAnsi="Arial" w:cs="Arial"/>
                <w:b/>
                <w:color w:val="000000"/>
                <w:sz w:val="18"/>
                <w:szCs w:val="18"/>
              </w:rPr>
            </w:pPr>
          </w:p>
        </w:tc>
        <w:tc>
          <w:tcPr>
            <w:tcW w:w="1701" w:type="dxa"/>
            <w:tcBorders>
              <w:top w:val="nil"/>
              <w:left w:val="nil"/>
              <w:bottom w:val="nil"/>
              <w:right w:val="nil"/>
            </w:tcBorders>
          </w:tcPr>
          <w:p w14:paraId="1D4C260D"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0D5C8F1A"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tcPr>
          <w:p w14:paraId="32EA8BC6"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6B00EEAA" w14:textId="77777777" w:rsidR="001F0DD2" w:rsidRPr="005B438A" w:rsidRDefault="001F0DD2">
            <w:pPr>
              <w:ind w:left="-40" w:right="-72"/>
              <w:jc w:val="right"/>
              <w:rPr>
                <w:rFonts w:ascii="Arial" w:eastAsia="Arial" w:hAnsi="Arial" w:cs="Arial"/>
                <w:sz w:val="18"/>
                <w:szCs w:val="18"/>
              </w:rPr>
            </w:pPr>
          </w:p>
        </w:tc>
      </w:tr>
      <w:tr w:rsidR="001F0DD2" w:rsidRPr="005B438A" w14:paraId="30ECFB90" w14:textId="77777777" w:rsidTr="00013C42">
        <w:tc>
          <w:tcPr>
            <w:tcW w:w="2664" w:type="dxa"/>
            <w:tcBorders>
              <w:top w:val="nil"/>
              <w:left w:val="nil"/>
              <w:bottom w:val="nil"/>
              <w:right w:val="nil"/>
            </w:tcBorders>
          </w:tcPr>
          <w:p w14:paraId="6EFDB6E0" w14:textId="77777777" w:rsidR="001F0DD2" w:rsidRPr="005B438A" w:rsidRDefault="001566F9">
            <w:pPr>
              <w:ind w:left="130" w:hanging="202"/>
              <w:rPr>
                <w:rFonts w:ascii="Arial" w:eastAsia="Arial" w:hAnsi="Arial" w:cs="Arial"/>
                <w:sz w:val="18"/>
                <w:szCs w:val="18"/>
              </w:rPr>
            </w:pPr>
            <w:r w:rsidRPr="005B438A">
              <w:rPr>
                <w:rFonts w:ascii="Arial" w:eastAsia="Arial" w:hAnsi="Arial" w:cs="Arial"/>
                <w:b/>
                <w:color w:val="000000"/>
                <w:sz w:val="18"/>
                <w:szCs w:val="18"/>
              </w:rPr>
              <w:t>Deferred tax liabilities</w:t>
            </w:r>
          </w:p>
        </w:tc>
        <w:tc>
          <w:tcPr>
            <w:tcW w:w="1701" w:type="dxa"/>
            <w:tcBorders>
              <w:top w:val="nil"/>
              <w:left w:val="nil"/>
              <w:bottom w:val="nil"/>
              <w:right w:val="nil"/>
            </w:tcBorders>
          </w:tcPr>
          <w:p w14:paraId="165DAF81"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2322B2B8"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tcPr>
          <w:p w14:paraId="052F01EE"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7769CD11" w14:textId="77777777" w:rsidR="001F0DD2" w:rsidRPr="005B438A" w:rsidRDefault="001F0DD2">
            <w:pPr>
              <w:ind w:left="-40" w:right="-72"/>
              <w:jc w:val="right"/>
              <w:rPr>
                <w:rFonts w:ascii="Arial" w:eastAsia="Arial" w:hAnsi="Arial" w:cs="Arial"/>
                <w:sz w:val="18"/>
                <w:szCs w:val="18"/>
              </w:rPr>
            </w:pPr>
          </w:p>
        </w:tc>
      </w:tr>
      <w:tr w:rsidR="001F0DD2" w:rsidRPr="005B438A" w14:paraId="231E0A90" w14:textId="77777777" w:rsidTr="00013C42">
        <w:tc>
          <w:tcPr>
            <w:tcW w:w="2664" w:type="dxa"/>
            <w:tcBorders>
              <w:top w:val="nil"/>
              <w:left w:val="nil"/>
              <w:bottom w:val="nil"/>
              <w:right w:val="nil"/>
            </w:tcBorders>
          </w:tcPr>
          <w:p w14:paraId="0E7B9CDB" w14:textId="77777777" w:rsidR="001F0DD2" w:rsidRPr="005B438A" w:rsidRDefault="001566F9">
            <w:pPr>
              <w:ind w:left="130" w:hanging="202"/>
              <w:rPr>
                <w:rFonts w:ascii="Arial" w:eastAsia="Arial" w:hAnsi="Arial" w:cs="Arial"/>
                <w:b/>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1 January 2020</w:t>
            </w:r>
          </w:p>
        </w:tc>
        <w:tc>
          <w:tcPr>
            <w:tcW w:w="1701" w:type="dxa"/>
            <w:tcBorders>
              <w:top w:val="nil"/>
              <w:left w:val="nil"/>
              <w:bottom w:val="nil"/>
              <w:right w:val="nil"/>
            </w:tcBorders>
          </w:tcPr>
          <w:p w14:paraId="373D335C"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28,699</w:t>
            </w:r>
          </w:p>
        </w:tc>
        <w:tc>
          <w:tcPr>
            <w:tcW w:w="1701" w:type="dxa"/>
            <w:tcBorders>
              <w:top w:val="nil"/>
              <w:left w:val="nil"/>
              <w:bottom w:val="nil"/>
              <w:right w:val="nil"/>
            </w:tcBorders>
            <w:shd w:val="clear" w:color="auto" w:fill="auto"/>
          </w:tcPr>
          <w:p w14:paraId="41E813EF"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tcPr>
          <w:p w14:paraId="7F51848C"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437</w:t>
            </w:r>
          </w:p>
        </w:tc>
        <w:tc>
          <w:tcPr>
            <w:tcW w:w="1701" w:type="dxa"/>
            <w:tcBorders>
              <w:top w:val="nil"/>
              <w:left w:val="nil"/>
              <w:bottom w:val="nil"/>
              <w:right w:val="nil"/>
            </w:tcBorders>
            <w:shd w:val="clear" w:color="auto" w:fill="auto"/>
          </w:tcPr>
          <w:p w14:paraId="7556EF0F"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29,136</w:t>
            </w:r>
          </w:p>
        </w:tc>
      </w:tr>
      <w:tr w:rsidR="001F0DD2" w:rsidRPr="005B438A" w14:paraId="2952BCDB" w14:textId="77777777" w:rsidTr="00013C42">
        <w:tc>
          <w:tcPr>
            <w:tcW w:w="2664" w:type="dxa"/>
            <w:tcBorders>
              <w:top w:val="nil"/>
              <w:left w:val="nil"/>
              <w:bottom w:val="nil"/>
              <w:right w:val="nil"/>
            </w:tcBorders>
          </w:tcPr>
          <w:p w14:paraId="5287F062" w14:textId="77777777" w:rsidR="001F0DD2" w:rsidRPr="005B438A" w:rsidRDefault="001566F9">
            <w:pPr>
              <w:ind w:left="130" w:hanging="202"/>
              <w:rPr>
                <w:rFonts w:ascii="Arial" w:eastAsia="Arial" w:hAnsi="Arial" w:cs="Arial"/>
                <w:color w:val="000000"/>
                <w:sz w:val="18"/>
                <w:szCs w:val="18"/>
              </w:rPr>
            </w:pPr>
            <w:r w:rsidRPr="005B438A">
              <w:rPr>
                <w:rFonts w:ascii="Arial" w:eastAsia="Arial" w:hAnsi="Arial" w:cs="Arial"/>
                <w:sz w:val="18"/>
                <w:szCs w:val="18"/>
              </w:rPr>
              <w:t>Charged to profit or loss</w:t>
            </w:r>
          </w:p>
        </w:tc>
        <w:tc>
          <w:tcPr>
            <w:tcW w:w="1701" w:type="dxa"/>
            <w:tcBorders>
              <w:top w:val="nil"/>
              <w:left w:val="nil"/>
              <w:bottom w:val="single" w:sz="4" w:space="0" w:color="000000"/>
              <w:right w:val="nil"/>
            </w:tcBorders>
          </w:tcPr>
          <w:p w14:paraId="441DB0AD"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48,822</w:t>
            </w:r>
          </w:p>
        </w:tc>
        <w:tc>
          <w:tcPr>
            <w:tcW w:w="1701" w:type="dxa"/>
            <w:tcBorders>
              <w:top w:val="nil"/>
              <w:left w:val="nil"/>
              <w:bottom w:val="single" w:sz="4" w:space="0" w:color="000000"/>
              <w:right w:val="nil"/>
            </w:tcBorders>
            <w:shd w:val="clear" w:color="auto" w:fill="auto"/>
          </w:tcPr>
          <w:p w14:paraId="420FA4DB"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47,648,871</w:t>
            </w:r>
          </w:p>
        </w:tc>
        <w:tc>
          <w:tcPr>
            <w:tcW w:w="1701" w:type="dxa"/>
            <w:tcBorders>
              <w:top w:val="nil"/>
              <w:left w:val="nil"/>
              <w:bottom w:val="single" w:sz="4" w:space="0" w:color="000000"/>
              <w:right w:val="nil"/>
            </w:tcBorders>
          </w:tcPr>
          <w:p w14:paraId="6D342E63"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auto"/>
          </w:tcPr>
          <w:p w14:paraId="05E47B16"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47,697,693</w:t>
            </w:r>
          </w:p>
        </w:tc>
      </w:tr>
      <w:tr w:rsidR="001F0DD2" w:rsidRPr="005B438A" w14:paraId="768FAF9E" w14:textId="77777777" w:rsidTr="00013C42">
        <w:tc>
          <w:tcPr>
            <w:tcW w:w="2664" w:type="dxa"/>
            <w:tcBorders>
              <w:top w:val="nil"/>
              <w:left w:val="nil"/>
              <w:bottom w:val="nil"/>
              <w:right w:val="nil"/>
            </w:tcBorders>
          </w:tcPr>
          <w:p w14:paraId="6623EA6F" w14:textId="77777777" w:rsidR="001F0DD2" w:rsidRPr="005B438A" w:rsidRDefault="001F0DD2">
            <w:pPr>
              <w:ind w:left="130" w:hanging="202"/>
              <w:rPr>
                <w:rFonts w:ascii="Arial" w:eastAsia="Arial" w:hAnsi="Arial" w:cs="Arial"/>
                <w:color w:val="000000"/>
                <w:sz w:val="18"/>
                <w:szCs w:val="18"/>
              </w:rPr>
            </w:pPr>
          </w:p>
        </w:tc>
        <w:tc>
          <w:tcPr>
            <w:tcW w:w="1701" w:type="dxa"/>
            <w:tcBorders>
              <w:top w:val="single" w:sz="4" w:space="0" w:color="000000"/>
              <w:left w:val="nil"/>
              <w:bottom w:val="nil"/>
              <w:right w:val="nil"/>
            </w:tcBorders>
          </w:tcPr>
          <w:p w14:paraId="0AE58C1A"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233C8AE1"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tcPr>
          <w:p w14:paraId="64A88D83"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3149C823" w14:textId="77777777" w:rsidR="001F0DD2" w:rsidRPr="005B438A" w:rsidRDefault="001F0DD2">
            <w:pPr>
              <w:ind w:left="-40" w:right="-72"/>
              <w:jc w:val="right"/>
              <w:rPr>
                <w:rFonts w:ascii="Arial" w:eastAsia="Arial" w:hAnsi="Arial" w:cs="Arial"/>
                <w:sz w:val="18"/>
                <w:szCs w:val="18"/>
              </w:rPr>
            </w:pPr>
          </w:p>
        </w:tc>
      </w:tr>
      <w:tr w:rsidR="001F0DD2" w:rsidRPr="005B438A" w14:paraId="34FE815C" w14:textId="77777777" w:rsidTr="00013C42">
        <w:tc>
          <w:tcPr>
            <w:tcW w:w="2664" w:type="dxa"/>
            <w:tcBorders>
              <w:top w:val="nil"/>
              <w:left w:val="nil"/>
              <w:bottom w:val="nil"/>
              <w:right w:val="nil"/>
            </w:tcBorders>
          </w:tcPr>
          <w:p w14:paraId="0151367D" w14:textId="77777777" w:rsidR="001F0DD2" w:rsidRPr="005B438A" w:rsidRDefault="001566F9">
            <w:pPr>
              <w:ind w:left="130" w:hanging="202"/>
              <w:rPr>
                <w:rFonts w:ascii="Arial" w:eastAsia="Arial" w:hAnsi="Arial" w:cs="Arial"/>
                <w:color w:val="000000"/>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2020</w:t>
            </w:r>
          </w:p>
        </w:tc>
        <w:tc>
          <w:tcPr>
            <w:tcW w:w="1701" w:type="dxa"/>
            <w:tcBorders>
              <w:top w:val="nil"/>
              <w:left w:val="nil"/>
              <w:bottom w:val="nil"/>
              <w:right w:val="nil"/>
            </w:tcBorders>
          </w:tcPr>
          <w:p w14:paraId="23A41714"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77,521</w:t>
            </w:r>
          </w:p>
        </w:tc>
        <w:tc>
          <w:tcPr>
            <w:tcW w:w="1701" w:type="dxa"/>
            <w:tcBorders>
              <w:top w:val="nil"/>
              <w:left w:val="nil"/>
              <w:bottom w:val="nil"/>
              <w:right w:val="nil"/>
            </w:tcBorders>
            <w:shd w:val="clear" w:color="auto" w:fill="auto"/>
          </w:tcPr>
          <w:p w14:paraId="6916208C"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47,648,871</w:t>
            </w:r>
          </w:p>
        </w:tc>
        <w:tc>
          <w:tcPr>
            <w:tcW w:w="1701" w:type="dxa"/>
            <w:tcBorders>
              <w:top w:val="nil"/>
              <w:left w:val="nil"/>
              <w:bottom w:val="nil"/>
              <w:right w:val="nil"/>
            </w:tcBorders>
          </w:tcPr>
          <w:p w14:paraId="10EB8EBD"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437</w:t>
            </w:r>
          </w:p>
        </w:tc>
        <w:tc>
          <w:tcPr>
            <w:tcW w:w="1701" w:type="dxa"/>
            <w:tcBorders>
              <w:top w:val="nil"/>
              <w:left w:val="nil"/>
              <w:bottom w:val="nil"/>
              <w:right w:val="nil"/>
            </w:tcBorders>
            <w:shd w:val="clear" w:color="auto" w:fill="auto"/>
          </w:tcPr>
          <w:p w14:paraId="37CFABCC"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47,726,829</w:t>
            </w:r>
          </w:p>
        </w:tc>
      </w:tr>
      <w:tr w:rsidR="001F0DD2" w:rsidRPr="005B438A" w14:paraId="7375D613" w14:textId="77777777" w:rsidTr="00013C42">
        <w:tc>
          <w:tcPr>
            <w:tcW w:w="2664" w:type="dxa"/>
            <w:tcBorders>
              <w:top w:val="nil"/>
              <w:left w:val="nil"/>
              <w:bottom w:val="nil"/>
              <w:right w:val="nil"/>
            </w:tcBorders>
          </w:tcPr>
          <w:p w14:paraId="22B56E81" w14:textId="77777777" w:rsidR="001F0DD2" w:rsidRPr="005B438A" w:rsidRDefault="001F0DD2">
            <w:pPr>
              <w:ind w:left="130" w:hanging="202"/>
              <w:rPr>
                <w:rFonts w:ascii="Arial" w:eastAsia="Arial" w:hAnsi="Arial" w:cs="Arial"/>
                <w:sz w:val="18"/>
                <w:szCs w:val="18"/>
              </w:rPr>
            </w:pPr>
          </w:p>
        </w:tc>
        <w:tc>
          <w:tcPr>
            <w:tcW w:w="1701" w:type="dxa"/>
            <w:tcBorders>
              <w:top w:val="single" w:sz="4" w:space="0" w:color="000000"/>
              <w:left w:val="nil"/>
              <w:bottom w:val="nil"/>
              <w:right w:val="nil"/>
            </w:tcBorders>
          </w:tcPr>
          <w:p w14:paraId="255D1AAA"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7FD4B063"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tcPr>
          <w:p w14:paraId="1D7FD4DB"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4C159805" w14:textId="77777777" w:rsidR="001F0DD2" w:rsidRPr="005B438A" w:rsidRDefault="001F0DD2">
            <w:pPr>
              <w:ind w:left="-40" w:right="-72"/>
              <w:jc w:val="right"/>
              <w:rPr>
                <w:rFonts w:ascii="Arial" w:eastAsia="Arial" w:hAnsi="Arial" w:cs="Arial"/>
                <w:sz w:val="18"/>
                <w:szCs w:val="18"/>
              </w:rPr>
            </w:pPr>
          </w:p>
        </w:tc>
      </w:tr>
      <w:tr w:rsidR="00D8412E" w:rsidRPr="005B438A" w14:paraId="5D5E2222" w14:textId="77777777" w:rsidTr="00013C42">
        <w:tc>
          <w:tcPr>
            <w:tcW w:w="2664" w:type="dxa"/>
            <w:tcBorders>
              <w:top w:val="nil"/>
              <w:left w:val="nil"/>
              <w:bottom w:val="nil"/>
              <w:right w:val="nil"/>
            </w:tcBorders>
          </w:tcPr>
          <w:p w14:paraId="0AA28414" w14:textId="77777777" w:rsidR="00D8412E" w:rsidRPr="005B438A" w:rsidRDefault="00D8412E" w:rsidP="00D8412E">
            <w:pPr>
              <w:ind w:left="130" w:hanging="202"/>
              <w:rPr>
                <w:rFonts w:ascii="Arial" w:eastAsia="Arial" w:hAnsi="Arial" w:cs="Arial"/>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1 January 2021</w:t>
            </w:r>
          </w:p>
        </w:tc>
        <w:tc>
          <w:tcPr>
            <w:tcW w:w="1701" w:type="dxa"/>
            <w:tcBorders>
              <w:top w:val="nil"/>
              <w:left w:val="nil"/>
              <w:bottom w:val="nil"/>
              <w:right w:val="nil"/>
            </w:tcBorders>
            <w:shd w:val="clear" w:color="auto" w:fill="FAFAFA"/>
          </w:tcPr>
          <w:p w14:paraId="17B19968" w14:textId="68349CF6"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77,521 </w:t>
            </w:r>
          </w:p>
        </w:tc>
        <w:tc>
          <w:tcPr>
            <w:tcW w:w="1701" w:type="dxa"/>
            <w:tcBorders>
              <w:top w:val="nil"/>
              <w:left w:val="nil"/>
              <w:bottom w:val="nil"/>
              <w:right w:val="nil"/>
            </w:tcBorders>
            <w:shd w:val="clear" w:color="auto" w:fill="FAFAFA"/>
          </w:tcPr>
          <w:p w14:paraId="1356EFB8" w14:textId="4576768A"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47,648,871 </w:t>
            </w:r>
          </w:p>
        </w:tc>
        <w:tc>
          <w:tcPr>
            <w:tcW w:w="1701" w:type="dxa"/>
            <w:tcBorders>
              <w:top w:val="nil"/>
              <w:left w:val="nil"/>
              <w:bottom w:val="nil"/>
              <w:right w:val="nil"/>
            </w:tcBorders>
            <w:shd w:val="clear" w:color="auto" w:fill="FAFAFA"/>
          </w:tcPr>
          <w:p w14:paraId="09371D85" w14:textId="6CAE588F"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437 </w:t>
            </w:r>
          </w:p>
        </w:tc>
        <w:tc>
          <w:tcPr>
            <w:tcW w:w="1701" w:type="dxa"/>
            <w:tcBorders>
              <w:top w:val="nil"/>
              <w:left w:val="nil"/>
              <w:bottom w:val="nil"/>
              <w:right w:val="nil"/>
            </w:tcBorders>
            <w:shd w:val="clear" w:color="auto" w:fill="FAFAFA"/>
          </w:tcPr>
          <w:p w14:paraId="22742939" w14:textId="77884A46"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47,726,829 </w:t>
            </w:r>
          </w:p>
        </w:tc>
      </w:tr>
      <w:tr w:rsidR="00D8412E" w:rsidRPr="005B438A" w14:paraId="4A2F75E0" w14:textId="77777777" w:rsidTr="00013C42">
        <w:tc>
          <w:tcPr>
            <w:tcW w:w="2664" w:type="dxa"/>
            <w:tcBorders>
              <w:top w:val="nil"/>
              <w:left w:val="nil"/>
              <w:bottom w:val="nil"/>
              <w:right w:val="nil"/>
            </w:tcBorders>
          </w:tcPr>
          <w:p w14:paraId="7F50558E" w14:textId="77777777" w:rsidR="00D8412E" w:rsidRPr="005B438A" w:rsidRDefault="00D8412E" w:rsidP="00D8412E">
            <w:pPr>
              <w:ind w:left="130" w:hanging="202"/>
              <w:rPr>
                <w:rFonts w:ascii="Arial" w:eastAsia="Arial" w:hAnsi="Arial" w:cs="Arial"/>
                <w:sz w:val="18"/>
                <w:szCs w:val="18"/>
              </w:rPr>
            </w:pPr>
            <w:r w:rsidRPr="005B438A">
              <w:rPr>
                <w:rFonts w:ascii="Arial" w:eastAsia="Arial" w:hAnsi="Arial" w:cs="Arial"/>
                <w:sz w:val="18"/>
                <w:szCs w:val="18"/>
              </w:rPr>
              <w:t>Charged to profit or loss</w:t>
            </w:r>
          </w:p>
        </w:tc>
        <w:tc>
          <w:tcPr>
            <w:tcW w:w="1701" w:type="dxa"/>
            <w:tcBorders>
              <w:top w:val="nil"/>
              <w:left w:val="nil"/>
              <w:bottom w:val="single" w:sz="4" w:space="0" w:color="000000"/>
              <w:right w:val="nil"/>
            </w:tcBorders>
            <w:shd w:val="clear" w:color="auto" w:fill="FAFAFA"/>
          </w:tcPr>
          <w:p w14:paraId="47EF154F" w14:textId="42966806"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(77,521)</w:t>
            </w:r>
          </w:p>
        </w:tc>
        <w:tc>
          <w:tcPr>
            <w:tcW w:w="1701" w:type="dxa"/>
            <w:tcBorders>
              <w:top w:val="nil"/>
              <w:left w:val="nil"/>
              <w:bottom w:val="single" w:sz="4" w:space="0" w:color="000000"/>
              <w:right w:val="nil"/>
            </w:tcBorders>
            <w:shd w:val="clear" w:color="auto" w:fill="FAFAFA"/>
          </w:tcPr>
          <w:p w14:paraId="3A1140C1" w14:textId="1F218D1E"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67,806,363 </w:t>
            </w:r>
          </w:p>
        </w:tc>
        <w:tc>
          <w:tcPr>
            <w:tcW w:w="1701" w:type="dxa"/>
            <w:tcBorders>
              <w:top w:val="nil"/>
              <w:left w:val="nil"/>
              <w:bottom w:val="single" w:sz="4" w:space="0" w:color="000000"/>
              <w:right w:val="nil"/>
            </w:tcBorders>
            <w:shd w:val="clear" w:color="auto" w:fill="FAFAFA"/>
          </w:tcPr>
          <w:p w14:paraId="42EE09C6" w14:textId="652F70B1"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   </w:t>
            </w:r>
          </w:p>
        </w:tc>
        <w:tc>
          <w:tcPr>
            <w:tcW w:w="1701" w:type="dxa"/>
            <w:tcBorders>
              <w:top w:val="nil"/>
              <w:left w:val="nil"/>
              <w:bottom w:val="single" w:sz="4" w:space="0" w:color="000000"/>
              <w:right w:val="nil"/>
            </w:tcBorders>
            <w:shd w:val="clear" w:color="auto" w:fill="FAFAFA"/>
          </w:tcPr>
          <w:p w14:paraId="40F9CCB8" w14:textId="68032A5D"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67,728,842 </w:t>
            </w:r>
          </w:p>
        </w:tc>
      </w:tr>
      <w:tr w:rsidR="001F0DD2" w:rsidRPr="005B438A" w14:paraId="415E9475" w14:textId="77777777" w:rsidTr="00013C42">
        <w:tc>
          <w:tcPr>
            <w:tcW w:w="2664" w:type="dxa"/>
            <w:tcBorders>
              <w:top w:val="nil"/>
              <w:left w:val="nil"/>
              <w:bottom w:val="nil"/>
              <w:right w:val="nil"/>
            </w:tcBorders>
          </w:tcPr>
          <w:p w14:paraId="19C9F3B6" w14:textId="77777777" w:rsidR="001F0DD2" w:rsidRPr="005B438A" w:rsidRDefault="001F0DD2">
            <w:pPr>
              <w:ind w:left="130" w:hanging="202"/>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73973EB8"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0C4DFC21"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26CE2507"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4D6F495F" w14:textId="77777777" w:rsidR="001F0DD2" w:rsidRPr="005B438A" w:rsidRDefault="001F0DD2">
            <w:pPr>
              <w:ind w:left="-40" w:right="-72"/>
              <w:jc w:val="right"/>
              <w:rPr>
                <w:rFonts w:ascii="Arial" w:eastAsia="Arial" w:hAnsi="Arial" w:cs="Arial"/>
                <w:sz w:val="18"/>
                <w:szCs w:val="18"/>
              </w:rPr>
            </w:pPr>
          </w:p>
        </w:tc>
      </w:tr>
      <w:tr w:rsidR="00D8412E" w:rsidRPr="005B438A" w14:paraId="1E9645D4" w14:textId="77777777" w:rsidTr="00013C42">
        <w:tc>
          <w:tcPr>
            <w:tcW w:w="2664" w:type="dxa"/>
            <w:tcBorders>
              <w:top w:val="nil"/>
              <w:left w:val="nil"/>
              <w:bottom w:val="nil"/>
              <w:right w:val="nil"/>
            </w:tcBorders>
          </w:tcPr>
          <w:p w14:paraId="64722943" w14:textId="77777777" w:rsidR="00D8412E" w:rsidRPr="005B438A" w:rsidRDefault="00D8412E" w:rsidP="00D8412E">
            <w:pPr>
              <w:ind w:left="130" w:hanging="202"/>
              <w:rPr>
                <w:rFonts w:ascii="Arial" w:eastAsia="Arial" w:hAnsi="Arial" w:cs="Arial"/>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w:t>
            </w:r>
          </w:p>
        </w:tc>
        <w:tc>
          <w:tcPr>
            <w:tcW w:w="1701" w:type="dxa"/>
            <w:tcBorders>
              <w:top w:val="nil"/>
              <w:left w:val="nil"/>
              <w:bottom w:val="single" w:sz="4" w:space="0" w:color="000000"/>
              <w:right w:val="nil"/>
            </w:tcBorders>
            <w:shd w:val="clear" w:color="auto" w:fill="FAFAFA"/>
          </w:tcPr>
          <w:p w14:paraId="0AA5EA9A" w14:textId="36E7A402"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   </w:t>
            </w:r>
          </w:p>
        </w:tc>
        <w:tc>
          <w:tcPr>
            <w:tcW w:w="1701" w:type="dxa"/>
            <w:tcBorders>
              <w:top w:val="nil"/>
              <w:left w:val="nil"/>
              <w:bottom w:val="single" w:sz="4" w:space="0" w:color="000000"/>
              <w:right w:val="nil"/>
            </w:tcBorders>
            <w:shd w:val="clear" w:color="auto" w:fill="FAFAFA"/>
          </w:tcPr>
          <w:p w14:paraId="1A25C1B5" w14:textId="6F8BAA87"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115,455,234 </w:t>
            </w:r>
          </w:p>
        </w:tc>
        <w:tc>
          <w:tcPr>
            <w:tcW w:w="1701" w:type="dxa"/>
            <w:tcBorders>
              <w:top w:val="nil"/>
              <w:left w:val="nil"/>
              <w:bottom w:val="single" w:sz="4" w:space="0" w:color="000000"/>
              <w:right w:val="nil"/>
            </w:tcBorders>
            <w:shd w:val="clear" w:color="auto" w:fill="FAFAFA"/>
          </w:tcPr>
          <w:p w14:paraId="3584F33A" w14:textId="5C19FA06"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437 </w:t>
            </w:r>
          </w:p>
        </w:tc>
        <w:tc>
          <w:tcPr>
            <w:tcW w:w="1701" w:type="dxa"/>
            <w:tcBorders>
              <w:top w:val="nil"/>
              <w:left w:val="nil"/>
              <w:bottom w:val="single" w:sz="4" w:space="0" w:color="000000"/>
              <w:right w:val="nil"/>
            </w:tcBorders>
            <w:shd w:val="clear" w:color="auto" w:fill="FAFAFA"/>
          </w:tcPr>
          <w:p w14:paraId="4873D3EF" w14:textId="6B99911E"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115,455,671 </w:t>
            </w:r>
          </w:p>
        </w:tc>
      </w:tr>
    </w:tbl>
    <w:p w14:paraId="06018CDE" w14:textId="77777777" w:rsidR="001F0DD2" w:rsidRPr="005B438A" w:rsidRDefault="001F0DD2">
      <w:pPr>
        <w:pBdr>
          <w:top w:val="nil"/>
          <w:left w:val="nil"/>
          <w:bottom w:val="nil"/>
          <w:right w:val="nil"/>
          <w:between w:val="nil"/>
        </w:pBdr>
        <w:jc w:val="both"/>
        <w:rPr>
          <w:rFonts w:ascii="Arial" w:eastAsia="Arial" w:hAnsi="Arial" w:cs="Arial"/>
          <w:color w:val="000000"/>
          <w:sz w:val="18"/>
          <w:szCs w:val="18"/>
        </w:rPr>
      </w:pPr>
    </w:p>
    <w:p w14:paraId="0485D2A1" w14:textId="77777777" w:rsidR="001F0DD2" w:rsidRPr="005B438A" w:rsidRDefault="001F0DD2">
      <w:pPr>
        <w:pBdr>
          <w:top w:val="nil"/>
          <w:left w:val="nil"/>
          <w:bottom w:val="nil"/>
          <w:right w:val="nil"/>
          <w:between w:val="nil"/>
        </w:pBdr>
        <w:jc w:val="both"/>
        <w:rPr>
          <w:rFonts w:ascii="Arial" w:eastAsia="Arial" w:hAnsi="Arial" w:cs="Arial"/>
          <w:color w:val="000000"/>
          <w:sz w:val="18"/>
          <w:szCs w:val="18"/>
        </w:rPr>
        <w:sectPr w:rsidR="001F0DD2" w:rsidRPr="005B438A">
          <w:pgSz w:w="11907" w:h="16840"/>
          <w:pgMar w:top="1440" w:right="720" w:bottom="720" w:left="1728" w:header="706" w:footer="576" w:gutter="0"/>
          <w:cols w:space="720"/>
        </w:sectPr>
      </w:pPr>
    </w:p>
    <w:p w14:paraId="1CEE23E3" w14:textId="77777777" w:rsidR="001F0DD2" w:rsidRPr="005B438A" w:rsidRDefault="001F0DD2">
      <w:pPr>
        <w:pBdr>
          <w:top w:val="nil"/>
          <w:left w:val="nil"/>
          <w:bottom w:val="nil"/>
          <w:right w:val="nil"/>
          <w:between w:val="nil"/>
        </w:pBdr>
        <w:jc w:val="both"/>
        <w:rPr>
          <w:rFonts w:ascii="Arial" w:eastAsia="Arial" w:hAnsi="Arial" w:cs="Arial"/>
          <w:color w:val="000000"/>
          <w:sz w:val="18"/>
          <w:szCs w:val="18"/>
        </w:rPr>
      </w:pPr>
    </w:p>
    <w:tbl>
      <w:tblPr>
        <w:tblStyle w:val="affffc"/>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4"/>
        <w:gridCol w:w="1701"/>
        <w:gridCol w:w="1701"/>
        <w:gridCol w:w="1701"/>
        <w:gridCol w:w="1701"/>
      </w:tblGrid>
      <w:tr w:rsidR="001F0DD2" w:rsidRPr="005B438A" w14:paraId="395E8972" w14:textId="77777777" w:rsidTr="00013C42">
        <w:trPr>
          <w:tblHeader/>
        </w:trPr>
        <w:tc>
          <w:tcPr>
            <w:tcW w:w="2664" w:type="dxa"/>
            <w:tcBorders>
              <w:top w:val="nil"/>
              <w:left w:val="nil"/>
              <w:bottom w:val="nil"/>
              <w:right w:val="nil"/>
            </w:tcBorders>
            <w:shd w:val="clear" w:color="auto" w:fill="auto"/>
          </w:tcPr>
          <w:p w14:paraId="76E3742F" w14:textId="77777777" w:rsidR="001F0DD2" w:rsidRPr="005B438A" w:rsidRDefault="001F0DD2">
            <w:pPr>
              <w:ind w:left="130" w:hanging="202"/>
              <w:rPr>
                <w:rFonts w:ascii="Arial" w:eastAsia="Arial" w:hAnsi="Arial" w:cs="Arial"/>
                <w:b/>
                <w:sz w:val="18"/>
                <w:szCs w:val="18"/>
              </w:rPr>
            </w:pPr>
          </w:p>
        </w:tc>
        <w:tc>
          <w:tcPr>
            <w:tcW w:w="6804" w:type="dxa"/>
            <w:gridSpan w:val="4"/>
            <w:tcBorders>
              <w:top w:val="single" w:sz="4" w:space="0" w:color="000000"/>
              <w:left w:val="nil"/>
              <w:bottom w:val="nil"/>
              <w:right w:val="nil"/>
            </w:tcBorders>
          </w:tcPr>
          <w:p w14:paraId="0EED1C2C" w14:textId="77777777" w:rsidR="001F0DD2" w:rsidRPr="005B438A" w:rsidRDefault="001566F9">
            <w:pPr>
              <w:ind w:left="-40" w:right="-72"/>
              <w:jc w:val="center"/>
              <w:rPr>
                <w:rFonts w:ascii="Arial" w:eastAsia="Arial" w:hAnsi="Arial" w:cs="Arial"/>
                <w:b/>
                <w:sz w:val="18"/>
                <w:szCs w:val="18"/>
              </w:rPr>
            </w:pPr>
            <w:r w:rsidRPr="005B438A">
              <w:rPr>
                <w:rFonts w:ascii="Arial" w:eastAsia="Arial" w:hAnsi="Arial" w:cs="Arial"/>
                <w:b/>
                <w:color w:val="000000"/>
                <w:sz w:val="18"/>
                <w:szCs w:val="18"/>
              </w:rPr>
              <w:t>Separate financial statements</w:t>
            </w:r>
          </w:p>
        </w:tc>
      </w:tr>
      <w:tr w:rsidR="001F0DD2" w:rsidRPr="005B438A" w14:paraId="747171EE" w14:textId="77777777" w:rsidTr="00013C42">
        <w:trPr>
          <w:tblHeader/>
        </w:trPr>
        <w:tc>
          <w:tcPr>
            <w:tcW w:w="2664" w:type="dxa"/>
            <w:tcBorders>
              <w:top w:val="nil"/>
              <w:left w:val="nil"/>
              <w:bottom w:val="nil"/>
              <w:right w:val="nil"/>
            </w:tcBorders>
            <w:shd w:val="clear" w:color="auto" w:fill="auto"/>
          </w:tcPr>
          <w:p w14:paraId="7ACB9C7F" w14:textId="77777777" w:rsidR="001F0DD2" w:rsidRPr="005B438A" w:rsidRDefault="001F0DD2">
            <w:pPr>
              <w:ind w:left="130" w:hanging="202"/>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vAlign w:val="bottom"/>
          </w:tcPr>
          <w:p w14:paraId="703FBC47" w14:textId="77777777" w:rsidR="001F0DD2" w:rsidRPr="005B438A" w:rsidRDefault="001566F9">
            <w:pPr>
              <w:ind w:left="-40" w:right="-72"/>
              <w:jc w:val="right"/>
              <w:rPr>
                <w:rFonts w:ascii="Arial" w:eastAsia="Arial" w:hAnsi="Arial" w:cs="Arial"/>
                <w:b/>
                <w:sz w:val="18"/>
                <w:szCs w:val="18"/>
              </w:rPr>
            </w:pPr>
            <w:proofErr w:type="spellStart"/>
            <w:r w:rsidRPr="005B438A">
              <w:rPr>
                <w:rFonts w:ascii="Arial" w:eastAsia="Arial" w:hAnsi="Arial" w:cs="Arial"/>
                <w:b/>
                <w:color w:val="000000"/>
                <w:sz w:val="18"/>
                <w:szCs w:val="18"/>
              </w:rPr>
              <w:t>Unrealised</w:t>
            </w:r>
            <w:proofErr w:type="spellEnd"/>
            <w:r w:rsidRPr="005B438A">
              <w:rPr>
                <w:rFonts w:ascii="Arial" w:eastAsia="Arial" w:hAnsi="Arial" w:cs="Arial"/>
                <w:b/>
                <w:color w:val="000000"/>
                <w:sz w:val="18"/>
                <w:szCs w:val="18"/>
              </w:rPr>
              <w:t xml:space="preserve"> gain (loss) on available-for-sale investments</w:t>
            </w:r>
          </w:p>
        </w:tc>
        <w:tc>
          <w:tcPr>
            <w:tcW w:w="1701" w:type="dxa"/>
            <w:tcBorders>
              <w:top w:val="single" w:sz="4" w:space="0" w:color="000000"/>
              <w:left w:val="nil"/>
              <w:bottom w:val="nil"/>
              <w:right w:val="nil"/>
            </w:tcBorders>
            <w:vAlign w:val="bottom"/>
          </w:tcPr>
          <w:p w14:paraId="5826F1A4"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Loans to non-performing assets</w:t>
            </w:r>
          </w:p>
        </w:tc>
        <w:tc>
          <w:tcPr>
            <w:tcW w:w="1701" w:type="dxa"/>
            <w:tcBorders>
              <w:top w:val="single" w:sz="4" w:space="0" w:color="000000"/>
              <w:left w:val="nil"/>
              <w:bottom w:val="nil"/>
              <w:right w:val="nil"/>
            </w:tcBorders>
            <w:vAlign w:val="bottom"/>
          </w:tcPr>
          <w:p w14:paraId="69111889"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Employee benefit obligations</w:t>
            </w:r>
          </w:p>
        </w:tc>
        <w:tc>
          <w:tcPr>
            <w:tcW w:w="1701" w:type="dxa"/>
            <w:tcBorders>
              <w:top w:val="single" w:sz="4" w:space="0" w:color="000000"/>
              <w:left w:val="nil"/>
              <w:bottom w:val="nil"/>
              <w:right w:val="nil"/>
            </w:tcBorders>
            <w:shd w:val="clear" w:color="auto" w:fill="auto"/>
            <w:vAlign w:val="bottom"/>
          </w:tcPr>
          <w:p w14:paraId="4FE7388E"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sz w:val="18"/>
                <w:szCs w:val="18"/>
              </w:rPr>
              <w:t>Total</w:t>
            </w:r>
          </w:p>
        </w:tc>
      </w:tr>
      <w:tr w:rsidR="001F0DD2" w:rsidRPr="005B438A" w14:paraId="2858132F" w14:textId="77777777" w:rsidTr="00013C42">
        <w:trPr>
          <w:tblHeader/>
        </w:trPr>
        <w:tc>
          <w:tcPr>
            <w:tcW w:w="2664" w:type="dxa"/>
            <w:tcBorders>
              <w:top w:val="nil"/>
              <w:left w:val="nil"/>
              <w:bottom w:val="nil"/>
              <w:right w:val="nil"/>
            </w:tcBorders>
            <w:shd w:val="clear" w:color="auto" w:fill="auto"/>
          </w:tcPr>
          <w:p w14:paraId="3F2CA934" w14:textId="77777777" w:rsidR="001F0DD2" w:rsidRPr="005B438A" w:rsidRDefault="001F0DD2">
            <w:pPr>
              <w:ind w:left="130" w:hanging="202"/>
              <w:rPr>
                <w:rFonts w:ascii="Arial" w:eastAsia="Arial" w:hAnsi="Arial" w:cs="Arial"/>
                <w:b/>
                <w:sz w:val="18"/>
                <w:szCs w:val="18"/>
              </w:rPr>
            </w:pPr>
          </w:p>
        </w:tc>
        <w:tc>
          <w:tcPr>
            <w:tcW w:w="1701" w:type="dxa"/>
            <w:tcBorders>
              <w:top w:val="nil"/>
              <w:left w:val="nil"/>
              <w:bottom w:val="single" w:sz="4" w:space="0" w:color="000000"/>
              <w:right w:val="nil"/>
            </w:tcBorders>
            <w:shd w:val="clear" w:color="auto" w:fill="auto"/>
            <w:vAlign w:val="bottom"/>
          </w:tcPr>
          <w:p w14:paraId="2F63FF8A"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Baht</w:t>
            </w:r>
          </w:p>
        </w:tc>
        <w:tc>
          <w:tcPr>
            <w:tcW w:w="1701" w:type="dxa"/>
            <w:tcBorders>
              <w:top w:val="nil"/>
              <w:left w:val="nil"/>
              <w:bottom w:val="single" w:sz="4" w:space="0" w:color="000000"/>
              <w:right w:val="nil"/>
            </w:tcBorders>
            <w:vAlign w:val="bottom"/>
          </w:tcPr>
          <w:p w14:paraId="2A4F2E32"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Baht</w:t>
            </w:r>
          </w:p>
        </w:tc>
        <w:tc>
          <w:tcPr>
            <w:tcW w:w="1701" w:type="dxa"/>
            <w:tcBorders>
              <w:top w:val="nil"/>
              <w:left w:val="nil"/>
              <w:bottom w:val="single" w:sz="4" w:space="0" w:color="000000"/>
              <w:right w:val="nil"/>
            </w:tcBorders>
            <w:vAlign w:val="bottom"/>
          </w:tcPr>
          <w:p w14:paraId="3AABFE92"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Baht</w:t>
            </w:r>
          </w:p>
        </w:tc>
        <w:tc>
          <w:tcPr>
            <w:tcW w:w="1701" w:type="dxa"/>
            <w:tcBorders>
              <w:top w:val="nil"/>
              <w:left w:val="nil"/>
              <w:bottom w:val="single" w:sz="4" w:space="0" w:color="000000"/>
              <w:right w:val="nil"/>
            </w:tcBorders>
            <w:shd w:val="clear" w:color="auto" w:fill="auto"/>
            <w:vAlign w:val="bottom"/>
          </w:tcPr>
          <w:p w14:paraId="7351E8AC"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b/>
                <w:color w:val="000000"/>
                <w:sz w:val="18"/>
                <w:szCs w:val="18"/>
              </w:rPr>
              <w:t>Baht</w:t>
            </w:r>
          </w:p>
        </w:tc>
      </w:tr>
      <w:tr w:rsidR="001F0DD2" w:rsidRPr="005B438A" w14:paraId="2B0EC39C" w14:textId="77777777" w:rsidTr="00013C42">
        <w:tc>
          <w:tcPr>
            <w:tcW w:w="2664" w:type="dxa"/>
            <w:tcBorders>
              <w:top w:val="nil"/>
              <w:left w:val="nil"/>
              <w:bottom w:val="nil"/>
              <w:right w:val="nil"/>
            </w:tcBorders>
            <w:vAlign w:val="bottom"/>
          </w:tcPr>
          <w:p w14:paraId="55E4BFEC" w14:textId="77777777" w:rsidR="001F0DD2" w:rsidRPr="005B438A" w:rsidRDefault="001F0DD2">
            <w:pPr>
              <w:ind w:left="130" w:hanging="202"/>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43A3B65F"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7A983B17"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3D1FE6BA"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0BE353B3" w14:textId="77777777" w:rsidR="001F0DD2" w:rsidRPr="005B438A" w:rsidRDefault="001F0DD2">
            <w:pPr>
              <w:ind w:left="-40" w:right="-72"/>
              <w:jc w:val="right"/>
              <w:rPr>
                <w:rFonts w:ascii="Arial" w:eastAsia="Arial" w:hAnsi="Arial" w:cs="Arial"/>
                <w:b/>
                <w:sz w:val="18"/>
                <w:szCs w:val="18"/>
              </w:rPr>
            </w:pPr>
          </w:p>
        </w:tc>
      </w:tr>
      <w:tr w:rsidR="001F0DD2" w:rsidRPr="005B438A" w14:paraId="122EF727" w14:textId="77777777" w:rsidTr="00013C42">
        <w:tc>
          <w:tcPr>
            <w:tcW w:w="2664" w:type="dxa"/>
            <w:tcBorders>
              <w:top w:val="nil"/>
              <w:left w:val="nil"/>
              <w:bottom w:val="nil"/>
              <w:right w:val="nil"/>
            </w:tcBorders>
            <w:vAlign w:val="bottom"/>
          </w:tcPr>
          <w:p w14:paraId="7072F962" w14:textId="77777777" w:rsidR="001F0DD2" w:rsidRPr="005B438A" w:rsidRDefault="001566F9">
            <w:pPr>
              <w:ind w:left="130" w:hanging="202"/>
              <w:rPr>
                <w:rFonts w:ascii="Arial" w:eastAsia="Arial" w:hAnsi="Arial" w:cs="Arial"/>
                <w:b/>
                <w:sz w:val="18"/>
                <w:szCs w:val="18"/>
              </w:rPr>
            </w:pPr>
            <w:r w:rsidRPr="005B438A">
              <w:rPr>
                <w:rFonts w:ascii="Arial" w:eastAsia="Arial" w:hAnsi="Arial" w:cs="Arial"/>
                <w:b/>
                <w:color w:val="000000"/>
                <w:sz w:val="18"/>
                <w:szCs w:val="18"/>
              </w:rPr>
              <w:t>Deferred tax assets</w:t>
            </w:r>
          </w:p>
        </w:tc>
        <w:tc>
          <w:tcPr>
            <w:tcW w:w="1701" w:type="dxa"/>
            <w:tcBorders>
              <w:top w:val="nil"/>
              <w:left w:val="nil"/>
              <w:bottom w:val="nil"/>
              <w:right w:val="nil"/>
            </w:tcBorders>
            <w:shd w:val="clear" w:color="auto" w:fill="auto"/>
          </w:tcPr>
          <w:p w14:paraId="05D609E9"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7F46D2EF"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5B1709DE"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1DE26AFC" w14:textId="77777777" w:rsidR="001F0DD2" w:rsidRPr="005B438A" w:rsidRDefault="001F0DD2">
            <w:pPr>
              <w:ind w:left="-40" w:right="-72"/>
              <w:jc w:val="right"/>
              <w:rPr>
                <w:rFonts w:ascii="Arial" w:eastAsia="Arial" w:hAnsi="Arial" w:cs="Arial"/>
                <w:b/>
                <w:sz w:val="18"/>
                <w:szCs w:val="18"/>
              </w:rPr>
            </w:pPr>
          </w:p>
        </w:tc>
      </w:tr>
      <w:tr w:rsidR="001F0DD2" w:rsidRPr="005B438A" w14:paraId="2E1BE003" w14:textId="77777777" w:rsidTr="00013C42">
        <w:tc>
          <w:tcPr>
            <w:tcW w:w="2664" w:type="dxa"/>
            <w:tcBorders>
              <w:top w:val="nil"/>
              <w:left w:val="nil"/>
              <w:bottom w:val="nil"/>
              <w:right w:val="nil"/>
            </w:tcBorders>
          </w:tcPr>
          <w:p w14:paraId="2ECC5016" w14:textId="77777777" w:rsidR="001F0DD2" w:rsidRPr="005B438A" w:rsidRDefault="001566F9">
            <w:pPr>
              <w:ind w:left="130" w:hanging="202"/>
              <w:rPr>
                <w:rFonts w:ascii="Arial" w:eastAsia="Arial" w:hAnsi="Arial" w:cs="Arial"/>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1 January 2020</w:t>
            </w:r>
          </w:p>
        </w:tc>
        <w:tc>
          <w:tcPr>
            <w:tcW w:w="1701" w:type="dxa"/>
            <w:tcBorders>
              <w:top w:val="nil"/>
              <w:left w:val="nil"/>
              <w:bottom w:val="nil"/>
              <w:right w:val="nil"/>
            </w:tcBorders>
            <w:shd w:val="clear" w:color="auto" w:fill="auto"/>
          </w:tcPr>
          <w:p w14:paraId="6F292951"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auto"/>
          </w:tcPr>
          <w:p w14:paraId="1922F3A7"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auto"/>
          </w:tcPr>
          <w:p w14:paraId="6CE9FE72"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(714,806)</w:t>
            </w:r>
          </w:p>
        </w:tc>
        <w:tc>
          <w:tcPr>
            <w:tcW w:w="1701" w:type="dxa"/>
            <w:tcBorders>
              <w:top w:val="nil"/>
              <w:left w:val="nil"/>
              <w:bottom w:val="nil"/>
              <w:right w:val="nil"/>
            </w:tcBorders>
            <w:shd w:val="clear" w:color="auto" w:fill="auto"/>
          </w:tcPr>
          <w:p w14:paraId="67D33EC4"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(714,806)</w:t>
            </w:r>
          </w:p>
        </w:tc>
      </w:tr>
      <w:tr w:rsidR="001F0DD2" w:rsidRPr="005B438A" w14:paraId="19CD5F62" w14:textId="77777777" w:rsidTr="00013C42">
        <w:tc>
          <w:tcPr>
            <w:tcW w:w="2664" w:type="dxa"/>
            <w:tcBorders>
              <w:top w:val="nil"/>
              <w:left w:val="nil"/>
              <w:bottom w:val="nil"/>
              <w:right w:val="nil"/>
            </w:tcBorders>
          </w:tcPr>
          <w:p w14:paraId="7E6DA1C3" w14:textId="77777777" w:rsidR="001F0DD2" w:rsidRPr="005B438A" w:rsidRDefault="001566F9">
            <w:pPr>
              <w:ind w:left="130" w:hanging="202"/>
              <w:rPr>
                <w:rFonts w:ascii="Arial" w:eastAsia="Arial" w:hAnsi="Arial" w:cs="Arial"/>
                <w:sz w:val="18"/>
                <w:szCs w:val="18"/>
              </w:rPr>
            </w:pPr>
            <w:r w:rsidRPr="005B438A">
              <w:rPr>
                <w:rFonts w:ascii="Arial" w:eastAsia="Arial" w:hAnsi="Arial" w:cs="Arial"/>
                <w:sz w:val="18"/>
                <w:szCs w:val="18"/>
              </w:rPr>
              <w:t>Charged to profit or loss</w:t>
            </w:r>
          </w:p>
        </w:tc>
        <w:tc>
          <w:tcPr>
            <w:tcW w:w="1701" w:type="dxa"/>
            <w:tcBorders>
              <w:top w:val="nil"/>
              <w:left w:val="nil"/>
              <w:bottom w:val="nil"/>
              <w:right w:val="nil"/>
            </w:tcBorders>
            <w:shd w:val="clear" w:color="auto" w:fill="auto"/>
          </w:tcPr>
          <w:p w14:paraId="0F33681C"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auto"/>
          </w:tcPr>
          <w:p w14:paraId="6FDB4EE9"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auto"/>
          </w:tcPr>
          <w:p w14:paraId="043D4BFF"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(218,318)</w:t>
            </w:r>
          </w:p>
        </w:tc>
        <w:tc>
          <w:tcPr>
            <w:tcW w:w="1701" w:type="dxa"/>
            <w:tcBorders>
              <w:top w:val="nil"/>
              <w:left w:val="nil"/>
              <w:bottom w:val="nil"/>
              <w:right w:val="nil"/>
            </w:tcBorders>
            <w:shd w:val="clear" w:color="auto" w:fill="auto"/>
          </w:tcPr>
          <w:p w14:paraId="153B2A2B"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(218,318)</w:t>
            </w:r>
          </w:p>
        </w:tc>
      </w:tr>
      <w:tr w:rsidR="001F0DD2" w:rsidRPr="005B438A" w14:paraId="57AEB0AC" w14:textId="77777777" w:rsidTr="00013C42">
        <w:tc>
          <w:tcPr>
            <w:tcW w:w="2664" w:type="dxa"/>
            <w:tcBorders>
              <w:top w:val="nil"/>
              <w:left w:val="nil"/>
              <w:bottom w:val="nil"/>
              <w:right w:val="nil"/>
            </w:tcBorders>
          </w:tcPr>
          <w:p w14:paraId="76D0E912" w14:textId="77777777" w:rsidR="001F0DD2" w:rsidRPr="005B438A" w:rsidRDefault="001566F9">
            <w:pPr>
              <w:ind w:left="130" w:hanging="202"/>
              <w:rPr>
                <w:rFonts w:ascii="Arial" w:eastAsia="Arial" w:hAnsi="Arial" w:cs="Arial"/>
                <w:sz w:val="18"/>
                <w:szCs w:val="18"/>
              </w:rPr>
            </w:pPr>
            <w:r w:rsidRPr="005B438A">
              <w:rPr>
                <w:rFonts w:ascii="Arial" w:eastAsia="Arial" w:hAnsi="Arial" w:cs="Arial"/>
                <w:sz w:val="18"/>
                <w:szCs w:val="18"/>
              </w:rPr>
              <w:t>Charged to other comprehensive income</w:t>
            </w:r>
          </w:p>
        </w:tc>
        <w:tc>
          <w:tcPr>
            <w:tcW w:w="1701" w:type="dxa"/>
            <w:tcBorders>
              <w:top w:val="nil"/>
              <w:left w:val="nil"/>
              <w:bottom w:val="single" w:sz="4" w:space="0" w:color="000000"/>
              <w:right w:val="nil"/>
            </w:tcBorders>
            <w:shd w:val="clear" w:color="auto" w:fill="auto"/>
          </w:tcPr>
          <w:p w14:paraId="478A59C4" w14:textId="77777777" w:rsidR="001F0DD2" w:rsidRPr="005B438A" w:rsidRDefault="001F0DD2">
            <w:pPr>
              <w:ind w:left="-40" w:right="-72"/>
              <w:jc w:val="right"/>
              <w:rPr>
                <w:rFonts w:ascii="Arial" w:eastAsia="Arial" w:hAnsi="Arial" w:cs="Arial"/>
                <w:sz w:val="18"/>
                <w:szCs w:val="18"/>
              </w:rPr>
            </w:pPr>
          </w:p>
          <w:p w14:paraId="21A2825B"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auto"/>
          </w:tcPr>
          <w:p w14:paraId="726FA1D7" w14:textId="77777777" w:rsidR="001F0DD2" w:rsidRPr="005B438A" w:rsidRDefault="001F0DD2">
            <w:pPr>
              <w:ind w:left="-40" w:right="-72"/>
              <w:jc w:val="right"/>
              <w:rPr>
                <w:rFonts w:ascii="Arial" w:eastAsia="Arial" w:hAnsi="Arial" w:cs="Arial"/>
                <w:sz w:val="18"/>
                <w:szCs w:val="18"/>
              </w:rPr>
            </w:pPr>
          </w:p>
          <w:p w14:paraId="3FA0AB91"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auto"/>
          </w:tcPr>
          <w:p w14:paraId="11E2BA43" w14:textId="77777777" w:rsidR="001F0DD2" w:rsidRPr="005B438A" w:rsidRDefault="001F0DD2">
            <w:pPr>
              <w:ind w:left="-40" w:right="-72"/>
              <w:jc w:val="right"/>
              <w:rPr>
                <w:rFonts w:ascii="Arial" w:eastAsia="Arial" w:hAnsi="Arial" w:cs="Arial"/>
                <w:sz w:val="18"/>
                <w:szCs w:val="18"/>
              </w:rPr>
            </w:pPr>
          </w:p>
          <w:p w14:paraId="421054FC"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(455,393)    </w:t>
            </w:r>
          </w:p>
        </w:tc>
        <w:tc>
          <w:tcPr>
            <w:tcW w:w="1701" w:type="dxa"/>
            <w:tcBorders>
              <w:top w:val="nil"/>
              <w:left w:val="nil"/>
              <w:bottom w:val="single" w:sz="4" w:space="0" w:color="000000"/>
              <w:right w:val="nil"/>
            </w:tcBorders>
            <w:shd w:val="clear" w:color="auto" w:fill="auto"/>
          </w:tcPr>
          <w:p w14:paraId="07992DAE" w14:textId="77777777" w:rsidR="001F0DD2" w:rsidRPr="005B438A" w:rsidRDefault="001F0DD2">
            <w:pPr>
              <w:ind w:left="-40" w:right="-72"/>
              <w:jc w:val="right"/>
              <w:rPr>
                <w:rFonts w:ascii="Arial" w:eastAsia="Arial" w:hAnsi="Arial" w:cs="Arial"/>
                <w:sz w:val="18"/>
                <w:szCs w:val="18"/>
              </w:rPr>
            </w:pPr>
          </w:p>
          <w:p w14:paraId="1A7A0F6E"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(455,393)    </w:t>
            </w:r>
          </w:p>
        </w:tc>
      </w:tr>
      <w:tr w:rsidR="001F0DD2" w:rsidRPr="005B438A" w14:paraId="1D728288" w14:textId="77777777" w:rsidTr="00013C42">
        <w:tc>
          <w:tcPr>
            <w:tcW w:w="2664" w:type="dxa"/>
            <w:tcBorders>
              <w:top w:val="nil"/>
              <w:left w:val="nil"/>
              <w:bottom w:val="nil"/>
              <w:right w:val="nil"/>
            </w:tcBorders>
          </w:tcPr>
          <w:p w14:paraId="63BC9BC9" w14:textId="77777777" w:rsidR="001F0DD2" w:rsidRPr="005B438A" w:rsidRDefault="001F0DD2">
            <w:pPr>
              <w:ind w:left="130" w:hanging="202"/>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55B15E09"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10716E51"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6AA1D43E"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5D583EEA" w14:textId="77777777" w:rsidR="001F0DD2" w:rsidRPr="005B438A" w:rsidRDefault="001F0DD2">
            <w:pPr>
              <w:ind w:left="-40" w:right="-72"/>
              <w:jc w:val="right"/>
              <w:rPr>
                <w:rFonts w:ascii="Arial" w:eastAsia="Arial" w:hAnsi="Arial" w:cs="Arial"/>
                <w:sz w:val="18"/>
                <w:szCs w:val="18"/>
              </w:rPr>
            </w:pPr>
          </w:p>
        </w:tc>
      </w:tr>
      <w:tr w:rsidR="001F0DD2" w:rsidRPr="005B438A" w14:paraId="0B8E81E4" w14:textId="77777777" w:rsidTr="00013C42">
        <w:tc>
          <w:tcPr>
            <w:tcW w:w="2664" w:type="dxa"/>
            <w:tcBorders>
              <w:top w:val="nil"/>
              <w:left w:val="nil"/>
              <w:bottom w:val="nil"/>
              <w:right w:val="nil"/>
            </w:tcBorders>
          </w:tcPr>
          <w:p w14:paraId="4D0667FC" w14:textId="77777777" w:rsidR="001F0DD2" w:rsidRPr="005B438A" w:rsidRDefault="001566F9">
            <w:pPr>
              <w:ind w:left="130" w:hanging="202"/>
              <w:rPr>
                <w:rFonts w:ascii="Arial" w:eastAsia="Arial" w:hAnsi="Arial" w:cs="Arial"/>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2020</w:t>
            </w:r>
          </w:p>
        </w:tc>
        <w:tc>
          <w:tcPr>
            <w:tcW w:w="1701" w:type="dxa"/>
            <w:tcBorders>
              <w:top w:val="nil"/>
              <w:left w:val="nil"/>
              <w:bottom w:val="single" w:sz="4" w:space="0" w:color="000000"/>
              <w:right w:val="nil"/>
            </w:tcBorders>
            <w:shd w:val="clear" w:color="auto" w:fill="auto"/>
          </w:tcPr>
          <w:p w14:paraId="09CFFA74"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auto"/>
          </w:tcPr>
          <w:p w14:paraId="0AC7E7B2"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auto"/>
          </w:tcPr>
          <w:p w14:paraId="321049F1"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(1,388,517)</w:t>
            </w:r>
          </w:p>
        </w:tc>
        <w:tc>
          <w:tcPr>
            <w:tcW w:w="1701" w:type="dxa"/>
            <w:tcBorders>
              <w:top w:val="nil"/>
              <w:left w:val="nil"/>
              <w:bottom w:val="single" w:sz="4" w:space="0" w:color="000000"/>
              <w:right w:val="nil"/>
            </w:tcBorders>
            <w:shd w:val="clear" w:color="auto" w:fill="auto"/>
          </w:tcPr>
          <w:p w14:paraId="35F177D2"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(1,388,517)</w:t>
            </w:r>
          </w:p>
        </w:tc>
      </w:tr>
      <w:tr w:rsidR="001F0DD2" w:rsidRPr="005B438A" w14:paraId="10F8C365" w14:textId="77777777" w:rsidTr="00013C42">
        <w:tc>
          <w:tcPr>
            <w:tcW w:w="2664" w:type="dxa"/>
            <w:tcBorders>
              <w:top w:val="nil"/>
              <w:left w:val="nil"/>
              <w:bottom w:val="nil"/>
              <w:right w:val="nil"/>
            </w:tcBorders>
            <w:vAlign w:val="bottom"/>
          </w:tcPr>
          <w:p w14:paraId="7519D00E" w14:textId="77777777" w:rsidR="001F0DD2" w:rsidRPr="005B438A" w:rsidRDefault="001F0DD2">
            <w:pPr>
              <w:ind w:left="130" w:hanging="202"/>
              <w:rPr>
                <w:rFonts w:ascii="Arial" w:eastAsia="Arial" w:hAnsi="Arial" w:cs="Arial"/>
                <w:b/>
                <w:sz w:val="18"/>
                <w:szCs w:val="18"/>
              </w:rPr>
            </w:pPr>
          </w:p>
        </w:tc>
        <w:tc>
          <w:tcPr>
            <w:tcW w:w="1701" w:type="dxa"/>
            <w:tcBorders>
              <w:top w:val="nil"/>
              <w:left w:val="nil"/>
              <w:bottom w:val="nil"/>
              <w:right w:val="nil"/>
            </w:tcBorders>
            <w:shd w:val="clear" w:color="auto" w:fill="auto"/>
          </w:tcPr>
          <w:p w14:paraId="7A4FAD2E"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5DB3C6E7"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54E27C3C" w14:textId="77777777" w:rsidR="001F0DD2" w:rsidRPr="005B438A" w:rsidRDefault="001F0DD2">
            <w:pPr>
              <w:ind w:left="-40" w:right="-72"/>
              <w:jc w:val="right"/>
              <w:rPr>
                <w:rFonts w:ascii="Arial" w:eastAsia="Arial" w:hAnsi="Arial" w:cs="Arial"/>
                <w:b/>
                <w:sz w:val="18"/>
                <w:szCs w:val="18"/>
              </w:rPr>
            </w:pPr>
          </w:p>
        </w:tc>
        <w:tc>
          <w:tcPr>
            <w:tcW w:w="1701" w:type="dxa"/>
            <w:tcBorders>
              <w:top w:val="nil"/>
              <w:left w:val="nil"/>
              <w:bottom w:val="nil"/>
              <w:right w:val="nil"/>
            </w:tcBorders>
            <w:shd w:val="clear" w:color="auto" w:fill="auto"/>
          </w:tcPr>
          <w:p w14:paraId="0FC4EE5B" w14:textId="77777777" w:rsidR="001F0DD2" w:rsidRPr="005B438A" w:rsidRDefault="001F0DD2">
            <w:pPr>
              <w:ind w:left="-40" w:right="-72"/>
              <w:jc w:val="right"/>
              <w:rPr>
                <w:rFonts w:ascii="Arial" w:eastAsia="Arial" w:hAnsi="Arial" w:cs="Arial"/>
                <w:sz w:val="18"/>
                <w:szCs w:val="18"/>
              </w:rPr>
            </w:pPr>
          </w:p>
        </w:tc>
      </w:tr>
      <w:tr w:rsidR="00D8412E" w:rsidRPr="005B438A" w14:paraId="419A9EA7" w14:textId="77777777" w:rsidTr="00013C42">
        <w:tc>
          <w:tcPr>
            <w:tcW w:w="2664" w:type="dxa"/>
            <w:tcBorders>
              <w:top w:val="nil"/>
              <w:left w:val="nil"/>
              <w:bottom w:val="nil"/>
              <w:right w:val="nil"/>
            </w:tcBorders>
          </w:tcPr>
          <w:p w14:paraId="326CC538" w14:textId="77777777" w:rsidR="00D8412E" w:rsidRPr="005B438A" w:rsidRDefault="00D8412E" w:rsidP="00D8412E">
            <w:pPr>
              <w:ind w:left="130" w:hanging="202"/>
              <w:rPr>
                <w:rFonts w:ascii="Arial" w:eastAsia="Arial" w:hAnsi="Arial" w:cs="Arial"/>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1 January 2021</w:t>
            </w:r>
          </w:p>
        </w:tc>
        <w:tc>
          <w:tcPr>
            <w:tcW w:w="1701" w:type="dxa"/>
            <w:tcBorders>
              <w:top w:val="nil"/>
              <w:left w:val="nil"/>
              <w:bottom w:val="nil"/>
              <w:right w:val="nil"/>
            </w:tcBorders>
            <w:shd w:val="clear" w:color="auto" w:fill="FAFAFA"/>
          </w:tcPr>
          <w:p w14:paraId="11D6D2C8" w14:textId="125D00C9"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   </w:t>
            </w:r>
          </w:p>
        </w:tc>
        <w:tc>
          <w:tcPr>
            <w:tcW w:w="1701" w:type="dxa"/>
            <w:tcBorders>
              <w:top w:val="nil"/>
              <w:left w:val="nil"/>
              <w:bottom w:val="nil"/>
              <w:right w:val="nil"/>
            </w:tcBorders>
            <w:shd w:val="clear" w:color="auto" w:fill="FAFAFA"/>
          </w:tcPr>
          <w:p w14:paraId="79610989" w14:textId="14F3D1E6"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   </w:t>
            </w:r>
          </w:p>
        </w:tc>
        <w:tc>
          <w:tcPr>
            <w:tcW w:w="1701" w:type="dxa"/>
            <w:tcBorders>
              <w:top w:val="nil"/>
              <w:left w:val="nil"/>
              <w:bottom w:val="nil"/>
              <w:right w:val="nil"/>
            </w:tcBorders>
            <w:shd w:val="clear" w:color="auto" w:fill="FAFAFA"/>
          </w:tcPr>
          <w:p w14:paraId="1AB7C688" w14:textId="68C824D7"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(1,388,517)</w:t>
            </w:r>
          </w:p>
        </w:tc>
        <w:tc>
          <w:tcPr>
            <w:tcW w:w="1701" w:type="dxa"/>
            <w:tcBorders>
              <w:top w:val="nil"/>
              <w:left w:val="nil"/>
              <w:bottom w:val="nil"/>
              <w:right w:val="nil"/>
            </w:tcBorders>
            <w:shd w:val="clear" w:color="auto" w:fill="FAFAFA"/>
          </w:tcPr>
          <w:p w14:paraId="17480954" w14:textId="613A4676"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(1,388,517)</w:t>
            </w:r>
          </w:p>
        </w:tc>
      </w:tr>
      <w:tr w:rsidR="00D8412E" w:rsidRPr="005B438A" w14:paraId="56003F68" w14:textId="77777777" w:rsidTr="00013C42">
        <w:tc>
          <w:tcPr>
            <w:tcW w:w="2664" w:type="dxa"/>
            <w:tcBorders>
              <w:top w:val="nil"/>
              <w:left w:val="nil"/>
              <w:bottom w:val="nil"/>
              <w:right w:val="nil"/>
            </w:tcBorders>
          </w:tcPr>
          <w:p w14:paraId="63C53CEA" w14:textId="77777777" w:rsidR="00D8412E" w:rsidRPr="005B438A" w:rsidRDefault="00D8412E" w:rsidP="00D8412E">
            <w:pPr>
              <w:ind w:left="130" w:hanging="202"/>
              <w:rPr>
                <w:rFonts w:ascii="Arial" w:eastAsia="Arial" w:hAnsi="Arial" w:cs="Arial"/>
                <w:sz w:val="18"/>
                <w:szCs w:val="18"/>
              </w:rPr>
            </w:pPr>
            <w:r w:rsidRPr="005B438A">
              <w:rPr>
                <w:rFonts w:ascii="Arial" w:eastAsia="Arial" w:hAnsi="Arial" w:cs="Arial"/>
                <w:sz w:val="18"/>
                <w:szCs w:val="18"/>
              </w:rPr>
              <w:t>Charged to profit or loss</w:t>
            </w:r>
          </w:p>
        </w:tc>
        <w:tc>
          <w:tcPr>
            <w:tcW w:w="1701" w:type="dxa"/>
            <w:tcBorders>
              <w:top w:val="nil"/>
              <w:left w:val="nil"/>
              <w:bottom w:val="nil"/>
              <w:right w:val="nil"/>
            </w:tcBorders>
            <w:shd w:val="clear" w:color="auto" w:fill="FAFAFA"/>
          </w:tcPr>
          <w:p w14:paraId="20BECB74" w14:textId="13AE0E76"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w:t>
            </w:r>
          </w:p>
        </w:tc>
        <w:tc>
          <w:tcPr>
            <w:tcW w:w="1701" w:type="dxa"/>
            <w:tcBorders>
              <w:top w:val="nil"/>
              <w:left w:val="nil"/>
              <w:bottom w:val="nil"/>
              <w:right w:val="nil"/>
            </w:tcBorders>
            <w:shd w:val="clear" w:color="auto" w:fill="FAFAFA"/>
          </w:tcPr>
          <w:p w14:paraId="528FF0F0" w14:textId="176D866F"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(7,820,022)</w:t>
            </w:r>
          </w:p>
        </w:tc>
        <w:tc>
          <w:tcPr>
            <w:tcW w:w="1701" w:type="dxa"/>
            <w:tcBorders>
              <w:top w:val="nil"/>
              <w:left w:val="nil"/>
              <w:bottom w:val="nil"/>
              <w:right w:val="nil"/>
            </w:tcBorders>
            <w:shd w:val="clear" w:color="auto" w:fill="FAFAFA"/>
          </w:tcPr>
          <w:p w14:paraId="771B122F" w14:textId="5FCB0153"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(112,179)</w:t>
            </w:r>
          </w:p>
        </w:tc>
        <w:tc>
          <w:tcPr>
            <w:tcW w:w="1701" w:type="dxa"/>
            <w:tcBorders>
              <w:top w:val="nil"/>
              <w:left w:val="nil"/>
              <w:bottom w:val="nil"/>
              <w:right w:val="nil"/>
            </w:tcBorders>
            <w:shd w:val="clear" w:color="auto" w:fill="FAFAFA"/>
          </w:tcPr>
          <w:p w14:paraId="64957D99" w14:textId="09FEC56A"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(7,932,201)</w:t>
            </w:r>
          </w:p>
        </w:tc>
      </w:tr>
      <w:tr w:rsidR="00D8412E" w:rsidRPr="005B438A" w14:paraId="1981A1D6" w14:textId="77777777" w:rsidTr="00013C42">
        <w:tc>
          <w:tcPr>
            <w:tcW w:w="2664" w:type="dxa"/>
            <w:tcBorders>
              <w:top w:val="nil"/>
              <w:left w:val="nil"/>
              <w:bottom w:val="nil"/>
              <w:right w:val="nil"/>
            </w:tcBorders>
          </w:tcPr>
          <w:p w14:paraId="628D570A" w14:textId="77777777" w:rsidR="00D8412E" w:rsidRPr="005B438A" w:rsidRDefault="00D8412E" w:rsidP="00D8412E">
            <w:pPr>
              <w:ind w:left="130" w:hanging="202"/>
              <w:rPr>
                <w:rFonts w:ascii="Arial" w:eastAsia="Arial" w:hAnsi="Arial" w:cs="Arial"/>
                <w:sz w:val="18"/>
                <w:szCs w:val="18"/>
              </w:rPr>
            </w:pPr>
            <w:r w:rsidRPr="005B438A">
              <w:rPr>
                <w:rFonts w:ascii="Arial" w:eastAsia="Arial" w:hAnsi="Arial" w:cs="Arial"/>
                <w:sz w:val="18"/>
                <w:szCs w:val="18"/>
              </w:rPr>
              <w:t>Charged to other comprehensive income</w:t>
            </w:r>
          </w:p>
        </w:tc>
        <w:tc>
          <w:tcPr>
            <w:tcW w:w="1701" w:type="dxa"/>
            <w:tcBorders>
              <w:top w:val="nil"/>
              <w:left w:val="nil"/>
              <w:bottom w:val="single" w:sz="4" w:space="0" w:color="000000"/>
              <w:right w:val="nil"/>
            </w:tcBorders>
            <w:shd w:val="clear" w:color="auto" w:fill="FAFAFA"/>
          </w:tcPr>
          <w:p w14:paraId="686C1205" w14:textId="77777777" w:rsidR="00D8412E" w:rsidRPr="005B438A" w:rsidRDefault="00D8412E" w:rsidP="00D8412E">
            <w:pPr>
              <w:ind w:left="-40" w:right="-72"/>
              <w:jc w:val="right"/>
              <w:rPr>
                <w:rFonts w:ascii="Arial" w:eastAsia="Arial" w:hAnsi="Arial" w:cs="Arial"/>
                <w:sz w:val="18"/>
                <w:szCs w:val="18"/>
              </w:rPr>
            </w:pPr>
          </w:p>
          <w:p w14:paraId="635107CD" w14:textId="14FC44B4"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FAFAFA"/>
          </w:tcPr>
          <w:p w14:paraId="2CE45CAC" w14:textId="77777777" w:rsidR="00D8412E" w:rsidRPr="005B438A" w:rsidRDefault="00D8412E" w:rsidP="00D8412E">
            <w:pPr>
              <w:ind w:left="-40" w:right="-72"/>
              <w:jc w:val="right"/>
              <w:rPr>
                <w:rFonts w:ascii="Arial" w:eastAsia="Arial" w:hAnsi="Arial" w:cs="Arial"/>
                <w:sz w:val="18"/>
                <w:szCs w:val="18"/>
              </w:rPr>
            </w:pPr>
          </w:p>
          <w:p w14:paraId="36A53644" w14:textId="4FC3FD90"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FAFAFA"/>
          </w:tcPr>
          <w:p w14:paraId="2CE3574E" w14:textId="77777777" w:rsidR="00D8412E" w:rsidRPr="005B438A" w:rsidRDefault="00D8412E" w:rsidP="00D8412E">
            <w:pPr>
              <w:ind w:left="-40" w:right="-72"/>
              <w:jc w:val="right"/>
              <w:rPr>
                <w:rFonts w:ascii="Arial" w:eastAsia="Arial" w:hAnsi="Arial" w:cs="Arial"/>
                <w:sz w:val="18"/>
                <w:szCs w:val="18"/>
              </w:rPr>
            </w:pPr>
          </w:p>
          <w:p w14:paraId="7B1F8CAA" w14:textId="28990495"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c>
          <w:tcPr>
            <w:tcW w:w="1701" w:type="dxa"/>
            <w:tcBorders>
              <w:top w:val="nil"/>
              <w:left w:val="nil"/>
              <w:bottom w:val="single" w:sz="4" w:space="0" w:color="000000"/>
              <w:right w:val="nil"/>
            </w:tcBorders>
            <w:shd w:val="clear" w:color="auto" w:fill="FAFAFA"/>
          </w:tcPr>
          <w:p w14:paraId="11519948" w14:textId="77777777" w:rsidR="00D8412E" w:rsidRPr="005B438A" w:rsidRDefault="00D8412E" w:rsidP="00D8412E">
            <w:pPr>
              <w:ind w:left="-40" w:right="-72"/>
              <w:jc w:val="right"/>
              <w:rPr>
                <w:rFonts w:ascii="Arial" w:eastAsia="Arial" w:hAnsi="Arial" w:cs="Arial"/>
                <w:sz w:val="18"/>
                <w:szCs w:val="18"/>
              </w:rPr>
            </w:pPr>
          </w:p>
          <w:p w14:paraId="04645E48" w14:textId="027207C5" w:rsidR="00D8412E" w:rsidRPr="005B438A" w:rsidRDefault="00D8412E" w:rsidP="00D8412E">
            <w:pPr>
              <w:ind w:left="-40" w:right="-72"/>
              <w:jc w:val="right"/>
              <w:rPr>
                <w:rFonts w:ascii="Arial" w:eastAsia="Arial" w:hAnsi="Arial" w:cs="Arial"/>
                <w:sz w:val="18"/>
                <w:szCs w:val="18"/>
              </w:rPr>
            </w:pPr>
            <w:r w:rsidRPr="005B438A">
              <w:rPr>
                <w:rFonts w:ascii="Arial" w:eastAsia="Arial" w:hAnsi="Arial" w:cs="Arial"/>
                <w:sz w:val="18"/>
                <w:szCs w:val="18"/>
              </w:rPr>
              <w:t xml:space="preserve">-   </w:t>
            </w:r>
          </w:p>
        </w:tc>
      </w:tr>
      <w:tr w:rsidR="001F0DD2" w:rsidRPr="005B438A" w14:paraId="0FA79F83" w14:textId="77777777" w:rsidTr="00013C42">
        <w:tc>
          <w:tcPr>
            <w:tcW w:w="2664" w:type="dxa"/>
            <w:tcBorders>
              <w:top w:val="nil"/>
              <w:left w:val="nil"/>
              <w:bottom w:val="nil"/>
              <w:right w:val="nil"/>
            </w:tcBorders>
          </w:tcPr>
          <w:p w14:paraId="1D2A52A1" w14:textId="77777777" w:rsidR="001F0DD2" w:rsidRPr="005B438A" w:rsidRDefault="001F0DD2">
            <w:pPr>
              <w:ind w:left="130" w:hanging="202"/>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7BB0B3B1"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44EA78E6"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722CE319"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tcPr>
          <w:p w14:paraId="3F11243A" w14:textId="77777777" w:rsidR="001F0DD2" w:rsidRPr="005B438A" w:rsidRDefault="001F0DD2">
            <w:pPr>
              <w:ind w:left="-40" w:right="-72"/>
              <w:jc w:val="right"/>
              <w:rPr>
                <w:rFonts w:ascii="Arial" w:eastAsia="Arial" w:hAnsi="Arial" w:cs="Arial"/>
                <w:sz w:val="18"/>
                <w:szCs w:val="18"/>
              </w:rPr>
            </w:pPr>
          </w:p>
        </w:tc>
      </w:tr>
      <w:tr w:rsidR="00D8412E" w:rsidRPr="005B438A" w14:paraId="7801DE3B" w14:textId="77777777" w:rsidTr="00013C42">
        <w:tc>
          <w:tcPr>
            <w:tcW w:w="2664" w:type="dxa"/>
            <w:tcBorders>
              <w:top w:val="nil"/>
              <w:left w:val="nil"/>
              <w:bottom w:val="nil"/>
              <w:right w:val="nil"/>
            </w:tcBorders>
          </w:tcPr>
          <w:p w14:paraId="2C9F2149" w14:textId="77777777" w:rsidR="00D8412E" w:rsidRPr="005B438A" w:rsidRDefault="00D8412E" w:rsidP="00D8412E">
            <w:pPr>
              <w:ind w:left="130" w:hanging="202"/>
              <w:rPr>
                <w:rFonts w:ascii="Arial" w:eastAsia="Arial" w:hAnsi="Arial" w:cs="Arial"/>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w:t>
            </w:r>
          </w:p>
        </w:tc>
        <w:tc>
          <w:tcPr>
            <w:tcW w:w="1701" w:type="dxa"/>
            <w:tcBorders>
              <w:top w:val="nil"/>
              <w:left w:val="nil"/>
              <w:bottom w:val="single" w:sz="4" w:space="0" w:color="000000"/>
              <w:right w:val="nil"/>
            </w:tcBorders>
            <w:shd w:val="clear" w:color="auto" w:fill="FAFAFA"/>
          </w:tcPr>
          <w:p w14:paraId="6FCCA5F0" w14:textId="172A9765"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   </w:t>
            </w:r>
          </w:p>
        </w:tc>
        <w:tc>
          <w:tcPr>
            <w:tcW w:w="1701" w:type="dxa"/>
            <w:tcBorders>
              <w:top w:val="nil"/>
              <w:left w:val="nil"/>
              <w:bottom w:val="single" w:sz="4" w:space="0" w:color="000000"/>
              <w:right w:val="nil"/>
            </w:tcBorders>
            <w:shd w:val="clear" w:color="auto" w:fill="FAFAFA"/>
          </w:tcPr>
          <w:p w14:paraId="1906DFC7" w14:textId="57FEC9AB"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(7,820,022)</w:t>
            </w:r>
          </w:p>
        </w:tc>
        <w:tc>
          <w:tcPr>
            <w:tcW w:w="1701" w:type="dxa"/>
            <w:tcBorders>
              <w:top w:val="nil"/>
              <w:left w:val="nil"/>
              <w:bottom w:val="single" w:sz="4" w:space="0" w:color="000000"/>
              <w:right w:val="nil"/>
            </w:tcBorders>
            <w:shd w:val="clear" w:color="auto" w:fill="FAFAFA"/>
          </w:tcPr>
          <w:p w14:paraId="37C384E0" w14:textId="648B8600"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(1,500,696)</w:t>
            </w:r>
          </w:p>
        </w:tc>
        <w:tc>
          <w:tcPr>
            <w:tcW w:w="1701" w:type="dxa"/>
            <w:tcBorders>
              <w:top w:val="nil"/>
              <w:left w:val="nil"/>
              <w:bottom w:val="single" w:sz="4" w:space="0" w:color="000000"/>
              <w:right w:val="nil"/>
            </w:tcBorders>
            <w:shd w:val="clear" w:color="auto" w:fill="FAFAFA"/>
          </w:tcPr>
          <w:p w14:paraId="62CD45F6" w14:textId="57A0A8E2"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(9,320,718)</w:t>
            </w:r>
          </w:p>
        </w:tc>
      </w:tr>
      <w:tr w:rsidR="001F0DD2" w:rsidRPr="005B438A" w14:paraId="619B0CEC" w14:textId="77777777" w:rsidTr="00013C42">
        <w:tc>
          <w:tcPr>
            <w:tcW w:w="2664" w:type="dxa"/>
            <w:tcBorders>
              <w:top w:val="nil"/>
              <w:left w:val="nil"/>
              <w:bottom w:val="nil"/>
              <w:right w:val="nil"/>
            </w:tcBorders>
          </w:tcPr>
          <w:p w14:paraId="7AB784E7" w14:textId="77777777" w:rsidR="001F0DD2" w:rsidRPr="005B438A" w:rsidRDefault="001F0DD2">
            <w:pPr>
              <w:rPr>
                <w:rFonts w:ascii="Arial" w:eastAsia="Arial" w:hAnsi="Arial" w:cs="Arial"/>
                <w:sz w:val="18"/>
                <w:szCs w:val="18"/>
              </w:rPr>
            </w:pPr>
          </w:p>
        </w:tc>
        <w:tc>
          <w:tcPr>
            <w:tcW w:w="1701" w:type="dxa"/>
            <w:tcBorders>
              <w:top w:val="nil"/>
              <w:left w:val="nil"/>
              <w:bottom w:val="nil"/>
              <w:right w:val="nil"/>
            </w:tcBorders>
            <w:shd w:val="clear" w:color="auto" w:fill="auto"/>
          </w:tcPr>
          <w:p w14:paraId="6D727B57"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5BF2A852"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07304B67"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62C95A53" w14:textId="77777777" w:rsidR="001F0DD2" w:rsidRPr="005B438A" w:rsidRDefault="001F0DD2">
            <w:pPr>
              <w:ind w:left="-40" w:right="-72"/>
              <w:jc w:val="right"/>
              <w:rPr>
                <w:rFonts w:ascii="Arial" w:eastAsia="Arial" w:hAnsi="Arial" w:cs="Arial"/>
                <w:sz w:val="18"/>
                <w:szCs w:val="18"/>
              </w:rPr>
            </w:pPr>
          </w:p>
        </w:tc>
      </w:tr>
      <w:tr w:rsidR="001F0DD2" w:rsidRPr="005B438A" w14:paraId="1BFBA6F6" w14:textId="77777777" w:rsidTr="00013C42">
        <w:tc>
          <w:tcPr>
            <w:tcW w:w="2664" w:type="dxa"/>
            <w:tcBorders>
              <w:top w:val="nil"/>
              <w:left w:val="nil"/>
              <w:bottom w:val="nil"/>
              <w:right w:val="nil"/>
            </w:tcBorders>
            <w:vAlign w:val="bottom"/>
          </w:tcPr>
          <w:p w14:paraId="144BB3B8" w14:textId="77777777" w:rsidR="001F0DD2" w:rsidRPr="005B438A" w:rsidRDefault="001566F9">
            <w:pPr>
              <w:ind w:left="130" w:hanging="202"/>
              <w:rPr>
                <w:rFonts w:ascii="Arial" w:eastAsia="Arial" w:hAnsi="Arial" w:cs="Arial"/>
                <w:sz w:val="18"/>
                <w:szCs w:val="18"/>
              </w:rPr>
            </w:pPr>
            <w:r w:rsidRPr="005B438A">
              <w:rPr>
                <w:rFonts w:ascii="Arial" w:eastAsia="Arial" w:hAnsi="Arial" w:cs="Arial"/>
                <w:b/>
                <w:color w:val="000000"/>
                <w:sz w:val="18"/>
                <w:szCs w:val="18"/>
              </w:rPr>
              <w:t>Deferred tax liabilities</w:t>
            </w:r>
          </w:p>
        </w:tc>
        <w:tc>
          <w:tcPr>
            <w:tcW w:w="1701" w:type="dxa"/>
            <w:tcBorders>
              <w:top w:val="nil"/>
              <w:left w:val="nil"/>
              <w:bottom w:val="nil"/>
              <w:right w:val="nil"/>
            </w:tcBorders>
            <w:shd w:val="clear" w:color="auto" w:fill="auto"/>
          </w:tcPr>
          <w:p w14:paraId="373A6898"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56CB6563"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53FD5C75" w14:textId="77777777" w:rsidR="001F0DD2" w:rsidRPr="005B438A" w:rsidRDefault="001F0DD2">
            <w:pPr>
              <w:ind w:left="-40" w:right="-72"/>
              <w:jc w:val="right"/>
              <w:rPr>
                <w:rFonts w:ascii="Arial" w:eastAsia="Arial" w:hAnsi="Arial" w:cs="Arial"/>
                <w:sz w:val="18"/>
                <w:szCs w:val="18"/>
              </w:rPr>
            </w:pPr>
          </w:p>
        </w:tc>
        <w:tc>
          <w:tcPr>
            <w:tcW w:w="1701" w:type="dxa"/>
            <w:tcBorders>
              <w:top w:val="nil"/>
              <w:left w:val="nil"/>
              <w:bottom w:val="nil"/>
              <w:right w:val="nil"/>
            </w:tcBorders>
            <w:shd w:val="clear" w:color="auto" w:fill="auto"/>
          </w:tcPr>
          <w:p w14:paraId="39D0D802" w14:textId="77777777" w:rsidR="001F0DD2" w:rsidRPr="005B438A" w:rsidRDefault="001F0DD2">
            <w:pPr>
              <w:ind w:left="-40" w:right="-72"/>
              <w:jc w:val="right"/>
              <w:rPr>
                <w:rFonts w:ascii="Arial" w:eastAsia="Arial" w:hAnsi="Arial" w:cs="Arial"/>
                <w:sz w:val="18"/>
                <w:szCs w:val="18"/>
              </w:rPr>
            </w:pPr>
          </w:p>
        </w:tc>
      </w:tr>
      <w:tr w:rsidR="001F0DD2" w:rsidRPr="005B438A" w14:paraId="1EA465B5" w14:textId="77777777" w:rsidTr="00013C42">
        <w:tc>
          <w:tcPr>
            <w:tcW w:w="2664" w:type="dxa"/>
            <w:tcBorders>
              <w:top w:val="nil"/>
              <w:left w:val="nil"/>
              <w:bottom w:val="nil"/>
              <w:right w:val="nil"/>
            </w:tcBorders>
          </w:tcPr>
          <w:p w14:paraId="2040E3DE" w14:textId="77777777" w:rsidR="001F0DD2" w:rsidRPr="005B438A" w:rsidRDefault="001566F9">
            <w:pPr>
              <w:ind w:left="130" w:hanging="202"/>
              <w:rPr>
                <w:rFonts w:ascii="Arial" w:eastAsia="Arial" w:hAnsi="Arial" w:cs="Arial"/>
                <w:b/>
                <w:color w:val="000000"/>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1 January 2020</w:t>
            </w:r>
          </w:p>
        </w:tc>
        <w:tc>
          <w:tcPr>
            <w:tcW w:w="1701" w:type="dxa"/>
            <w:tcBorders>
              <w:top w:val="nil"/>
              <w:left w:val="nil"/>
              <w:bottom w:val="nil"/>
              <w:right w:val="nil"/>
            </w:tcBorders>
            <w:shd w:val="clear" w:color="auto" w:fill="auto"/>
          </w:tcPr>
          <w:p w14:paraId="74726D79"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28,699</w:t>
            </w:r>
          </w:p>
        </w:tc>
        <w:tc>
          <w:tcPr>
            <w:tcW w:w="1701" w:type="dxa"/>
            <w:tcBorders>
              <w:top w:val="nil"/>
              <w:left w:val="nil"/>
              <w:bottom w:val="nil"/>
              <w:right w:val="nil"/>
            </w:tcBorders>
            <w:shd w:val="clear" w:color="auto" w:fill="auto"/>
          </w:tcPr>
          <w:p w14:paraId="64DEB324"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 xml:space="preserve">-   </w:t>
            </w:r>
          </w:p>
        </w:tc>
        <w:tc>
          <w:tcPr>
            <w:tcW w:w="1701" w:type="dxa"/>
            <w:tcBorders>
              <w:top w:val="nil"/>
              <w:left w:val="nil"/>
              <w:bottom w:val="nil"/>
              <w:right w:val="nil"/>
            </w:tcBorders>
            <w:shd w:val="clear" w:color="auto" w:fill="auto"/>
          </w:tcPr>
          <w:p w14:paraId="4E8B5367"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w:t>
            </w:r>
          </w:p>
        </w:tc>
        <w:tc>
          <w:tcPr>
            <w:tcW w:w="1701" w:type="dxa"/>
            <w:tcBorders>
              <w:top w:val="nil"/>
              <w:left w:val="nil"/>
              <w:bottom w:val="nil"/>
              <w:right w:val="nil"/>
            </w:tcBorders>
            <w:shd w:val="clear" w:color="auto" w:fill="auto"/>
          </w:tcPr>
          <w:p w14:paraId="520B82C3"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28,699</w:t>
            </w:r>
          </w:p>
        </w:tc>
      </w:tr>
      <w:tr w:rsidR="001F0DD2" w:rsidRPr="005B438A" w14:paraId="3BA778B3" w14:textId="77777777" w:rsidTr="00013C42">
        <w:tc>
          <w:tcPr>
            <w:tcW w:w="2664" w:type="dxa"/>
            <w:tcBorders>
              <w:top w:val="nil"/>
              <w:left w:val="nil"/>
              <w:bottom w:val="nil"/>
              <w:right w:val="nil"/>
            </w:tcBorders>
          </w:tcPr>
          <w:p w14:paraId="23DE95B1" w14:textId="77777777" w:rsidR="001F0DD2" w:rsidRPr="005B438A" w:rsidRDefault="001566F9">
            <w:pPr>
              <w:ind w:left="130" w:hanging="202"/>
              <w:rPr>
                <w:rFonts w:ascii="Arial" w:eastAsia="Arial" w:hAnsi="Arial" w:cs="Arial"/>
                <w:b/>
                <w:color w:val="000000"/>
                <w:sz w:val="18"/>
                <w:szCs w:val="18"/>
              </w:rPr>
            </w:pPr>
            <w:r w:rsidRPr="005B438A">
              <w:rPr>
                <w:rFonts w:ascii="Arial" w:eastAsia="Arial" w:hAnsi="Arial" w:cs="Arial"/>
                <w:sz w:val="18"/>
                <w:szCs w:val="18"/>
              </w:rPr>
              <w:t>Charged to profit or loss</w:t>
            </w:r>
          </w:p>
        </w:tc>
        <w:tc>
          <w:tcPr>
            <w:tcW w:w="1701" w:type="dxa"/>
            <w:tcBorders>
              <w:top w:val="nil"/>
              <w:left w:val="nil"/>
              <w:bottom w:val="single" w:sz="4" w:space="0" w:color="000000"/>
              <w:right w:val="nil"/>
            </w:tcBorders>
            <w:shd w:val="clear" w:color="auto" w:fill="auto"/>
          </w:tcPr>
          <w:p w14:paraId="2D215EF9"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48,822</w:t>
            </w:r>
          </w:p>
        </w:tc>
        <w:tc>
          <w:tcPr>
            <w:tcW w:w="1701" w:type="dxa"/>
            <w:tcBorders>
              <w:top w:val="nil"/>
              <w:left w:val="nil"/>
              <w:bottom w:val="single" w:sz="4" w:space="0" w:color="000000"/>
              <w:right w:val="nil"/>
            </w:tcBorders>
            <w:shd w:val="clear" w:color="auto" w:fill="auto"/>
          </w:tcPr>
          <w:p w14:paraId="74454EB8"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1,559,096</w:t>
            </w:r>
          </w:p>
        </w:tc>
        <w:tc>
          <w:tcPr>
            <w:tcW w:w="1701" w:type="dxa"/>
            <w:tcBorders>
              <w:top w:val="nil"/>
              <w:left w:val="nil"/>
              <w:bottom w:val="single" w:sz="4" w:space="0" w:color="000000"/>
              <w:right w:val="nil"/>
            </w:tcBorders>
            <w:shd w:val="clear" w:color="auto" w:fill="auto"/>
          </w:tcPr>
          <w:p w14:paraId="21E9E800"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w:t>
            </w:r>
          </w:p>
        </w:tc>
        <w:tc>
          <w:tcPr>
            <w:tcW w:w="1701" w:type="dxa"/>
            <w:tcBorders>
              <w:top w:val="nil"/>
              <w:left w:val="nil"/>
              <w:bottom w:val="single" w:sz="4" w:space="0" w:color="000000"/>
              <w:right w:val="nil"/>
            </w:tcBorders>
            <w:shd w:val="clear" w:color="auto" w:fill="auto"/>
          </w:tcPr>
          <w:p w14:paraId="257604EB"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1,607,918</w:t>
            </w:r>
          </w:p>
        </w:tc>
      </w:tr>
      <w:tr w:rsidR="001F0DD2" w:rsidRPr="005B438A" w14:paraId="0DEF90BA" w14:textId="77777777" w:rsidTr="00013C42">
        <w:tc>
          <w:tcPr>
            <w:tcW w:w="2664" w:type="dxa"/>
            <w:tcBorders>
              <w:top w:val="nil"/>
              <w:left w:val="nil"/>
              <w:bottom w:val="nil"/>
              <w:right w:val="nil"/>
            </w:tcBorders>
            <w:vAlign w:val="bottom"/>
          </w:tcPr>
          <w:p w14:paraId="22CE2FE3" w14:textId="77777777" w:rsidR="001F0DD2" w:rsidRPr="005B438A" w:rsidRDefault="001F0DD2">
            <w:pPr>
              <w:ind w:left="130" w:hanging="202"/>
              <w:rPr>
                <w:rFonts w:ascii="Arial" w:eastAsia="Arial" w:hAnsi="Arial" w:cs="Arial"/>
                <w:b/>
                <w:color w:val="000000"/>
                <w:sz w:val="18"/>
                <w:szCs w:val="18"/>
              </w:rPr>
            </w:pPr>
          </w:p>
        </w:tc>
        <w:tc>
          <w:tcPr>
            <w:tcW w:w="1701" w:type="dxa"/>
            <w:tcBorders>
              <w:top w:val="single" w:sz="4" w:space="0" w:color="000000"/>
              <w:left w:val="nil"/>
              <w:bottom w:val="nil"/>
              <w:right w:val="nil"/>
            </w:tcBorders>
            <w:shd w:val="clear" w:color="auto" w:fill="auto"/>
          </w:tcPr>
          <w:p w14:paraId="5B0FEE88"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0D3EB3CC"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39844B2A" w14:textId="77777777" w:rsidR="001F0DD2" w:rsidRPr="005B438A" w:rsidRDefault="001F0DD2">
            <w:pPr>
              <w:ind w:left="-40" w:right="-72"/>
              <w:jc w:val="right"/>
              <w:rPr>
                <w:rFonts w:ascii="Arial" w:eastAsia="Arial" w:hAnsi="Arial" w:cs="Arial"/>
                <w:b/>
                <w:sz w:val="18"/>
                <w:szCs w:val="18"/>
              </w:rPr>
            </w:pPr>
          </w:p>
        </w:tc>
        <w:tc>
          <w:tcPr>
            <w:tcW w:w="1701" w:type="dxa"/>
            <w:tcBorders>
              <w:top w:val="single" w:sz="4" w:space="0" w:color="000000"/>
              <w:left w:val="nil"/>
              <w:bottom w:val="nil"/>
              <w:right w:val="nil"/>
            </w:tcBorders>
            <w:shd w:val="clear" w:color="auto" w:fill="auto"/>
          </w:tcPr>
          <w:p w14:paraId="23444AA0" w14:textId="77777777" w:rsidR="001F0DD2" w:rsidRPr="005B438A" w:rsidRDefault="001F0DD2">
            <w:pPr>
              <w:ind w:left="-40" w:right="-72"/>
              <w:jc w:val="right"/>
              <w:rPr>
                <w:rFonts w:ascii="Arial" w:eastAsia="Arial" w:hAnsi="Arial" w:cs="Arial"/>
                <w:b/>
                <w:sz w:val="18"/>
                <w:szCs w:val="18"/>
              </w:rPr>
            </w:pPr>
          </w:p>
        </w:tc>
      </w:tr>
      <w:tr w:rsidR="001F0DD2" w:rsidRPr="005B438A" w14:paraId="361E70AD" w14:textId="77777777" w:rsidTr="00013C42">
        <w:tc>
          <w:tcPr>
            <w:tcW w:w="2664" w:type="dxa"/>
            <w:tcBorders>
              <w:top w:val="nil"/>
              <w:left w:val="nil"/>
              <w:bottom w:val="nil"/>
              <w:right w:val="nil"/>
            </w:tcBorders>
          </w:tcPr>
          <w:p w14:paraId="3A8FF6AE" w14:textId="77777777" w:rsidR="001F0DD2" w:rsidRPr="005B438A" w:rsidRDefault="001566F9">
            <w:pPr>
              <w:ind w:left="130" w:hanging="202"/>
              <w:rPr>
                <w:rFonts w:ascii="Arial" w:eastAsia="Arial" w:hAnsi="Arial" w:cs="Arial"/>
                <w:b/>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2020</w:t>
            </w:r>
          </w:p>
        </w:tc>
        <w:tc>
          <w:tcPr>
            <w:tcW w:w="1701" w:type="dxa"/>
            <w:tcBorders>
              <w:top w:val="nil"/>
              <w:left w:val="nil"/>
              <w:bottom w:val="nil"/>
              <w:right w:val="nil"/>
            </w:tcBorders>
            <w:shd w:val="clear" w:color="auto" w:fill="auto"/>
          </w:tcPr>
          <w:p w14:paraId="3FF73326"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77,521</w:t>
            </w:r>
          </w:p>
        </w:tc>
        <w:tc>
          <w:tcPr>
            <w:tcW w:w="1701" w:type="dxa"/>
            <w:tcBorders>
              <w:top w:val="nil"/>
              <w:left w:val="nil"/>
              <w:bottom w:val="nil"/>
              <w:right w:val="nil"/>
            </w:tcBorders>
            <w:shd w:val="clear" w:color="auto" w:fill="auto"/>
          </w:tcPr>
          <w:p w14:paraId="09720CA7"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1,559,096</w:t>
            </w:r>
          </w:p>
        </w:tc>
        <w:tc>
          <w:tcPr>
            <w:tcW w:w="1701" w:type="dxa"/>
            <w:tcBorders>
              <w:top w:val="nil"/>
              <w:left w:val="nil"/>
              <w:bottom w:val="nil"/>
              <w:right w:val="nil"/>
            </w:tcBorders>
            <w:shd w:val="clear" w:color="auto" w:fill="auto"/>
          </w:tcPr>
          <w:p w14:paraId="775C1FF5" w14:textId="77777777" w:rsidR="001F0DD2" w:rsidRPr="005B438A" w:rsidRDefault="001566F9">
            <w:pPr>
              <w:ind w:left="-40" w:right="-72"/>
              <w:jc w:val="right"/>
              <w:rPr>
                <w:rFonts w:ascii="Arial" w:eastAsia="Arial" w:hAnsi="Arial" w:cs="Arial"/>
                <w:b/>
                <w:sz w:val="18"/>
                <w:szCs w:val="18"/>
              </w:rPr>
            </w:pPr>
            <w:r w:rsidRPr="005B438A">
              <w:rPr>
                <w:rFonts w:ascii="Arial" w:eastAsia="Arial" w:hAnsi="Arial" w:cs="Arial"/>
                <w:sz w:val="18"/>
                <w:szCs w:val="18"/>
              </w:rPr>
              <w:t>-</w:t>
            </w:r>
          </w:p>
        </w:tc>
        <w:tc>
          <w:tcPr>
            <w:tcW w:w="1701" w:type="dxa"/>
            <w:tcBorders>
              <w:top w:val="nil"/>
              <w:left w:val="nil"/>
              <w:bottom w:val="nil"/>
              <w:right w:val="nil"/>
            </w:tcBorders>
            <w:shd w:val="clear" w:color="auto" w:fill="auto"/>
          </w:tcPr>
          <w:p w14:paraId="2442EA2C" w14:textId="77777777" w:rsidR="001F0DD2" w:rsidRPr="005B438A" w:rsidRDefault="001566F9">
            <w:pPr>
              <w:ind w:left="-40" w:right="-72"/>
              <w:jc w:val="right"/>
              <w:rPr>
                <w:rFonts w:ascii="Arial" w:eastAsia="Arial" w:hAnsi="Arial" w:cs="Arial"/>
                <w:sz w:val="18"/>
                <w:szCs w:val="18"/>
              </w:rPr>
            </w:pPr>
            <w:r w:rsidRPr="005B438A">
              <w:rPr>
                <w:rFonts w:ascii="Arial" w:eastAsia="Arial" w:hAnsi="Arial" w:cs="Arial"/>
                <w:sz w:val="18"/>
                <w:szCs w:val="18"/>
              </w:rPr>
              <w:t>1,636,617</w:t>
            </w:r>
          </w:p>
        </w:tc>
      </w:tr>
      <w:tr w:rsidR="001F0DD2" w:rsidRPr="005B438A" w14:paraId="5222213C" w14:textId="77777777" w:rsidTr="00013C42">
        <w:tc>
          <w:tcPr>
            <w:tcW w:w="2664" w:type="dxa"/>
            <w:tcBorders>
              <w:top w:val="nil"/>
              <w:left w:val="nil"/>
              <w:bottom w:val="nil"/>
              <w:right w:val="nil"/>
            </w:tcBorders>
          </w:tcPr>
          <w:p w14:paraId="48D57CC1" w14:textId="77777777" w:rsidR="001F0DD2" w:rsidRPr="005B438A" w:rsidRDefault="001F0DD2">
            <w:pPr>
              <w:ind w:left="130" w:hanging="202"/>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411FE522"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7FA62E34"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25476D77" w14:textId="77777777" w:rsidR="001F0DD2" w:rsidRPr="005B438A" w:rsidRDefault="001F0DD2">
            <w:pPr>
              <w:ind w:left="-40"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tcPr>
          <w:p w14:paraId="403F2959" w14:textId="77777777" w:rsidR="001F0DD2" w:rsidRPr="005B438A" w:rsidRDefault="001F0DD2">
            <w:pPr>
              <w:ind w:left="-40" w:right="-72"/>
              <w:jc w:val="right"/>
              <w:rPr>
                <w:rFonts w:ascii="Arial" w:eastAsia="Arial" w:hAnsi="Arial" w:cs="Arial"/>
                <w:sz w:val="18"/>
                <w:szCs w:val="18"/>
              </w:rPr>
            </w:pPr>
          </w:p>
        </w:tc>
      </w:tr>
      <w:tr w:rsidR="00D8412E" w:rsidRPr="005B438A" w14:paraId="18B4AEFF" w14:textId="77777777" w:rsidTr="00013C42">
        <w:tc>
          <w:tcPr>
            <w:tcW w:w="2664" w:type="dxa"/>
            <w:tcBorders>
              <w:top w:val="nil"/>
              <w:left w:val="nil"/>
              <w:bottom w:val="nil"/>
              <w:right w:val="nil"/>
            </w:tcBorders>
          </w:tcPr>
          <w:p w14:paraId="0261D5D7" w14:textId="77777777" w:rsidR="00D8412E" w:rsidRPr="005B438A" w:rsidRDefault="00D8412E" w:rsidP="00D8412E">
            <w:pPr>
              <w:ind w:left="130" w:hanging="202"/>
              <w:rPr>
                <w:rFonts w:ascii="Arial" w:eastAsia="Arial" w:hAnsi="Arial" w:cs="Arial"/>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1 January 2021</w:t>
            </w:r>
          </w:p>
        </w:tc>
        <w:tc>
          <w:tcPr>
            <w:tcW w:w="1701" w:type="dxa"/>
            <w:tcBorders>
              <w:top w:val="nil"/>
              <w:left w:val="nil"/>
              <w:bottom w:val="nil"/>
              <w:right w:val="nil"/>
            </w:tcBorders>
            <w:shd w:val="clear" w:color="auto" w:fill="FAFAFA"/>
          </w:tcPr>
          <w:p w14:paraId="7E5540D0" w14:textId="22BEF2BE"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77,521 </w:t>
            </w:r>
          </w:p>
        </w:tc>
        <w:tc>
          <w:tcPr>
            <w:tcW w:w="1701" w:type="dxa"/>
            <w:tcBorders>
              <w:top w:val="nil"/>
              <w:left w:val="nil"/>
              <w:bottom w:val="nil"/>
              <w:right w:val="nil"/>
            </w:tcBorders>
            <w:shd w:val="clear" w:color="auto" w:fill="FAFAFA"/>
          </w:tcPr>
          <w:p w14:paraId="27A4761C" w14:textId="127337EC"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1,559,096 </w:t>
            </w:r>
          </w:p>
        </w:tc>
        <w:tc>
          <w:tcPr>
            <w:tcW w:w="1701" w:type="dxa"/>
            <w:tcBorders>
              <w:top w:val="nil"/>
              <w:left w:val="nil"/>
              <w:bottom w:val="nil"/>
              <w:right w:val="nil"/>
            </w:tcBorders>
            <w:shd w:val="clear" w:color="auto" w:fill="FAFAFA"/>
          </w:tcPr>
          <w:p w14:paraId="6B53D507" w14:textId="6935047E"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   </w:t>
            </w:r>
          </w:p>
        </w:tc>
        <w:tc>
          <w:tcPr>
            <w:tcW w:w="1701" w:type="dxa"/>
            <w:tcBorders>
              <w:top w:val="nil"/>
              <w:left w:val="nil"/>
              <w:bottom w:val="nil"/>
              <w:right w:val="nil"/>
            </w:tcBorders>
            <w:shd w:val="clear" w:color="auto" w:fill="FAFAFA"/>
          </w:tcPr>
          <w:p w14:paraId="0A206AFA" w14:textId="31FA329C"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1,636,617 </w:t>
            </w:r>
          </w:p>
        </w:tc>
      </w:tr>
      <w:tr w:rsidR="00D8412E" w:rsidRPr="005B438A" w14:paraId="5B28C166" w14:textId="77777777" w:rsidTr="00013C42">
        <w:tc>
          <w:tcPr>
            <w:tcW w:w="2664" w:type="dxa"/>
            <w:tcBorders>
              <w:top w:val="nil"/>
              <w:left w:val="nil"/>
              <w:bottom w:val="nil"/>
              <w:right w:val="nil"/>
            </w:tcBorders>
          </w:tcPr>
          <w:p w14:paraId="05948D2D" w14:textId="450E1627" w:rsidR="00D8412E" w:rsidRPr="005B438A" w:rsidRDefault="00D8412E" w:rsidP="00D8412E">
            <w:pPr>
              <w:ind w:left="130" w:hanging="202"/>
              <w:rPr>
                <w:rFonts w:ascii="Arial" w:eastAsia="Arial" w:hAnsi="Arial" w:cs="Arial"/>
                <w:color w:val="000000"/>
                <w:sz w:val="18"/>
                <w:szCs w:val="18"/>
              </w:rPr>
            </w:pPr>
            <w:r w:rsidRPr="005B438A">
              <w:rPr>
                <w:rFonts w:ascii="Arial" w:eastAsia="Arial" w:hAnsi="Arial" w:cs="Arial"/>
                <w:sz w:val="18"/>
                <w:szCs w:val="18"/>
              </w:rPr>
              <w:t>Charged to profit or loss</w:t>
            </w:r>
          </w:p>
        </w:tc>
        <w:tc>
          <w:tcPr>
            <w:tcW w:w="1701" w:type="dxa"/>
            <w:tcBorders>
              <w:top w:val="nil"/>
              <w:left w:val="nil"/>
              <w:bottom w:val="single" w:sz="4" w:space="0" w:color="auto"/>
              <w:right w:val="nil"/>
            </w:tcBorders>
            <w:shd w:val="clear" w:color="auto" w:fill="FAFAFA"/>
          </w:tcPr>
          <w:p w14:paraId="2EF898D8" w14:textId="4874A571" w:rsidR="00D8412E" w:rsidRPr="005B438A" w:rsidRDefault="00D8412E" w:rsidP="00D8412E">
            <w:pPr>
              <w:ind w:right="-72"/>
              <w:jc w:val="right"/>
              <w:rPr>
                <w:rFonts w:ascii="Arial" w:eastAsia="Arial" w:hAnsi="Arial" w:cs="Arial"/>
                <w:sz w:val="18"/>
                <w:szCs w:val="18"/>
              </w:rPr>
            </w:pPr>
            <w:r w:rsidRPr="005B438A">
              <w:rPr>
                <w:rFonts w:ascii="Arial" w:hAnsi="Arial" w:cs="Arial"/>
                <w:sz w:val="18"/>
                <w:szCs w:val="18"/>
              </w:rPr>
              <w:t xml:space="preserve"> (77,521)</w:t>
            </w:r>
          </w:p>
        </w:tc>
        <w:tc>
          <w:tcPr>
            <w:tcW w:w="1701" w:type="dxa"/>
            <w:tcBorders>
              <w:top w:val="nil"/>
              <w:left w:val="nil"/>
              <w:bottom w:val="single" w:sz="4" w:space="0" w:color="auto"/>
              <w:right w:val="nil"/>
            </w:tcBorders>
            <w:shd w:val="clear" w:color="auto" w:fill="FAFAFA"/>
          </w:tcPr>
          <w:p w14:paraId="120C515E" w14:textId="3DFBC0A2" w:rsidR="00D8412E" w:rsidRPr="005B438A" w:rsidRDefault="00D8412E" w:rsidP="00D8412E">
            <w:pPr>
              <w:ind w:right="-72"/>
              <w:jc w:val="right"/>
              <w:rPr>
                <w:rFonts w:ascii="Arial" w:eastAsia="Arial" w:hAnsi="Arial" w:cs="Arial"/>
                <w:sz w:val="18"/>
                <w:szCs w:val="18"/>
              </w:rPr>
            </w:pPr>
            <w:r w:rsidRPr="005B438A">
              <w:rPr>
                <w:rFonts w:ascii="Arial" w:hAnsi="Arial" w:cs="Arial"/>
                <w:sz w:val="18"/>
                <w:szCs w:val="18"/>
              </w:rPr>
              <w:t xml:space="preserve"> 9,314,290</w:t>
            </w:r>
          </w:p>
        </w:tc>
        <w:tc>
          <w:tcPr>
            <w:tcW w:w="1701" w:type="dxa"/>
            <w:tcBorders>
              <w:top w:val="nil"/>
              <w:left w:val="nil"/>
              <w:bottom w:val="single" w:sz="4" w:space="0" w:color="auto"/>
              <w:right w:val="nil"/>
            </w:tcBorders>
            <w:shd w:val="clear" w:color="auto" w:fill="FAFAFA"/>
          </w:tcPr>
          <w:p w14:paraId="7D9A2DC7" w14:textId="7E19E5DB"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w:t>
            </w:r>
          </w:p>
        </w:tc>
        <w:tc>
          <w:tcPr>
            <w:tcW w:w="1701" w:type="dxa"/>
            <w:tcBorders>
              <w:top w:val="nil"/>
              <w:left w:val="nil"/>
              <w:bottom w:val="single" w:sz="4" w:space="0" w:color="auto"/>
              <w:right w:val="nil"/>
            </w:tcBorders>
            <w:shd w:val="clear" w:color="auto" w:fill="FAFAFA"/>
          </w:tcPr>
          <w:p w14:paraId="1EDB390F" w14:textId="42940F0D" w:rsidR="00D8412E" w:rsidRPr="005B438A" w:rsidRDefault="00D8412E" w:rsidP="00D8412E">
            <w:pPr>
              <w:ind w:right="-72"/>
              <w:jc w:val="right"/>
              <w:rPr>
                <w:rFonts w:ascii="Arial" w:eastAsia="Arial" w:hAnsi="Arial" w:cs="Arial"/>
                <w:sz w:val="18"/>
                <w:szCs w:val="18"/>
              </w:rPr>
            </w:pPr>
            <w:r w:rsidRPr="005B438A">
              <w:rPr>
                <w:rFonts w:ascii="Arial" w:hAnsi="Arial" w:cs="Arial"/>
                <w:sz w:val="18"/>
                <w:szCs w:val="18"/>
              </w:rPr>
              <w:t xml:space="preserve"> 9,236,769</w:t>
            </w:r>
          </w:p>
        </w:tc>
      </w:tr>
      <w:tr w:rsidR="00013C42" w:rsidRPr="005B438A" w14:paraId="2556CBB1" w14:textId="77777777" w:rsidTr="00013C42">
        <w:tc>
          <w:tcPr>
            <w:tcW w:w="2664" w:type="dxa"/>
            <w:tcBorders>
              <w:top w:val="nil"/>
              <w:left w:val="nil"/>
              <w:bottom w:val="nil"/>
              <w:right w:val="nil"/>
            </w:tcBorders>
          </w:tcPr>
          <w:p w14:paraId="5B1FC128" w14:textId="77777777" w:rsidR="00013C42" w:rsidRPr="005B438A" w:rsidRDefault="00013C42" w:rsidP="00D8412E">
            <w:pPr>
              <w:ind w:left="130" w:hanging="202"/>
              <w:rPr>
                <w:rFonts w:ascii="Arial" w:eastAsia="Arial" w:hAnsi="Arial" w:cs="Arial"/>
                <w:sz w:val="18"/>
                <w:szCs w:val="18"/>
              </w:rPr>
            </w:pPr>
          </w:p>
        </w:tc>
        <w:tc>
          <w:tcPr>
            <w:tcW w:w="1701" w:type="dxa"/>
            <w:tcBorders>
              <w:top w:val="single" w:sz="4" w:space="0" w:color="auto"/>
              <w:left w:val="nil"/>
              <w:bottom w:val="nil"/>
              <w:right w:val="nil"/>
            </w:tcBorders>
            <w:shd w:val="clear" w:color="auto" w:fill="FAFAFA"/>
          </w:tcPr>
          <w:p w14:paraId="6C420C72" w14:textId="77777777" w:rsidR="00013C42" w:rsidRPr="005B438A" w:rsidRDefault="00013C42" w:rsidP="00D8412E">
            <w:pPr>
              <w:ind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3CE4675A" w14:textId="77777777" w:rsidR="00013C42" w:rsidRPr="005B438A" w:rsidRDefault="00013C42" w:rsidP="00D8412E">
            <w:pPr>
              <w:ind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215DBDF1" w14:textId="77777777" w:rsidR="00013C42" w:rsidRPr="005B438A" w:rsidRDefault="00013C42" w:rsidP="00D8412E">
            <w:pPr>
              <w:ind w:left="-40"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244C7CA7" w14:textId="77777777" w:rsidR="00013C42" w:rsidRPr="005B438A" w:rsidRDefault="00013C42" w:rsidP="00D8412E">
            <w:pPr>
              <w:ind w:right="-72"/>
              <w:jc w:val="right"/>
              <w:rPr>
                <w:rFonts w:ascii="Arial" w:hAnsi="Arial" w:cs="Arial"/>
                <w:sz w:val="18"/>
                <w:szCs w:val="18"/>
              </w:rPr>
            </w:pPr>
          </w:p>
        </w:tc>
      </w:tr>
      <w:tr w:rsidR="00D8412E" w:rsidRPr="005B438A" w14:paraId="7C69C0B3" w14:textId="77777777" w:rsidTr="00013C42">
        <w:tc>
          <w:tcPr>
            <w:tcW w:w="2664" w:type="dxa"/>
            <w:tcBorders>
              <w:top w:val="nil"/>
              <w:left w:val="nil"/>
              <w:bottom w:val="nil"/>
              <w:right w:val="nil"/>
            </w:tcBorders>
          </w:tcPr>
          <w:p w14:paraId="4D1201C8" w14:textId="77777777" w:rsidR="00D8412E" w:rsidRPr="005B438A" w:rsidRDefault="00D8412E" w:rsidP="00D8412E">
            <w:pPr>
              <w:ind w:left="130" w:hanging="202"/>
              <w:rPr>
                <w:rFonts w:ascii="Arial" w:eastAsia="Arial" w:hAnsi="Arial" w:cs="Arial"/>
                <w:sz w:val="18"/>
                <w:szCs w:val="18"/>
              </w:rPr>
            </w:pPr>
            <w:proofErr w:type="gramStart"/>
            <w:r w:rsidRPr="005B438A">
              <w:rPr>
                <w:rFonts w:ascii="Arial" w:eastAsia="Arial" w:hAnsi="Arial" w:cs="Arial"/>
                <w:sz w:val="18"/>
                <w:szCs w:val="18"/>
              </w:rPr>
              <w:t>At</w:t>
            </w:r>
            <w:proofErr w:type="gramEnd"/>
            <w:r w:rsidRPr="005B438A">
              <w:rPr>
                <w:rFonts w:ascii="Arial" w:eastAsia="Arial" w:hAnsi="Arial" w:cs="Arial"/>
                <w:sz w:val="18"/>
                <w:szCs w:val="18"/>
              </w:rPr>
              <w:t xml:space="preserve"> 31 December 2021</w:t>
            </w:r>
          </w:p>
        </w:tc>
        <w:tc>
          <w:tcPr>
            <w:tcW w:w="1701" w:type="dxa"/>
            <w:tcBorders>
              <w:top w:val="nil"/>
              <w:left w:val="nil"/>
              <w:bottom w:val="single" w:sz="4" w:space="0" w:color="000000"/>
              <w:right w:val="nil"/>
            </w:tcBorders>
            <w:shd w:val="clear" w:color="auto" w:fill="FAFAFA"/>
          </w:tcPr>
          <w:p w14:paraId="46DB302B" w14:textId="647FF155"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   </w:t>
            </w:r>
          </w:p>
        </w:tc>
        <w:tc>
          <w:tcPr>
            <w:tcW w:w="1701" w:type="dxa"/>
            <w:tcBorders>
              <w:top w:val="nil"/>
              <w:left w:val="nil"/>
              <w:bottom w:val="single" w:sz="4" w:space="0" w:color="000000"/>
              <w:right w:val="nil"/>
            </w:tcBorders>
            <w:shd w:val="clear" w:color="auto" w:fill="FAFAFA"/>
          </w:tcPr>
          <w:p w14:paraId="61D3CBA5" w14:textId="633BD5C0"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10,873,386 </w:t>
            </w:r>
          </w:p>
        </w:tc>
        <w:tc>
          <w:tcPr>
            <w:tcW w:w="1701" w:type="dxa"/>
            <w:tcBorders>
              <w:top w:val="nil"/>
              <w:left w:val="nil"/>
              <w:bottom w:val="single" w:sz="4" w:space="0" w:color="000000"/>
              <w:right w:val="nil"/>
            </w:tcBorders>
            <w:shd w:val="clear" w:color="auto" w:fill="FAFAFA"/>
          </w:tcPr>
          <w:p w14:paraId="1538539C" w14:textId="12C59126"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   </w:t>
            </w:r>
          </w:p>
        </w:tc>
        <w:tc>
          <w:tcPr>
            <w:tcW w:w="1701" w:type="dxa"/>
            <w:tcBorders>
              <w:top w:val="nil"/>
              <w:left w:val="nil"/>
              <w:bottom w:val="single" w:sz="4" w:space="0" w:color="000000"/>
              <w:right w:val="nil"/>
            </w:tcBorders>
            <w:shd w:val="clear" w:color="auto" w:fill="FAFAFA"/>
          </w:tcPr>
          <w:p w14:paraId="2CEC32E8" w14:textId="74158425" w:rsidR="00D8412E" w:rsidRPr="005B438A" w:rsidRDefault="00D8412E" w:rsidP="00D8412E">
            <w:pPr>
              <w:ind w:left="-40" w:right="-72"/>
              <w:jc w:val="right"/>
              <w:rPr>
                <w:rFonts w:ascii="Arial" w:eastAsia="Arial" w:hAnsi="Arial" w:cs="Arial"/>
                <w:sz w:val="18"/>
                <w:szCs w:val="18"/>
              </w:rPr>
            </w:pPr>
            <w:r w:rsidRPr="005B438A">
              <w:rPr>
                <w:rFonts w:ascii="Arial" w:hAnsi="Arial" w:cs="Arial"/>
                <w:sz w:val="18"/>
                <w:szCs w:val="18"/>
              </w:rPr>
              <w:t xml:space="preserve"> 10,873,386 </w:t>
            </w:r>
          </w:p>
        </w:tc>
      </w:tr>
    </w:tbl>
    <w:p w14:paraId="00128BBE" w14:textId="77777777" w:rsidR="001F0DD2" w:rsidRPr="005B438A" w:rsidRDefault="001F0DD2">
      <w:pPr>
        <w:rPr>
          <w:rFonts w:ascii="Arial" w:eastAsia="Arial" w:hAnsi="Arial" w:cs="Arial"/>
          <w:smallCaps/>
          <w:sz w:val="18"/>
          <w:szCs w:val="18"/>
        </w:rPr>
      </w:pPr>
    </w:p>
    <w:p w14:paraId="62879D1C" w14:textId="77777777" w:rsidR="001F0DD2" w:rsidRPr="005B438A" w:rsidRDefault="001F0DD2">
      <w:pPr>
        <w:rPr>
          <w:rFonts w:ascii="Arial" w:eastAsia="Arial" w:hAnsi="Arial" w:cs="Arial"/>
          <w:smallCaps/>
          <w:sz w:val="18"/>
          <w:szCs w:val="18"/>
        </w:rPr>
      </w:pPr>
    </w:p>
    <w:tbl>
      <w:tblPr>
        <w:tblStyle w:val="affffd"/>
        <w:tblW w:w="9475" w:type="dxa"/>
        <w:tblLayout w:type="fixed"/>
        <w:tblLook w:val="0400" w:firstRow="0" w:lastRow="0" w:firstColumn="0" w:lastColumn="0" w:noHBand="0" w:noVBand="1"/>
      </w:tblPr>
      <w:tblGrid>
        <w:gridCol w:w="9475"/>
      </w:tblGrid>
      <w:tr w:rsidR="001F0DD2" w:rsidRPr="005B438A" w14:paraId="1BA85702" w14:textId="77777777" w:rsidTr="00013C42">
        <w:trPr>
          <w:cantSplit/>
          <w:trHeight w:val="389"/>
        </w:trPr>
        <w:tc>
          <w:tcPr>
            <w:tcW w:w="9475" w:type="dxa"/>
            <w:shd w:val="clear" w:color="auto" w:fill="FFA543"/>
            <w:vAlign w:val="center"/>
          </w:tcPr>
          <w:p w14:paraId="07A33802" w14:textId="1AA801E7"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BA2891" w:rsidRPr="005B438A">
              <w:rPr>
                <w:rFonts w:ascii="Arial" w:eastAsia="Arial" w:hAnsi="Arial" w:cs="Arial"/>
                <w:b/>
                <w:color w:val="FFFFFF"/>
                <w:sz w:val="18"/>
                <w:szCs w:val="18"/>
              </w:rPr>
              <w:t>4</w:t>
            </w:r>
            <w:r w:rsidRPr="005B438A">
              <w:rPr>
                <w:rFonts w:ascii="Arial" w:eastAsia="Arial" w:hAnsi="Arial" w:cs="Arial"/>
                <w:b/>
                <w:color w:val="FFFFFF"/>
                <w:sz w:val="18"/>
                <w:szCs w:val="18"/>
              </w:rPr>
              <w:tab/>
              <w:t>Trade and other payables</w:t>
            </w:r>
          </w:p>
        </w:tc>
      </w:tr>
    </w:tbl>
    <w:p w14:paraId="241E96A2" w14:textId="77777777" w:rsidR="001F0DD2" w:rsidRPr="005B438A" w:rsidRDefault="001F0DD2">
      <w:pPr>
        <w:pBdr>
          <w:top w:val="nil"/>
          <w:left w:val="nil"/>
          <w:bottom w:val="nil"/>
          <w:right w:val="nil"/>
          <w:between w:val="nil"/>
        </w:pBdr>
        <w:ind w:left="547" w:hanging="547"/>
        <w:jc w:val="both"/>
        <w:rPr>
          <w:rFonts w:ascii="Arial" w:eastAsia="Arial" w:hAnsi="Arial" w:cs="Arial"/>
          <w:b/>
          <w:color w:val="000000"/>
          <w:sz w:val="18"/>
          <w:szCs w:val="18"/>
        </w:rPr>
      </w:pPr>
    </w:p>
    <w:tbl>
      <w:tblPr>
        <w:tblStyle w:val="affffe"/>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39EF9EA5" w14:textId="77777777" w:rsidTr="00013C42">
        <w:tc>
          <w:tcPr>
            <w:tcW w:w="4262" w:type="dxa"/>
            <w:vAlign w:val="bottom"/>
          </w:tcPr>
          <w:p w14:paraId="44859374" w14:textId="77777777" w:rsidR="001F0DD2" w:rsidRPr="005B438A" w:rsidRDefault="001F0DD2">
            <w:pPr>
              <w:pBdr>
                <w:top w:val="nil"/>
                <w:left w:val="nil"/>
                <w:bottom w:val="nil"/>
                <w:right w:val="nil"/>
                <w:between w:val="nil"/>
              </w:pBdr>
              <w:ind w:left="-80"/>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5376915F"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06B3C740"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362719DE" w14:textId="77777777" w:rsidTr="00013C42">
        <w:tc>
          <w:tcPr>
            <w:tcW w:w="4262" w:type="dxa"/>
            <w:vAlign w:val="bottom"/>
          </w:tcPr>
          <w:p w14:paraId="38A5E2DA" w14:textId="77777777" w:rsidR="001F0DD2" w:rsidRPr="005B438A" w:rsidRDefault="001F0DD2">
            <w:pPr>
              <w:pBdr>
                <w:top w:val="nil"/>
                <w:left w:val="nil"/>
                <w:bottom w:val="nil"/>
                <w:right w:val="nil"/>
                <w:between w:val="nil"/>
              </w:pBdr>
              <w:ind w:left="-80"/>
              <w:rPr>
                <w:rFonts w:ascii="Arial" w:eastAsia="Arial" w:hAnsi="Arial" w:cs="Arial"/>
                <w:b/>
                <w:color w:val="000000"/>
                <w:sz w:val="18"/>
                <w:szCs w:val="18"/>
              </w:rPr>
            </w:pPr>
          </w:p>
        </w:tc>
        <w:tc>
          <w:tcPr>
            <w:tcW w:w="1296" w:type="dxa"/>
            <w:tcBorders>
              <w:top w:val="single" w:sz="4" w:space="0" w:color="000000"/>
            </w:tcBorders>
            <w:vAlign w:val="bottom"/>
          </w:tcPr>
          <w:p w14:paraId="4EFCA6E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4D9BC05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6B2F7E7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1813441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78B25253" w14:textId="77777777" w:rsidTr="00013C42">
        <w:tc>
          <w:tcPr>
            <w:tcW w:w="4262" w:type="dxa"/>
            <w:vAlign w:val="bottom"/>
          </w:tcPr>
          <w:p w14:paraId="15181D63" w14:textId="77777777" w:rsidR="001F0DD2" w:rsidRPr="005B438A" w:rsidRDefault="001F0DD2">
            <w:pPr>
              <w:pBdr>
                <w:top w:val="nil"/>
                <w:left w:val="nil"/>
                <w:bottom w:val="nil"/>
                <w:right w:val="nil"/>
                <w:between w:val="nil"/>
              </w:pBdr>
              <w:ind w:left="-80"/>
              <w:rPr>
                <w:rFonts w:ascii="Arial" w:eastAsia="Arial" w:hAnsi="Arial" w:cs="Arial"/>
                <w:b/>
                <w:color w:val="000000"/>
                <w:sz w:val="18"/>
                <w:szCs w:val="18"/>
              </w:rPr>
            </w:pPr>
          </w:p>
        </w:tc>
        <w:tc>
          <w:tcPr>
            <w:tcW w:w="1296" w:type="dxa"/>
            <w:tcBorders>
              <w:bottom w:val="single" w:sz="4" w:space="0" w:color="000000"/>
            </w:tcBorders>
            <w:vAlign w:val="bottom"/>
          </w:tcPr>
          <w:p w14:paraId="592C1A3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0BF73D47"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26F6793A"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589574E5"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CBA45C3" w14:textId="77777777" w:rsidTr="00013C42">
        <w:trPr>
          <w:trHeight w:val="63"/>
        </w:trPr>
        <w:tc>
          <w:tcPr>
            <w:tcW w:w="4262" w:type="dxa"/>
            <w:vAlign w:val="bottom"/>
          </w:tcPr>
          <w:p w14:paraId="6C0D31E3" w14:textId="77777777" w:rsidR="001F0DD2" w:rsidRPr="005B438A" w:rsidRDefault="001F0DD2">
            <w:pPr>
              <w:pBdr>
                <w:top w:val="nil"/>
                <w:left w:val="nil"/>
                <w:bottom w:val="nil"/>
                <w:right w:val="nil"/>
                <w:between w:val="nil"/>
              </w:pBdr>
              <w:ind w:left="-80"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13FB57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4228F7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CE7C41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25B899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D8412E" w:rsidRPr="005B438A" w14:paraId="156F8483" w14:textId="77777777" w:rsidTr="00013C42">
        <w:trPr>
          <w:trHeight w:val="135"/>
        </w:trPr>
        <w:tc>
          <w:tcPr>
            <w:tcW w:w="4262" w:type="dxa"/>
            <w:vAlign w:val="bottom"/>
          </w:tcPr>
          <w:p w14:paraId="111336DD" w14:textId="77777777" w:rsidR="00D8412E" w:rsidRPr="005B438A" w:rsidRDefault="00D8412E" w:rsidP="00D8412E">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5B438A">
              <w:rPr>
                <w:rFonts w:ascii="Arial" w:eastAsia="Arial" w:hAnsi="Arial" w:cs="Arial"/>
                <w:color w:val="000000"/>
                <w:sz w:val="18"/>
                <w:szCs w:val="18"/>
              </w:rPr>
              <w:t>Trade payables</w:t>
            </w:r>
          </w:p>
        </w:tc>
        <w:tc>
          <w:tcPr>
            <w:tcW w:w="1296" w:type="dxa"/>
            <w:shd w:val="clear" w:color="auto" w:fill="FAFAFA"/>
          </w:tcPr>
          <w:p w14:paraId="292C7ADA" w14:textId="5E8A7F8A"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365,501</w:t>
            </w:r>
          </w:p>
        </w:tc>
        <w:tc>
          <w:tcPr>
            <w:tcW w:w="1296" w:type="dxa"/>
          </w:tcPr>
          <w:p w14:paraId="2A71CA60" w14:textId="77777777"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2,351,707</w:t>
            </w:r>
          </w:p>
        </w:tc>
        <w:tc>
          <w:tcPr>
            <w:tcW w:w="1296" w:type="dxa"/>
            <w:shd w:val="clear" w:color="auto" w:fill="FAFAFA"/>
          </w:tcPr>
          <w:p w14:paraId="6A6D7BCC" w14:textId="2BAE60A2"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159,865</w:t>
            </w:r>
          </w:p>
        </w:tc>
        <w:tc>
          <w:tcPr>
            <w:tcW w:w="1296" w:type="dxa"/>
          </w:tcPr>
          <w:p w14:paraId="0533206C" w14:textId="77777777" w:rsidR="00D8412E" w:rsidRPr="005B438A" w:rsidRDefault="00D8412E" w:rsidP="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1,901,882</w:t>
            </w:r>
          </w:p>
        </w:tc>
      </w:tr>
      <w:tr w:rsidR="00D8412E" w:rsidRPr="005B438A" w14:paraId="5BB6FFED" w14:textId="77777777" w:rsidTr="00013C42">
        <w:trPr>
          <w:trHeight w:val="135"/>
        </w:trPr>
        <w:tc>
          <w:tcPr>
            <w:tcW w:w="4262" w:type="dxa"/>
            <w:vAlign w:val="bottom"/>
          </w:tcPr>
          <w:p w14:paraId="723B4EAF" w14:textId="17D6EFE4" w:rsidR="00D8412E" w:rsidRPr="005B438A" w:rsidRDefault="00D8412E" w:rsidP="00D8412E">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5B438A">
              <w:rPr>
                <w:rFonts w:ascii="Arial" w:eastAsia="Arial" w:hAnsi="Arial" w:cs="Arial"/>
                <w:color w:val="000000"/>
                <w:sz w:val="18"/>
                <w:szCs w:val="18"/>
              </w:rPr>
              <w:t>Amounts due to related parties (Note 3</w:t>
            </w:r>
            <w:r w:rsidR="00986B7D">
              <w:rPr>
                <w:rFonts w:ascii="Arial" w:eastAsia="Arial" w:hAnsi="Arial" w:cs="Arial"/>
                <w:color w:val="000000"/>
                <w:sz w:val="18"/>
                <w:szCs w:val="18"/>
              </w:rPr>
              <w:t>7</w:t>
            </w:r>
            <w:r w:rsidRPr="005B438A">
              <w:rPr>
                <w:rFonts w:ascii="Arial" w:eastAsia="Arial" w:hAnsi="Arial" w:cs="Arial"/>
                <w:color w:val="000000"/>
                <w:sz w:val="18"/>
                <w:szCs w:val="18"/>
              </w:rPr>
              <w:t>.4)</w:t>
            </w:r>
          </w:p>
        </w:tc>
        <w:tc>
          <w:tcPr>
            <w:tcW w:w="1296" w:type="dxa"/>
            <w:shd w:val="clear" w:color="auto" w:fill="FAFAFA"/>
          </w:tcPr>
          <w:p w14:paraId="68467925" w14:textId="024BB744"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w:t>
            </w:r>
          </w:p>
        </w:tc>
        <w:tc>
          <w:tcPr>
            <w:tcW w:w="1296" w:type="dxa"/>
          </w:tcPr>
          <w:p w14:paraId="72A27E18" w14:textId="77777777"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w:t>
            </w:r>
          </w:p>
        </w:tc>
        <w:tc>
          <w:tcPr>
            <w:tcW w:w="1296" w:type="dxa"/>
            <w:shd w:val="clear" w:color="auto" w:fill="FAFAFA"/>
          </w:tcPr>
          <w:p w14:paraId="5ECC5002" w14:textId="5BBE0017"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197,618</w:t>
            </w:r>
          </w:p>
        </w:tc>
        <w:tc>
          <w:tcPr>
            <w:tcW w:w="1296" w:type="dxa"/>
          </w:tcPr>
          <w:p w14:paraId="5F264F24" w14:textId="77777777" w:rsidR="00D8412E" w:rsidRPr="005B438A" w:rsidRDefault="00D8412E" w:rsidP="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202,223</w:t>
            </w:r>
          </w:p>
        </w:tc>
      </w:tr>
      <w:tr w:rsidR="00D8412E" w:rsidRPr="005B438A" w14:paraId="207EF515" w14:textId="77777777" w:rsidTr="00013C42">
        <w:trPr>
          <w:trHeight w:val="135"/>
        </w:trPr>
        <w:tc>
          <w:tcPr>
            <w:tcW w:w="4262" w:type="dxa"/>
            <w:vAlign w:val="bottom"/>
          </w:tcPr>
          <w:p w14:paraId="16851DDD" w14:textId="77777777" w:rsidR="00D8412E" w:rsidRPr="005B438A" w:rsidRDefault="00D8412E" w:rsidP="00D8412E">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5B438A">
              <w:rPr>
                <w:rFonts w:ascii="Arial" w:eastAsia="Arial" w:hAnsi="Arial" w:cs="Arial"/>
                <w:color w:val="000000"/>
                <w:sz w:val="18"/>
                <w:szCs w:val="18"/>
              </w:rPr>
              <w:t>Deferred income</w:t>
            </w:r>
          </w:p>
        </w:tc>
        <w:tc>
          <w:tcPr>
            <w:tcW w:w="1296" w:type="dxa"/>
            <w:shd w:val="clear" w:color="auto" w:fill="FAFAFA"/>
          </w:tcPr>
          <w:p w14:paraId="0BD756F1" w14:textId="2DC24EEC"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20,020,000 </w:t>
            </w:r>
          </w:p>
        </w:tc>
        <w:tc>
          <w:tcPr>
            <w:tcW w:w="1296" w:type="dxa"/>
          </w:tcPr>
          <w:p w14:paraId="5F2F231B" w14:textId="77777777"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608,865</w:t>
            </w:r>
          </w:p>
        </w:tc>
        <w:tc>
          <w:tcPr>
            <w:tcW w:w="1296" w:type="dxa"/>
            <w:shd w:val="clear" w:color="auto" w:fill="FAFAFA"/>
          </w:tcPr>
          <w:p w14:paraId="2E62AE8F" w14:textId="23165902"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   </w:t>
            </w:r>
          </w:p>
        </w:tc>
        <w:tc>
          <w:tcPr>
            <w:tcW w:w="1296" w:type="dxa"/>
          </w:tcPr>
          <w:p w14:paraId="1ACF5F12" w14:textId="77777777" w:rsidR="00D8412E" w:rsidRPr="005B438A" w:rsidRDefault="00D8412E" w:rsidP="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w:t>
            </w:r>
          </w:p>
        </w:tc>
      </w:tr>
      <w:tr w:rsidR="00D8412E" w:rsidRPr="005B438A" w14:paraId="1CABE282" w14:textId="77777777" w:rsidTr="00013C42">
        <w:trPr>
          <w:trHeight w:val="135"/>
        </w:trPr>
        <w:tc>
          <w:tcPr>
            <w:tcW w:w="4262" w:type="dxa"/>
            <w:vAlign w:val="bottom"/>
          </w:tcPr>
          <w:p w14:paraId="418CDB4E" w14:textId="77777777" w:rsidR="00D8412E" w:rsidRPr="005B438A" w:rsidRDefault="00D8412E" w:rsidP="00D8412E">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5B438A">
              <w:rPr>
                <w:rFonts w:ascii="Arial" w:eastAsia="Arial" w:hAnsi="Arial" w:cs="Arial"/>
                <w:color w:val="000000"/>
                <w:sz w:val="18"/>
                <w:szCs w:val="18"/>
              </w:rPr>
              <w:t>Accrued expenses</w:t>
            </w:r>
          </w:p>
        </w:tc>
        <w:tc>
          <w:tcPr>
            <w:tcW w:w="1296" w:type="dxa"/>
            <w:shd w:val="clear" w:color="auto" w:fill="FAFAFA"/>
          </w:tcPr>
          <w:p w14:paraId="53C60D69" w14:textId="125A7574"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14,404 </w:t>
            </w:r>
          </w:p>
        </w:tc>
        <w:tc>
          <w:tcPr>
            <w:tcW w:w="1296" w:type="dxa"/>
          </w:tcPr>
          <w:p w14:paraId="6FFD5952" w14:textId="77777777"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22,688,510</w:t>
            </w:r>
          </w:p>
        </w:tc>
        <w:tc>
          <w:tcPr>
            <w:tcW w:w="1296" w:type="dxa"/>
            <w:shd w:val="clear" w:color="auto" w:fill="FAFAFA"/>
          </w:tcPr>
          <w:p w14:paraId="6558995F" w14:textId="2B6175B9"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   </w:t>
            </w:r>
          </w:p>
        </w:tc>
        <w:tc>
          <w:tcPr>
            <w:tcW w:w="1296" w:type="dxa"/>
          </w:tcPr>
          <w:p w14:paraId="1300B1A6" w14:textId="77777777" w:rsidR="00D8412E" w:rsidRPr="005B438A" w:rsidRDefault="00D8412E" w:rsidP="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10,621,299</w:t>
            </w:r>
          </w:p>
        </w:tc>
      </w:tr>
      <w:tr w:rsidR="00D8412E" w:rsidRPr="005B438A" w14:paraId="5603BF54" w14:textId="77777777" w:rsidTr="00013C42">
        <w:trPr>
          <w:trHeight w:val="135"/>
        </w:trPr>
        <w:tc>
          <w:tcPr>
            <w:tcW w:w="4262" w:type="dxa"/>
            <w:vAlign w:val="bottom"/>
          </w:tcPr>
          <w:p w14:paraId="091D475B" w14:textId="77777777" w:rsidR="00D8412E" w:rsidRPr="005B438A" w:rsidRDefault="00D8412E" w:rsidP="00D8412E">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5B438A">
              <w:rPr>
                <w:rFonts w:ascii="Arial" w:eastAsia="Arial" w:hAnsi="Arial" w:cs="Arial"/>
                <w:color w:val="000000"/>
                <w:sz w:val="18"/>
                <w:szCs w:val="18"/>
              </w:rPr>
              <w:t>Accrued interest</w:t>
            </w:r>
          </w:p>
        </w:tc>
        <w:tc>
          <w:tcPr>
            <w:tcW w:w="1296" w:type="dxa"/>
            <w:shd w:val="clear" w:color="auto" w:fill="FAFAFA"/>
          </w:tcPr>
          <w:p w14:paraId="43473564" w14:textId="335892B9"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50,668,731 </w:t>
            </w:r>
          </w:p>
        </w:tc>
        <w:tc>
          <w:tcPr>
            <w:tcW w:w="1296" w:type="dxa"/>
          </w:tcPr>
          <w:p w14:paraId="1DD8142C" w14:textId="77777777"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9,310,562</w:t>
            </w:r>
          </w:p>
        </w:tc>
        <w:tc>
          <w:tcPr>
            <w:tcW w:w="1296" w:type="dxa"/>
            <w:shd w:val="clear" w:color="auto" w:fill="FAFAFA"/>
          </w:tcPr>
          <w:p w14:paraId="058AA378" w14:textId="54EE056F"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26,048,914 </w:t>
            </w:r>
          </w:p>
        </w:tc>
        <w:tc>
          <w:tcPr>
            <w:tcW w:w="1296" w:type="dxa"/>
          </w:tcPr>
          <w:p w14:paraId="32ADF103" w14:textId="77777777" w:rsidR="00D8412E" w:rsidRPr="005B438A" w:rsidRDefault="00D8412E" w:rsidP="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9,304,109</w:t>
            </w:r>
          </w:p>
        </w:tc>
      </w:tr>
      <w:tr w:rsidR="00D8412E" w:rsidRPr="005B438A" w14:paraId="662439A7" w14:textId="77777777" w:rsidTr="00013C42">
        <w:trPr>
          <w:trHeight w:val="135"/>
        </w:trPr>
        <w:tc>
          <w:tcPr>
            <w:tcW w:w="4262" w:type="dxa"/>
            <w:vAlign w:val="bottom"/>
          </w:tcPr>
          <w:p w14:paraId="68CFDF0B" w14:textId="77777777" w:rsidR="00D8412E" w:rsidRPr="005B438A" w:rsidRDefault="00D8412E" w:rsidP="00D8412E">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5B438A">
              <w:rPr>
                <w:rFonts w:ascii="Arial" w:eastAsia="Arial" w:hAnsi="Arial" w:cs="Arial"/>
                <w:color w:val="000000"/>
                <w:sz w:val="18"/>
                <w:szCs w:val="18"/>
              </w:rPr>
              <w:t>Loan to non-performing assets payables</w:t>
            </w:r>
          </w:p>
        </w:tc>
        <w:tc>
          <w:tcPr>
            <w:tcW w:w="1296" w:type="dxa"/>
            <w:shd w:val="clear" w:color="auto" w:fill="FAFAFA"/>
          </w:tcPr>
          <w:p w14:paraId="09AC878F" w14:textId="680183CB"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10,096,288 </w:t>
            </w:r>
          </w:p>
        </w:tc>
        <w:tc>
          <w:tcPr>
            <w:tcW w:w="1296" w:type="dxa"/>
          </w:tcPr>
          <w:p w14:paraId="3AD93544" w14:textId="77777777"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w:t>
            </w:r>
          </w:p>
        </w:tc>
        <w:tc>
          <w:tcPr>
            <w:tcW w:w="1296" w:type="dxa"/>
            <w:shd w:val="clear" w:color="auto" w:fill="FAFAFA"/>
          </w:tcPr>
          <w:p w14:paraId="39DD5402" w14:textId="4A535B40"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9,952,637 </w:t>
            </w:r>
          </w:p>
        </w:tc>
        <w:tc>
          <w:tcPr>
            <w:tcW w:w="1296" w:type="dxa"/>
          </w:tcPr>
          <w:p w14:paraId="7AECB68D" w14:textId="77777777" w:rsidR="00D8412E" w:rsidRPr="005B438A" w:rsidRDefault="00D8412E" w:rsidP="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w:t>
            </w:r>
          </w:p>
        </w:tc>
      </w:tr>
      <w:tr w:rsidR="00D8412E" w:rsidRPr="005B438A" w14:paraId="741583E2" w14:textId="77777777" w:rsidTr="00013C42">
        <w:trPr>
          <w:trHeight w:val="135"/>
        </w:trPr>
        <w:tc>
          <w:tcPr>
            <w:tcW w:w="4262" w:type="dxa"/>
            <w:vAlign w:val="bottom"/>
          </w:tcPr>
          <w:p w14:paraId="16C4B461" w14:textId="77777777" w:rsidR="00D8412E" w:rsidRPr="005B438A" w:rsidRDefault="00D8412E" w:rsidP="00D8412E">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5B438A">
              <w:rPr>
                <w:rFonts w:ascii="Arial" w:eastAsia="Arial" w:hAnsi="Arial" w:cs="Arial"/>
                <w:color w:val="000000"/>
                <w:sz w:val="18"/>
                <w:szCs w:val="18"/>
              </w:rPr>
              <w:t>Others</w:t>
            </w:r>
          </w:p>
        </w:tc>
        <w:tc>
          <w:tcPr>
            <w:tcW w:w="1296" w:type="dxa"/>
            <w:tcBorders>
              <w:bottom w:val="single" w:sz="4" w:space="0" w:color="000000"/>
            </w:tcBorders>
            <w:shd w:val="clear" w:color="auto" w:fill="FAFAFA"/>
          </w:tcPr>
          <w:p w14:paraId="1348B89F" w14:textId="1D29F29E"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   </w:t>
            </w:r>
          </w:p>
        </w:tc>
        <w:tc>
          <w:tcPr>
            <w:tcW w:w="1296" w:type="dxa"/>
            <w:tcBorders>
              <w:bottom w:val="single" w:sz="4" w:space="0" w:color="000000"/>
            </w:tcBorders>
          </w:tcPr>
          <w:p w14:paraId="67DF54E5" w14:textId="77777777"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8,512,423</w:t>
            </w:r>
          </w:p>
        </w:tc>
        <w:tc>
          <w:tcPr>
            <w:tcW w:w="1296" w:type="dxa"/>
            <w:tcBorders>
              <w:bottom w:val="single" w:sz="4" w:space="0" w:color="000000"/>
            </w:tcBorders>
            <w:shd w:val="clear" w:color="auto" w:fill="FAFAFA"/>
          </w:tcPr>
          <w:p w14:paraId="7DC8CAAD" w14:textId="7AE07D9D" w:rsidR="00D8412E" w:rsidRPr="005B438A" w:rsidRDefault="00D8412E" w:rsidP="00D8412E">
            <w:pPr>
              <w:pStyle w:val="Heading1"/>
              <w:ind w:right="-72"/>
              <w:jc w:val="right"/>
              <w:rPr>
                <w:rFonts w:ascii="Arial" w:eastAsia="Arial" w:hAnsi="Arial" w:cs="Arial"/>
                <w:b w:val="0"/>
                <w:bCs w:val="0"/>
                <w:sz w:val="18"/>
                <w:szCs w:val="18"/>
              </w:rPr>
            </w:pPr>
            <w:r w:rsidRPr="005B438A">
              <w:rPr>
                <w:rFonts w:ascii="Arial" w:hAnsi="Arial" w:cs="Arial"/>
                <w:b w:val="0"/>
                <w:bCs w:val="0"/>
                <w:sz w:val="18"/>
                <w:szCs w:val="18"/>
              </w:rPr>
              <w:t xml:space="preserve"> -   </w:t>
            </w:r>
          </w:p>
        </w:tc>
        <w:tc>
          <w:tcPr>
            <w:tcW w:w="1296" w:type="dxa"/>
            <w:tcBorders>
              <w:bottom w:val="single" w:sz="4" w:space="0" w:color="000000"/>
            </w:tcBorders>
          </w:tcPr>
          <w:p w14:paraId="1B1447DC" w14:textId="77777777" w:rsidR="00D8412E" w:rsidRPr="005B438A" w:rsidRDefault="00D8412E" w:rsidP="00D8412E">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533,448</w:t>
            </w:r>
          </w:p>
        </w:tc>
      </w:tr>
      <w:tr w:rsidR="001F0DD2" w:rsidRPr="005B438A" w14:paraId="584192F3" w14:textId="77777777" w:rsidTr="00013C42">
        <w:trPr>
          <w:trHeight w:val="63"/>
        </w:trPr>
        <w:tc>
          <w:tcPr>
            <w:tcW w:w="4262" w:type="dxa"/>
            <w:vAlign w:val="bottom"/>
          </w:tcPr>
          <w:p w14:paraId="78716172" w14:textId="77777777" w:rsidR="001F0DD2" w:rsidRPr="005B438A" w:rsidRDefault="001F0DD2">
            <w:pPr>
              <w:pBdr>
                <w:top w:val="nil"/>
                <w:left w:val="nil"/>
                <w:bottom w:val="nil"/>
                <w:right w:val="nil"/>
                <w:between w:val="nil"/>
              </w:pBdr>
              <w:ind w:left="-80"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0B4456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ED85FE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DE4240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4478EE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1FAD0CCD" w14:textId="77777777" w:rsidTr="00013C42">
        <w:trPr>
          <w:trHeight w:val="135"/>
        </w:trPr>
        <w:tc>
          <w:tcPr>
            <w:tcW w:w="4262" w:type="dxa"/>
            <w:vAlign w:val="bottom"/>
          </w:tcPr>
          <w:p w14:paraId="66AF511D" w14:textId="77777777" w:rsidR="001F0DD2" w:rsidRPr="005B438A" w:rsidRDefault="001566F9">
            <w:pPr>
              <w:ind w:left="-80" w:right="-5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296" w:type="dxa"/>
            <w:tcBorders>
              <w:bottom w:val="single" w:sz="4" w:space="0" w:color="000000"/>
            </w:tcBorders>
            <w:shd w:val="clear" w:color="auto" w:fill="FAFAFA"/>
            <w:vAlign w:val="bottom"/>
          </w:tcPr>
          <w:p w14:paraId="6EC7A165" w14:textId="40FBADD8" w:rsidR="001F0DD2" w:rsidRPr="005B438A" w:rsidRDefault="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82,438,418</w:t>
            </w:r>
          </w:p>
        </w:tc>
        <w:tc>
          <w:tcPr>
            <w:tcW w:w="1296" w:type="dxa"/>
            <w:tcBorders>
              <w:bottom w:val="single" w:sz="4" w:space="0" w:color="000000"/>
            </w:tcBorders>
            <w:vAlign w:val="bottom"/>
          </w:tcPr>
          <w:p w14:paraId="7B87940D" w14:textId="77777777" w:rsidR="001F0DD2" w:rsidRPr="005B438A" w:rsidRDefault="001566F9">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43,472,067</w:t>
            </w:r>
          </w:p>
        </w:tc>
        <w:tc>
          <w:tcPr>
            <w:tcW w:w="1296" w:type="dxa"/>
            <w:tcBorders>
              <w:bottom w:val="single" w:sz="4" w:space="0" w:color="000000"/>
            </w:tcBorders>
            <w:shd w:val="clear" w:color="auto" w:fill="FAFAFA"/>
            <w:vAlign w:val="bottom"/>
          </w:tcPr>
          <w:p w14:paraId="1B47BA60" w14:textId="6656236F" w:rsidR="001F0DD2" w:rsidRPr="005B438A" w:rsidRDefault="00D8412E">
            <w:pPr>
              <w:pStyle w:val="Heading1"/>
              <w:ind w:right="-72"/>
              <w:jc w:val="right"/>
              <w:rPr>
                <w:rFonts w:ascii="Arial" w:eastAsia="Arial" w:hAnsi="Arial" w:cs="Arial"/>
                <w:b w:val="0"/>
                <w:bCs w:val="0"/>
                <w:sz w:val="18"/>
                <w:szCs w:val="18"/>
              </w:rPr>
            </w:pPr>
            <w:r w:rsidRPr="005B438A">
              <w:rPr>
                <w:rFonts w:ascii="Arial" w:eastAsia="Arial" w:hAnsi="Arial" w:cs="Arial"/>
                <w:b w:val="0"/>
                <w:bCs w:val="0"/>
                <w:sz w:val="18"/>
                <w:szCs w:val="18"/>
              </w:rPr>
              <w:t>36,976,721</w:t>
            </w:r>
          </w:p>
        </w:tc>
        <w:tc>
          <w:tcPr>
            <w:tcW w:w="1296" w:type="dxa"/>
            <w:tcBorders>
              <w:bottom w:val="single" w:sz="4" w:space="0" w:color="000000"/>
            </w:tcBorders>
            <w:vAlign w:val="bottom"/>
          </w:tcPr>
          <w:p w14:paraId="29C5ADE6" w14:textId="77777777" w:rsidR="001F0DD2" w:rsidRPr="005B438A" w:rsidRDefault="001566F9">
            <w:pPr>
              <w:pStyle w:val="Heading1"/>
              <w:ind w:right="-72"/>
              <w:jc w:val="right"/>
              <w:rPr>
                <w:rFonts w:ascii="Arial" w:eastAsia="Arial" w:hAnsi="Arial" w:cs="Arial"/>
                <w:b w:val="0"/>
                <w:sz w:val="18"/>
                <w:szCs w:val="18"/>
              </w:rPr>
            </w:pPr>
            <w:r w:rsidRPr="005B438A">
              <w:rPr>
                <w:rFonts w:ascii="Arial" w:eastAsia="Arial" w:hAnsi="Arial" w:cs="Arial"/>
                <w:b w:val="0"/>
                <w:sz w:val="18"/>
                <w:szCs w:val="18"/>
              </w:rPr>
              <w:t>22,562,961</w:t>
            </w:r>
          </w:p>
        </w:tc>
      </w:tr>
    </w:tbl>
    <w:p w14:paraId="4CD0C972" w14:textId="77777777" w:rsidR="001F0DD2" w:rsidRPr="005B438A" w:rsidRDefault="001F0DD2">
      <w:pPr>
        <w:pBdr>
          <w:top w:val="nil"/>
          <w:left w:val="nil"/>
          <w:bottom w:val="nil"/>
          <w:right w:val="nil"/>
          <w:between w:val="nil"/>
        </w:pBdr>
        <w:ind w:left="547" w:hanging="547"/>
        <w:jc w:val="both"/>
        <w:rPr>
          <w:rFonts w:ascii="Arial" w:eastAsia="Arial" w:hAnsi="Arial" w:cs="Arial"/>
          <w:b/>
          <w:color w:val="000000"/>
          <w:sz w:val="18"/>
          <w:szCs w:val="18"/>
        </w:rPr>
      </w:pPr>
    </w:p>
    <w:p w14:paraId="00CD045E" w14:textId="4FC406B0" w:rsidR="001F0DD2" w:rsidRPr="005B438A" w:rsidRDefault="001566F9">
      <w:pPr>
        <w:tabs>
          <w:tab w:val="left" w:pos="432"/>
        </w:tabs>
        <w:ind w:left="432" w:hanging="432"/>
        <w:jc w:val="both"/>
        <w:rPr>
          <w:rFonts w:ascii="Arial" w:hAnsi="Arial" w:cs="Arial"/>
        </w:rPr>
      </w:pPr>
      <w:r w:rsidRPr="005B438A">
        <w:rPr>
          <w:rFonts w:ascii="Arial" w:hAnsi="Arial" w:cs="Arial"/>
        </w:rPr>
        <w:br w:type="page"/>
      </w:r>
    </w:p>
    <w:p w14:paraId="2E416E99" w14:textId="77777777" w:rsidR="00915203" w:rsidRPr="005B438A" w:rsidRDefault="00915203">
      <w:pPr>
        <w:tabs>
          <w:tab w:val="left" w:pos="432"/>
        </w:tabs>
        <w:ind w:left="432" w:hanging="432"/>
        <w:jc w:val="both"/>
        <w:rPr>
          <w:rFonts w:ascii="Arial" w:eastAsia="Arial" w:hAnsi="Arial" w:cs="Arial"/>
          <w:color w:val="000000"/>
          <w:sz w:val="18"/>
          <w:szCs w:val="18"/>
        </w:rPr>
      </w:pPr>
    </w:p>
    <w:tbl>
      <w:tblPr>
        <w:tblStyle w:val="afffff"/>
        <w:tblW w:w="9475" w:type="dxa"/>
        <w:tblLayout w:type="fixed"/>
        <w:tblLook w:val="0400" w:firstRow="0" w:lastRow="0" w:firstColumn="0" w:lastColumn="0" w:noHBand="0" w:noVBand="1"/>
      </w:tblPr>
      <w:tblGrid>
        <w:gridCol w:w="9475"/>
      </w:tblGrid>
      <w:tr w:rsidR="001F0DD2" w:rsidRPr="005B438A" w14:paraId="65B63F67" w14:textId="77777777" w:rsidTr="00013C42">
        <w:trPr>
          <w:cantSplit/>
          <w:trHeight w:val="389"/>
        </w:trPr>
        <w:tc>
          <w:tcPr>
            <w:tcW w:w="9475" w:type="dxa"/>
            <w:shd w:val="clear" w:color="auto" w:fill="FFA543"/>
            <w:vAlign w:val="center"/>
          </w:tcPr>
          <w:p w14:paraId="542D377B" w14:textId="759CEF50"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BA2891" w:rsidRPr="005B438A">
              <w:rPr>
                <w:rFonts w:ascii="Arial" w:eastAsia="Arial" w:hAnsi="Arial" w:cs="Arial"/>
                <w:b/>
                <w:color w:val="FFFFFF"/>
                <w:sz w:val="18"/>
                <w:szCs w:val="18"/>
              </w:rPr>
              <w:t>5</w:t>
            </w:r>
            <w:r w:rsidRPr="005B438A">
              <w:rPr>
                <w:rFonts w:ascii="Arial" w:eastAsia="Arial" w:hAnsi="Arial" w:cs="Arial"/>
                <w:b/>
                <w:color w:val="FFFFFF"/>
                <w:sz w:val="18"/>
                <w:szCs w:val="18"/>
              </w:rPr>
              <w:tab/>
              <w:t xml:space="preserve">Borrowings </w:t>
            </w:r>
          </w:p>
        </w:tc>
      </w:tr>
    </w:tbl>
    <w:p w14:paraId="1BAB2FEE" w14:textId="77777777" w:rsidR="001F0DD2" w:rsidRPr="005B438A" w:rsidRDefault="001F0DD2">
      <w:pPr>
        <w:rPr>
          <w:rFonts w:ascii="Arial" w:eastAsia="Arial" w:hAnsi="Arial" w:cs="Arial"/>
          <w:color w:val="000000"/>
          <w:sz w:val="18"/>
          <w:szCs w:val="18"/>
        </w:rPr>
      </w:pPr>
    </w:p>
    <w:tbl>
      <w:tblPr>
        <w:tblStyle w:val="afffff0"/>
        <w:tblW w:w="9465" w:type="dxa"/>
        <w:tblLayout w:type="fixed"/>
        <w:tblLook w:val="0000" w:firstRow="0" w:lastRow="0" w:firstColumn="0" w:lastColumn="0" w:noHBand="0" w:noVBand="0"/>
      </w:tblPr>
      <w:tblGrid>
        <w:gridCol w:w="4219"/>
        <w:gridCol w:w="1311"/>
        <w:gridCol w:w="1312"/>
        <w:gridCol w:w="1311"/>
        <w:gridCol w:w="1312"/>
      </w:tblGrid>
      <w:tr w:rsidR="001F0DD2" w:rsidRPr="005B438A" w14:paraId="33EB37AA" w14:textId="77777777" w:rsidTr="00013C42">
        <w:tc>
          <w:tcPr>
            <w:tcW w:w="4219" w:type="dxa"/>
            <w:vAlign w:val="bottom"/>
          </w:tcPr>
          <w:p w14:paraId="115A8B51"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623" w:type="dxa"/>
            <w:gridSpan w:val="2"/>
            <w:tcBorders>
              <w:top w:val="single" w:sz="4" w:space="0" w:color="000000"/>
              <w:bottom w:val="single" w:sz="4" w:space="0" w:color="000000"/>
            </w:tcBorders>
            <w:vAlign w:val="bottom"/>
          </w:tcPr>
          <w:p w14:paraId="599F4B56"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623" w:type="dxa"/>
            <w:gridSpan w:val="2"/>
            <w:tcBorders>
              <w:top w:val="single" w:sz="4" w:space="0" w:color="000000"/>
              <w:bottom w:val="single" w:sz="4" w:space="0" w:color="000000"/>
            </w:tcBorders>
            <w:vAlign w:val="bottom"/>
          </w:tcPr>
          <w:p w14:paraId="4F1A02D3"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26DF3836" w14:textId="77777777" w:rsidTr="00013C42">
        <w:tc>
          <w:tcPr>
            <w:tcW w:w="4219" w:type="dxa"/>
            <w:vAlign w:val="bottom"/>
          </w:tcPr>
          <w:p w14:paraId="61C33485"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311" w:type="dxa"/>
            <w:tcBorders>
              <w:top w:val="single" w:sz="4" w:space="0" w:color="000000"/>
            </w:tcBorders>
            <w:vAlign w:val="bottom"/>
          </w:tcPr>
          <w:p w14:paraId="18C2C24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12" w:type="dxa"/>
            <w:tcBorders>
              <w:top w:val="single" w:sz="4" w:space="0" w:color="000000"/>
            </w:tcBorders>
            <w:vAlign w:val="bottom"/>
          </w:tcPr>
          <w:p w14:paraId="02A3460E"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11" w:type="dxa"/>
            <w:tcBorders>
              <w:top w:val="single" w:sz="4" w:space="0" w:color="000000"/>
            </w:tcBorders>
            <w:vAlign w:val="bottom"/>
          </w:tcPr>
          <w:p w14:paraId="4CC3460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12" w:type="dxa"/>
            <w:tcBorders>
              <w:top w:val="single" w:sz="4" w:space="0" w:color="000000"/>
            </w:tcBorders>
            <w:vAlign w:val="bottom"/>
          </w:tcPr>
          <w:p w14:paraId="7A62443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2C1A2275" w14:textId="77777777" w:rsidTr="00013C42">
        <w:tc>
          <w:tcPr>
            <w:tcW w:w="4219" w:type="dxa"/>
            <w:vAlign w:val="bottom"/>
          </w:tcPr>
          <w:p w14:paraId="5C7C47CE"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311" w:type="dxa"/>
            <w:tcBorders>
              <w:bottom w:val="single" w:sz="4" w:space="0" w:color="000000"/>
            </w:tcBorders>
            <w:vAlign w:val="bottom"/>
          </w:tcPr>
          <w:p w14:paraId="26DBA20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12" w:type="dxa"/>
            <w:tcBorders>
              <w:bottom w:val="single" w:sz="4" w:space="0" w:color="000000"/>
            </w:tcBorders>
            <w:vAlign w:val="bottom"/>
          </w:tcPr>
          <w:p w14:paraId="52E38124"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11" w:type="dxa"/>
            <w:tcBorders>
              <w:bottom w:val="single" w:sz="4" w:space="0" w:color="000000"/>
            </w:tcBorders>
            <w:vAlign w:val="bottom"/>
          </w:tcPr>
          <w:p w14:paraId="7CDE2E6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12" w:type="dxa"/>
            <w:tcBorders>
              <w:bottom w:val="single" w:sz="4" w:space="0" w:color="000000"/>
            </w:tcBorders>
            <w:vAlign w:val="bottom"/>
          </w:tcPr>
          <w:p w14:paraId="72A7D81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342D9F9D" w14:textId="77777777" w:rsidTr="00013C42">
        <w:trPr>
          <w:trHeight w:val="135"/>
        </w:trPr>
        <w:tc>
          <w:tcPr>
            <w:tcW w:w="4219" w:type="dxa"/>
            <w:vAlign w:val="bottom"/>
          </w:tcPr>
          <w:p w14:paraId="01A8A139" w14:textId="77777777" w:rsidR="001F0DD2" w:rsidRPr="005B438A" w:rsidRDefault="001F0DD2">
            <w:pPr>
              <w:pBdr>
                <w:top w:val="nil"/>
                <w:left w:val="nil"/>
                <w:bottom w:val="nil"/>
                <w:right w:val="nil"/>
                <w:between w:val="nil"/>
              </w:pBdr>
              <w:ind w:left="-72" w:right="-108"/>
              <w:rPr>
                <w:rFonts w:ascii="Arial" w:eastAsia="Arial" w:hAnsi="Arial" w:cs="Arial"/>
                <w:b/>
                <w:color w:val="000000"/>
                <w:sz w:val="18"/>
                <w:szCs w:val="18"/>
              </w:rPr>
            </w:pPr>
          </w:p>
        </w:tc>
        <w:tc>
          <w:tcPr>
            <w:tcW w:w="1311" w:type="dxa"/>
            <w:tcBorders>
              <w:top w:val="single" w:sz="4" w:space="0" w:color="000000"/>
            </w:tcBorders>
            <w:shd w:val="clear" w:color="auto" w:fill="FAFAFA"/>
          </w:tcPr>
          <w:p w14:paraId="3D3DBC7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tcPr>
          <w:p w14:paraId="0473A98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1" w:type="dxa"/>
            <w:tcBorders>
              <w:top w:val="single" w:sz="4" w:space="0" w:color="000000"/>
            </w:tcBorders>
            <w:shd w:val="clear" w:color="auto" w:fill="FAFAFA"/>
            <w:vAlign w:val="bottom"/>
          </w:tcPr>
          <w:p w14:paraId="643C4B6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vAlign w:val="bottom"/>
          </w:tcPr>
          <w:p w14:paraId="7824BB2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42DF3145" w14:textId="77777777" w:rsidTr="00013C42">
        <w:trPr>
          <w:trHeight w:val="135"/>
        </w:trPr>
        <w:tc>
          <w:tcPr>
            <w:tcW w:w="4219" w:type="dxa"/>
            <w:vAlign w:val="bottom"/>
          </w:tcPr>
          <w:p w14:paraId="55512406" w14:textId="77777777" w:rsidR="001F0DD2" w:rsidRPr="005B438A" w:rsidRDefault="001566F9">
            <w:pPr>
              <w:pBdr>
                <w:top w:val="nil"/>
                <w:left w:val="nil"/>
                <w:bottom w:val="nil"/>
                <w:right w:val="nil"/>
                <w:between w:val="nil"/>
              </w:pBdr>
              <w:ind w:left="-72" w:right="-108"/>
              <w:rPr>
                <w:rFonts w:ascii="Arial" w:eastAsia="Arial" w:hAnsi="Arial" w:cs="Arial"/>
                <w:b/>
                <w:color w:val="000000"/>
                <w:sz w:val="18"/>
                <w:szCs w:val="18"/>
              </w:rPr>
            </w:pPr>
            <w:r w:rsidRPr="005B438A">
              <w:rPr>
                <w:rFonts w:ascii="Arial" w:eastAsia="Arial" w:hAnsi="Arial" w:cs="Arial"/>
                <w:b/>
                <w:color w:val="000000"/>
                <w:sz w:val="18"/>
                <w:szCs w:val="18"/>
              </w:rPr>
              <w:t>Current</w:t>
            </w:r>
          </w:p>
        </w:tc>
        <w:tc>
          <w:tcPr>
            <w:tcW w:w="1311" w:type="dxa"/>
            <w:shd w:val="clear" w:color="auto" w:fill="FAFAFA"/>
          </w:tcPr>
          <w:p w14:paraId="24DFD9C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Pr>
          <w:p w14:paraId="3AB2EB88"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1" w:type="dxa"/>
            <w:shd w:val="clear" w:color="auto" w:fill="FAFAFA"/>
            <w:vAlign w:val="bottom"/>
          </w:tcPr>
          <w:p w14:paraId="7D028F6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vAlign w:val="bottom"/>
          </w:tcPr>
          <w:p w14:paraId="6643674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2E308584" w14:textId="77777777" w:rsidTr="00013C42">
        <w:trPr>
          <w:trHeight w:val="135"/>
        </w:trPr>
        <w:tc>
          <w:tcPr>
            <w:tcW w:w="4219" w:type="dxa"/>
            <w:vAlign w:val="bottom"/>
          </w:tcPr>
          <w:p w14:paraId="0771E94E" w14:textId="77777777" w:rsidR="001F0DD2" w:rsidRPr="005B438A" w:rsidRDefault="001566F9">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Arial" w:hAnsi="Arial" w:cs="Arial"/>
                <w:color w:val="000000"/>
                <w:sz w:val="18"/>
                <w:szCs w:val="18"/>
              </w:rPr>
              <w:t>Bills of exchange</w:t>
            </w:r>
          </w:p>
        </w:tc>
        <w:tc>
          <w:tcPr>
            <w:tcW w:w="1311" w:type="dxa"/>
            <w:shd w:val="clear" w:color="auto" w:fill="FAFAFA"/>
          </w:tcPr>
          <w:p w14:paraId="38100285" w14:textId="3F245FB1" w:rsidR="001F0DD2" w:rsidRPr="005B438A" w:rsidRDefault="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12" w:type="dxa"/>
          </w:tcPr>
          <w:p w14:paraId="593D7019"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119,565,119 </w:t>
            </w:r>
          </w:p>
        </w:tc>
        <w:tc>
          <w:tcPr>
            <w:tcW w:w="1311" w:type="dxa"/>
            <w:shd w:val="clear" w:color="auto" w:fill="FAFAFA"/>
          </w:tcPr>
          <w:p w14:paraId="2502495F" w14:textId="5F75A413" w:rsidR="001F0DD2" w:rsidRPr="005B438A" w:rsidRDefault="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12" w:type="dxa"/>
          </w:tcPr>
          <w:p w14:paraId="63C596A1"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119,565,119 </w:t>
            </w:r>
          </w:p>
        </w:tc>
      </w:tr>
      <w:tr w:rsidR="0072421E" w:rsidRPr="005B438A" w14:paraId="38A88DA6" w14:textId="77777777" w:rsidTr="00013C42">
        <w:trPr>
          <w:trHeight w:val="135"/>
        </w:trPr>
        <w:tc>
          <w:tcPr>
            <w:tcW w:w="4219" w:type="dxa"/>
          </w:tcPr>
          <w:p w14:paraId="1B290A1D" w14:textId="1D4D62AC" w:rsidR="0072421E" w:rsidRPr="005B438A" w:rsidRDefault="0072421E" w:rsidP="0072421E">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SimSun" w:hAnsi="Arial" w:cs="Arial"/>
                <w:sz w:val="18"/>
                <w:szCs w:val="18"/>
              </w:rPr>
              <w:t>Short-term borrowings from others</w:t>
            </w:r>
          </w:p>
        </w:tc>
        <w:tc>
          <w:tcPr>
            <w:tcW w:w="1311" w:type="dxa"/>
            <w:shd w:val="clear" w:color="auto" w:fill="FAFAFA"/>
          </w:tcPr>
          <w:p w14:paraId="1075CD2F" w14:textId="3CCF1ED3" w:rsidR="0072421E" w:rsidRPr="005B438A" w:rsidRDefault="0072421E" w:rsidP="0072421E">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850,000 </w:t>
            </w:r>
          </w:p>
        </w:tc>
        <w:tc>
          <w:tcPr>
            <w:tcW w:w="1312" w:type="dxa"/>
          </w:tcPr>
          <w:p w14:paraId="124D44F7" w14:textId="70DE6349" w:rsidR="0072421E" w:rsidRPr="005B438A" w:rsidRDefault="0072421E" w:rsidP="0072421E">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w:t>
            </w:r>
          </w:p>
        </w:tc>
        <w:tc>
          <w:tcPr>
            <w:tcW w:w="1311" w:type="dxa"/>
            <w:shd w:val="clear" w:color="auto" w:fill="FAFAFA"/>
          </w:tcPr>
          <w:p w14:paraId="395B76BF" w14:textId="1E93D12C" w:rsidR="0072421E" w:rsidRPr="005B438A" w:rsidRDefault="0072421E" w:rsidP="0072421E">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SimSun" w:hAnsi="Arial" w:cs="Arial"/>
                <w:sz w:val="18"/>
                <w:szCs w:val="18"/>
              </w:rPr>
              <w:t>-</w:t>
            </w:r>
          </w:p>
        </w:tc>
        <w:tc>
          <w:tcPr>
            <w:tcW w:w="1312" w:type="dxa"/>
          </w:tcPr>
          <w:p w14:paraId="04E74E03" w14:textId="27CC3CF5" w:rsidR="0072421E" w:rsidRPr="005B438A" w:rsidRDefault="0072421E" w:rsidP="0072421E">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w:t>
            </w:r>
          </w:p>
        </w:tc>
      </w:tr>
      <w:tr w:rsidR="001F0DD2" w:rsidRPr="005B438A" w14:paraId="223E0395" w14:textId="77777777" w:rsidTr="00013C42">
        <w:trPr>
          <w:trHeight w:val="135"/>
        </w:trPr>
        <w:tc>
          <w:tcPr>
            <w:tcW w:w="4219" w:type="dxa"/>
            <w:vAlign w:val="bottom"/>
          </w:tcPr>
          <w:p w14:paraId="167EE96E" w14:textId="1B2C8622" w:rsidR="001F0DD2" w:rsidRPr="005B438A" w:rsidRDefault="00BA2891">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Arial" w:hAnsi="Arial" w:cs="Arial"/>
                <w:color w:val="000000"/>
                <w:sz w:val="18"/>
                <w:szCs w:val="18"/>
              </w:rPr>
              <w:t xml:space="preserve">Current portion of debentures </w:t>
            </w:r>
          </w:p>
        </w:tc>
        <w:tc>
          <w:tcPr>
            <w:tcW w:w="1311" w:type="dxa"/>
            <w:shd w:val="clear" w:color="auto" w:fill="FAFAFA"/>
          </w:tcPr>
          <w:p w14:paraId="1DCDD796" w14:textId="5BC181D7" w:rsidR="001F0DD2" w:rsidRPr="005B438A" w:rsidRDefault="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298,132,847</w:t>
            </w:r>
          </w:p>
        </w:tc>
        <w:tc>
          <w:tcPr>
            <w:tcW w:w="1312" w:type="dxa"/>
          </w:tcPr>
          <w:p w14:paraId="7CD458ED"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297,741,986 </w:t>
            </w:r>
          </w:p>
        </w:tc>
        <w:tc>
          <w:tcPr>
            <w:tcW w:w="1311" w:type="dxa"/>
            <w:shd w:val="clear" w:color="auto" w:fill="FAFAFA"/>
          </w:tcPr>
          <w:p w14:paraId="79646837" w14:textId="58055408" w:rsidR="001F0DD2" w:rsidRPr="005B438A" w:rsidRDefault="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298,132,847</w:t>
            </w:r>
          </w:p>
        </w:tc>
        <w:tc>
          <w:tcPr>
            <w:tcW w:w="1312" w:type="dxa"/>
          </w:tcPr>
          <w:p w14:paraId="1BFF0A62"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297,741,986 </w:t>
            </w:r>
          </w:p>
        </w:tc>
      </w:tr>
      <w:tr w:rsidR="001F0DD2" w:rsidRPr="005B438A" w14:paraId="12732BBA" w14:textId="77777777" w:rsidTr="00013C42">
        <w:trPr>
          <w:trHeight w:val="135"/>
        </w:trPr>
        <w:tc>
          <w:tcPr>
            <w:tcW w:w="4219" w:type="dxa"/>
          </w:tcPr>
          <w:p w14:paraId="5F4A3552" w14:textId="77777777" w:rsidR="00BA2891" w:rsidRPr="005B438A" w:rsidRDefault="00BA2891" w:rsidP="00BA2891">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Arial" w:hAnsi="Arial" w:cs="Arial"/>
                <w:color w:val="000000"/>
                <w:sz w:val="18"/>
                <w:szCs w:val="18"/>
              </w:rPr>
              <w:t xml:space="preserve">Current portion of long-term borrowings </w:t>
            </w:r>
          </w:p>
          <w:p w14:paraId="2D5E41A9" w14:textId="3CEC82AD" w:rsidR="001F0DD2" w:rsidRPr="005B438A" w:rsidRDefault="00BA2891" w:rsidP="00BA2891">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Arial" w:hAnsi="Arial" w:cs="Arial"/>
                <w:color w:val="000000"/>
                <w:sz w:val="18"/>
                <w:szCs w:val="18"/>
              </w:rPr>
              <w:t xml:space="preserve">    from financial institution</w:t>
            </w:r>
          </w:p>
        </w:tc>
        <w:tc>
          <w:tcPr>
            <w:tcW w:w="1311" w:type="dxa"/>
            <w:tcBorders>
              <w:bottom w:val="single" w:sz="4" w:space="0" w:color="000000"/>
            </w:tcBorders>
            <w:shd w:val="clear" w:color="auto" w:fill="FAFAFA"/>
          </w:tcPr>
          <w:p w14:paraId="0FD1A9E9" w14:textId="77777777" w:rsidR="00BA2891" w:rsidRPr="005B438A" w:rsidRDefault="00BA2891">
            <w:pPr>
              <w:pBdr>
                <w:top w:val="nil"/>
                <w:left w:val="nil"/>
                <w:bottom w:val="nil"/>
                <w:right w:val="nil"/>
                <w:between w:val="nil"/>
              </w:pBdr>
              <w:ind w:right="-72"/>
              <w:jc w:val="right"/>
              <w:rPr>
                <w:rFonts w:ascii="Arial" w:eastAsia="Arial" w:hAnsi="Arial" w:cs="Arial"/>
                <w:color w:val="000000"/>
                <w:sz w:val="18"/>
                <w:szCs w:val="18"/>
              </w:rPr>
            </w:pPr>
          </w:p>
          <w:p w14:paraId="1409C1EB" w14:textId="0CB8278B" w:rsidR="001F0DD2" w:rsidRPr="005B438A" w:rsidRDefault="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28,757,975</w:t>
            </w:r>
          </w:p>
        </w:tc>
        <w:tc>
          <w:tcPr>
            <w:tcW w:w="1312" w:type="dxa"/>
            <w:tcBorders>
              <w:bottom w:val="single" w:sz="4" w:space="0" w:color="000000"/>
            </w:tcBorders>
          </w:tcPr>
          <w:p w14:paraId="581ADA9B" w14:textId="77777777" w:rsidR="00BA2891" w:rsidRPr="005B438A" w:rsidRDefault="00BA2891">
            <w:pPr>
              <w:pBdr>
                <w:top w:val="nil"/>
                <w:left w:val="nil"/>
                <w:bottom w:val="nil"/>
                <w:right w:val="nil"/>
                <w:between w:val="nil"/>
              </w:pBdr>
              <w:ind w:right="-72"/>
              <w:jc w:val="right"/>
              <w:rPr>
                <w:rFonts w:ascii="Arial" w:eastAsia="Arial" w:hAnsi="Arial" w:cs="Arial"/>
                <w:color w:val="000000"/>
                <w:sz w:val="18"/>
                <w:szCs w:val="18"/>
              </w:rPr>
            </w:pPr>
          </w:p>
          <w:p w14:paraId="55611FD3" w14:textId="796FFBC6"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r w:rsidR="00BA2891" w:rsidRPr="005B438A">
              <w:rPr>
                <w:rFonts w:ascii="Arial" w:eastAsia="Arial" w:hAnsi="Arial" w:cs="Arial"/>
                <w:color w:val="000000"/>
                <w:sz w:val="18"/>
                <w:szCs w:val="18"/>
              </w:rPr>
              <w:t xml:space="preserve"> 31,824,972</w:t>
            </w:r>
          </w:p>
        </w:tc>
        <w:tc>
          <w:tcPr>
            <w:tcW w:w="1311" w:type="dxa"/>
            <w:tcBorders>
              <w:bottom w:val="single" w:sz="4" w:space="0" w:color="000000"/>
            </w:tcBorders>
            <w:shd w:val="clear" w:color="auto" w:fill="FAFAFA"/>
          </w:tcPr>
          <w:p w14:paraId="7B23CF55" w14:textId="77777777" w:rsidR="00BA2891" w:rsidRPr="005B438A" w:rsidRDefault="00BA2891">
            <w:pPr>
              <w:pBdr>
                <w:top w:val="nil"/>
                <w:left w:val="nil"/>
                <w:bottom w:val="nil"/>
                <w:right w:val="nil"/>
                <w:between w:val="nil"/>
              </w:pBdr>
              <w:ind w:right="-72"/>
              <w:jc w:val="right"/>
              <w:rPr>
                <w:rFonts w:ascii="Arial" w:eastAsia="Arial" w:hAnsi="Arial" w:cs="Arial"/>
                <w:color w:val="000000"/>
                <w:sz w:val="18"/>
                <w:szCs w:val="18"/>
              </w:rPr>
            </w:pPr>
          </w:p>
          <w:p w14:paraId="0A0EB820" w14:textId="194159EE" w:rsidR="001F0DD2" w:rsidRPr="005B438A" w:rsidRDefault="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19,990,000</w:t>
            </w:r>
          </w:p>
        </w:tc>
        <w:tc>
          <w:tcPr>
            <w:tcW w:w="1312" w:type="dxa"/>
            <w:tcBorders>
              <w:bottom w:val="single" w:sz="4" w:space="0" w:color="000000"/>
            </w:tcBorders>
          </w:tcPr>
          <w:p w14:paraId="5345FFF2" w14:textId="77777777" w:rsidR="00BA2891" w:rsidRPr="005B438A" w:rsidRDefault="00BA2891">
            <w:pPr>
              <w:pBdr>
                <w:top w:val="nil"/>
                <w:left w:val="nil"/>
                <w:bottom w:val="nil"/>
                <w:right w:val="nil"/>
                <w:between w:val="nil"/>
              </w:pBdr>
              <w:ind w:right="-72"/>
              <w:jc w:val="right"/>
              <w:rPr>
                <w:rFonts w:ascii="Arial" w:eastAsia="Arial" w:hAnsi="Arial" w:cs="Arial"/>
                <w:color w:val="000000"/>
                <w:sz w:val="18"/>
                <w:szCs w:val="18"/>
              </w:rPr>
            </w:pPr>
          </w:p>
          <w:p w14:paraId="71BA4843" w14:textId="3AD5589F"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r w:rsidR="00BA2891" w:rsidRPr="005B438A">
              <w:rPr>
                <w:rFonts w:ascii="Arial" w:eastAsia="Arial" w:hAnsi="Arial" w:cs="Arial"/>
                <w:color w:val="000000"/>
                <w:sz w:val="18"/>
                <w:szCs w:val="18"/>
              </w:rPr>
              <w:t>-</w:t>
            </w:r>
            <w:r w:rsidRPr="005B438A">
              <w:rPr>
                <w:rFonts w:ascii="Arial" w:eastAsia="Arial" w:hAnsi="Arial" w:cs="Arial"/>
                <w:color w:val="000000"/>
                <w:sz w:val="18"/>
                <w:szCs w:val="18"/>
              </w:rPr>
              <w:t xml:space="preserve"> </w:t>
            </w:r>
          </w:p>
        </w:tc>
      </w:tr>
      <w:tr w:rsidR="001F0DD2" w:rsidRPr="005B438A" w14:paraId="57FA99C3" w14:textId="77777777" w:rsidTr="00013C42">
        <w:trPr>
          <w:trHeight w:val="135"/>
        </w:trPr>
        <w:tc>
          <w:tcPr>
            <w:tcW w:w="4219" w:type="dxa"/>
            <w:vAlign w:val="bottom"/>
          </w:tcPr>
          <w:p w14:paraId="67613BEF" w14:textId="77777777" w:rsidR="001F0DD2" w:rsidRPr="005B438A" w:rsidRDefault="001F0DD2">
            <w:pPr>
              <w:pBdr>
                <w:top w:val="nil"/>
                <w:left w:val="nil"/>
                <w:bottom w:val="nil"/>
                <w:right w:val="nil"/>
                <w:between w:val="nil"/>
              </w:pBdr>
              <w:ind w:left="-72" w:right="-108"/>
              <w:rPr>
                <w:rFonts w:ascii="Arial" w:eastAsia="Arial" w:hAnsi="Arial" w:cs="Arial"/>
                <w:b/>
                <w:color w:val="000000"/>
                <w:sz w:val="18"/>
                <w:szCs w:val="18"/>
              </w:rPr>
            </w:pPr>
          </w:p>
        </w:tc>
        <w:tc>
          <w:tcPr>
            <w:tcW w:w="1311" w:type="dxa"/>
            <w:tcBorders>
              <w:top w:val="single" w:sz="4" w:space="0" w:color="000000"/>
            </w:tcBorders>
            <w:shd w:val="clear" w:color="auto" w:fill="FAFAFA"/>
          </w:tcPr>
          <w:p w14:paraId="184536F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tcPr>
          <w:p w14:paraId="325A4DD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1" w:type="dxa"/>
            <w:tcBorders>
              <w:top w:val="single" w:sz="4" w:space="0" w:color="000000"/>
            </w:tcBorders>
            <w:shd w:val="clear" w:color="auto" w:fill="FAFAFA"/>
            <w:vAlign w:val="bottom"/>
          </w:tcPr>
          <w:p w14:paraId="4D69F09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vAlign w:val="bottom"/>
          </w:tcPr>
          <w:p w14:paraId="74400B3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09C710AC" w14:textId="77777777" w:rsidTr="00013C42">
        <w:trPr>
          <w:trHeight w:val="135"/>
        </w:trPr>
        <w:tc>
          <w:tcPr>
            <w:tcW w:w="4219" w:type="dxa"/>
            <w:vAlign w:val="bottom"/>
          </w:tcPr>
          <w:p w14:paraId="43E9BFF5" w14:textId="77777777" w:rsidR="001F0DD2" w:rsidRPr="005B438A" w:rsidRDefault="001566F9">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Arial" w:hAnsi="Arial" w:cs="Arial"/>
                <w:color w:val="000000"/>
                <w:sz w:val="18"/>
                <w:szCs w:val="18"/>
              </w:rPr>
              <w:t>Total current borrowings</w:t>
            </w:r>
          </w:p>
        </w:tc>
        <w:tc>
          <w:tcPr>
            <w:tcW w:w="1311" w:type="dxa"/>
            <w:tcBorders>
              <w:bottom w:val="single" w:sz="4" w:space="0" w:color="000000"/>
            </w:tcBorders>
            <w:shd w:val="clear" w:color="auto" w:fill="FAFAFA"/>
          </w:tcPr>
          <w:p w14:paraId="7975E5FA" w14:textId="18C45791" w:rsidR="001F0DD2" w:rsidRPr="005B438A" w:rsidRDefault="008C21F7">
            <w:pPr>
              <w:pBdr>
                <w:top w:val="nil"/>
                <w:left w:val="nil"/>
                <w:bottom w:val="nil"/>
                <w:right w:val="nil"/>
                <w:between w:val="nil"/>
              </w:pBdr>
              <w:ind w:right="-72"/>
              <w:jc w:val="right"/>
              <w:rPr>
                <w:rFonts w:ascii="Arial" w:eastAsia="Arial" w:hAnsi="Arial" w:cs="Arial"/>
                <w:color w:val="000000"/>
                <w:sz w:val="18"/>
                <w:szCs w:val="18"/>
              </w:rPr>
            </w:pPr>
            <w:r w:rsidRPr="008C21F7">
              <w:rPr>
                <w:rFonts w:ascii="Arial" w:eastAsia="Arial" w:hAnsi="Arial" w:cs="Arial"/>
                <w:color w:val="000000"/>
                <w:sz w:val="18"/>
                <w:szCs w:val="18"/>
              </w:rPr>
              <w:t>327,740,822</w:t>
            </w:r>
          </w:p>
        </w:tc>
        <w:tc>
          <w:tcPr>
            <w:tcW w:w="1312" w:type="dxa"/>
            <w:tcBorders>
              <w:bottom w:val="single" w:sz="4" w:space="0" w:color="000000"/>
            </w:tcBorders>
          </w:tcPr>
          <w:p w14:paraId="3B04AF11" w14:textId="684BCFD2"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r w:rsidR="00BA2891" w:rsidRPr="005B438A">
              <w:rPr>
                <w:rFonts w:ascii="Arial" w:eastAsia="Arial" w:hAnsi="Arial" w:cs="Arial"/>
                <w:color w:val="000000"/>
                <w:sz w:val="18"/>
                <w:szCs w:val="18"/>
              </w:rPr>
              <w:t>449,152,077</w:t>
            </w:r>
          </w:p>
        </w:tc>
        <w:tc>
          <w:tcPr>
            <w:tcW w:w="1311" w:type="dxa"/>
            <w:tcBorders>
              <w:bottom w:val="single" w:sz="4" w:space="0" w:color="000000"/>
            </w:tcBorders>
            <w:shd w:val="clear" w:color="auto" w:fill="FAFAFA"/>
          </w:tcPr>
          <w:p w14:paraId="3DBCF3C5" w14:textId="08FF7D05" w:rsidR="001F0DD2" w:rsidRPr="005B438A" w:rsidRDefault="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318,122,847</w:t>
            </w:r>
          </w:p>
        </w:tc>
        <w:tc>
          <w:tcPr>
            <w:tcW w:w="1312" w:type="dxa"/>
            <w:tcBorders>
              <w:bottom w:val="single" w:sz="4" w:space="0" w:color="000000"/>
            </w:tcBorders>
          </w:tcPr>
          <w:p w14:paraId="14E0A92E" w14:textId="347041C2"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r w:rsidR="00BA2891" w:rsidRPr="005B438A">
              <w:rPr>
                <w:rFonts w:ascii="Arial" w:eastAsia="Arial" w:hAnsi="Arial" w:cs="Arial"/>
                <w:color w:val="000000"/>
                <w:sz w:val="18"/>
                <w:szCs w:val="18"/>
              </w:rPr>
              <w:t>417,327,105</w:t>
            </w:r>
          </w:p>
        </w:tc>
      </w:tr>
      <w:tr w:rsidR="001F0DD2" w:rsidRPr="005B438A" w14:paraId="18FBEA18" w14:textId="77777777" w:rsidTr="00013C42">
        <w:trPr>
          <w:trHeight w:val="135"/>
        </w:trPr>
        <w:tc>
          <w:tcPr>
            <w:tcW w:w="4219" w:type="dxa"/>
            <w:vAlign w:val="bottom"/>
          </w:tcPr>
          <w:p w14:paraId="34D74A7C" w14:textId="77777777" w:rsidR="001F0DD2" w:rsidRPr="005B438A" w:rsidRDefault="001F0DD2">
            <w:pPr>
              <w:pBdr>
                <w:top w:val="nil"/>
                <w:left w:val="nil"/>
                <w:bottom w:val="nil"/>
                <w:right w:val="nil"/>
                <w:between w:val="nil"/>
              </w:pBdr>
              <w:ind w:left="-72" w:right="-108"/>
              <w:rPr>
                <w:rFonts w:ascii="Arial" w:eastAsia="Arial" w:hAnsi="Arial" w:cs="Arial"/>
                <w:b/>
                <w:color w:val="000000"/>
                <w:sz w:val="18"/>
                <w:szCs w:val="18"/>
              </w:rPr>
            </w:pPr>
          </w:p>
        </w:tc>
        <w:tc>
          <w:tcPr>
            <w:tcW w:w="1311" w:type="dxa"/>
            <w:tcBorders>
              <w:top w:val="single" w:sz="4" w:space="0" w:color="000000"/>
            </w:tcBorders>
            <w:shd w:val="clear" w:color="auto" w:fill="FAFAFA"/>
          </w:tcPr>
          <w:p w14:paraId="42515322"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tcPr>
          <w:p w14:paraId="44EF2242"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1" w:type="dxa"/>
            <w:tcBorders>
              <w:top w:val="single" w:sz="4" w:space="0" w:color="000000"/>
            </w:tcBorders>
            <w:shd w:val="clear" w:color="auto" w:fill="FAFAFA"/>
            <w:vAlign w:val="bottom"/>
          </w:tcPr>
          <w:p w14:paraId="25020ED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vAlign w:val="bottom"/>
          </w:tcPr>
          <w:p w14:paraId="5AFF8E1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23943F00" w14:textId="77777777" w:rsidTr="00013C42">
        <w:trPr>
          <w:trHeight w:val="135"/>
        </w:trPr>
        <w:tc>
          <w:tcPr>
            <w:tcW w:w="4219" w:type="dxa"/>
            <w:vAlign w:val="bottom"/>
          </w:tcPr>
          <w:p w14:paraId="1350625A" w14:textId="77777777" w:rsidR="001F0DD2" w:rsidRPr="005B438A" w:rsidRDefault="001566F9">
            <w:pPr>
              <w:pBdr>
                <w:top w:val="nil"/>
                <w:left w:val="nil"/>
                <w:bottom w:val="nil"/>
                <w:right w:val="nil"/>
                <w:between w:val="nil"/>
              </w:pBdr>
              <w:ind w:left="-72" w:right="-108"/>
              <w:rPr>
                <w:rFonts w:ascii="Arial" w:eastAsia="Arial" w:hAnsi="Arial" w:cs="Arial"/>
                <w:b/>
                <w:color w:val="000000"/>
                <w:sz w:val="18"/>
                <w:szCs w:val="18"/>
              </w:rPr>
            </w:pPr>
            <w:r w:rsidRPr="005B438A">
              <w:rPr>
                <w:rFonts w:ascii="Arial" w:eastAsia="Arial" w:hAnsi="Arial" w:cs="Arial"/>
                <w:b/>
                <w:color w:val="000000"/>
                <w:sz w:val="18"/>
                <w:szCs w:val="18"/>
              </w:rPr>
              <w:t>Non-current</w:t>
            </w:r>
          </w:p>
        </w:tc>
        <w:tc>
          <w:tcPr>
            <w:tcW w:w="1311" w:type="dxa"/>
            <w:shd w:val="clear" w:color="auto" w:fill="FAFAFA"/>
          </w:tcPr>
          <w:p w14:paraId="0DD9E30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Pr>
          <w:p w14:paraId="7AE820B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1" w:type="dxa"/>
            <w:shd w:val="clear" w:color="auto" w:fill="FAFAFA"/>
            <w:vAlign w:val="bottom"/>
          </w:tcPr>
          <w:p w14:paraId="363C191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vAlign w:val="bottom"/>
          </w:tcPr>
          <w:p w14:paraId="3A9C91D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BA2891" w:rsidRPr="005B438A" w14:paraId="65A615D8" w14:textId="77777777" w:rsidTr="00013C42">
        <w:tc>
          <w:tcPr>
            <w:tcW w:w="4219" w:type="dxa"/>
            <w:vAlign w:val="bottom"/>
          </w:tcPr>
          <w:p w14:paraId="09419E92" w14:textId="77777777" w:rsidR="00BA2891" w:rsidRPr="005B438A" w:rsidRDefault="00BA2891" w:rsidP="00BA2891">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Arial" w:hAnsi="Arial" w:cs="Arial"/>
                <w:color w:val="000000"/>
                <w:sz w:val="18"/>
                <w:szCs w:val="18"/>
              </w:rPr>
              <w:t>Debentures</w:t>
            </w:r>
          </w:p>
        </w:tc>
        <w:tc>
          <w:tcPr>
            <w:tcW w:w="1311" w:type="dxa"/>
            <w:shd w:val="clear" w:color="auto" w:fill="FAFAFA"/>
          </w:tcPr>
          <w:p w14:paraId="356D0A07" w14:textId="21072354" w:rsidR="00BA2891" w:rsidRPr="005B438A" w:rsidRDefault="00BA2891" w:rsidP="00BA2891">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1,118,283,827</w:t>
            </w:r>
          </w:p>
        </w:tc>
        <w:tc>
          <w:tcPr>
            <w:tcW w:w="1312" w:type="dxa"/>
          </w:tcPr>
          <w:p w14:paraId="332670DB" w14:textId="16F8134A" w:rsidR="00BA2891" w:rsidRPr="005B438A" w:rsidRDefault="00BA2891" w:rsidP="00BA2891">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 xml:space="preserve">1,082,392,468 </w:t>
            </w:r>
          </w:p>
        </w:tc>
        <w:tc>
          <w:tcPr>
            <w:tcW w:w="1311" w:type="dxa"/>
            <w:shd w:val="clear" w:color="auto" w:fill="FAFAFA"/>
          </w:tcPr>
          <w:p w14:paraId="64C451E1" w14:textId="3DF2FF41"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1,118,283,827</w:t>
            </w:r>
          </w:p>
        </w:tc>
        <w:tc>
          <w:tcPr>
            <w:tcW w:w="1312" w:type="dxa"/>
          </w:tcPr>
          <w:p w14:paraId="5A861A26" w14:textId="4608C43E"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1,082,392,468 </w:t>
            </w:r>
          </w:p>
        </w:tc>
      </w:tr>
      <w:tr w:rsidR="00BA2891" w:rsidRPr="005B438A" w14:paraId="050C0EFE" w14:textId="77777777" w:rsidTr="00013C42">
        <w:tc>
          <w:tcPr>
            <w:tcW w:w="4219" w:type="dxa"/>
            <w:vAlign w:val="bottom"/>
          </w:tcPr>
          <w:p w14:paraId="2FA0EAD8" w14:textId="77777777" w:rsidR="00BA2891" w:rsidRPr="005B438A" w:rsidRDefault="00BA2891" w:rsidP="00BA2891">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Arial" w:hAnsi="Arial" w:cs="Arial"/>
                <w:color w:val="000000"/>
                <w:sz w:val="18"/>
                <w:szCs w:val="18"/>
              </w:rPr>
              <w:t>Borrowings from financial institutions</w:t>
            </w:r>
          </w:p>
        </w:tc>
        <w:tc>
          <w:tcPr>
            <w:tcW w:w="1311" w:type="dxa"/>
            <w:shd w:val="clear" w:color="auto" w:fill="FAFAFA"/>
          </w:tcPr>
          <w:p w14:paraId="4B5E1F1C" w14:textId="269D092F" w:rsidR="00BA2891" w:rsidRPr="005B438A" w:rsidRDefault="00BA2891" w:rsidP="00BA2891">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22,707,614</w:t>
            </w:r>
          </w:p>
        </w:tc>
        <w:tc>
          <w:tcPr>
            <w:tcW w:w="1312" w:type="dxa"/>
          </w:tcPr>
          <w:p w14:paraId="74DC4950" w14:textId="5A69E7C0" w:rsidR="00BA2891" w:rsidRPr="005B438A" w:rsidRDefault="00BA2891" w:rsidP="00BA2891">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 xml:space="preserve"> 38,805,133 </w:t>
            </w:r>
          </w:p>
        </w:tc>
        <w:tc>
          <w:tcPr>
            <w:tcW w:w="1311" w:type="dxa"/>
            <w:shd w:val="clear" w:color="auto" w:fill="FAFAFA"/>
          </w:tcPr>
          <w:p w14:paraId="41F58197" w14:textId="3030EAA1"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9,760,411</w:t>
            </w:r>
          </w:p>
        </w:tc>
        <w:tc>
          <w:tcPr>
            <w:tcW w:w="1312" w:type="dxa"/>
          </w:tcPr>
          <w:p w14:paraId="02795DB1" w14:textId="791C6A3E"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   </w:t>
            </w:r>
          </w:p>
        </w:tc>
      </w:tr>
      <w:tr w:rsidR="001F0DD2" w:rsidRPr="005B438A" w14:paraId="2D1BCA03" w14:textId="77777777" w:rsidTr="00013C42">
        <w:trPr>
          <w:trHeight w:val="135"/>
        </w:trPr>
        <w:tc>
          <w:tcPr>
            <w:tcW w:w="4219" w:type="dxa"/>
            <w:vAlign w:val="bottom"/>
          </w:tcPr>
          <w:p w14:paraId="0D5C0E5A" w14:textId="77777777" w:rsidR="001F0DD2" w:rsidRPr="005B438A" w:rsidRDefault="001F0DD2">
            <w:pPr>
              <w:pBdr>
                <w:top w:val="nil"/>
                <w:left w:val="nil"/>
                <w:bottom w:val="nil"/>
                <w:right w:val="nil"/>
                <w:between w:val="nil"/>
              </w:pBdr>
              <w:ind w:left="-72" w:right="-108"/>
              <w:rPr>
                <w:rFonts w:ascii="Arial" w:eastAsia="Arial" w:hAnsi="Arial" w:cs="Arial"/>
                <w:b/>
                <w:color w:val="000000"/>
                <w:sz w:val="18"/>
                <w:szCs w:val="18"/>
              </w:rPr>
            </w:pPr>
          </w:p>
        </w:tc>
        <w:tc>
          <w:tcPr>
            <w:tcW w:w="1311" w:type="dxa"/>
            <w:tcBorders>
              <w:top w:val="single" w:sz="4" w:space="0" w:color="000000"/>
            </w:tcBorders>
            <w:shd w:val="clear" w:color="auto" w:fill="FAFAFA"/>
          </w:tcPr>
          <w:p w14:paraId="1F9F3B1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tcPr>
          <w:p w14:paraId="3AAA6AC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1" w:type="dxa"/>
            <w:tcBorders>
              <w:top w:val="single" w:sz="4" w:space="0" w:color="000000"/>
            </w:tcBorders>
            <w:shd w:val="clear" w:color="auto" w:fill="FAFAFA"/>
            <w:vAlign w:val="bottom"/>
          </w:tcPr>
          <w:p w14:paraId="36CFE99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vAlign w:val="bottom"/>
          </w:tcPr>
          <w:p w14:paraId="61419C7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BA2891" w:rsidRPr="005B438A" w14:paraId="790361F9" w14:textId="77777777" w:rsidTr="00013C42">
        <w:trPr>
          <w:trHeight w:val="80"/>
        </w:trPr>
        <w:tc>
          <w:tcPr>
            <w:tcW w:w="4219" w:type="dxa"/>
            <w:vAlign w:val="bottom"/>
          </w:tcPr>
          <w:p w14:paraId="1E218D97" w14:textId="77777777" w:rsidR="00BA2891" w:rsidRPr="005B438A" w:rsidRDefault="00BA2891" w:rsidP="00BA2891">
            <w:pPr>
              <w:pBdr>
                <w:top w:val="nil"/>
                <w:left w:val="nil"/>
                <w:bottom w:val="nil"/>
                <w:right w:val="nil"/>
                <w:between w:val="nil"/>
              </w:pBdr>
              <w:ind w:left="-72" w:right="-108"/>
              <w:rPr>
                <w:rFonts w:ascii="Arial" w:eastAsia="Arial" w:hAnsi="Arial" w:cs="Arial"/>
                <w:b/>
                <w:color w:val="000000"/>
                <w:sz w:val="18"/>
                <w:szCs w:val="18"/>
              </w:rPr>
            </w:pPr>
            <w:r w:rsidRPr="005B438A">
              <w:rPr>
                <w:rFonts w:ascii="Arial" w:eastAsia="Arial" w:hAnsi="Arial" w:cs="Arial"/>
                <w:color w:val="000000"/>
                <w:sz w:val="18"/>
                <w:szCs w:val="18"/>
              </w:rPr>
              <w:t>Total non-current borrowings</w:t>
            </w:r>
          </w:p>
        </w:tc>
        <w:tc>
          <w:tcPr>
            <w:tcW w:w="1311" w:type="dxa"/>
            <w:tcBorders>
              <w:bottom w:val="single" w:sz="4" w:space="0" w:color="000000"/>
            </w:tcBorders>
            <w:shd w:val="clear" w:color="auto" w:fill="FAFAFA"/>
          </w:tcPr>
          <w:p w14:paraId="08418BB0" w14:textId="46BC3F02" w:rsidR="00BA2891" w:rsidRPr="005B438A" w:rsidRDefault="00BA2891" w:rsidP="00BA2891">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1,140,991,441</w:t>
            </w:r>
          </w:p>
        </w:tc>
        <w:tc>
          <w:tcPr>
            <w:tcW w:w="1312" w:type="dxa"/>
            <w:tcBorders>
              <w:bottom w:val="single" w:sz="4" w:space="0" w:color="000000"/>
            </w:tcBorders>
          </w:tcPr>
          <w:p w14:paraId="55988A65" w14:textId="66CF9D81" w:rsidR="00BA2891" w:rsidRPr="005B438A" w:rsidRDefault="00BA2891" w:rsidP="00BA2891">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1,121,197,601</w:t>
            </w:r>
          </w:p>
        </w:tc>
        <w:tc>
          <w:tcPr>
            <w:tcW w:w="1311" w:type="dxa"/>
            <w:tcBorders>
              <w:bottom w:val="single" w:sz="4" w:space="0" w:color="000000"/>
            </w:tcBorders>
            <w:shd w:val="clear" w:color="auto" w:fill="FAFAFA"/>
          </w:tcPr>
          <w:p w14:paraId="58022C04" w14:textId="45DA3B00"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1,128,044,238</w:t>
            </w:r>
          </w:p>
        </w:tc>
        <w:tc>
          <w:tcPr>
            <w:tcW w:w="1312" w:type="dxa"/>
            <w:tcBorders>
              <w:bottom w:val="single" w:sz="4" w:space="0" w:color="000000"/>
            </w:tcBorders>
          </w:tcPr>
          <w:p w14:paraId="665F81CC" w14:textId="50B06064"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1,082,392,468</w:t>
            </w:r>
          </w:p>
        </w:tc>
      </w:tr>
      <w:tr w:rsidR="001F0DD2" w:rsidRPr="005B438A" w14:paraId="47BC4B91" w14:textId="77777777" w:rsidTr="00013C42">
        <w:trPr>
          <w:trHeight w:val="135"/>
        </w:trPr>
        <w:tc>
          <w:tcPr>
            <w:tcW w:w="4219" w:type="dxa"/>
            <w:vAlign w:val="bottom"/>
          </w:tcPr>
          <w:p w14:paraId="11D278C2" w14:textId="77777777" w:rsidR="001F0DD2" w:rsidRPr="005B438A" w:rsidRDefault="001F0DD2">
            <w:pPr>
              <w:pBdr>
                <w:top w:val="nil"/>
                <w:left w:val="nil"/>
                <w:bottom w:val="nil"/>
                <w:right w:val="nil"/>
                <w:between w:val="nil"/>
              </w:pBdr>
              <w:ind w:left="-72" w:right="-108"/>
              <w:rPr>
                <w:rFonts w:ascii="Arial" w:eastAsia="Arial" w:hAnsi="Arial" w:cs="Arial"/>
                <w:b/>
                <w:color w:val="000000"/>
                <w:sz w:val="18"/>
                <w:szCs w:val="18"/>
              </w:rPr>
            </w:pPr>
          </w:p>
        </w:tc>
        <w:tc>
          <w:tcPr>
            <w:tcW w:w="1311" w:type="dxa"/>
            <w:tcBorders>
              <w:top w:val="single" w:sz="4" w:space="0" w:color="000000"/>
            </w:tcBorders>
            <w:shd w:val="clear" w:color="auto" w:fill="FAFAFA"/>
          </w:tcPr>
          <w:p w14:paraId="526F6226"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tcPr>
          <w:p w14:paraId="1615241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1" w:type="dxa"/>
            <w:tcBorders>
              <w:top w:val="single" w:sz="4" w:space="0" w:color="000000"/>
            </w:tcBorders>
            <w:shd w:val="clear" w:color="auto" w:fill="FAFAFA"/>
            <w:vAlign w:val="bottom"/>
          </w:tcPr>
          <w:p w14:paraId="44159F5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2" w:type="dxa"/>
            <w:tcBorders>
              <w:top w:val="single" w:sz="4" w:space="0" w:color="000000"/>
            </w:tcBorders>
            <w:vAlign w:val="bottom"/>
          </w:tcPr>
          <w:p w14:paraId="0C8E3CB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BA2891" w:rsidRPr="005B438A" w14:paraId="2A9DC822" w14:textId="77777777" w:rsidTr="00013C42">
        <w:tc>
          <w:tcPr>
            <w:tcW w:w="4219" w:type="dxa"/>
            <w:vAlign w:val="bottom"/>
          </w:tcPr>
          <w:p w14:paraId="1DABC2A9" w14:textId="77777777" w:rsidR="00BA2891" w:rsidRPr="005B438A" w:rsidRDefault="00BA2891" w:rsidP="00BA2891">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Total borrowings</w:t>
            </w:r>
          </w:p>
        </w:tc>
        <w:tc>
          <w:tcPr>
            <w:tcW w:w="1311" w:type="dxa"/>
            <w:tcBorders>
              <w:bottom w:val="single" w:sz="4" w:space="0" w:color="000000"/>
            </w:tcBorders>
            <w:shd w:val="clear" w:color="auto" w:fill="FAFAFA"/>
          </w:tcPr>
          <w:p w14:paraId="61577DB9" w14:textId="5A7D08DD" w:rsidR="00BA2891" w:rsidRPr="005B438A" w:rsidRDefault="008C21F7" w:rsidP="00BA2891">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8C21F7">
              <w:rPr>
                <w:rFonts w:ascii="Arial" w:hAnsi="Arial" w:cs="Arial"/>
                <w:sz w:val="18"/>
                <w:szCs w:val="18"/>
              </w:rPr>
              <w:t>1,468,732,263</w:t>
            </w:r>
          </w:p>
        </w:tc>
        <w:tc>
          <w:tcPr>
            <w:tcW w:w="1312" w:type="dxa"/>
            <w:tcBorders>
              <w:bottom w:val="single" w:sz="4" w:space="0" w:color="000000"/>
            </w:tcBorders>
          </w:tcPr>
          <w:p w14:paraId="747F021D" w14:textId="21AB6B83"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1,570,349,678</w:t>
            </w:r>
          </w:p>
        </w:tc>
        <w:tc>
          <w:tcPr>
            <w:tcW w:w="1311" w:type="dxa"/>
            <w:tcBorders>
              <w:bottom w:val="single" w:sz="4" w:space="0" w:color="000000"/>
            </w:tcBorders>
            <w:shd w:val="clear" w:color="auto" w:fill="FAFAFA"/>
          </w:tcPr>
          <w:p w14:paraId="4780FF8E" w14:textId="48483843"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1,446,167,085</w:t>
            </w:r>
          </w:p>
        </w:tc>
        <w:tc>
          <w:tcPr>
            <w:tcW w:w="1312" w:type="dxa"/>
            <w:tcBorders>
              <w:bottom w:val="single" w:sz="4" w:space="0" w:color="000000"/>
            </w:tcBorders>
          </w:tcPr>
          <w:p w14:paraId="3AD8CF84" w14:textId="320C251A" w:rsidR="00BA2891" w:rsidRPr="005B438A" w:rsidRDefault="00BA2891" w:rsidP="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1,499,699,573</w:t>
            </w:r>
          </w:p>
        </w:tc>
      </w:tr>
    </w:tbl>
    <w:p w14:paraId="02137747" w14:textId="77777777" w:rsidR="001F0DD2" w:rsidRPr="005B438A" w:rsidRDefault="001F0DD2">
      <w:pPr>
        <w:rPr>
          <w:rFonts w:ascii="Arial" w:eastAsia="Arial" w:hAnsi="Arial" w:cs="Arial"/>
          <w:color w:val="000000"/>
          <w:sz w:val="18"/>
          <w:szCs w:val="18"/>
        </w:rPr>
      </w:pPr>
    </w:p>
    <w:p w14:paraId="3FD397BD"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The movement of borrowings for the years ended 31 December 2021 and 2020 is as follows:</w:t>
      </w:r>
    </w:p>
    <w:p w14:paraId="3371094D" w14:textId="77777777" w:rsidR="001F0DD2" w:rsidRPr="005B438A" w:rsidRDefault="001F0DD2">
      <w:pPr>
        <w:rPr>
          <w:rFonts w:ascii="Arial" w:eastAsia="Arial" w:hAnsi="Arial" w:cs="Arial"/>
          <w:color w:val="000000"/>
          <w:sz w:val="18"/>
          <w:szCs w:val="18"/>
        </w:rPr>
      </w:pPr>
    </w:p>
    <w:tbl>
      <w:tblPr>
        <w:tblStyle w:val="afffff1"/>
        <w:tblW w:w="9446" w:type="dxa"/>
        <w:tblLayout w:type="fixed"/>
        <w:tblLook w:val="0000" w:firstRow="0" w:lastRow="0" w:firstColumn="0" w:lastColumn="0" w:noHBand="0" w:noVBand="0"/>
      </w:tblPr>
      <w:tblGrid>
        <w:gridCol w:w="3578"/>
        <w:gridCol w:w="1467"/>
        <w:gridCol w:w="1467"/>
        <w:gridCol w:w="1467"/>
        <w:gridCol w:w="1467"/>
      </w:tblGrid>
      <w:tr w:rsidR="001F0DD2" w:rsidRPr="005B438A" w14:paraId="5D384D4D" w14:textId="77777777" w:rsidTr="00013C42">
        <w:tc>
          <w:tcPr>
            <w:tcW w:w="3578" w:type="dxa"/>
            <w:vAlign w:val="bottom"/>
          </w:tcPr>
          <w:p w14:paraId="127E9F13"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934" w:type="dxa"/>
            <w:gridSpan w:val="2"/>
            <w:tcBorders>
              <w:top w:val="single" w:sz="4" w:space="0" w:color="000000"/>
              <w:bottom w:val="single" w:sz="4" w:space="0" w:color="000000"/>
            </w:tcBorders>
            <w:vAlign w:val="bottom"/>
          </w:tcPr>
          <w:p w14:paraId="1EA9560D"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934" w:type="dxa"/>
            <w:gridSpan w:val="2"/>
            <w:tcBorders>
              <w:top w:val="single" w:sz="4" w:space="0" w:color="000000"/>
              <w:bottom w:val="single" w:sz="4" w:space="0" w:color="000000"/>
            </w:tcBorders>
            <w:vAlign w:val="bottom"/>
          </w:tcPr>
          <w:p w14:paraId="6156E266"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61846C6F" w14:textId="77777777" w:rsidTr="00013C42">
        <w:tc>
          <w:tcPr>
            <w:tcW w:w="3578" w:type="dxa"/>
            <w:vAlign w:val="bottom"/>
          </w:tcPr>
          <w:p w14:paraId="53FA728A"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467" w:type="dxa"/>
            <w:tcBorders>
              <w:top w:val="single" w:sz="4" w:space="0" w:color="000000"/>
            </w:tcBorders>
            <w:vAlign w:val="bottom"/>
          </w:tcPr>
          <w:p w14:paraId="4A0903B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67" w:type="dxa"/>
            <w:tcBorders>
              <w:top w:val="single" w:sz="4" w:space="0" w:color="000000"/>
            </w:tcBorders>
            <w:vAlign w:val="bottom"/>
          </w:tcPr>
          <w:p w14:paraId="56E0F07A"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467" w:type="dxa"/>
            <w:tcBorders>
              <w:top w:val="single" w:sz="4" w:space="0" w:color="000000"/>
            </w:tcBorders>
            <w:vAlign w:val="bottom"/>
          </w:tcPr>
          <w:p w14:paraId="0E76667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67" w:type="dxa"/>
            <w:tcBorders>
              <w:top w:val="single" w:sz="4" w:space="0" w:color="000000"/>
            </w:tcBorders>
            <w:vAlign w:val="bottom"/>
          </w:tcPr>
          <w:p w14:paraId="6F45BD8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2D5F4B6C" w14:textId="77777777" w:rsidTr="00013C42">
        <w:tc>
          <w:tcPr>
            <w:tcW w:w="3578" w:type="dxa"/>
            <w:vAlign w:val="bottom"/>
          </w:tcPr>
          <w:p w14:paraId="3040C55A"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467" w:type="dxa"/>
            <w:tcBorders>
              <w:bottom w:val="single" w:sz="4" w:space="0" w:color="000000"/>
            </w:tcBorders>
            <w:vAlign w:val="bottom"/>
          </w:tcPr>
          <w:p w14:paraId="3FDFDE2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67" w:type="dxa"/>
            <w:tcBorders>
              <w:bottom w:val="single" w:sz="4" w:space="0" w:color="000000"/>
            </w:tcBorders>
            <w:vAlign w:val="bottom"/>
          </w:tcPr>
          <w:p w14:paraId="0A5AF49C"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467" w:type="dxa"/>
            <w:tcBorders>
              <w:bottom w:val="single" w:sz="4" w:space="0" w:color="000000"/>
            </w:tcBorders>
            <w:vAlign w:val="bottom"/>
          </w:tcPr>
          <w:p w14:paraId="5E66C81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67" w:type="dxa"/>
            <w:tcBorders>
              <w:bottom w:val="single" w:sz="4" w:space="0" w:color="000000"/>
            </w:tcBorders>
            <w:vAlign w:val="bottom"/>
          </w:tcPr>
          <w:p w14:paraId="28179FEF"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5C85D742" w14:textId="77777777" w:rsidTr="00013C42">
        <w:trPr>
          <w:trHeight w:val="63"/>
        </w:trPr>
        <w:tc>
          <w:tcPr>
            <w:tcW w:w="3578" w:type="dxa"/>
            <w:vAlign w:val="bottom"/>
          </w:tcPr>
          <w:p w14:paraId="3BDD3F88"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31DB2152"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3E9A0342"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357BC4D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683BE32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BA2891" w:rsidRPr="005B438A" w14:paraId="12D9C0EE" w14:textId="77777777" w:rsidTr="00013C42">
        <w:trPr>
          <w:trHeight w:val="135"/>
        </w:trPr>
        <w:tc>
          <w:tcPr>
            <w:tcW w:w="3578" w:type="dxa"/>
            <w:vAlign w:val="bottom"/>
          </w:tcPr>
          <w:p w14:paraId="159FF07F" w14:textId="77777777" w:rsidR="00BA2891" w:rsidRPr="005B438A" w:rsidRDefault="00BA2891" w:rsidP="00BA2891">
            <w:pPr>
              <w:pBdr>
                <w:top w:val="nil"/>
                <w:left w:val="nil"/>
                <w:bottom w:val="nil"/>
                <w:right w:val="nil"/>
                <w:between w:val="nil"/>
              </w:pBdr>
              <w:ind w:left="-72"/>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1 January</w:t>
            </w:r>
          </w:p>
        </w:tc>
        <w:tc>
          <w:tcPr>
            <w:tcW w:w="1467" w:type="dxa"/>
            <w:shd w:val="clear" w:color="auto" w:fill="FAFAFA"/>
          </w:tcPr>
          <w:p w14:paraId="33D9F2BB" w14:textId="1DD6610F" w:rsidR="00BA2891" w:rsidRPr="005B438A" w:rsidRDefault="00BA2891" w:rsidP="00BA2891">
            <w:pPr>
              <w:ind w:right="-72"/>
              <w:jc w:val="right"/>
              <w:rPr>
                <w:rFonts w:ascii="Arial" w:eastAsia="Arial" w:hAnsi="Arial" w:cs="Arial"/>
                <w:sz w:val="18"/>
                <w:szCs w:val="18"/>
              </w:rPr>
            </w:pPr>
            <w:r w:rsidRPr="005B438A">
              <w:rPr>
                <w:rFonts w:ascii="Arial" w:hAnsi="Arial" w:cs="Arial"/>
                <w:sz w:val="18"/>
                <w:szCs w:val="18"/>
              </w:rPr>
              <w:t xml:space="preserve"> 1,570,329,678 </w:t>
            </w:r>
          </w:p>
        </w:tc>
        <w:tc>
          <w:tcPr>
            <w:tcW w:w="1467" w:type="dxa"/>
          </w:tcPr>
          <w:p w14:paraId="4B41CB6C" w14:textId="77777777" w:rsidR="00BA2891" w:rsidRPr="005B438A" w:rsidRDefault="00BA2891" w:rsidP="00BA2891">
            <w:pPr>
              <w:ind w:right="-72"/>
              <w:jc w:val="right"/>
              <w:rPr>
                <w:rFonts w:ascii="Arial" w:eastAsia="Arial" w:hAnsi="Arial" w:cs="Arial"/>
                <w:sz w:val="18"/>
                <w:szCs w:val="18"/>
              </w:rPr>
            </w:pPr>
            <w:r w:rsidRPr="005B438A">
              <w:rPr>
                <w:rFonts w:ascii="Arial" w:eastAsia="Arial" w:hAnsi="Arial" w:cs="Arial"/>
                <w:sz w:val="18"/>
                <w:szCs w:val="18"/>
              </w:rPr>
              <w:t xml:space="preserve"> 575,374,847 </w:t>
            </w:r>
          </w:p>
        </w:tc>
        <w:tc>
          <w:tcPr>
            <w:tcW w:w="1467" w:type="dxa"/>
            <w:shd w:val="clear" w:color="auto" w:fill="FAFAFA"/>
          </w:tcPr>
          <w:p w14:paraId="3625BFC2" w14:textId="1C7DC249" w:rsidR="00BA2891" w:rsidRPr="005B438A" w:rsidRDefault="00BA2891" w:rsidP="00BA2891">
            <w:pPr>
              <w:ind w:right="-72"/>
              <w:jc w:val="right"/>
              <w:rPr>
                <w:rFonts w:ascii="Arial" w:eastAsia="Arial" w:hAnsi="Arial" w:cs="Arial"/>
                <w:sz w:val="18"/>
                <w:szCs w:val="18"/>
              </w:rPr>
            </w:pPr>
            <w:r w:rsidRPr="005B438A">
              <w:rPr>
                <w:rFonts w:ascii="Arial" w:hAnsi="Arial" w:cs="Arial"/>
                <w:sz w:val="18"/>
                <w:szCs w:val="18"/>
              </w:rPr>
              <w:t xml:space="preserve"> 1,499,699,573 </w:t>
            </w:r>
          </w:p>
        </w:tc>
        <w:tc>
          <w:tcPr>
            <w:tcW w:w="1467" w:type="dxa"/>
          </w:tcPr>
          <w:p w14:paraId="613A40ED" w14:textId="77777777" w:rsidR="00BA2891" w:rsidRPr="005B438A" w:rsidRDefault="00BA2891" w:rsidP="00BA2891">
            <w:pPr>
              <w:ind w:right="-72"/>
              <w:jc w:val="right"/>
              <w:rPr>
                <w:rFonts w:ascii="Arial" w:eastAsia="Arial" w:hAnsi="Arial" w:cs="Arial"/>
                <w:sz w:val="18"/>
                <w:szCs w:val="18"/>
              </w:rPr>
            </w:pPr>
            <w:r w:rsidRPr="005B438A">
              <w:rPr>
                <w:rFonts w:ascii="Arial" w:eastAsia="Arial" w:hAnsi="Arial" w:cs="Arial"/>
                <w:sz w:val="18"/>
                <w:szCs w:val="18"/>
              </w:rPr>
              <w:t xml:space="preserve"> 518,589,853</w:t>
            </w:r>
          </w:p>
        </w:tc>
      </w:tr>
      <w:tr w:rsidR="00BA2891" w:rsidRPr="005B438A" w14:paraId="163766B5" w14:textId="77777777" w:rsidTr="00013C42">
        <w:trPr>
          <w:trHeight w:val="135"/>
        </w:trPr>
        <w:tc>
          <w:tcPr>
            <w:tcW w:w="3578" w:type="dxa"/>
            <w:vAlign w:val="bottom"/>
          </w:tcPr>
          <w:p w14:paraId="46CB3577" w14:textId="77777777" w:rsidR="00BA2891" w:rsidRPr="005B438A" w:rsidRDefault="00BA2891" w:rsidP="00BA2891">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Additions</w:t>
            </w:r>
          </w:p>
        </w:tc>
        <w:tc>
          <w:tcPr>
            <w:tcW w:w="1467" w:type="dxa"/>
            <w:shd w:val="clear" w:color="auto" w:fill="FAFAFA"/>
          </w:tcPr>
          <w:p w14:paraId="7CCEE93F" w14:textId="403F07D0" w:rsidR="00BA2891" w:rsidRPr="005B438A" w:rsidRDefault="00BA2891" w:rsidP="00BA2891">
            <w:pPr>
              <w:ind w:right="-72"/>
              <w:jc w:val="right"/>
              <w:rPr>
                <w:rFonts w:ascii="Arial" w:eastAsia="Arial" w:hAnsi="Arial" w:cs="Arial"/>
                <w:sz w:val="18"/>
                <w:szCs w:val="18"/>
              </w:rPr>
            </w:pPr>
            <w:r w:rsidRPr="005B438A">
              <w:rPr>
                <w:rFonts w:ascii="Arial" w:hAnsi="Arial" w:cs="Arial"/>
                <w:sz w:val="18"/>
                <w:szCs w:val="18"/>
              </w:rPr>
              <w:t xml:space="preserve"> 1,201,</w:t>
            </w:r>
            <w:r w:rsidR="0072421E" w:rsidRPr="005B438A">
              <w:rPr>
                <w:rFonts w:ascii="Arial" w:hAnsi="Arial" w:cs="Arial"/>
                <w:sz w:val="18"/>
                <w:szCs w:val="18"/>
              </w:rPr>
              <w:t>5</w:t>
            </w:r>
            <w:r w:rsidRPr="005B438A">
              <w:rPr>
                <w:rFonts w:ascii="Arial" w:hAnsi="Arial" w:cs="Arial"/>
                <w:sz w:val="18"/>
                <w:szCs w:val="18"/>
              </w:rPr>
              <w:t xml:space="preserve">51,037 </w:t>
            </w:r>
          </w:p>
        </w:tc>
        <w:tc>
          <w:tcPr>
            <w:tcW w:w="1467" w:type="dxa"/>
          </w:tcPr>
          <w:p w14:paraId="28D71FFB" w14:textId="77777777" w:rsidR="00BA2891" w:rsidRPr="005B438A" w:rsidRDefault="00BA2891" w:rsidP="00BA2891">
            <w:pPr>
              <w:ind w:right="-72"/>
              <w:jc w:val="right"/>
              <w:rPr>
                <w:rFonts w:ascii="Arial" w:eastAsia="Arial" w:hAnsi="Arial" w:cs="Arial"/>
                <w:sz w:val="18"/>
                <w:szCs w:val="18"/>
              </w:rPr>
            </w:pPr>
            <w:r w:rsidRPr="005B438A">
              <w:rPr>
                <w:rFonts w:ascii="Arial" w:eastAsia="Arial" w:hAnsi="Arial" w:cs="Arial"/>
                <w:sz w:val="18"/>
                <w:szCs w:val="18"/>
              </w:rPr>
              <w:t xml:space="preserve">1,235,162,447 </w:t>
            </w:r>
          </w:p>
        </w:tc>
        <w:tc>
          <w:tcPr>
            <w:tcW w:w="1467" w:type="dxa"/>
            <w:shd w:val="clear" w:color="auto" w:fill="FAFAFA"/>
          </w:tcPr>
          <w:p w14:paraId="5FF2B108" w14:textId="1F9338AC" w:rsidR="00BA2891" w:rsidRPr="005B438A" w:rsidRDefault="00BA2891" w:rsidP="00BA2891">
            <w:pPr>
              <w:ind w:right="-72"/>
              <w:jc w:val="right"/>
              <w:rPr>
                <w:rFonts w:ascii="Arial" w:eastAsia="Arial" w:hAnsi="Arial" w:cs="Arial"/>
                <w:sz w:val="18"/>
                <w:szCs w:val="18"/>
              </w:rPr>
            </w:pPr>
            <w:r w:rsidRPr="005B438A">
              <w:rPr>
                <w:rFonts w:ascii="Arial" w:hAnsi="Arial" w:cs="Arial"/>
                <w:sz w:val="18"/>
                <w:szCs w:val="18"/>
              </w:rPr>
              <w:t xml:space="preserve"> 1,181,511,057 </w:t>
            </w:r>
          </w:p>
        </w:tc>
        <w:tc>
          <w:tcPr>
            <w:tcW w:w="1467" w:type="dxa"/>
          </w:tcPr>
          <w:p w14:paraId="7C7E595E" w14:textId="77777777" w:rsidR="00BA2891" w:rsidRPr="005B438A" w:rsidRDefault="00BA2891" w:rsidP="00BA2891">
            <w:pPr>
              <w:ind w:right="-72"/>
              <w:jc w:val="right"/>
              <w:rPr>
                <w:rFonts w:ascii="Arial" w:eastAsia="Arial" w:hAnsi="Arial" w:cs="Arial"/>
                <w:sz w:val="18"/>
                <w:szCs w:val="18"/>
              </w:rPr>
            </w:pPr>
            <w:r w:rsidRPr="005B438A">
              <w:rPr>
                <w:rFonts w:ascii="Arial" w:eastAsia="Arial" w:hAnsi="Arial" w:cs="Arial"/>
                <w:sz w:val="18"/>
                <w:szCs w:val="18"/>
              </w:rPr>
              <w:t>1,194,872,467</w:t>
            </w:r>
          </w:p>
        </w:tc>
      </w:tr>
      <w:tr w:rsidR="00BA2891" w:rsidRPr="005B438A" w14:paraId="55975D5D" w14:textId="77777777" w:rsidTr="00013C42">
        <w:trPr>
          <w:trHeight w:val="135"/>
        </w:trPr>
        <w:tc>
          <w:tcPr>
            <w:tcW w:w="3578" w:type="dxa"/>
            <w:vAlign w:val="bottom"/>
          </w:tcPr>
          <w:p w14:paraId="666BF575" w14:textId="77777777" w:rsidR="00BA2891" w:rsidRPr="005B438A" w:rsidRDefault="00BA2891" w:rsidP="00BA2891">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Repayments</w:t>
            </w:r>
          </w:p>
        </w:tc>
        <w:tc>
          <w:tcPr>
            <w:tcW w:w="1467" w:type="dxa"/>
            <w:shd w:val="clear" w:color="auto" w:fill="FAFAFA"/>
          </w:tcPr>
          <w:p w14:paraId="56B48330" w14:textId="5BEF36C3" w:rsidR="00BA2891" w:rsidRPr="005B438A" w:rsidRDefault="00BA2891" w:rsidP="00BA2891">
            <w:pPr>
              <w:ind w:right="-72"/>
              <w:jc w:val="right"/>
              <w:rPr>
                <w:rFonts w:ascii="Arial" w:eastAsia="Arial" w:hAnsi="Arial" w:cs="Arial"/>
                <w:sz w:val="18"/>
                <w:szCs w:val="18"/>
              </w:rPr>
            </w:pPr>
            <w:r w:rsidRPr="005B438A">
              <w:rPr>
                <w:rFonts w:ascii="Arial" w:hAnsi="Arial" w:cs="Arial"/>
                <w:sz w:val="18"/>
                <w:szCs w:val="18"/>
              </w:rPr>
              <w:t>(1,324,141,925)</w:t>
            </w:r>
          </w:p>
        </w:tc>
        <w:tc>
          <w:tcPr>
            <w:tcW w:w="1467" w:type="dxa"/>
          </w:tcPr>
          <w:p w14:paraId="6619A1AD" w14:textId="77777777" w:rsidR="00BA2891" w:rsidRPr="005B438A" w:rsidRDefault="00BA2891" w:rsidP="00BA2891">
            <w:pPr>
              <w:ind w:right="-72"/>
              <w:jc w:val="right"/>
              <w:rPr>
                <w:rFonts w:ascii="Arial" w:eastAsia="Arial" w:hAnsi="Arial" w:cs="Arial"/>
                <w:sz w:val="18"/>
                <w:szCs w:val="18"/>
              </w:rPr>
            </w:pPr>
            <w:r w:rsidRPr="005B438A">
              <w:rPr>
                <w:rFonts w:ascii="Arial" w:eastAsia="Arial" w:hAnsi="Arial" w:cs="Arial"/>
                <w:sz w:val="18"/>
                <w:szCs w:val="18"/>
              </w:rPr>
              <w:t>(251,579,905)</w:t>
            </w:r>
          </w:p>
        </w:tc>
        <w:tc>
          <w:tcPr>
            <w:tcW w:w="1467" w:type="dxa"/>
            <w:shd w:val="clear" w:color="auto" w:fill="FAFAFA"/>
          </w:tcPr>
          <w:p w14:paraId="005C5081" w14:textId="0314AE96" w:rsidR="00BA2891" w:rsidRPr="005B438A" w:rsidRDefault="00BA2891" w:rsidP="00BA2891">
            <w:pPr>
              <w:ind w:right="-72"/>
              <w:jc w:val="right"/>
              <w:rPr>
                <w:rFonts w:ascii="Arial" w:eastAsia="Arial" w:hAnsi="Arial" w:cs="Arial"/>
                <w:sz w:val="18"/>
                <w:szCs w:val="18"/>
              </w:rPr>
            </w:pPr>
            <w:r w:rsidRPr="005B438A">
              <w:rPr>
                <w:rFonts w:ascii="Arial" w:hAnsi="Arial" w:cs="Arial"/>
                <w:sz w:val="18"/>
                <w:szCs w:val="18"/>
              </w:rPr>
              <w:t>(1,255,000,000)</w:t>
            </w:r>
          </w:p>
        </w:tc>
        <w:tc>
          <w:tcPr>
            <w:tcW w:w="1467" w:type="dxa"/>
          </w:tcPr>
          <w:p w14:paraId="7089127E" w14:textId="77777777" w:rsidR="00BA2891" w:rsidRPr="005B438A" w:rsidRDefault="00BA2891" w:rsidP="00BA2891">
            <w:pPr>
              <w:ind w:right="-72"/>
              <w:jc w:val="right"/>
              <w:rPr>
                <w:rFonts w:ascii="Arial" w:eastAsia="Arial" w:hAnsi="Arial" w:cs="Arial"/>
                <w:sz w:val="18"/>
                <w:szCs w:val="18"/>
              </w:rPr>
            </w:pPr>
            <w:r w:rsidRPr="005B438A">
              <w:rPr>
                <w:rFonts w:ascii="Arial" w:eastAsia="Arial" w:hAnsi="Arial" w:cs="Arial"/>
                <w:sz w:val="18"/>
                <w:szCs w:val="18"/>
              </w:rPr>
              <w:t>(225,000,000)</w:t>
            </w:r>
          </w:p>
        </w:tc>
      </w:tr>
      <w:tr w:rsidR="0072421E" w:rsidRPr="005B438A" w14:paraId="21E4CEA3" w14:textId="77777777" w:rsidTr="00013C42">
        <w:trPr>
          <w:trHeight w:val="135"/>
        </w:trPr>
        <w:tc>
          <w:tcPr>
            <w:tcW w:w="3578" w:type="dxa"/>
            <w:vAlign w:val="bottom"/>
          </w:tcPr>
          <w:p w14:paraId="32CF808A" w14:textId="6B8CBF05" w:rsidR="0072421E" w:rsidRPr="005B438A" w:rsidRDefault="0072421E" w:rsidP="0072421E">
            <w:pPr>
              <w:pBdr>
                <w:top w:val="nil"/>
                <w:left w:val="nil"/>
                <w:bottom w:val="nil"/>
                <w:right w:val="nil"/>
                <w:between w:val="nil"/>
              </w:pBdr>
              <w:ind w:left="-72"/>
              <w:rPr>
                <w:rFonts w:ascii="Arial" w:eastAsia="Arial" w:hAnsi="Arial" w:cs="Arial"/>
                <w:color w:val="000000"/>
                <w:sz w:val="18"/>
                <w:szCs w:val="18"/>
              </w:rPr>
            </w:pPr>
            <w:r w:rsidRPr="005B438A">
              <w:rPr>
                <w:rFonts w:ascii="Arial" w:hAnsi="Arial" w:cs="Arial"/>
                <w:snapToGrid w:val="0"/>
                <w:sz w:val="18"/>
                <w:szCs w:val="18"/>
                <w:lang w:eastAsia="th-TH"/>
              </w:rPr>
              <w:t>Reclassification</w:t>
            </w:r>
          </w:p>
        </w:tc>
        <w:tc>
          <w:tcPr>
            <w:tcW w:w="1467" w:type="dxa"/>
            <w:shd w:val="clear" w:color="auto" w:fill="FAFAFA"/>
          </w:tcPr>
          <w:p w14:paraId="5D82FCBB" w14:textId="1189098C" w:rsidR="0072421E" w:rsidRPr="005B438A" w:rsidRDefault="0072421E" w:rsidP="0072421E">
            <w:pPr>
              <w:ind w:right="-72"/>
              <w:jc w:val="right"/>
              <w:rPr>
                <w:rFonts w:ascii="Arial" w:hAnsi="Arial" w:cs="Arial"/>
                <w:sz w:val="18"/>
                <w:szCs w:val="18"/>
              </w:rPr>
            </w:pPr>
            <w:r w:rsidRPr="005B438A">
              <w:rPr>
                <w:rFonts w:ascii="Arial" w:hAnsi="Arial" w:cs="Arial"/>
                <w:sz w:val="18"/>
                <w:szCs w:val="18"/>
              </w:rPr>
              <w:t xml:space="preserve"> 750,000 </w:t>
            </w:r>
          </w:p>
        </w:tc>
        <w:tc>
          <w:tcPr>
            <w:tcW w:w="1467" w:type="dxa"/>
          </w:tcPr>
          <w:p w14:paraId="05268088" w14:textId="513FF489" w:rsidR="0072421E" w:rsidRPr="005B438A" w:rsidRDefault="0072421E" w:rsidP="0072421E">
            <w:pPr>
              <w:ind w:right="-72"/>
              <w:jc w:val="right"/>
              <w:rPr>
                <w:rFonts w:ascii="Arial" w:eastAsia="Arial" w:hAnsi="Arial" w:cs="Arial"/>
                <w:sz w:val="18"/>
                <w:szCs w:val="18"/>
              </w:rPr>
            </w:pPr>
            <w:r w:rsidRPr="005B438A">
              <w:rPr>
                <w:rFonts w:ascii="Arial" w:hAnsi="Arial" w:cs="Arial"/>
                <w:sz w:val="18"/>
                <w:szCs w:val="18"/>
              </w:rPr>
              <w:t xml:space="preserve"> -   </w:t>
            </w:r>
          </w:p>
        </w:tc>
        <w:tc>
          <w:tcPr>
            <w:tcW w:w="1467" w:type="dxa"/>
            <w:shd w:val="clear" w:color="auto" w:fill="FAFAFA"/>
          </w:tcPr>
          <w:p w14:paraId="311D98C8" w14:textId="1D94F9D9" w:rsidR="0072421E" w:rsidRPr="005B438A" w:rsidRDefault="0072421E" w:rsidP="0072421E">
            <w:pPr>
              <w:ind w:right="-72"/>
              <w:jc w:val="right"/>
              <w:rPr>
                <w:rFonts w:ascii="Arial" w:hAnsi="Arial" w:cs="Arial"/>
                <w:sz w:val="18"/>
                <w:szCs w:val="18"/>
              </w:rPr>
            </w:pPr>
            <w:r w:rsidRPr="005B438A">
              <w:rPr>
                <w:rFonts w:ascii="Arial" w:hAnsi="Arial" w:cs="Arial"/>
                <w:sz w:val="18"/>
                <w:szCs w:val="18"/>
              </w:rPr>
              <w:t>-</w:t>
            </w:r>
          </w:p>
        </w:tc>
        <w:tc>
          <w:tcPr>
            <w:tcW w:w="1467" w:type="dxa"/>
          </w:tcPr>
          <w:p w14:paraId="577AED0C" w14:textId="7741B7A5" w:rsidR="0072421E" w:rsidRPr="005B438A" w:rsidRDefault="0072421E" w:rsidP="0072421E">
            <w:pPr>
              <w:ind w:right="-72"/>
              <w:jc w:val="right"/>
              <w:rPr>
                <w:rFonts w:ascii="Arial" w:eastAsia="Arial" w:hAnsi="Arial" w:cs="Arial"/>
                <w:sz w:val="18"/>
                <w:szCs w:val="18"/>
              </w:rPr>
            </w:pPr>
            <w:r w:rsidRPr="005B438A">
              <w:rPr>
                <w:rFonts w:ascii="Arial" w:eastAsia="Arial" w:hAnsi="Arial" w:cs="Arial"/>
                <w:sz w:val="18"/>
                <w:szCs w:val="18"/>
              </w:rPr>
              <w:t>-</w:t>
            </w:r>
          </w:p>
        </w:tc>
      </w:tr>
      <w:tr w:rsidR="00BA2891" w:rsidRPr="005B438A" w14:paraId="6C1D8393" w14:textId="77777777" w:rsidTr="00013C42">
        <w:trPr>
          <w:trHeight w:val="135"/>
        </w:trPr>
        <w:tc>
          <w:tcPr>
            <w:tcW w:w="3578" w:type="dxa"/>
            <w:vAlign w:val="bottom"/>
          </w:tcPr>
          <w:p w14:paraId="2AE5AF19" w14:textId="77777777" w:rsidR="00BA2891" w:rsidRPr="005B438A" w:rsidRDefault="00BA2891" w:rsidP="00BA2891">
            <w:pPr>
              <w:pBdr>
                <w:top w:val="nil"/>
                <w:left w:val="nil"/>
                <w:bottom w:val="nil"/>
                <w:right w:val="nil"/>
                <w:between w:val="nil"/>
              </w:pBdr>
              <w:ind w:left="-72"/>
              <w:rPr>
                <w:rFonts w:ascii="Arial" w:eastAsia="Arial" w:hAnsi="Arial" w:cs="Arial"/>
                <w:color w:val="000000"/>
                <w:sz w:val="18"/>
                <w:szCs w:val="18"/>
              </w:rPr>
            </w:pPr>
            <w:proofErr w:type="spellStart"/>
            <w:r w:rsidRPr="005B438A">
              <w:rPr>
                <w:rFonts w:ascii="Arial" w:eastAsia="Arial" w:hAnsi="Arial" w:cs="Arial"/>
                <w:color w:val="000000"/>
                <w:sz w:val="18"/>
                <w:szCs w:val="18"/>
              </w:rPr>
              <w:t>Amortisation</w:t>
            </w:r>
            <w:proofErr w:type="spellEnd"/>
            <w:r w:rsidRPr="005B438A">
              <w:rPr>
                <w:rFonts w:ascii="Arial" w:eastAsia="Arial" w:hAnsi="Arial" w:cs="Arial"/>
                <w:color w:val="000000"/>
                <w:sz w:val="18"/>
                <w:szCs w:val="18"/>
              </w:rPr>
              <w:t xml:space="preserve"> of prepaid interest expense</w:t>
            </w:r>
          </w:p>
        </w:tc>
        <w:tc>
          <w:tcPr>
            <w:tcW w:w="1467" w:type="dxa"/>
            <w:shd w:val="clear" w:color="auto" w:fill="FAFAFA"/>
          </w:tcPr>
          <w:p w14:paraId="487B24A7" w14:textId="445142D7" w:rsidR="00BA2891" w:rsidRPr="005B438A" w:rsidRDefault="00BA2891" w:rsidP="00BA2891">
            <w:pPr>
              <w:ind w:right="-72"/>
              <w:jc w:val="right"/>
              <w:rPr>
                <w:rFonts w:ascii="Arial" w:eastAsia="Arial" w:hAnsi="Arial" w:cs="Arial"/>
                <w:sz w:val="18"/>
                <w:szCs w:val="18"/>
              </w:rPr>
            </w:pPr>
            <w:r w:rsidRPr="005B438A">
              <w:rPr>
                <w:rFonts w:ascii="Arial" w:hAnsi="Arial" w:cs="Arial"/>
                <w:sz w:val="18"/>
                <w:szCs w:val="18"/>
              </w:rPr>
              <w:t xml:space="preserve"> 364,881 </w:t>
            </w:r>
          </w:p>
        </w:tc>
        <w:tc>
          <w:tcPr>
            <w:tcW w:w="1467" w:type="dxa"/>
          </w:tcPr>
          <w:p w14:paraId="3739FAF4" w14:textId="77777777" w:rsidR="00BA2891" w:rsidRPr="005B438A" w:rsidRDefault="00BA2891" w:rsidP="00BA2891">
            <w:pPr>
              <w:ind w:right="-72"/>
              <w:jc w:val="right"/>
              <w:rPr>
                <w:rFonts w:ascii="Arial" w:eastAsia="Arial" w:hAnsi="Arial" w:cs="Arial"/>
                <w:sz w:val="18"/>
                <w:szCs w:val="18"/>
              </w:rPr>
            </w:pPr>
            <w:r w:rsidRPr="005B438A">
              <w:rPr>
                <w:rFonts w:ascii="Arial" w:eastAsia="Arial" w:hAnsi="Arial" w:cs="Arial"/>
                <w:sz w:val="18"/>
                <w:szCs w:val="18"/>
              </w:rPr>
              <w:t xml:space="preserve"> 4,326,445 </w:t>
            </w:r>
          </w:p>
        </w:tc>
        <w:tc>
          <w:tcPr>
            <w:tcW w:w="1467" w:type="dxa"/>
            <w:shd w:val="clear" w:color="auto" w:fill="FAFAFA"/>
          </w:tcPr>
          <w:p w14:paraId="465D25C7" w14:textId="73A89E29" w:rsidR="00BA2891" w:rsidRPr="005B438A" w:rsidRDefault="00BA2891" w:rsidP="00BA2891">
            <w:pPr>
              <w:ind w:right="-72"/>
              <w:jc w:val="right"/>
              <w:rPr>
                <w:rFonts w:ascii="Arial" w:eastAsia="Arial" w:hAnsi="Arial" w:cs="Arial"/>
                <w:sz w:val="18"/>
                <w:szCs w:val="18"/>
              </w:rPr>
            </w:pPr>
            <w:r w:rsidRPr="005B438A">
              <w:rPr>
                <w:rFonts w:ascii="Arial" w:hAnsi="Arial" w:cs="Arial"/>
                <w:sz w:val="18"/>
                <w:szCs w:val="18"/>
              </w:rPr>
              <w:t xml:space="preserve"> 364,881 </w:t>
            </w:r>
          </w:p>
        </w:tc>
        <w:tc>
          <w:tcPr>
            <w:tcW w:w="1467" w:type="dxa"/>
          </w:tcPr>
          <w:p w14:paraId="7E7F138A" w14:textId="77777777" w:rsidR="00BA2891" w:rsidRPr="005B438A" w:rsidRDefault="00BA2891" w:rsidP="00BA2891">
            <w:pPr>
              <w:ind w:right="-72"/>
              <w:jc w:val="right"/>
              <w:rPr>
                <w:rFonts w:ascii="Arial" w:eastAsia="Arial" w:hAnsi="Arial" w:cs="Arial"/>
                <w:sz w:val="18"/>
                <w:szCs w:val="18"/>
              </w:rPr>
            </w:pPr>
            <w:r w:rsidRPr="005B438A">
              <w:rPr>
                <w:rFonts w:ascii="Arial" w:eastAsia="Arial" w:hAnsi="Arial" w:cs="Arial"/>
                <w:sz w:val="18"/>
                <w:szCs w:val="18"/>
              </w:rPr>
              <w:t xml:space="preserve"> 4,326,445 </w:t>
            </w:r>
          </w:p>
        </w:tc>
      </w:tr>
      <w:tr w:rsidR="001F0DD2" w:rsidRPr="005B438A" w14:paraId="06F4D619" w14:textId="77777777" w:rsidTr="00013C42">
        <w:trPr>
          <w:trHeight w:val="135"/>
        </w:trPr>
        <w:tc>
          <w:tcPr>
            <w:tcW w:w="3578" w:type="dxa"/>
            <w:vAlign w:val="bottom"/>
          </w:tcPr>
          <w:p w14:paraId="268D96B0" w14:textId="77777777" w:rsidR="00BA2891" w:rsidRPr="005B438A" w:rsidRDefault="001566F9">
            <w:pPr>
              <w:pBdr>
                <w:top w:val="nil"/>
                <w:left w:val="nil"/>
                <w:bottom w:val="nil"/>
                <w:right w:val="nil"/>
                <w:between w:val="nil"/>
              </w:pBdr>
              <w:ind w:left="-72"/>
              <w:rPr>
                <w:rFonts w:ascii="Arial" w:eastAsia="Arial" w:hAnsi="Arial" w:cs="Arial"/>
                <w:color w:val="000000"/>
                <w:sz w:val="18"/>
                <w:szCs w:val="18"/>
              </w:rPr>
            </w:pPr>
            <w:proofErr w:type="spellStart"/>
            <w:r w:rsidRPr="005B438A">
              <w:rPr>
                <w:rFonts w:ascii="Arial" w:eastAsia="Arial" w:hAnsi="Arial" w:cs="Arial"/>
                <w:color w:val="000000"/>
                <w:sz w:val="18"/>
                <w:szCs w:val="18"/>
              </w:rPr>
              <w:t>Amortisation</w:t>
            </w:r>
            <w:proofErr w:type="spellEnd"/>
            <w:r w:rsidRPr="005B438A">
              <w:rPr>
                <w:rFonts w:ascii="Arial" w:eastAsia="Arial" w:hAnsi="Arial" w:cs="Arial"/>
                <w:color w:val="000000"/>
                <w:sz w:val="18"/>
                <w:szCs w:val="18"/>
              </w:rPr>
              <w:t xml:space="preserve"> of relevant cost </w:t>
            </w:r>
          </w:p>
          <w:p w14:paraId="434D94B7" w14:textId="6B988243" w:rsidR="001F0DD2" w:rsidRPr="005B438A" w:rsidRDefault="00BA2891">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 xml:space="preserve">     </w:t>
            </w:r>
            <w:r w:rsidR="001566F9" w:rsidRPr="005B438A">
              <w:rPr>
                <w:rFonts w:ascii="Arial" w:eastAsia="Arial" w:hAnsi="Arial" w:cs="Arial"/>
                <w:color w:val="000000"/>
                <w:sz w:val="18"/>
                <w:szCs w:val="18"/>
              </w:rPr>
              <w:t>to obtain borrowings</w:t>
            </w:r>
          </w:p>
        </w:tc>
        <w:tc>
          <w:tcPr>
            <w:tcW w:w="1467" w:type="dxa"/>
            <w:tcBorders>
              <w:bottom w:val="single" w:sz="4" w:space="0" w:color="000000"/>
            </w:tcBorders>
            <w:shd w:val="clear" w:color="auto" w:fill="FAFAFA"/>
          </w:tcPr>
          <w:p w14:paraId="56DF1155" w14:textId="77777777" w:rsidR="00BA2891" w:rsidRPr="005B438A" w:rsidRDefault="00BA2891">
            <w:pPr>
              <w:ind w:right="-72"/>
              <w:jc w:val="right"/>
              <w:rPr>
                <w:rFonts w:ascii="Arial" w:eastAsia="Arial" w:hAnsi="Arial" w:cs="Arial"/>
                <w:sz w:val="18"/>
                <w:szCs w:val="18"/>
              </w:rPr>
            </w:pPr>
          </w:p>
          <w:p w14:paraId="124F0321" w14:textId="3F12FF75" w:rsidR="001F0DD2" w:rsidRPr="005B438A" w:rsidRDefault="00BA2891">
            <w:pPr>
              <w:ind w:right="-72"/>
              <w:jc w:val="right"/>
              <w:rPr>
                <w:rFonts w:ascii="Arial" w:eastAsia="Arial" w:hAnsi="Arial" w:cs="Arial"/>
                <w:sz w:val="18"/>
                <w:szCs w:val="18"/>
              </w:rPr>
            </w:pPr>
            <w:r w:rsidRPr="005B438A">
              <w:rPr>
                <w:rFonts w:ascii="Arial" w:eastAsia="Arial" w:hAnsi="Arial" w:cs="Arial"/>
                <w:sz w:val="18"/>
                <w:szCs w:val="18"/>
              </w:rPr>
              <w:t>19,878,592</w:t>
            </w:r>
          </w:p>
        </w:tc>
        <w:tc>
          <w:tcPr>
            <w:tcW w:w="1467" w:type="dxa"/>
            <w:tcBorders>
              <w:bottom w:val="single" w:sz="4" w:space="0" w:color="000000"/>
            </w:tcBorders>
          </w:tcPr>
          <w:p w14:paraId="6AC64781" w14:textId="77777777" w:rsidR="00BA2891"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w:t>
            </w:r>
          </w:p>
          <w:p w14:paraId="7C37C9DF" w14:textId="54CA2A51"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7,045,844 </w:t>
            </w:r>
          </w:p>
        </w:tc>
        <w:tc>
          <w:tcPr>
            <w:tcW w:w="1467" w:type="dxa"/>
            <w:tcBorders>
              <w:bottom w:val="single" w:sz="4" w:space="0" w:color="000000"/>
            </w:tcBorders>
            <w:shd w:val="clear" w:color="auto" w:fill="FAFAFA"/>
          </w:tcPr>
          <w:p w14:paraId="528BE579" w14:textId="77777777" w:rsidR="00BA2891" w:rsidRPr="005B438A" w:rsidRDefault="00BA2891">
            <w:pPr>
              <w:pBdr>
                <w:top w:val="nil"/>
                <w:left w:val="nil"/>
                <w:bottom w:val="nil"/>
                <w:right w:val="nil"/>
                <w:between w:val="nil"/>
              </w:pBdr>
              <w:ind w:right="-72"/>
              <w:jc w:val="right"/>
              <w:rPr>
                <w:rFonts w:ascii="Arial" w:eastAsia="Arial" w:hAnsi="Arial" w:cs="Arial"/>
                <w:color w:val="000000"/>
                <w:sz w:val="18"/>
                <w:szCs w:val="18"/>
              </w:rPr>
            </w:pPr>
          </w:p>
          <w:p w14:paraId="03487BC2" w14:textId="46A8BDF3" w:rsidR="001F0DD2" w:rsidRPr="005B438A" w:rsidRDefault="00BA2891">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19,591,574</w:t>
            </w:r>
          </w:p>
        </w:tc>
        <w:tc>
          <w:tcPr>
            <w:tcW w:w="1467" w:type="dxa"/>
            <w:tcBorders>
              <w:bottom w:val="single" w:sz="4" w:space="0" w:color="000000"/>
            </w:tcBorders>
          </w:tcPr>
          <w:p w14:paraId="722EED3C" w14:textId="77777777" w:rsidR="00BA2891" w:rsidRPr="005B438A" w:rsidRDefault="00BA2891">
            <w:pPr>
              <w:pBdr>
                <w:top w:val="nil"/>
                <w:left w:val="nil"/>
                <w:bottom w:val="nil"/>
                <w:right w:val="nil"/>
                <w:between w:val="nil"/>
              </w:pBdr>
              <w:ind w:right="-72"/>
              <w:jc w:val="right"/>
              <w:rPr>
                <w:rFonts w:ascii="Arial" w:eastAsia="Arial" w:hAnsi="Arial" w:cs="Arial"/>
                <w:color w:val="000000"/>
                <w:sz w:val="18"/>
                <w:szCs w:val="18"/>
              </w:rPr>
            </w:pPr>
          </w:p>
          <w:p w14:paraId="0EC06BD0" w14:textId="53B21726"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6,910,808</w:t>
            </w:r>
          </w:p>
        </w:tc>
      </w:tr>
      <w:tr w:rsidR="001F0DD2" w:rsidRPr="005B438A" w14:paraId="12473549" w14:textId="77777777" w:rsidTr="00013C42">
        <w:trPr>
          <w:trHeight w:val="63"/>
        </w:trPr>
        <w:tc>
          <w:tcPr>
            <w:tcW w:w="3578" w:type="dxa"/>
            <w:vAlign w:val="bottom"/>
          </w:tcPr>
          <w:p w14:paraId="79C624CA"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417E63E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28CC4F6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410E966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67ADD166"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47627C85" w14:textId="77777777" w:rsidTr="00013C42">
        <w:trPr>
          <w:trHeight w:val="203"/>
        </w:trPr>
        <w:tc>
          <w:tcPr>
            <w:tcW w:w="3578" w:type="dxa"/>
            <w:vAlign w:val="bottom"/>
          </w:tcPr>
          <w:p w14:paraId="50D3F554" w14:textId="77777777" w:rsidR="001F0DD2" w:rsidRPr="005B438A" w:rsidRDefault="001566F9">
            <w:pPr>
              <w:ind w:left="-72"/>
              <w:rPr>
                <w:rFonts w:ascii="Arial" w:eastAsia="Arial" w:hAnsi="Arial" w:cs="Arial"/>
                <w:b/>
                <w:color w:val="000000"/>
                <w:sz w:val="18"/>
                <w:szCs w:val="18"/>
              </w:rPr>
            </w:pPr>
            <w:proofErr w:type="gramStart"/>
            <w:r w:rsidRPr="005B438A">
              <w:rPr>
                <w:rFonts w:ascii="Arial" w:eastAsia="Arial" w:hAnsi="Arial" w:cs="Arial"/>
                <w:b/>
                <w:color w:val="000000"/>
                <w:sz w:val="18"/>
                <w:szCs w:val="18"/>
              </w:rPr>
              <w:t>At</w:t>
            </w:r>
            <w:proofErr w:type="gramEnd"/>
            <w:r w:rsidRPr="005B438A">
              <w:rPr>
                <w:rFonts w:ascii="Arial" w:eastAsia="Arial" w:hAnsi="Arial" w:cs="Arial"/>
                <w:b/>
                <w:color w:val="000000"/>
                <w:sz w:val="18"/>
                <w:szCs w:val="18"/>
              </w:rPr>
              <w:t xml:space="preserve"> 31 December</w:t>
            </w:r>
          </w:p>
        </w:tc>
        <w:tc>
          <w:tcPr>
            <w:tcW w:w="1467" w:type="dxa"/>
            <w:tcBorders>
              <w:bottom w:val="single" w:sz="4" w:space="0" w:color="000000"/>
            </w:tcBorders>
            <w:shd w:val="clear" w:color="auto" w:fill="FAFAFA"/>
          </w:tcPr>
          <w:p w14:paraId="6E77801D" w14:textId="4C1E4B35" w:rsidR="001F0DD2" w:rsidRPr="005B438A" w:rsidRDefault="00BA2891">
            <w:pPr>
              <w:ind w:right="-72"/>
              <w:jc w:val="right"/>
              <w:rPr>
                <w:rFonts w:ascii="Arial" w:eastAsia="Arial" w:hAnsi="Arial" w:cs="Arial"/>
                <w:sz w:val="18"/>
                <w:szCs w:val="18"/>
              </w:rPr>
            </w:pPr>
            <w:r w:rsidRPr="005B438A">
              <w:rPr>
                <w:rFonts w:ascii="Arial" w:eastAsia="Arial" w:hAnsi="Arial" w:cs="Arial"/>
                <w:sz w:val="18"/>
                <w:szCs w:val="18"/>
              </w:rPr>
              <w:t>1,46</w:t>
            </w:r>
            <w:r w:rsidR="0072421E" w:rsidRPr="005B438A">
              <w:rPr>
                <w:rFonts w:ascii="Arial" w:eastAsia="Arial" w:hAnsi="Arial" w:cs="Arial"/>
                <w:sz w:val="18"/>
                <w:szCs w:val="18"/>
              </w:rPr>
              <w:t>8</w:t>
            </w:r>
            <w:r w:rsidRPr="005B438A">
              <w:rPr>
                <w:rFonts w:ascii="Arial" w:eastAsia="Arial" w:hAnsi="Arial" w:cs="Arial"/>
                <w:sz w:val="18"/>
                <w:szCs w:val="18"/>
              </w:rPr>
              <w:t>,</w:t>
            </w:r>
            <w:r w:rsidR="0072421E" w:rsidRPr="005B438A">
              <w:rPr>
                <w:rFonts w:ascii="Arial" w:eastAsia="Arial" w:hAnsi="Arial" w:cs="Arial"/>
                <w:sz w:val="18"/>
                <w:szCs w:val="18"/>
              </w:rPr>
              <w:t>73</w:t>
            </w:r>
            <w:r w:rsidRPr="005B438A">
              <w:rPr>
                <w:rFonts w:ascii="Arial" w:eastAsia="Arial" w:hAnsi="Arial" w:cs="Arial"/>
                <w:sz w:val="18"/>
                <w:szCs w:val="18"/>
              </w:rPr>
              <w:t>2,263</w:t>
            </w:r>
          </w:p>
        </w:tc>
        <w:tc>
          <w:tcPr>
            <w:tcW w:w="1467" w:type="dxa"/>
            <w:tcBorders>
              <w:bottom w:val="single" w:sz="4" w:space="0" w:color="000000"/>
            </w:tcBorders>
          </w:tcPr>
          <w:p w14:paraId="797AC84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1,570,329,678 </w:t>
            </w:r>
          </w:p>
        </w:tc>
        <w:tc>
          <w:tcPr>
            <w:tcW w:w="1467" w:type="dxa"/>
            <w:tcBorders>
              <w:bottom w:val="single" w:sz="4" w:space="0" w:color="000000"/>
            </w:tcBorders>
            <w:shd w:val="clear" w:color="auto" w:fill="FAFAFA"/>
          </w:tcPr>
          <w:p w14:paraId="766138DB" w14:textId="7434D637" w:rsidR="001F0DD2" w:rsidRPr="005B438A" w:rsidRDefault="00BA2891">
            <w:pPr>
              <w:ind w:right="-72"/>
              <w:jc w:val="right"/>
              <w:rPr>
                <w:rFonts w:ascii="Arial" w:eastAsia="Arial" w:hAnsi="Arial" w:cs="Arial"/>
                <w:sz w:val="18"/>
                <w:szCs w:val="18"/>
              </w:rPr>
            </w:pPr>
            <w:r w:rsidRPr="005B438A">
              <w:rPr>
                <w:rFonts w:ascii="Arial" w:eastAsia="Arial" w:hAnsi="Arial" w:cs="Arial"/>
                <w:sz w:val="18"/>
                <w:szCs w:val="18"/>
              </w:rPr>
              <w:t>1,446,167,085</w:t>
            </w:r>
          </w:p>
        </w:tc>
        <w:tc>
          <w:tcPr>
            <w:tcW w:w="1467" w:type="dxa"/>
            <w:tcBorders>
              <w:bottom w:val="single" w:sz="4" w:space="0" w:color="000000"/>
            </w:tcBorders>
          </w:tcPr>
          <w:p w14:paraId="0ACF224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1,499,699,573 </w:t>
            </w:r>
          </w:p>
        </w:tc>
      </w:tr>
    </w:tbl>
    <w:p w14:paraId="284FD0C9" w14:textId="77777777" w:rsidR="001F0DD2" w:rsidRPr="005B438A" w:rsidRDefault="001F0DD2">
      <w:pPr>
        <w:jc w:val="both"/>
        <w:rPr>
          <w:rFonts w:ascii="Arial" w:eastAsia="Arial" w:hAnsi="Arial" w:cs="Arial"/>
          <w:color w:val="000000"/>
          <w:sz w:val="18"/>
          <w:szCs w:val="18"/>
        </w:rPr>
      </w:pPr>
    </w:p>
    <w:p w14:paraId="19097A07" w14:textId="77777777" w:rsidR="001F0DD2" w:rsidRPr="005B438A" w:rsidRDefault="001566F9">
      <w:pPr>
        <w:jc w:val="both"/>
        <w:rPr>
          <w:rFonts w:ascii="Arial" w:eastAsia="Arial" w:hAnsi="Arial" w:cs="Arial"/>
          <w:sz w:val="18"/>
          <w:szCs w:val="18"/>
        </w:rPr>
      </w:pPr>
      <w:r w:rsidRPr="005B438A">
        <w:rPr>
          <w:rFonts w:ascii="Arial" w:eastAsia="Arial" w:hAnsi="Arial" w:cs="Arial"/>
          <w:sz w:val="18"/>
          <w:szCs w:val="18"/>
        </w:rPr>
        <w:t>The details of borrowings are as follows:</w:t>
      </w:r>
    </w:p>
    <w:p w14:paraId="1B9B0B34" w14:textId="77777777" w:rsidR="001F0DD2" w:rsidRPr="005B438A" w:rsidRDefault="001F0DD2">
      <w:pPr>
        <w:jc w:val="both"/>
        <w:rPr>
          <w:rFonts w:ascii="Arial" w:eastAsia="Arial" w:hAnsi="Arial" w:cs="Arial"/>
          <w:sz w:val="18"/>
          <w:szCs w:val="18"/>
        </w:rPr>
      </w:pPr>
    </w:p>
    <w:tbl>
      <w:tblPr>
        <w:tblStyle w:val="afffff2"/>
        <w:tblW w:w="9507" w:type="dxa"/>
        <w:tblInd w:w="-36" w:type="dxa"/>
        <w:tblLayout w:type="fixed"/>
        <w:tblLook w:val="0400" w:firstRow="0" w:lastRow="0" w:firstColumn="0" w:lastColumn="0" w:noHBand="0" w:noVBand="1"/>
      </w:tblPr>
      <w:tblGrid>
        <w:gridCol w:w="2268"/>
        <w:gridCol w:w="1152"/>
        <w:gridCol w:w="1134"/>
        <w:gridCol w:w="1026"/>
        <w:gridCol w:w="1559"/>
        <w:gridCol w:w="992"/>
        <w:gridCol w:w="1376"/>
      </w:tblGrid>
      <w:tr w:rsidR="001F0DD2" w:rsidRPr="005B438A" w14:paraId="7046FB3E" w14:textId="77777777" w:rsidTr="00AC42AB">
        <w:trPr>
          <w:cantSplit/>
        </w:trPr>
        <w:tc>
          <w:tcPr>
            <w:tcW w:w="2268" w:type="dxa"/>
            <w:vAlign w:val="bottom"/>
          </w:tcPr>
          <w:p w14:paraId="26098742" w14:textId="77777777" w:rsidR="001F0DD2" w:rsidRPr="005B438A" w:rsidRDefault="001F0DD2">
            <w:pPr>
              <w:ind w:left="95"/>
              <w:rPr>
                <w:rFonts w:ascii="Arial" w:eastAsia="Arial" w:hAnsi="Arial" w:cs="Arial"/>
                <w:sz w:val="16"/>
                <w:szCs w:val="16"/>
              </w:rPr>
            </w:pPr>
          </w:p>
        </w:tc>
        <w:tc>
          <w:tcPr>
            <w:tcW w:w="7239" w:type="dxa"/>
            <w:gridSpan w:val="6"/>
            <w:tcBorders>
              <w:top w:val="single" w:sz="4" w:space="0" w:color="auto"/>
            </w:tcBorders>
          </w:tcPr>
          <w:p w14:paraId="5696BFC0" w14:textId="77777777" w:rsidR="001F0DD2" w:rsidRPr="005B438A" w:rsidRDefault="001566F9">
            <w:pPr>
              <w:ind w:left="72" w:right="29"/>
              <w:jc w:val="center"/>
              <w:rPr>
                <w:rFonts w:ascii="Arial" w:eastAsia="Arial" w:hAnsi="Arial" w:cs="Arial"/>
                <w:b/>
                <w:sz w:val="16"/>
                <w:szCs w:val="16"/>
              </w:rPr>
            </w:pPr>
            <w:r w:rsidRPr="005B438A">
              <w:rPr>
                <w:rFonts w:ascii="Arial" w:eastAsia="Arial" w:hAnsi="Arial" w:cs="Arial"/>
                <w:b/>
                <w:sz w:val="16"/>
                <w:szCs w:val="16"/>
              </w:rPr>
              <w:t>Consolidated financial</w:t>
            </w:r>
            <w:r w:rsidRPr="005B438A">
              <w:rPr>
                <w:rFonts w:ascii="Arial" w:eastAsia="Arial" w:hAnsi="Arial" w:cs="Arial"/>
                <w:sz w:val="16"/>
                <w:szCs w:val="16"/>
              </w:rPr>
              <w:t xml:space="preserve"> </w:t>
            </w:r>
            <w:r w:rsidRPr="005B438A">
              <w:rPr>
                <w:rFonts w:ascii="Arial" w:eastAsia="Arial" w:hAnsi="Arial" w:cs="Arial"/>
                <w:b/>
                <w:sz w:val="16"/>
                <w:szCs w:val="16"/>
              </w:rPr>
              <w:t>statements</w:t>
            </w:r>
          </w:p>
        </w:tc>
      </w:tr>
      <w:tr w:rsidR="001F0DD2" w:rsidRPr="005B438A" w14:paraId="1FD0B884" w14:textId="77777777" w:rsidTr="00013C42">
        <w:trPr>
          <w:cantSplit/>
        </w:trPr>
        <w:tc>
          <w:tcPr>
            <w:tcW w:w="2268" w:type="dxa"/>
            <w:vAlign w:val="bottom"/>
          </w:tcPr>
          <w:p w14:paraId="6E217933" w14:textId="77777777" w:rsidR="001F0DD2" w:rsidRPr="005B438A" w:rsidRDefault="001F0DD2">
            <w:pPr>
              <w:ind w:left="95"/>
              <w:rPr>
                <w:rFonts w:ascii="Arial" w:eastAsia="Arial" w:hAnsi="Arial" w:cs="Arial"/>
                <w:sz w:val="16"/>
                <w:szCs w:val="16"/>
              </w:rPr>
            </w:pPr>
          </w:p>
        </w:tc>
        <w:tc>
          <w:tcPr>
            <w:tcW w:w="1152" w:type="dxa"/>
            <w:tcBorders>
              <w:top w:val="single" w:sz="4" w:space="0" w:color="000000"/>
            </w:tcBorders>
            <w:vAlign w:val="bottom"/>
          </w:tcPr>
          <w:p w14:paraId="15338726" w14:textId="77777777" w:rsidR="001F0DD2" w:rsidRPr="005B438A" w:rsidRDefault="001F0DD2">
            <w:pPr>
              <w:ind w:left="72" w:right="29"/>
              <w:rPr>
                <w:rFonts w:ascii="Arial" w:eastAsia="Arial" w:hAnsi="Arial" w:cs="Arial"/>
                <w:sz w:val="16"/>
                <w:szCs w:val="16"/>
              </w:rPr>
            </w:pPr>
          </w:p>
        </w:tc>
        <w:tc>
          <w:tcPr>
            <w:tcW w:w="1134" w:type="dxa"/>
            <w:tcBorders>
              <w:top w:val="single" w:sz="4" w:space="0" w:color="000000"/>
            </w:tcBorders>
          </w:tcPr>
          <w:p w14:paraId="74D48CC0"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Prepaid </w:t>
            </w:r>
          </w:p>
        </w:tc>
        <w:tc>
          <w:tcPr>
            <w:tcW w:w="1026" w:type="dxa"/>
            <w:tcBorders>
              <w:top w:val="single" w:sz="4" w:space="0" w:color="000000"/>
            </w:tcBorders>
          </w:tcPr>
          <w:p w14:paraId="19289AB0"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Prepaid</w:t>
            </w:r>
          </w:p>
        </w:tc>
        <w:tc>
          <w:tcPr>
            <w:tcW w:w="1559" w:type="dxa"/>
            <w:tcBorders>
              <w:top w:val="single" w:sz="4" w:space="0" w:color="000000"/>
            </w:tcBorders>
            <w:vAlign w:val="bottom"/>
          </w:tcPr>
          <w:p w14:paraId="45C30C02" w14:textId="77777777" w:rsidR="001F0DD2" w:rsidRPr="005B438A" w:rsidRDefault="001F0DD2">
            <w:pPr>
              <w:ind w:left="72" w:right="29"/>
              <w:jc w:val="right"/>
              <w:rPr>
                <w:rFonts w:ascii="Arial" w:eastAsia="Arial" w:hAnsi="Arial" w:cs="Arial"/>
                <w:b/>
                <w:sz w:val="16"/>
                <w:szCs w:val="16"/>
              </w:rPr>
            </w:pPr>
          </w:p>
        </w:tc>
        <w:tc>
          <w:tcPr>
            <w:tcW w:w="992" w:type="dxa"/>
            <w:tcBorders>
              <w:top w:val="single" w:sz="4" w:space="0" w:color="000000"/>
            </w:tcBorders>
            <w:vAlign w:val="bottom"/>
          </w:tcPr>
          <w:p w14:paraId="66B079CC"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c>
          <w:tcPr>
            <w:tcW w:w="1376" w:type="dxa"/>
            <w:tcBorders>
              <w:top w:val="single" w:sz="4" w:space="0" w:color="000000"/>
            </w:tcBorders>
            <w:vAlign w:val="bottom"/>
          </w:tcPr>
          <w:p w14:paraId="1B3D757B" w14:textId="77777777" w:rsidR="001F0DD2" w:rsidRPr="005B438A" w:rsidRDefault="001F0DD2">
            <w:pPr>
              <w:ind w:left="72" w:right="29"/>
              <w:rPr>
                <w:rFonts w:ascii="Arial" w:eastAsia="Arial" w:hAnsi="Arial" w:cs="Arial"/>
                <w:sz w:val="16"/>
                <w:szCs w:val="16"/>
              </w:rPr>
            </w:pPr>
          </w:p>
        </w:tc>
      </w:tr>
      <w:tr w:rsidR="001F0DD2" w:rsidRPr="005B438A" w14:paraId="499E8D55" w14:textId="77777777" w:rsidTr="00013C42">
        <w:trPr>
          <w:cantSplit/>
        </w:trPr>
        <w:tc>
          <w:tcPr>
            <w:tcW w:w="2268" w:type="dxa"/>
            <w:vAlign w:val="bottom"/>
          </w:tcPr>
          <w:p w14:paraId="254368B6" w14:textId="77777777" w:rsidR="001F0DD2" w:rsidRPr="005B438A" w:rsidRDefault="001F0DD2">
            <w:pPr>
              <w:ind w:left="95"/>
              <w:rPr>
                <w:rFonts w:ascii="Arial" w:eastAsia="Arial" w:hAnsi="Arial" w:cs="Arial"/>
                <w:sz w:val="16"/>
                <w:szCs w:val="16"/>
              </w:rPr>
            </w:pPr>
          </w:p>
        </w:tc>
        <w:tc>
          <w:tcPr>
            <w:tcW w:w="1152" w:type="dxa"/>
            <w:vAlign w:val="bottom"/>
          </w:tcPr>
          <w:p w14:paraId="2614CFE8"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Amount</w:t>
            </w:r>
          </w:p>
        </w:tc>
        <w:tc>
          <w:tcPr>
            <w:tcW w:w="1134" w:type="dxa"/>
            <w:vAlign w:val="bottom"/>
          </w:tcPr>
          <w:p w14:paraId="0778BD31"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 arrange fee</w:t>
            </w:r>
          </w:p>
        </w:tc>
        <w:tc>
          <w:tcPr>
            <w:tcW w:w="1026" w:type="dxa"/>
          </w:tcPr>
          <w:p w14:paraId="3DFEC656"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c>
          <w:tcPr>
            <w:tcW w:w="1559" w:type="dxa"/>
            <w:vAlign w:val="bottom"/>
          </w:tcPr>
          <w:p w14:paraId="720B9A4B" w14:textId="77777777" w:rsidR="001F0DD2" w:rsidRPr="005B438A" w:rsidRDefault="001F0DD2">
            <w:pPr>
              <w:ind w:left="72" w:right="29"/>
              <w:jc w:val="right"/>
              <w:rPr>
                <w:rFonts w:ascii="Arial" w:eastAsia="Arial" w:hAnsi="Arial" w:cs="Arial"/>
                <w:b/>
                <w:sz w:val="16"/>
                <w:szCs w:val="16"/>
              </w:rPr>
            </w:pPr>
          </w:p>
        </w:tc>
        <w:tc>
          <w:tcPr>
            <w:tcW w:w="992" w:type="dxa"/>
            <w:vAlign w:val="bottom"/>
          </w:tcPr>
          <w:p w14:paraId="422B3345"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rate</w:t>
            </w:r>
          </w:p>
        </w:tc>
        <w:tc>
          <w:tcPr>
            <w:tcW w:w="1376" w:type="dxa"/>
            <w:vAlign w:val="bottom"/>
          </w:tcPr>
          <w:p w14:paraId="0E5ABA02"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r>
      <w:tr w:rsidR="001F0DD2" w:rsidRPr="005B438A" w14:paraId="769E3E44" w14:textId="77777777" w:rsidTr="00013C42">
        <w:trPr>
          <w:cantSplit/>
        </w:trPr>
        <w:tc>
          <w:tcPr>
            <w:tcW w:w="2268" w:type="dxa"/>
            <w:vAlign w:val="bottom"/>
          </w:tcPr>
          <w:p w14:paraId="62A0CEF8" w14:textId="77777777" w:rsidR="001F0DD2" w:rsidRPr="005B438A" w:rsidRDefault="001F0DD2">
            <w:pPr>
              <w:ind w:left="95"/>
              <w:rPr>
                <w:rFonts w:ascii="Arial" w:eastAsia="Arial" w:hAnsi="Arial" w:cs="Arial"/>
                <w:sz w:val="16"/>
                <w:szCs w:val="16"/>
              </w:rPr>
            </w:pPr>
          </w:p>
        </w:tc>
        <w:tc>
          <w:tcPr>
            <w:tcW w:w="1152" w:type="dxa"/>
            <w:tcBorders>
              <w:bottom w:val="single" w:sz="4" w:space="0" w:color="000000"/>
            </w:tcBorders>
            <w:vAlign w:val="bottom"/>
          </w:tcPr>
          <w:p w14:paraId="4E30D8CF"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134" w:type="dxa"/>
            <w:tcBorders>
              <w:bottom w:val="single" w:sz="4" w:space="0" w:color="000000"/>
            </w:tcBorders>
            <w:vAlign w:val="bottom"/>
          </w:tcPr>
          <w:p w14:paraId="42FA5970"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026" w:type="dxa"/>
            <w:tcBorders>
              <w:bottom w:val="single" w:sz="4" w:space="0" w:color="000000"/>
            </w:tcBorders>
          </w:tcPr>
          <w:p w14:paraId="1945E82B"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559" w:type="dxa"/>
            <w:tcBorders>
              <w:bottom w:val="single" w:sz="4" w:space="0" w:color="000000"/>
            </w:tcBorders>
            <w:vAlign w:val="bottom"/>
          </w:tcPr>
          <w:p w14:paraId="29E8823A"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Maturity date</w:t>
            </w:r>
          </w:p>
        </w:tc>
        <w:tc>
          <w:tcPr>
            <w:tcW w:w="992" w:type="dxa"/>
            <w:tcBorders>
              <w:bottom w:val="single" w:sz="4" w:space="0" w:color="000000"/>
            </w:tcBorders>
            <w:vAlign w:val="bottom"/>
          </w:tcPr>
          <w:p w14:paraId="57D8C548"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 </w:t>
            </w:r>
          </w:p>
        </w:tc>
        <w:tc>
          <w:tcPr>
            <w:tcW w:w="1376" w:type="dxa"/>
            <w:tcBorders>
              <w:bottom w:val="single" w:sz="4" w:space="0" w:color="000000"/>
            </w:tcBorders>
            <w:vAlign w:val="bottom"/>
          </w:tcPr>
          <w:p w14:paraId="32154FAC"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payment term</w:t>
            </w:r>
          </w:p>
        </w:tc>
      </w:tr>
      <w:tr w:rsidR="001F0DD2" w:rsidRPr="005B438A" w14:paraId="5FE2B696" w14:textId="77777777" w:rsidTr="00013C42">
        <w:trPr>
          <w:cantSplit/>
        </w:trPr>
        <w:tc>
          <w:tcPr>
            <w:tcW w:w="2268" w:type="dxa"/>
            <w:vAlign w:val="bottom"/>
          </w:tcPr>
          <w:p w14:paraId="2FC7AD2B" w14:textId="77777777" w:rsidR="001F0DD2" w:rsidRPr="005B438A" w:rsidRDefault="001F0DD2">
            <w:pPr>
              <w:ind w:left="95"/>
              <w:rPr>
                <w:rFonts w:ascii="Arial" w:eastAsia="Arial" w:hAnsi="Arial" w:cs="Arial"/>
                <w:b/>
                <w:sz w:val="16"/>
                <w:szCs w:val="16"/>
              </w:rPr>
            </w:pPr>
          </w:p>
        </w:tc>
        <w:tc>
          <w:tcPr>
            <w:tcW w:w="1152" w:type="dxa"/>
            <w:tcBorders>
              <w:top w:val="single" w:sz="4" w:space="0" w:color="000000"/>
            </w:tcBorders>
            <w:shd w:val="clear" w:color="auto" w:fill="FAFAFA"/>
            <w:vAlign w:val="bottom"/>
          </w:tcPr>
          <w:p w14:paraId="1A4B04D8" w14:textId="77777777" w:rsidR="001F0DD2" w:rsidRPr="005B438A" w:rsidRDefault="001F0DD2">
            <w:pPr>
              <w:ind w:left="72" w:right="29"/>
              <w:jc w:val="right"/>
              <w:rPr>
                <w:rFonts w:ascii="Arial" w:eastAsia="Arial" w:hAnsi="Arial" w:cs="Arial"/>
                <w:sz w:val="16"/>
                <w:szCs w:val="16"/>
              </w:rPr>
            </w:pPr>
          </w:p>
        </w:tc>
        <w:tc>
          <w:tcPr>
            <w:tcW w:w="1134" w:type="dxa"/>
            <w:tcBorders>
              <w:top w:val="single" w:sz="4" w:space="0" w:color="000000"/>
            </w:tcBorders>
            <w:shd w:val="clear" w:color="auto" w:fill="FAFAFA"/>
          </w:tcPr>
          <w:p w14:paraId="4B058B1D" w14:textId="77777777" w:rsidR="001F0DD2" w:rsidRPr="005B438A" w:rsidRDefault="001F0DD2">
            <w:pPr>
              <w:ind w:left="72" w:right="29"/>
              <w:jc w:val="right"/>
              <w:rPr>
                <w:rFonts w:ascii="Arial" w:eastAsia="Arial" w:hAnsi="Arial" w:cs="Arial"/>
                <w:sz w:val="16"/>
                <w:szCs w:val="16"/>
              </w:rPr>
            </w:pPr>
          </w:p>
        </w:tc>
        <w:tc>
          <w:tcPr>
            <w:tcW w:w="1026" w:type="dxa"/>
            <w:tcBorders>
              <w:top w:val="single" w:sz="4" w:space="0" w:color="000000"/>
            </w:tcBorders>
            <w:shd w:val="clear" w:color="auto" w:fill="FAFAFA"/>
          </w:tcPr>
          <w:p w14:paraId="2EB6BDAA" w14:textId="77777777" w:rsidR="001F0DD2" w:rsidRPr="005B438A" w:rsidRDefault="001F0DD2">
            <w:pPr>
              <w:ind w:left="72" w:right="29"/>
              <w:jc w:val="right"/>
              <w:rPr>
                <w:rFonts w:ascii="Arial" w:eastAsia="Arial" w:hAnsi="Arial" w:cs="Arial"/>
                <w:sz w:val="16"/>
                <w:szCs w:val="16"/>
              </w:rPr>
            </w:pPr>
          </w:p>
        </w:tc>
        <w:tc>
          <w:tcPr>
            <w:tcW w:w="1559" w:type="dxa"/>
            <w:tcBorders>
              <w:top w:val="single" w:sz="4" w:space="0" w:color="000000"/>
            </w:tcBorders>
            <w:shd w:val="clear" w:color="auto" w:fill="FAFAFA"/>
            <w:vAlign w:val="bottom"/>
          </w:tcPr>
          <w:p w14:paraId="3396EC57" w14:textId="77777777" w:rsidR="001F0DD2" w:rsidRPr="005B438A" w:rsidRDefault="001F0DD2">
            <w:pPr>
              <w:ind w:left="72" w:right="29"/>
              <w:jc w:val="right"/>
              <w:rPr>
                <w:rFonts w:ascii="Arial" w:eastAsia="Arial" w:hAnsi="Arial" w:cs="Arial"/>
                <w:sz w:val="16"/>
                <w:szCs w:val="16"/>
              </w:rPr>
            </w:pPr>
          </w:p>
        </w:tc>
        <w:tc>
          <w:tcPr>
            <w:tcW w:w="992" w:type="dxa"/>
            <w:tcBorders>
              <w:top w:val="single" w:sz="4" w:space="0" w:color="000000"/>
            </w:tcBorders>
            <w:shd w:val="clear" w:color="auto" w:fill="FAFAFA"/>
            <w:vAlign w:val="bottom"/>
          </w:tcPr>
          <w:p w14:paraId="3FF58751" w14:textId="77777777" w:rsidR="001F0DD2" w:rsidRPr="005B438A" w:rsidRDefault="001F0DD2">
            <w:pPr>
              <w:ind w:left="72" w:right="29"/>
              <w:jc w:val="right"/>
              <w:rPr>
                <w:rFonts w:ascii="Arial" w:eastAsia="Arial" w:hAnsi="Arial" w:cs="Arial"/>
                <w:sz w:val="16"/>
                <w:szCs w:val="16"/>
              </w:rPr>
            </w:pPr>
          </w:p>
        </w:tc>
        <w:tc>
          <w:tcPr>
            <w:tcW w:w="1376" w:type="dxa"/>
            <w:tcBorders>
              <w:top w:val="single" w:sz="4" w:space="0" w:color="000000"/>
            </w:tcBorders>
            <w:shd w:val="clear" w:color="auto" w:fill="FAFAFA"/>
            <w:vAlign w:val="bottom"/>
          </w:tcPr>
          <w:p w14:paraId="495513BB" w14:textId="77777777" w:rsidR="001F0DD2" w:rsidRPr="005B438A" w:rsidRDefault="001F0DD2">
            <w:pPr>
              <w:ind w:left="72" w:right="29"/>
              <w:jc w:val="right"/>
              <w:rPr>
                <w:rFonts w:ascii="Arial" w:eastAsia="Arial" w:hAnsi="Arial" w:cs="Arial"/>
                <w:sz w:val="16"/>
                <w:szCs w:val="16"/>
              </w:rPr>
            </w:pPr>
          </w:p>
        </w:tc>
      </w:tr>
      <w:tr w:rsidR="001F0DD2" w:rsidRPr="005B438A" w14:paraId="19D7D291" w14:textId="77777777" w:rsidTr="00013C42">
        <w:trPr>
          <w:cantSplit/>
        </w:trPr>
        <w:tc>
          <w:tcPr>
            <w:tcW w:w="2268" w:type="dxa"/>
          </w:tcPr>
          <w:p w14:paraId="1783878A" w14:textId="77777777" w:rsidR="001F0DD2" w:rsidRPr="005B438A" w:rsidRDefault="001566F9">
            <w:pPr>
              <w:ind w:left="95"/>
              <w:rPr>
                <w:rFonts w:ascii="Arial" w:eastAsia="Arial" w:hAnsi="Arial" w:cs="Arial"/>
                <w:b/>
                <w:sz w:val="16"/>
                <w:szCs w:val="16"/>
              </w:rPr>
            </w:pPr>
            <w:r w:rsidRPr="005B438A">
              <w:rPr>
                <w:rFonts w:ascii="Arial" w:eastAsia="Arial" w:hAnsi="Arial" w:cs="Arial"/>
                <w:b/>
                <w:sz w:val="16"/>
                <w:szCs w:val="16"/>
              </w:rPr>
              <w:t xml:space="preserve">As </w:t>
            </w:r>
            <w:proofErr w:type="gramStart"/>
            <w:r w:rsidRPr="005B438A">
              <w:rPr>
                <w:rFonts w:ascii="Arial" w:eastAsia="Arial" w:hAnsi="Arial" w:cs="Arial"/>
                <w:b/>
                <w:sz w:val="16"/>
                <w:szCs w:val="16"/>
              </w:rPr>
              <w:t>at</w:t>
            </w:r>
            <w:proofErr w:type="gramEnd"/>
            <w:r w:rsidRPr="005B438A">
              <w:rPr>
                <w:rFonts w:ascii="Arial" w:eastAsia="Arial" w:hAnsi="Arial" w:cs="Arial"/>
                <w:b/>
                <w:sz w:val="16"/>
                <w:szCs w:val="16"/>
              </w:rPr>
              <w:t xml:space="preserve"> 31 December 2021</w:t>
            </w:r>
          </w:p>
        </w:tc>
        <w:tc>
          <w:tcPr>
            <w:tcW w:w="1152" w:type="dxa"/>
            <w:shd w:val="clear" w:color="auto" w:fill="FAFAFA"/>
          </w:tcPr>
          <w:p w14:paraId="2BF373F4" w14:textId="77777777" w:rsidR="001F0DD2" w:rsidRPr="005B438A" w:rsidRDefault="001F0DD2">
            <w:pPr>
              <w:ind w:left="72" w:right="29"/>
              <w:jc w:val="right"/>
              <w:rPr>
                <w:rFonts w:ascii="Arial" w:eastAsia="Arial" w:hAnsi="Arial" w:cs="Arial"/>
                <w:b/>
                <w:sz w:val="16"/>
                <w:szCs w:val="16"/>
              </w:rPr>
            </w:pPr>
          </w:p>
        </w:tc>
        <w:tc>
          <w:tcPr>
            <w:tcW w:w="1134" w:type="dxa"/>
            <w:shd w:val="clear" w:color="auto" w:fill="FAFAFA"/>
          </w:tcPr>
          <w:p w14:paraId="35B421AC" w14:textId="77777777" w:rsidR="001F0DD2" w:rsidRPr="005B438A" w:rsidRDefault="001F0DD2">
            <w:pPr>
              <w:ind w:left="72" w:right="29"/>
              <w:jc w:val="right"/>
              <w:rPr>
                <w:rFonts w:ascii="Arial" w:eastAsia="Arial" w:hAnsi="Arial" w:cs="Arial"/>
                <w:b/>
                <w:sz w:val="16"/>
                <w:szCs w:val="16"/>
              </w:rPr>
            </w:pPr>
          </w:p>
        </w:tc>
        <w:tc>
          <w:tcPr>
            <w:tcW w:w="1026" w:type="dxa"/>
            <w:shd w:val="clear" w:color="auto" w:fill="FAFAFA"/>
          </w:tcPr>
          <w:p w14:paraId="5A7C88A4" w14:textId="77777777" w:rsidR="001F0DD2" w:rsidRPr="005B438A" w:rsidRDefault="001F0DD2">
            <w:pPr>
              <w:ind w:left="72" w:right="29"/>
              <w:jc w:val="right"/>
              <w:rPr>
                <w:rFonts w:ascii="Arial" w:eastAsia="Arial" w:hAnsi="Arial" w:cs="Arial"/>
                <w:b/>
                <w:sz w:val="16"/>
                <w:szCs w:val="16"/>
              </w:rPr>
            </w:pPr>
          </w:p>
        </w:tc>
        <w:tc>
          <w:tcPr>
            <w:tcW w:w="1559" w:type="dxa"/>
            <w:shd w:val="clear" w:color="auto" w:fill="FAFAFA"/>
          </w:tcPr>
          <w:p w14:paraId="7692EE84" w14:textId="77777777" w:rsidR="001F0DD2" w:rsidRPr="005B438A" w:rsidRDefault="001F0DD2">
            <w:pPr>
              <w:ind w:left="72" w:right="29"/>
              <w:jc w:val="right"/>
              <w:rPr>
                <w:rFonts w:ascii="Arial" w:eastAsia="Arial" w:hAnsi="Arial" w:cs="Arial"/>
                <w:b/>
                <w:sz w:val="16"/>
                <w:szCs w:val="16"/>
              </w:rPr>
            </w:pPr>
          </w:p>
        </w:tc>
        <w:tc>
          <w:tcPr>
            <w:tcW w:w="992" w:type="dxa"/>
            <w:shd w:val="clear" w:color="auto" w:fill="FAFAFA"/>
          </w:tcPr>
          <w:p w14:paraId="7DD53037" w14:textId="77777777" w:rsidR="001F0DD2" w:rsidRPr="005B438A" w:rsidRDefault="001F0DD2">
            <w:pPr>
              <w:ind w:left="72" w:right="29"/>
              <w:jc w:val="right"/>
              <w:rPr>
                <w:rFonts w:ascii="Arial" w:eastAsia="Arial" w:hAnsi="Arial" w:cs="Arial"/>
                <w:b/>
                <w:sz w:val="16"/>
                <w:szCs w:val="16"/>
              </w:rPr>
            </w:pPr>
          </w:p>
        </w:tc>
        <w:tc>
          <w:tcPr>
            <w:tcW w:w="1376" w:type="dxa"/>
            <w:shd w:val="clear" w:color="auto" w:fill="FAFAFA"/>
          </w:tcPr>
          <w:p w14:paraId="76A7AE54" w14:textId="77777777" w:rsidR="001F0DD2" w:rsidRPr="005B438A" w:rsidRDefault="001F0DD2">
            <w:pPr>
              <w:ind w:left="72" w:right="29"/>
              <w:jc w:val="right"/>
              <w:rPr>
                <w:rFonts w:ascii="Arial" w:eastAsia="Arial" w:hAnsi="Arial" w:cs="Arial"/>
                <w:b/>
                <w:sz w:val="16"/>
                <w:szCs w:val="16"/>
              </w:rPr>
            </w:pPr>
          </w:p>
        </w:tc>
      </w:tr>
      <w:tr w:rsidR="001E355A" w:rsidRPr="005B438A" w14:paraId="1C0A2423" w14:textId="77777777" w:rsidTr="00013C42">
        <w:trPr>
          <w:cantSplit/>
        </w:trPr>
        <w:tc>
          <w:tcPr>
            <w:tcW w:w="2268" w:type="dxa"/>
          </w:tcPr>
          <w:p w14:paraId="1DD0AE94" w14:textId="77777777" w:rsidR="001E355A" w:rsidRPr="005B438A" w:rsidRDefault="001E355A" w:rsidP="001E355A">
            <w:pPr>
              <w:ind w:left="95"/>
              <w:rPr>
                <w:rFonts w:ascii="Arial" w:eastAsia="Arial" w:hAnsi="Arial" w:cs="Arial"/>
                <w:sz w:val="16"/>
                <w:szCs w:val="16"/>
              </w:rPr>
            </w:pPr>
            <w:r w:rsidRPr="005B438A">
              <w:rPr>
                <w:rFonts w:ascii="Arial" w:eastAsia="Arial" w:hAnsi="Arial" w:cs="Arial"/>
                <w:sz w:val="16"/>
                <w:szCs w:val="16"/>
              </w:rPr>
              <w:t>Debentures</w:t>
            </w:r>
          </w:p>
        </w:tc>
        <w:tc>
          <w:tcPr>
            <w:tcW w:w="1152" w:type="dxa"/>
            <w:shd w:val="clear" w:color="auto" w:fill="FAFAFA"/>
          </w:tcPr>
          <w:p w14:paraId="69C631D7" w14:textId="71A788F5" w:rsidR="001E355A" w:rsidRPr="005B438A" w:rsidRDefault="001E355A" w:rsidP="001E355A">
            <w:pPr>
              <w:ind w:left="72" w:right="29"/>
              <w:jc w:val="right"/>
              <w:rPr>
                <w:rFonts w:ascii="Arial" w:eastAsia="Arial" w:hAnsi="Arial" w:cs="Arial"/>
                <w:sz w:val="16"/>
                <w:szCs w:val="16"/>
              </w:rPr>
            </w:pPr>
            <w:r w:rsidRPr="005B438A">
              <w:rPr>
                <w:rFonts w:ascii="Arial" w:hAnsi="Arial" w:cs="Arial"/>
                <w:sz w:val="16"/>
                <w:szCs w:val="16"/>
              </w:rPr>
              <w:t xml:space="preserve"> 300,000,000 </w:t>
            </w:r>
          </w:p>
        </w:tc>
        <w:tc>
          <w:tcPr>
            <w:tcW w:w="1134" w:type="dxa"/>
            <w:shd w:val="clear" w:color="auto" w:fill="FAFAFA"/>
          </w:tcPr>
          <w:p w14:paraId="7372E948" w14:textId="433E014F" w:rsidR="001E355A" w:rsidRPr="005B438A" w:rsidRDefault="001E355A" w:rsidP="001E355A">
            <w:pPr>
              <w:ind w:left="72" w:right="29"/>
              <w:jc w:val="right"/>
              <w:rPr>
                <w:rFonts w:ascii="Arial" w:eastAsia="Arial" w:hAnsi="Arial" w:cs="Arial"/>
                <w:sz w:val="16"/>
                <w:szCs w:val="16"/>
              </w:rPr>
            </w:pPr>
            <w:r w:rsidRPr="005B438A">
              <w:rPr>
                <w:rFonts w:ascii="Arial" w:hAnsi="Arial" w:cs="Arial"/>
                <w:sz w:val="16"/>
                <w:szCs w:val="16"/>
              </w:rPr>
              <w:t xml:space="preserve"> (1,867,152)</w:t>
            </w:r>
          </w:p>
        </w:tc>
        <w:tc>
          <w:tcPr>
            <w:tcW w:w="1026" w:type="dxa"/>
            <w:shd w:val="clear" w:color="auto" w:fill="FAFAFA"/>
          </w:tcPr>
          <w:p w14:paraId="1A6C69BE" w14:textId="66A2D101"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4C2157CB" w14:textId="3EC036DB"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1 August 2022</w:t>
            </w:r>
          </w:p>
        </w:tc>
        <w:tc>
          <w:tcPr>
            <w:tcW w:w="992" w:type="dxa"/>
            <w:shd w:val="clear" w:color="auto" w:fill="FAFAFA"/>
          </w:tcPr>
          <w:p w14:paraId="3631E24F" w14:textId="789908E2"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6.00</w:t>
            </w:r>
          </w:p>
        </w:tc>
        <w:tc>
          <w:tcPr>
            <w:tcW w:w="1376" w:type="dxa"/>
            <w:shd w:val="clear" w:color="auto" w:fill="FAFAFA"/>
          </w:tcPr>
          <w:p w14:paraId="32C3C931" w14:textId="0BD7FD98"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1E355A" w:rsidRPr="005B438A" w14:paraId="0E94A106" w14:textId="77777777" w:rsidTr="00013C42">
        <w:trPr>
          <w:cantSplit/>
        </w:trPr>
        <w:tc>
          <w:tcPr>
            <w:tcW w:w="2268" w:type="dxa"/>
          </w:tcPr>
          <w:p w14:paraId="4C190331" w14:textId="77777777" w:rsidR="001E355A" w:rsidRPr="005B438A" w:rsidRDefault="001E355A" w:rsidP="001E355A">
            <w:pPr>
              <w:ind w:left="95"/>
              <w:rPr>
                <w:rFonts w:ascii="Arial" w:eastAsia="Arial" w:hAnsi="Arial" w:cs="Arial"/>
                <w:sz w:val="16"/>
                <w:szCs w:val="16"/>
              </w:rPr>
            </w:pPr>
            <w:r w:rsidRPr="005B438A">
              <w:rPr>
                <w:rFonts w:ascii="Arial" w:eastAsia="Arial" w:hAnsi="Arial" w:cs="Arial"/>
                <w:sz w:val="16"/>
                <w:szCs w:val="16"/>
              </w:rPr>
              <w:t>Debentures</w:t>
            </w:r>
          </w:p>
        </w:tc>
        <w:tc>
          <w:tcPr>
            <w:tcW w:w="1152" w:type="dxa"/>
            <w:shd w:val="clear" w:color="auto" w:fill="FAFAFA"/>
          </w:tcPr>
          <w:p w14:paraId="769C5CA5" w14:textId="3CC51987" w:rsidR="001E355A" w:rsidRPr="005B438A" w:rsidRDefault="001E355A" w:rsidP="001E355A">
            <w:pPr>
              <w:ind w:left="72" w:right="29"/>
              <w:jc w:val="right"/>
              <w:rPr>
                <w:rFonts w:ascii="Arial" w:eastAsia="Arial" w:hAnsi="Arial" w:cs="Arial"/>
                <w:sz w:val="16"/>
                <w:szCs w:val="16"/>
              </w:rPr>
            </w:pPr>
            <w:r w:rsidRPr="005B438A">
              <w:rPr>
                <w:rFonts w:ascii="Arial" w:hAnsi="Arial" w:cs="Arial"/>
                <w:sz w:val="16"/>
                <w:szCs w:val="16"/>
              </w:rPr>
              <w:t xml:space="preserve">1,130,100,000 </w:t>
            </w:r>
          </w:p>
        </w:tc>
        <w:tc>
          <w:tcPr>
            <w:tcW w:w="1134" w:type="dxa"/>
            <w:shd w:val="clear" w:color="auto" w:fill="FAFAFA"/>
          </w:tcPr>
          <w:p w14:paraId="679B0AB8" w14:textId="7071241C" w:rsidR="001E355A" w:rsidRPr="005B438A" w:rsidRDefault="001E355A" w:rsidP="001E355A">
            <w:pPr>
              <w:ind w:left="72" w:right="29"/>
              <w:jc w:val="right"/>
              <w:rPr>
                <w:rFonts w:ascii="Arial" w:eastAsia="Arial" w:hAnsi="Arial" w:cs="Arial"/>
                <w:sz w:val="16"/>
                <w:szCs w:val="16"/>
              </w:rPr>
            </w:pPr>
            <w:r w:rsidRPr="005B438A">
              <w:rPr>
                <w:rFonts w:ascii="Arial" w:hAnsi="Arial" w:cs="Arial"/>
                <w:sz w:val="16"/>
                <w:szCs w:val="16"/>
              </w:rPr>
              <w:t xml:space="preserve"> (11,816,174)</w:t>
            </w:r>
          </w:p>
        </w:tc>
        <w:tc>
          <w:tcPr>
            <w:tcW w:w="1026" w:type="dxa"/>
            <w:shd w:val="clear" w:color="auto" w:fill="FAFAFA"/>
          </w:tcPr>
          <w:p w14:paraId="41F71A86" w14:textId="0F38EFE7"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3FC14CD0" w14:textId="6A2F7204"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23 November 2024</w:t>
            </w:r>
          </w:p>
        </w:tc>
        <w:tc>
          <w:tcPr>
            <w:tcW w:w="992" w:type="dxa"/>
            <w:shd w:val="clear" w:color="auto" w:fill="FAFAFA"/>
          </w:tcPr>
          <w:p w14:paraId="75ACA1FF" w14:textId="303016BD"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5.70</w:t>
            </w:r>
          </w:p>
        </w:tc>
        <w:tc>
          <w:tcPr>
            <w:tcW w:w="1376" w:type="dxa"/>
            <w:shd w:val="clear" w:color="auto" w:fill="FAFAFA"/>
          </w:tcPr>
          <w:p w14:paraId="7ACFBD0D" w14:textId="78286B7C"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1E355A" w:rsidRPr="005B438A" w14:paraId="39FF0977" w14:textId="77777777" w:rsidTr="00013C42">
        <w:trPr>
          <w:cantSplit/>
        </w:trPr>
        <w:tc>
          <w:tcPr>
            <w:tcW w:w="2268" w:type="dxa"/>
          </w:tcPr>
          <w:p w14:paraId="76F21C0C" w14:textId="77777777" w:rsidR="001E355A" w:rsidRPr="005B438A" w:rsidRDefault="001E355A" w:rsidP="00986B7D">
            <w:pPr>
              <w:ind w:left="198" w:hanging="103"/>
              <w:rPr>
                <w:rFonts w:ascii="Arial" w:eastAsia="Arial" w:hAnsi="Arial" w:cs="Arial"/>
                <w:sz w:val="16"/>
                <w:szCs w:val="16"/>
              </w:rPr>
            </w:pPr>
            <w:r w:rsidRPr="005B438A">
              <w:rPr>
                <w:rFonts w:ascii="Arial" w:eastAsia="Arial" w:hAnsi="Arial" w:cs="Arial"/>
                <w:sz w:val="16"/>
                <w:szCs w:val="16"/>
              </w:rPr>
              <w:t>Borrowings from financial institutions</w:t>
            </w:r>
          </w:p>
        </w:tc>
        <w:tc>
          <w:tcPr>
            <w:tcW w:w="1152" w:type="dxa"/>
            <w:shd w:val="clear" w:color="auto" w:fill="FAFAFA"/>
          </w:tcPr>
          <w:p w14:paraId="412AF364" w14:textId="10705D46" w:rsidR="001E355A" w:rsidRPr="005B438A" w:rsidRDefault="001E355A" w:rsidP="001E355A">
            <w:pPr>
              <w:ind w:left="72" w:right="29"/>
              <w:jc w:val="right"/>
              <w:rPr>
                <w:rFonts w:ascii="Arial" w:eastAsia="Arial" w:hAnsi="Arial" w:cs="Arial"/>
                <w:sz w:val="16"/>
                <w:szCs w:val="16"/>
              </w:rPr>
            </w:pPr>
            <w:r w:rsidRPr="005B438A">
              <w:rPr>
                <w:rFonts w:ascii="Arial" w:hAnsi="Arial" w:cs="Arial"/>
                <w:sz w:val="16"/>
                <w:szCs w:val="16"/>
              </w:rPr>
              <w:t>30,000,000</w:t>
            </w:r>
          </w:p>
        </w:tc>
        <w:tc>
          <w:tcPr>
            <w:tcW w:w="1134" w:type="dxa"/>
            <w:shd w:val="clear" w:color="auto" w:fill="FAFAFA"/>
          </w:tcPr>
          <w:p w14:paraId="27C8270F" w14:textId="2707E3A4" w:rsidR="001E355A" w:rsidRPr="005B438A" w:rsidRDefault="001E355A" w:rsidP="001E355A">
            <w:pPr>
              <w:ind w:left="72" w:right="29"/>
              <w:jc w:val="right"/>
              <w:rPr>
                <w:rFonts w:ascii="Arial" w:eastAsia="Arial" w:hAnsi="Arial" w:cs="Arial"/>
                <w:sz w:val="16"/>
                <w:szCs w:val="16"/>
              </w:rPr>
            </w:pPr>
            <w:r w:rsidRPr="005B438A">
              <w:rPr>
                <w:rFonts w:ascii="Arial" w:hAnsi="Arial" w:cs="Arial"/>
                <w:sz w:val="16"/>
                <w:szCs w:val="16"/>
              </w:rPr>
              <w:t>(249,589)</w:t>
            </w:r>
          </w:p>
        </w:tc>
        <w:tc>
          <w:tcPr>
            <w:tcW w:w="1026" w:type="dxa"/>
            <w:shd w:val="clear" w:color="auto" w:fill="FAFAFA"/>
          </w:tcPr>
          <w:p w14:paraId="505912C4" w14:textId="77777777" w:rsidR="001E355A" w:rsidRPr="005B438A" w:rsidRDefault="001E355A" w:rsidP="001E355A">
            <w:pPr>
              <w:ind w:left="72" w:right="29"/>
              <w:jc w:val="right"/>
              <w:rPr>
                <w:rFonts w:ascii="Arial" w:eastAsia="Arial" w:hAnsi="Arial" w:cs="Arial"/>
                <w:sz w:val="16"/>
                <w:szCs w:val="16"/>
              </w:rPr>
            </w:pPr>
          </w:p>
          <w:p w14:paraId="448F3B39" w14:textId="640B77E2"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2C81CEC1" w14:textId="77777777" w:rsidR="001E355A" w:rsidRPr="005B438A" w:rsidRDefault="001E355A" w:rsidP="001E355A">
            <w:pPr>
              <w:ind w:left="-42" w:right="29"/>
              <w:jc w:val="right"/>
              <w:rPr>
                <w:rFonts w:ascii="Arial" w:eastAsia="Arial" w:hAnsi="Arial" w:cs="Arial"/>
                <w:sz w:val="16"/>
                <w:szCs w:val="16"/>
              </w:rPr>
            </w:pPr>
            <w:r w:rsidRPr="005B438A">
              <w:rPr>
                <w:rFonts w:ascii="Arial" w:eastAsia="Arial" w:hAnsi="Arial" w:cs="Arial"/>
                <w:sz w:val="16"/>
                <w:szCs w:val="16"/>
              </w:rPr>
              <w:t>Monthly</w:t>
            </w:r>
          </w:p>
          <w:p w14:paraId="0AE58075" w14:textId="0195DA62" w:rsidR="001E355A" w:rsidRPr="005B438A" w:rsidRDefault="001E355A" w:rsidP="001E355A">
            <w:pPr>
              <w:ind w:left="-42" w:right="29"/>
              <w:jc w:val="right"/>
              <w:rPr>
                <w:rFonts w:ascii="Arial" w:eastAsia="Arial" w:hAnsi="Arial" w:cs="Arial"/>
                <w:sz w:val="16"/>
                <w:szCs w:val="16"/>
              </w:rPr>
            </w:pPr>
            <w:r w:rsidRPr="005B438A">
              <w:rPr>
                <w:rFonts w:ascii="Arial" w:eastAsia="Arial" w:hAnsi="Arial" w:cs="Arial"/>
                <w:sz w:val="16"/>
                <w:szCs w:val="16"/>
              </w:rPr>
              <w:t>29 January 2022 -</w:t>
            </w:r>
          </w:p>
          <w:p w14:paraId="45DFCC34" w14:textId="523BDB8E" w:rsidR="001E355A" w:rsidRPr="005B438A" w:rsidRDefault="001E355A" w:rsidP="001E355A">
            <w:pPr>
              <w:ind w:left="72" w:right="29"/>
              <w:jc w:val="right"/>
              <w:rPr>
                <w:rFonts w:ascii="Arial" w:eastAsia="Arial" w:hAnsi="Arial" w:cs="Arial"/>
                <w:sz w:val="16"/>
                <w:szCs w:val="16"/>
                <w:cs/>
              </w:rPr>
            </w:pPr>
            <w:r w:rsidRPr="005B438A">
              <w:rPr>
                <w:rFonts w:ascii="Arial" w:eastAsia="Arial" w:hAnsi="Arial" w:cs="Arial"/>
                <w:sz w:val="16"/>
                <w:szCs w:val="16"/>
              </w:rPr>
              <w:t>29 December 2026</w:t>
            </w:r>
          </w:p>
        </w:tc>
        <w:tc>
          <w:tcPr>
            <w:tcW w:w="992" w:type="dxa"/>
            <w:shd w:val="clear" w:color="auto" w:fill="FAFAFA"/>
          </w:tcPr>
          <w:p w14:paraId="35A9C035" w14:textId="41FAC295" w:rsidR="001E355A" w:rsidRPr="005B438A" w:rsidRDefault="005902E4" w:rsidP="001E355A">
            <w:pPr>
              <w:ind w:left="72" w:right="29"/>
              <w:jc w:val="right"/>
              <w:rPr>
                <w:rFonts w:ascii="Arial" w:eastAsia="Arial" w:hAnsi="Arial" w:cs="Arial"/>
                <w:sz w:val="16"/>
                <w:szCs w:val="16"/>
              </w:rPr>
            </w:pPr>
            <w:r w:rsidRPr="005902E4">
              <w:rPr>
                <w:rFonts w:ascii="Arial" w:eastAsia="Arial" w:hAnsi="Arial" w:cs="Arial"/>
                <w:sz w:val="16"/>
                <w:szCs w:val="16"/>
              </w:rPr>
              <w:t xml:space="preserve">MLR </w:t>
            </w:r>
            <w:r w:rsidR="00EF663C">
              <w:rPr>
                <w:rFonts w:ascii="Arial" w:eastAsia="Arial" w:hAnsi="Arial" w:cs="Arial"/>
                <w:sz w:val="16"/>
                <w:szCs w:val="16"/>
              </w:rPr>
              <w:t>-</w:t>
            </w:r>
            <w:r w:rsidRPr="005902E4">
              <w:rPr>
                <w:rFonts w:ascii="Arial" w:eastAsia="Arial" w:hAnsi="Arial" w:cs="Arial"/>
                <w:sz w:val="16"/>
                <w:szCs w:val="16"/>
              </w:rPr>
              <w:t xml:space="preserve"> 0.</w:t>
            </w:r>
            <w:r>
              <w:rPr>
                <w:rFonts w:ascii="Arial" w:eastAsia="Arial" w:hAnsi="Arial" w:cs="Arial"/>
                <w:sz w:val="16"/>
                <w:szCs w:val="16"/>
              </w:rPr>
              <w:t>2</w:t>
            </w:r>
            <w:r w:rsidRPr="005902E4">
              <w:rPr>
                <w:rFonts w:ascii="Arial" w:eastAsia="Arial" w:hAnsi="Arial" w:cs="Arial"/>
                <w:sz w:val="16"/>
                <w:szCs w:val="16"/>
              </w:rPr>
              <w:t>5</w:t>
            </w:r>
          </w:p>
        </w:tc>
        <w:tc>
          <w:tcPr>
            <w:tcW w:w="1376" w:type="dxa"/>
            <w:shd w:val="clear" w:color="auto" w:fill="FAFAFA"/>
          </w:tcPr>
          <w:p w14:paraId="4C3F7883" w14:textId="2916C779"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Monthly</w:t>
            </w:r>
          </w:p>
        </w:tc>
      </w:tr>
      <w:tr w:rsidR="005C6D24" w:rsidRPr="005B438A" w14:paraId="60887607" w14:textId="77777777" w:rsidTr="006A376C">
        <w:trPr>
          <w:cantSplit/>
        </w:trPr>
        <w:tc>
          <w:tcPr>
            <w:tcW w:w="2268" w:type="dxa"/>
          </w:tcPr>
          <w:p w14:paraId="0C9B8164" w14:textId="77777777" w:rsidR="005C6D24" w:rsidRPr="00986B7D" w:rsidRDefault="005C6D24" w:rsidP="00986B7D">
            <w:pPr>
              <w:ind w:left="198" w:hanging="103"/>
              <w:rPr>
                <w:rFonts w:ascii="Arial" w:eastAsia="Arial" w:hAnsi="Arial" w:cs="Arial"/>
                <w:sz w:val="16"/>
                <w:szCs w:val="16"/>
              </w:rPr>
            </w:pPr>
            <w:r w:rsidRPr="00986B7D">
              <w:rPr>
                <w:rFonts w:ascii="Arial" w:eastAsia="Arial" w:hAnsi="Arial" w:cs="Arial"/>
                <w:sz w:val="16"/>
                <w:szCs w:val="16"/>
              </w:rPr>
              <w:t xml:space="preserve">Short-term borrowings </w:t>
            </w:r>
          </w:p>
          <w:p w14:paraId="44BF8250" w14:textId="77777777" w:rsidR="005C6D24" w:rsidRPr="005B438A" w:rsidRDefault="005C6D24" w:rsidP="00986B7D">
            <w:pPr>
              <w:ind w:left="198" w:hanging="103"/>
              <w:rPr>
                <w:rFonts w:ascii="Arial" w:eastAsia="Arial" w:hAnsi="Arial" w:cs="Arial"/>
                <w:sz w:val="16"/>
                <w:szCs w:val="16"/>
              </w:rPr>
            </w:pPr>
            <w:r w:rsidRPr="00986B7D">
              <w:rPr>
                <w:rFonts w:ascii="Arial" w:eastAsia="Arial" w:hAnsi="Arial" w:cs="Arial"/>
                <w:sz w:val="16"/>
                <w:szCs w:val="16"/>
              </w:rPr>
              <w:t xml:space="preserve">   from others</w:t>
            </w:r>
          </w:p>
        </w:tc>
        <w:tc>
          <w:tcPr>
            <w:tcW w:w="1152" w:type="dxa"/>
            <w:shd w:val="clear" w:color="auto" w:fill="FAFAFA"/>
          </w:tcPr>
          <w:p w14:paraId="01F71E9E" w14:textId="77777777" w:rsidR="005C6D24" w:rsidRPr="005B438A" w:rsidRDefault="005C6D24" w:rsidP="006A376C">
            <w:pPr>
              <w:ind w:left="72" w:right="29"/>
              <w:jc w:val="right"/>
              <w:rPr>
                <w:rFonts w:ascii="Arial" w:eastAsia="Arial" w:hAnsi="Arial" w:cs="Arial"/>
                <w:sz w:val="16"/>
                <w:szCs w:val="16"/>
              </w:rPr>
            </w:pPr>
            <w:r w:rsidRPr="005B438A">
              <w:rPr>
                <w:rFonts w:ascii="Arial" w:hAnsi="Arial" w:cs="Arial"/>
                <w:sz w:val="16"/>
                <w:szCs w:val="16"/>
              </w:rPr>
              <w:t>850,000</w:t>
            </w:r>
          </w:p>
        </w:tc>
        <w:tc>
          <w:tcPr>
            <w:tcW w:w="1134" w:type="dxa"/>
            <w:shd w:val="clear" w:color="auto" w:fill="FAFAFA"/>
          </w:tcPr>
          <w:p w14:paraId="005E47ED" w14:textId="77777777" w:rsidR="005C6D24" w:rsidRPr="005B438A" w:rsidRDefault="005C6D24" w:rsidP="006A376C">
            <w:pPr>
              <w:ind w:left="72" w:right="29"/>
              <w:jc w:val="right"/>
              <w:rPr>
                <w:rFonts w:ascii="Arial" w:eastAsia="Arial" w:hAnsi="Arial" w:cs="Arial"/>
                <w:sz w:val="16"/>
                <w:szCs w:val="16"/>
              </w:rPr>
            </w:pPr>
            <w:r w:rsidRPr="005B438A">
              <w:rPr>
                <w:rFonts w:ascii="Arial" w:hAnsi="Arial" w:cs="Arial"/>
                <w:sz w:val="16"/>
                <w:szCs w:val="16"/>
              </w:rPr>
              <w:t>-</w:t>
            </w:r>
          </w:p>
        </w:tc>
        <w:tc>
          <w:tcPr>
            <w:tcW w:w="1026" w:type="dxa"/>
            <w:shd w:val="clear" w:color="auto" w:fill="FAFAFA"/>
          </w:tcPr>
          <w:p w14:paraId="3BFA0F3D" w14:textId="77777777" w:rsidR="005C6D24" w:rsidRPr="005B438A" w:rsidRDefault="005C6D24" w:rsidP="006A376C">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03277438" w14:textId="77777777" w:rsidR="005C6D24" w:rsidRPr="005B438A" w:rsidRDefault="005C6D24" w:rsidP="006A376C">
            <w:pPr>
              <w:ind w:left="-42" w:right="29"/>
              <w:jc w:val="right"/>
              <w:rPr>
                <w:rFonts w:ascii="Arial" w:eastAsia="Arial" w:hAnsi="Arial" w:cs="Arial"/>
                <w:sz w:val="16"/>
                <w:szCs w:val="16"/>
              </w:rPr>
            </w:pPr>
            <w:r w:rsidRPr="005B438A">
              <w:rPr>
                <w:rFonts w:ascii="Arial" w:hAnsi="Arial" w:cs="Arial"/>
                <w:sz w:val="16"/>
                <w:szCs w:val="20"/>
                <w:lang w:val="en-GB"/>
              </w:rPr>
              <w:t>At call</w:t>
            </w:r>
          </w:p>
        </w:tc>
        <w:tc>
          <w:tcPr>
            <w:tcW w:w="992" w:type="dxa"/>
            <w:shd w:val="clear" w:color="auto" w:fill="FAFAFA"/>
          </w:tcPr>
          <w:p w14:paraId="1BA2427E" w14:textId="77777777" w:rsidR="005C6D24" w:rsidRPr="005B438A" w:rsidRDefault="005C6D24" w:rsidP="006A376C">
            <w:pPr>
              <w:ind w:left="72" w:right="29"/>
              <w:jc w:val="right"/>
              <w:rPr>
                <w:rFonts w:ascii="Arial" w:eastAsia="Arial" w:hAnsi="Arial" w:cs="Arial"/>
                <w:sz w:val="16"/>
                <w:szCs w:val="16"/>
              </w:rPr>
            </w:pPr>
            <w:r w:rsidRPr="005B438A">
              <w:rPr>
                <w:rFonts w:ascii="Arial" w:hAnsi="Arial" w:cs="Arial"/>
                <w:sz w:val="16"/>
                <w:szCs w:val="16"/>
              </w:rPr>
              <w:t>7.50</w:t>
            </w:r>
          </w:p>
        </w:tc>
        <w:tc>
          <w:tcPr>
            <w:tcW w:w="1376" w:type="dxa"/>
            <w:shd w:val="clear" w:color="auto" w:fill="FAFAFA"/>
          </w:tcPr>
          <w:p w14:paraId="15747F6C" w14:textId="77777777" w:rsidR="005C6D24" w:rsidRDefault="005C6D24" w:rsidP="006A376C">
            <w:pPr>
              <w:ind w:left="72" w:right="29"/>
              <w:jc w:val="right"/>
              <w:rPr>
                <w:rFonts w:ascii="Arial" w:hAnsi="Arial" w:cs="Arial"/>
                <w:sz w:val="16"/>
                <w:szCs w:val="16"/>
              </w:rPr>
            </w:pPr>
            <w:r w:rsidRPr="005B438A">
              <w:rPr>
                <w:rFonts w:ascii="Arial" w:hAnsi="Arial" w:cs="Arial"/>
                <w:sz w:val="16"/>
                <w:szCs w:val="16"/>
              </w:rPr>
              <w:t>At call</w:t>
            </w:r>
          </w:p>
          <w:p w14:paraId="587B73A7" w14:textId="77777777" w:rsidR="005C6D24" w:rsidRDefault="005C6D24" w:rsidP="006A376C">
            <w:pPr>
              <w:ind w:left="72" w:right="29"/>
              <w:jc w:val="right"/>
              <w:rPr>
                <w:rFonts w:ascii="Arial" w:hAnsi="Arial" w:cs="Arial"/>
                <w:sz w:val="16"/>
                <w:szCs w:val="16"/>
              </w:rPr>
            </w:pPr>
          </w:p>
          <w:p w14:paraId="3ADD8D74" w14:textId="3148FF6B" w:rsidR="005C6D24" w:rsidRPr="005B438A" w:rsidRDefault="005C6D24" w:rsidP="006A376C">
            <w:pPr>
              <w:ind w:left="72" w:right="29"/>
              <w:jc w:val="right"/>
              <w:rPr>
                <w:rFonts w:ascii="Arial" w:eastAsia="Arial" w:hAnsi="Arial" w:cs="Arial"/>
                <w:sz w:val="16"/>
                <w:szCs w:val="16"/>
              </w:rPr>
            </w:pPr>
          </w:p>
        </w:tc>
      </w:tr>
      <w:tr w:rsidR="001E355A" w:rsidRPr="005B438A" w14:paraId="0AD5697F" w14:textId="77777777" w:rsidTr="00013C42">
        <w:trPr>
          <w:cantSplit/>
        </w:trPr>
        <w:tc>
          <w:tcPr>
            <w:tcW w:w="2268" w:type="dxa"/>
          </w:tcPr>
          <w:p w14:paraId="081AE5D6" w14:textId="77777777" w:rsidR="001E355A" w:rsidRPr="005B438A" w:rsidRDefault="001E355A" w:rsidP="001E355A">
            <w:pPr>
              <w:ind w:left="198" w:hanging="103"/>
              <w:rPr>
                <w:rFonts w:ascii="Arial" w:eastAsia="Arial" w:hAnsi="Arial" w:cs="Arial"/>
                <w:sz w:val="16"/>
                <w:szCs w:val="16"/>
              </w:rPr>
            </w:pPr>
            <w:r w:rsidRPr="005B438A">
              <w:rPr>
                <w:rFonts w:ascii="Arial" w:eastAsia="Arial" w:hAnsi="Arial" w:cs="Arial"/>
                <w:sz w:val="16"/>
                <w:szCs w:val="16"/>
              </w:rPr>
              <w:t>Borrowings from financial institutions</w:t>
            </w:r>
          </w:p>
        </w:tc>
        <w:tc>
          <w:tcPr>
            <w:tcW w:w="1152" w:type="dxa"/>
            <w:shd w:val="clear" w:color="auto" w:fill="FAFAFA"/>
          </w:tcPr>
          <w:p w14:paraId="0AF000C9" w14:textId="6C8838D5" w:rsidR="001E355A" w:rsidRPr="005B438A" w:rsidRDefault="001E355A" w:rsidP="001E355A">
            <w:pPr>
              <w:ind w:left="72" w:right="29"/>
              <w:jc w:val="right"/>
              <w:rPr>
                <w:rFonts w:ascii="Arial" w:eastAsia="Arial" w:hAnsi="Arial" w:cs="Arial"/>
                <w:sz w:val="16"/>
                <w:szCs w:val="16"/>
              </w:rPr>
            </w:pPr>
            <w:r w:rsidRPr="005B438A">
              <w:rPr>
                <w:rFonts w:ascii="Arial" w:hAnsi="Arial" w:cs="Arial"/>
                <w:sz w:val="16"/>
                <w:szCs w:val="16"/>
              </w:rPr>
              <w:t xml:space="preserve">4,856,219 </w:t>
            </w:r>
          </w:p>
        </w:tc>
        <w:tc>
          <w:tcPr>
            <w:tcW w:w="1134" w:type="dxa"/>
            <w:shd w:val="clear" w:color="auto" w:fill="FAFAFA"/>
          </w:tcPr>
          <w:p w14:paraId="345AE1C8" w14:textId="3304BB16"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(84,253)</w:t>
            </w:r>
          </w:p>
        </w:tc>
        <w:tc>
          <w:tcPr>
            <w:tcW w:w="1026" w:type="dxa"/>
            <w:shd w:val="clear" w:color="auto" w:fill="FAFAFA"/>
          </w:tcPr>
          <w:p w14:paraId="20E5C82F" w14:textId="77777777" w:rsidR="001E355A" w:rsidRPr="005B438A" w:rsidRDefault="001E355A" w:rsidP="001E355A">
            <w:pPr>
              <w:ind w:left="72" w:right="29"/>
              <w:jc w:val="right"/>
              <w:rPr>
                <w:rFonts w:ascii="Arial" w:eastAsia="Arial" w:hAnsi="Arial" w:cs="Arial"/>
                <w:sz w:val="16"/>
                <w:szCs w:val="16"/>
              </w:rPr>
            </w:pPr>
          </w:p>
          <w:p w14:paraId="1D94896E" w14:textId="392022DA"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33F052E5" w14:textId="77777777" w:rsidR="001E355A" w:rsidRPr="005B438A" w:rsidRDefault="001E355A" w:rsidP="001E355A">
            <w:pPr>
              <w:ind w:left="-42" w:right="29"/>
              <w:jc w:val="right"/>
              <w:rPr>
                <w:rFonts w:ascii="Arial" w:eastAsia="Arial" w:hAnsi="Arial" w:cs="Arial"/>
                <w:sz w:val="16"/>
                <w:szCs w:val="16"/>
              </w:rPr>
            </w:pPr>
            <w:r w:rsidRPr="005B438A">
              <w:rPr>
                <w:rFonts w:ascii="Arial" w:eastAsia="Arial" w:hAnsi="Arial" w:cs="Arial"/>
                <w:sz w:val="16"/>
                <w:szCs w:val="16"/>
              </w:rPr>
              <w:t>Monthly</w:t>
            </w:r>
          </w:p>
          <w:p w14:paraId="25A8F0B0" w14:textId="77777777" w:rsidR="001E355A" w:rsidRPr="005B438A" w:rsidRDefault="001E355A" w:rsidP="001E355A">
            <w:pPr>
              <w:ind w:left="-42" w:right="29"/>
              <w:jc w:val="right"/>
              <w:rPr>
                <w:rFonts w:ascii="Arial" w:eastAsia="Arial" w:hAnsi="Arial" w:cs="Arial"/>
                <w:sz w:val="16"/>
                <w:szCs w:val="16"/>
              </w:rPr>
            </w:pPr>
            <w:r w:rsidRPr="005B438A">
              <w:rPr>
                <w:rFonts w:ascii="Arial" w:eastAsia="Arial" w:hAnsi="Arial" w:cs="Arial"/>
                <w:sz w:val="16"/>
                <w:szCs w:val="16"/>
              </w:rPr>
              <w:t>13 May 2020 -</w:t>
            </w:r>
          </w:p>
          <w:p w14:paraId="6668F748" w14:textId="5D264D14"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13 November 2024</w:t>
            </w:r>
          </w:p>
        </w:tc>
        <w:tc>
          <w:tcPr>
            <w:tcW w:w="992" w:type="dxa"/>
            <w:shd w:val="clear" w:color="auto" w:fill="FAFAFA"/>
          </w:tcPr>
          <w:p w14:paraId="63E37971" w14:textId="5C760A42"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 xml:space="preserve">MLR </w:t>
            </w:r>
            <w:r w:rsidR="00EF663C">
              <w:rPr>
                <w:rFonts w:ascii="Arial" w:eastAsia="Arial" w:hAnsi="Arial" w:cs="Arial"/>
                <w:sz w:val="16"/>
                <w:szCs w:val="16"/>
              </w:rPr>
              <w:t>-</w:t>
            </w:r>
            <w:r w:rsidRPr="005B438A">
              <w:rPr>
                <w:rFonts w:ascii="Arial" w:eastAsia="Arial" w:hAnsi="Arial" w:cs="Arial"/>
                <w:sz w:val="16"/>
                <w:szCs w:val="16"/>
              </w:rPr>
              <w:t xml:space="preserve"> 0.75</w:t>
            </w:r>
          </w:p>
        </w:tc>
        <w:tc>
          <w:tcPr>
            <w:tcW w:w="1376" w:type="dxa"/>
            <w:shd w:val="clear" w:color="auto" w:fill="FAFAFA"/>
          </w:tcPr>
          <w:p w14:paraId="28B6E0A9" w14:textId="369E25E5" w:rsidR="001E355A" w:rsidRPr="005B438A" w:rsidRDefault="001E355A" w:rsidP="001E355A">
            <w:pPr>
              <w:ind w:left="72" w:right="29"/>
              <w:jc w:val="right"/>
              <w:rPr>
                <w:rFonts w:ascii="Arial" w:eastAsia="Arial" w:hAnsi="Arial" w:cs="Arial"/>
                <w:sz w:val="16"/>
                <w:szCs w:val="16"/>
              </w:rPr>
            </w:pPr>
            <w:r w:rsidRPr="005B438A">
              <w:rPr>
                <w:rFonts w:ascii="Arial" w:eastAsia="Arial" w:hAnsi="Arial" w:cs="Arial"/>
                <w:sz w:val="16"/>
                <w:szCs w:val="16"/>
              </w:rPr>
              <w:t>Monthly</w:t>
            </w:r>
          </w:p>
        </w:tc>
      </w:tr>
      <w:tr w:rsidR="001F0DD2" w:rsidRPr="005B438A" w14:paraId="5B2613E4" w14:textId="77777777" w:rsidTr="00013C42">
        <w:trPr>
          <w:cantSplit/>
        </w:trPr>
        <w:tc>
          <w:tcPr>
            <w:tcW w:w="2268" w:type="dxa"/>
          </w:tcPr>
          <w:p w14:paraId="383CE628" w14:textId="77777777" w:rsidR="001F0DD2" w:rsidRPr="005B438A" w:rsidRDefault="001566F9">
            <w:pPr>
              <w:ind w:left="198" w:hanging="103"/>
              <w:rPr>
                <w:rFonts w:ascii="Arial" w:eastAsia="Arial" w:hAnsi="Arial" w:cs="Arial"/>
                <w:sz w:val="16"/>
                <w:szCs w:val="16"/>
              </w:rPr>
            </w:pPr>
            <w:r w:rsidRPr="005B438A">
              <w:rPr>
                <w:rFonts w:ascii="Arial" w:eastAsia="Arial" w:hAnsi="Arial" w:cs="Arial"/>
                <w:sz w:val="16"/>
                <w:szCs w:val="16"/>
              </w:rPr>
              <w:t>Borrowings from financial institutions</w:t>
            </w:r>
          </w:p>
        </w:tc>
        <w:tc>
          <w:tcPr>
            <w:tcW w:w="1152" w:type="dxa"/>
            <w:shd w:val="clear" w:color="auto" w:fill="FAFAFA"/>
          </w:tcPr>
          <w:p w14:paraId="295A09C6" w14:textId="77777777" w:rsidR="001E355A" w:rsidRPr="005B438A" w:rsidRDefault="001E355A">
            <w:pPr>
              <w:ind w:left="72" w:right="29"/>
              <w:jc w:val="right"/>
              <w:rPr>
                <w:rFonts w:ascii="Arial" w:eastAsia="Arial" w:hAnsi="Arial" w:cs="Arial"/>
                <w:sz w:val="16"/>
                <w:szCs w:val="16"/>
              </w:rPr>
            </w:pPr>
          </w:p>
          <w:p w14:paraId="13566F24" w14:textId="63BECA0C" w:rsidR="001F0DD2" w:rsidRPr="005B438A" w:rsidRDefault="001E355A">
            <w:pPr>
              <w:ind w:left="72" w:right="29"/>
              <w:jc w:val="right"/>
              <w:rPr>
                <w:rFonts w:ascii="Arial" w:eastAsia="Arial" w:hAnsi="Arial" w:cs="Arial"/>
                <w:sz w:val="16"/>
                <w:szCs w:val="16"/>
              </w:rPr>
            </w:pPr>
            <w:r w:rsidRPr="005B438A">
              <w:rPr>
                <w:rFonts w:ascii="Arial" w:eastAsia="Arial" w:hAnsi="Arial" w:cs="Arial"/>
                <w:sz w:val="16"/>
                <w:szCs w:val="16"/>
              </w:rPr>
              <w:t>16,994,000</w:t>
            </w:r>
          </w:p>
        </w:tc>
        <w:tc>
          <w:tcPr>
            <w:tcW w:w="1134" w:type="dxa"/>
            <w:shd w:val="clear" w:color="auto" w:fill="FAFAFA"/>
          </w:tcPr>
          <w:p w14:paraId="6E66539E" w14:textId="77777777" w:rsidR="001E355A" w:rsidRPr="005B438A" w:rsidRDefault="001E355A">
            <w:pPr>
              <w:ind w:left="72" w:right="29"/>
              <w:jc w:val="right"/>
              <w:rPr>
                <w:rFonts w:ascii="Arial" w:eastAsia="Arial" w:hAnsi="Arial" w:cs="Arial"/>
                <w:sz w:val="16"/>
                <w:szCs w:val="16"/>
              </w:rPr>
            </w:pPr>
          </w:p>
          <w:p w14:paraId="75F26D0D" w14:textId="7E35BB7B" w:rsidR="001F0DD2" w:rsidRPr="005B438A" w:rsidRDefault="001E355A">
            <w:pPr>
              <w:ind w:left="72" w:right="29"/>
              <w:jc w:val="right"/>
              <w:rPr>
                <w:rFonts w:ascii="Arial" w:eastAsia="Arial" w:hAnsi="Arial" w:cs="Arial"/>
                <w:sz w:val="16"/>
                <w:szCs w:val="16"/>
              </w:rPr>
            </w:pPr>
            <w:r w:rsidRPr="005B438A">
              <w:rPr>
                <w:rFonts w:ascii="Arial" w:eastAsia="Arial" w:hAnsi="Arial" w:cs="Arial"/>
                <w:sz w:val="16"/>
                <w:szCs w:val="16"/>
              </w:rPr>
              <w:t>(50,788)</w:t>
            </w:r>
          </w:p>
        </w:tc>
        <w:tc>
          <w:tcPr>
            <w:tcW w:w="1026" w:type="dxa"/>
            <w:shd w:val="clear" w:color="auto" w:fill="FAFAFA"/>
          </w:tcPr>
          <w:p w14:paraId="12CD274B" w14:textId="77777777" w:rsidR="001F0DD2" w:rsidRPr="005B438A" w:rsidRDefault="001F0DD2">
            <w:pPr>
              <w:ind w:left="72" w:right="29"/>
              <w:jc w:val="right"/>
              <w:rPr>
                <w:rFonts w:ascii="Arial" w:eastAsia="Arial" w:hAnsi="Arial" w:cs="Arial"/>
                <w:sz w:val="16"/>
                <w:szCs w:val="16"/>
              </w:rPr>
            </w:pPr>
          </w:p>
          <w:p w14:paraId="704E75AB" w14:textId="636910EE" w:rsidR="001E355A" w:rsidRPr="005B438A" w:rsidRDefault="001E355A">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77A7CA3D" w14:textId="77777777" w:rsidR="001E355A" w:rsidRPr="005B438A" w:rsidRDefault="001E355A" w:rsidP="001E355A">
            <w:pPr>
              <w:ind w:left="-42" w:right="29"/>
              <w:jc w:val="right"/>
              <w:rPr>
                <w:rFonts w:ascii="Arial" w:eastAsia="Arial" w:hAnsi="Arial" w:cs="Arial"/>
                <w:sz w:val="16"/>
                <w:szCs w:val="16"/>
              </w:rPr>
            </w:pPr>
            <w:r w:rsidRPr="005B438A">
              <w:rPr>
                <w:rFonts w:ascii="Arial" w:eastAsia="Arial" w:hAnsi="Arial" w:cs="Arial"/>
                <w:sz w:val="16"/>
                <w:szCs w:val="16"/>
              </w:rPr>
              <w:t>Monthly</w:t>
            </w:r>
          </w:p>
          <w:p w14:paraId="7B068828" w14:textId="6BE9D0E0" w:rsidR="001E355A" w:rsidRPr="005B438A" w:rsidRDefault="00697AFC" w:rsidP="001E355A">
            <w:pPr>
              <w:ind w:left="-42" w:right="29"/>
              <w:jc w:val="right"/>
              <w:rPr>
                <w:rFonts w:ascii="Arial" w:eastAsia="Arial" w:hAnsi="Arial" w:cs="Arial"/>
                <w:sz w:val="16"/>
                <w:szCs w:val="16"/>
              </w:rPr>
            </w:pPr>
            <w:r w:rsidRPr="005B438A">
              <w:rPr>
                <w:rFonts w:ascii="Arial" w:eastAsia="Arial" w:hAnsi="Arial" w:cs="Arial"/>
                <w:sz w:val="16"/>
                <w:szCs w:val="16"/>
              </w:rPr>
              <w:t>26 September 2021</w:t>
            </w:r>
            <w:r w:rsidR="001E355A" w:rsidRPr="005B438A">
              <w:rPr>
                <w:rFonts w:ascii="Arial" w:eastAsia="Arial" w:hAnsi="Arial" w:cs="Arial"/>
                <w:sz w:val="16"/>
                <w:szCs w:val="16"/>
              </w:rPr>
              <w:t xml:space="preserve"> -</w:t>
            </w:r>
          </w:p>
          <w:p w14:paraId="0D051B55" w14:textId="5126F300" w:rsidR="001E355A" w:rsidRPr="005B438A" w:rsidRDefault="00697AFC" w:rsidP="001E355A">
            <w:pPr>
              <w:ind w:left="72" w:right="29"/>
              <w:jc w:val="right"/>
              <w:rPr>
                <w:rFonts w:ascii="Arial" w:eastAsia="Arial" w:hAnsi="Arial" w:cs="Arial"/>
                <w:sz w:val="16"/>
                <w:szCs w:val="16"/>
              </w:rPr>
            </w:pPr>
            <w:r w:rsidRPr="005B438A">
              <w:rPr>
                <w:rFonts w:ascii="Arial" w:eastAsia="Arial" w:hAnsi="Arial" w:cs="Arial"/>
                <w:sz w:val="16"/>
                <w:szCs w:val="16"/>
              </w:rPr>
              <w:t>26</w:t>
            </w:r>
            <w:r w:rsidR="001E355A" w:rsidRPr="005B438A">
              <w:rPr>
                <w:rFonts w:ascii="Arial" w:eastAsia="Arial" w:hAnsi="Arial" w:cs="Arial"/>
                <w:sz w:val="16"/>
                <w:szCs w:val="16"/>
              </w:rPr>
              <w:t xml:space="preserve"> March 202</w:t>
            </w:r>
            <w:r w:rsidRPr="005B438A">
              <w:rPr>
                <w:rFonts w:ascii="Arial" w:eastAsia="Arial" w:hAnsi="Arial" w:cs="Arial"/>
                <w:sz w:val="16"/>
                <w:szCs w:val="16"/>
              </w:rPr>
              <w:t>6</w:t>
            </w:r>
          </w:p>
        </w:tc>
        <w:tc>
          <w:tcPr>
            <w:tcW w:w="992" w:type="dxa"/>
            <w:shd w:val="clear" w:color="auto" w:fill="FAFAFA"/>
          </w:tcPr>
          <w:p w14:paraId="17F6493F" w14:textId="071D8DD7" w:rsidR="001E355A" w:rsidRPr="005B438A" w:rsidRDefault="001E355A">
            <w:pPr>
              <w:ind w:left="72" w:right="29"/>
              <w:jc w:val="right"/>
              <w:rPr>
                <w:rFonts w:ascii="Arial" w:eastAsia="Arial" w:hAnsi="Arial" w:cs="Arial"/>
                <w:sz w:val="16"/>
                <w:szCs w:val="16"/>
              </w:rPr>
            </w:pPr>
            <w:r w:rsidRPr="005B438A">
              <w:rPr>
                <w:rFonts w:ascii="Arial" w:eastAsia="Arial" w:hAnsi="Arial" w:cs="Arial"/>
                <w:sz w:val="16"/>
                <w:szCs w:val="16"/>
              </w:rPr>
              <w:t>MLR</w:t>
            </w:r>
          </w:p>
        </w:tc>
        <w:tc>
          <w:tcPr>
            <w:tcW w:w="1376" w:type="dxa"/>
            <w:shd w:val="clear" w:color="auto" w:fill="FAFAFA"/>
          </w:tcPr>
          <w:p w14:paraId="5E64C6A8" w14:textId="3F0CAF00" w:rsidR="001E355A" w:rsidRPr="005B438A" w:rsidRDefault="001E355A">
            <w:pPr>
              <w:ind w:left="72" w:right="29"/>
              <w:jc w:val="right"/>
              <w:rPr>
                <w:rFonts w:ascii="Arial" w:eastAsia="Arial" w:hAnsi="Arial" w:cs="Arial"/>
                <w:sz w:val="16"/>
                <w:szCs w:val="16"/>
              </w:rPr>
            </w:pPr>
            <w:r w:rsidRPr="005B438A">
              <w:rPr>
                <w:rFonts w:ascii="Arial" w:eastAsia="Arial" w:hAnsi="Arial" w:cs="Arial"/>
                <w:sz w:val="16"/>
                <w:szCs w:val="16"/>
              </w:rPr>
              <w:t>Monthly</w:t>
            </w:r>
          </w:p>
        </w:tc>
      </w:tr>
    </w:tbl>
    <w:p w14:paraId="5ED5EB24" w14:textId="77777777" w:rsidR="001F0DD2" w:rsidRPr="005B438A" w:rsidRDefault="001F0DD2">
      <w:pPr>
        <w:jc w:val="both"/>
        <w:rPr>
          <w:rFonts w:ascii="Arial" w:eastAsia="Arial" w:hAnsi="Arial" w:cs="Arial"/>
          <w:sz w:val="18"/>
          <w:szCs w:val="18"/>
        </w:rPr>
      </w:pPr>
    </w:p>
    <w:p w14:paraId="66CA4F95" w14:textId="77777777" w:rsidR="00915203" w:rsidRPr="005B438A" w:rsidRDefault="00915203">
      <w:pPr>
        <w:jc w:val="both"/>
        <w:rPr>
          <w:rFonts w:ascii="Arial" w:hAnsi="Arial" w:cs="Arial"/>
        </w:rPr>
      </w:pPr>
    </w:p>
    <w:p w14:paraId="4FAAB1B3" w14:textId="7E99A134" w:rsidR="001F0DD2" w:rsidRPr="005B438A" w:rsidRDefault="001566F9">
      <w:pPr>
        <w:jc w:val="both"/>
        <w:rPr>
          <w:rFonts w:ascii="Arial" w:eastAsia="Arial" w:hAnsi="Arial" w:cs="Arial"/>
          <w:sz w:val="18"/>
          <w:szCs w:val="18"/>
        </w:rPr>
      </w:pPr>
      <w:r w:rsidRPr="005B438A">
        <w:rPr>
          <w:rFonts w:ascii="Arial" w:hAnsi="Arial" w:cs="Arial"/>
        </w:rPr>
        <w:br w:type="page"/>
      </w:r>
    </w:p>
    <w:p w14:paraId="5F65C2EF" w14:textId="3BED5B5B" w:rsidR="001F0DD2" w:rsidRDefault="001F0DD2">
      <w:pPr>
        <w:jc w:val="both"/>
        <w:rPr>
          <w:rFonts w:ascii="Arial" w:eastAsia="Arial" w:hAnsi="Arial" w:cs="Arial"/>
          <w:sz w:val="18"/>
          <w:szCs w:val="18"/>
        </w:rPr>
      </w:pPr>
    </w:p>
    <w:tbl>
      <w:tblPr>
        <w:tblStyle w:val="afffff3"/>
        <w:tblW w:w="9507" w:type="dxa"/>
        <w:tblInd w:w="-72" w:type="dxa"/>
        <w:tblLayout w:type="fixed"/>
        <w:tblLook w:val="0400" w:firstRow="0" w:lastRow="0" w:firstColumn="0" w:lastColumn="0" w:noHBand="0" w:noVBand="1"/>
      </w:tblPr>
      <w:tblGrid>
        <w:gridCol w:w="2268"/>
        <w:gridCol w:w="1152"/>
        <w:gridCol w:w="1134"/>
        <w:gridCol w:w="1026"/>
        <w:gridCol w:w="1559"/>
        <w:gridCol w:w="992"/>
        <w:gridCol w:w="1376"/>
      </w:tblGrid>
      <w:tr w:rsidR="00013C42" w:rsidRPr="005B438A" w14:paraId="27137C59" w14:textId="77777777" w:rsidTr="00134FC1">
        <w:trPr>
          <w:cantSplit/>
        </w:trPr>
        <w:tc>
          <w:tcPr>
            <w:tcW w:w="2268" w:type="dxa"/>
            <w:vAlign w:val="bottom"/>
          </w:tcPr>
          <w:p w14:paraId="4AB8A986" w14:textId="77777777" w:rsidR="00013C42" w:rsidRPr="005B438A" w:rsidRDefault="00013C42" w:rsidP="00013C42">
            <w:pPr>
              <w:ind w:left="95"/>
              <w:rPr>
                <w:rFonts w:ascii="Arial" w:eastAsia="Arial" w:hAnsi="Arial" w:cs="Arial"/>
                <w:sz w:val="16"/>
                <w:szCs w:val="16"/>
              </w:rPr>
            </w:pPr>
          </w:p>
        </w:tc>
        <w:tc>
          <w:tcPr>
            <w:tcW w:w="7239" w:type="dxa"/>
            <w:gridSpan w:val="6"/>
            <w:tcBorders>
              <w:top w:val="single" w:sz="4" w:space="0" w:color="auto"/>
            </w:tcBorders>
          </w:tcPr>
          <w:p w14:paraId="707A837E" w14:textId="77777777" w:rsidR="00013C42" w:rsidRPr="005B438A" w:rsidRDefault="00013C42" w:rsidP="00013C42">
            <w:pPr>
              <w:ind w:left="72" w:right="29"/>
              <w:jc w:val="center"/>
              <w:rPr>
                <w:rFonts w:ascii="Arial" w:eastAsia="Arial" w:hAnsi="Arial" w:cs="Arial"/>
                <w:b/>
                <w:sz w:val="16"/>
                <w:szCs w:val="16"/>
              </w:rPr>
            </w:pPr>
            <w:r w:rsidRPr="005B438A">
              <w:rPr>
                <w:rFonts w:ascii="Arial" w:eastAsia="Arial" w:hAnsi="Arial" w:cs="Arial"/>
                <w:b/>
                <w:sz w:val="16"/>
                <w:szCs w:val="16"/>
              </w:rPr>
              <w:t>Consolidated financial</w:t>
            </w:r>
            <w:r w:rsidRPr="005B438A">
              <w:rPr>
                <w:rFonts w:ascii="Arial" w:eastAsia="Arial" w:hAnsi="Arial" w:cs="Arial"/>
                <w:sz w:val="16"/>
                <w:szCs w:val="16"/>
              </w:rPr>
              <w:t xml:space="preserve"> </w:t>
            </w:r>
            <w:r w:rsidRPr="005B438A">
              <w:rPr>
                <w:rFonts w:ascii="Arial" w:eastAsia="Arial" w:hAnsi="Arial" w:cs="Arial"/>
                <w:b/>
                <w:sz w:val="16"/>
                <w:szCs w:val="16"/>
              </w:rPr>
              <w:t>statements</w:t>
            </w:r>
          </w:p>
        </w:tc>
      </w:tr>
      <w:tr w:rsidR="00013C42" w:rsidRPr="005B438A" w14:paraId="133C0613" w14:textId="77777777" w:rsidTr="00013C42">
        <w:trPr>
          <w:cantSplit/>
        </w:trPr>
        <w:tc>
          <w:tcPr>
            <w:tcW w:w="2268" w:type="dxa"/>
            <w:vAlign w:val="bottom"/>
          </w:tcPr>
          <w:p w14:paraId="31963AAC" w14:textId="77777777" w:rsidR="00013C42" w:rsidRPr="005B438A" w:rsidRDefault="00013C42" w:rsidP="00013C42">
            <w:pPr>
              <w:ind w:left="95"/>
              <w:rPr>
                <w:rFonts w:ascii="Arial" w:eastAsia="Arial" w:hAnsi="Arial" w:cs="Arial"/>
                <w:sz w:val="16"/>
                <w:szCs w:val="16"/>
              </w:rPr>
            </w:pPr>
          </w:p>
        </w:tc>
        <w:tc>
          <w:tcPr>
            <w:tcW w:w="1152" w:type="dxa"/>
            <w:tcBorders>
              <w:top w:val="single" w:sz="4" w:space="0" w:color="000000"/>
            </w:tcBorders>
            <w:vAlign w:val="bottom"/>
          </w:tcPr>
          <w:p w14:paraId="6B55B83E" w14:textId="77777777" w:rsidR="00013C42" w:rsidRPr="005B438A" w:rsidRDefault="00013C42" w:rsidP="00013C42">
            <w:pPr>
              <w:ind w:left="72" w:right="29"/>
              <w:rPr>
                <w:rFonts w:ascii="Arial" w:eastAsia="Arial" w:hAnsi="Arial" w:cs="Arial"/>
                <w:sz w:val="16"/>
                <w:szCs w:val="16"/>
              </w:rPr>
            </w:pPr>
          </w:p>
        </w:tc>
        <w:tc>
          <w:tcPr>
            <w:tcW w:w="1134" w:type="dxa"/>
            <w:tcBorders>
              <w:top w:val="single" w:sz="4" w:space="0" w:color="000000"/>
            </w:tcBorders>
          </w:tcPr>
          <w:p w14:paraId="528A019B"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 xml:space="preserve">Prepaid </w:t>
            </w:r>
          </w:p>
        </w:tc>
        <w:tc>
          <w:tcPr>
            <w:tcW w:w="1026" w:type="dxa"/>
            <w:tcBorders>
              <w:top w:val="single" w:sz="4" w:space="0" w:color="000000"/>
            </w:tcBorders>
          </w:tcPr>
          <w:p w14:paraId="136C847B"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Prepaid</w:t>
            </w:r>
          </w:p>
        </w:tc>
        <w:tc>
          <w:tcPr>
            <w:tcW w:w="1559" w:type="dxa"/>
            <w:tcBorders>
              <w:top w:val="single" w:sz="4" w:space="0" w:color="000000"/>
            </w:tcBorders>
            <w:vAlign w:val="bottom"/>
          </w:tcPr>
          <w:p w14:paraId="45232F1C" w14:textId="77777777" w:rsidR="00013C42" w:rsidRPr="005B438A" w:rsidRDefault="00013C42" w:rsidP="00013C42">
            <w:pPr>
              <w:ind w:left="72" w:right="29"/>
              <w:jc w:val="right"/>
              <w:rPr>
                <w:rFonts w:ascii="Arial" w:eastAsia="Arial" w:hAnsi="Arial" w:cs="Arial"/>
                <w:b/>
                <w:sz w:val="16"/>
                <w:szCs w:val="16"/>
              </w:rPr>
            </w:pPr>
          </w:p>
        </w:tc>
        <w:tc>
          <w:tcPr>
            <w:tcW w:w="992" w:type="dxa"/>
            <w:tcBorders>
              <w:top w:val="single" w:sz="4" w:space="0" w:color="000000"/>
            </w:tcBorders>
            <w:vAlign w:val="bottom"/>
          </w:tcPr>
          <w:p w14:paraId="71D32980"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Interest</w:t>
            </w:r>
          </w:p>
        </w:tc>
        <w:tc>
          <w:tcPr>
            <w:tcW w:w="1376" w:type="dxa"/>
            <w:tcBorders>
              <w:top w:val="single" w:sz="4" w:space="0" w:color="000000"/>
            </w:tcBorders>
            <w:vAlign w:val="bottom"/>
          </w:tcPr>
          <w:p w14:paraId="4CEBF5A8" w14:textId="77777777" w:rsidR="00013C42" w:rsidRPr="005B438A" w:rsidRDefault="00013C42" w:rsidP="00013C42">
            <w:pPr>
              <w:ind w:left="72" w:right="29"/>
              <w:rPr>
                <w:rFonts w:ascii="Arial" w:eastAsia="Arial" w:hAnsi="Arial" w:cs="Arial"/>
                <w:sz w:val="16"/>
                <w:szCs w:val="16"/>
              </w:rPr>
            </w:pPr>
          </w:p>
        </w:tc>
      </w:tr>
      <w:tr w:rsidR="00013C42" w:rsidRPr="005B438A" w14:paraId="5D5B7FA2" w14:textId="77777777" w:rsidTr="00013C42">
        <w:trPr>
          <w:cantSplit/>
        </w:trPr>
        <w:tc>
          <w:tcPr>
            <w:tcW w:w="2268" w:type="dxa"/>
            <w:vAlign w:val="bottom"/>
          </w:tcPr>
          <w:p w14:paraId="00C1CACB" w14:textId="77777777" w:rsidR="00013C42" w:rsidRPr="005B438A" w:rsidRDefault="00013C42" w:rsidP="00013C42">
            <w:pPr>
              <w:ind w:left="95"/>
              <w:rPr>
                <w:rFonts w:ascii="Arial" w:eastAsia="Arial" w:hAnsi="Arial" w:cs="Arial"/>
                <w:sz w:val="16"/>
                <w:szCs w:val="16"/>
              </w:rPr>
            </w:pPr>
          </w:p>
        </w:tc>
        <w:tc>
          <w:tcPr>
            <w:tcW w:w="1152" w:type="dxa"/>
            <w:vAlign w:val="bottom"/>
          </w:tcPr>
          <w:p w14:paraId="258D7097"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Amount</w:t>
            </w:r>
          </w:p>
        </w:tc>
        <w:tc>
          <w:tcPr>
            <w:tcW w:w="1134" w:type="dxa"/>
            <w:vAlign w:val="bottom"/>
          </w:tcPr>
          <w:p w14:paraId="3E251617"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 xml:space="preserve"> arrange fee</w:t>
            </w:r>
          </w:p>
        </w:tc>
        <w:tc>
          <w:tcPr>
            <w:tcW w:w="1026" w:type="dxa"/>
          </w:tcPr>
          <w:p w14:paraId="2FCD4F67"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Interest</w:t>
            </w:r>
          </w:p>
        </w:tc>
        <w:tc>
          <w:tcPr>
            <w:tcW w:w="1559" w:type="dxa"/>
            <w:vAlign w:val="bottom"/>
          </w:tcPr>
          <w:p w14:paraId="726BF8E2" w14:textId="77777777" w:rsidR="00013C42" w:rsidRPr="005B438A" w:rsidRDefault="00013C42" w:rsidP="00013C42">
            <w:pPr>
              <w:ind w:left="72" w:right="29"/>
              <w:jc w:val="right"/>
              <w:rPr>
                <w:rFonts w:ascii="Arial" w:eastAsia="Arial" w:hAnsi="Arial" w:cs="Arial"/>
                <w:b/>
                <w:sz w:val="16"/>
                <w:szCs w:val="16"/>
              </w:rPr>
            </w:pPr>
          </w:p>
        </w:tc>
        <w:tc>
          <w:tcPr>
            <w:tcW w:w="992" w:type="dxa"/>
            <w:vAlign w:val="bottom"/>
          </w:tcPr>
          <w:p w14:paraId="3337E778"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rate</w:t>
            </w:r>
          </w:p>
        </w:tc>
        <w:tc>
          <w:tcPr>
            <w:tcW w:w="1376" w:type="dxa"/>
            <w:vAlign w:val="bottom"/>
          </w:tcPr>
          <w:p w14:paraId="02B7B9B1"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Interest</w:t>
            </w:r>
          </w:p>
        </w:tc>
      </w:tr>
      <w:tr w:rsidR="00013C42" w:rsidRPr="005B438A" w14:paraId="69BABF81" w14:textId="77777777" w:rsidTr="00013C42">
        <w:trPr>
          <w:cantSplit/>
        </w:trPr>
        <w:tc>
          <w:tcPr>
            <w:tcW w:w="2268" w:type="dxa"/>
            <w:vAlign w:val="bottom"/>
          </w:tcPr>
          <w:p w14:paraId="1A3C5CDF" w14:textId="77777777" w:rsidR="00013C42" w:rsidRPr="005B438A" w:rsidRDefault="00013C42" w:rsidP="00013C42">
            <w:pPr>
              <w:ind w:left="95"/>
              <w:rPr>
                <w:rFonts w:ascii="Arial" w:eastAsia="Arial" w:hAnsi="Arial" w:cs="Arial"/>
                <w:sz w:val="16"/>
                <w:szCs w:val="16"/>
              </w:rPr>
            </w:pPr>
          </w:p>
        </w:tc>
        <w:tc>
          <w:tcPr>
            <w:tcW w:w="1152" w:type="dxa"/>
            <w:tcBorders>
              <w:bottom w:val="single" w:sz="4" w:space="0" w:color="000000"/>
            </w:tcBorders>
            <w:vAlign w:val="bottom"/>
          </w:tcPr>
          <w:p w14:paraId="18C39A86"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134" w:type="dxa"/>
            <w:tcBorders>
              <w:bottom w:val="single" w:sz="4" w:space="0" w:color="000000"/>
            </w:tcBorders>
            <w:vAlign w:val="bottom"/>
          </w:tcPr>
          <w:p w14:paraId="230BD369"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026" w:type="dxa"/>
            <w:tcBorders>
              <w:bottom w:val="single" w:sz="4" w:space="0" w:color="000000"/>
            </w:tcBorders>
          </w:tcPr>
          <w:p w14:paraId="17BA16A0"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559" w:type="dxa"/>
            <w:tcBorders>
              <w:bottom w:val="single" w:sz="4" w:space="0" w:color="000000"/>
            </w:tcBorders>
            <w:vAlign w:val="bottom"/>
          </w:tcPr>
          <w:p w14:paraId="5902A36F"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Maturity date</w:t>
            </w:r>
          </w:p>
        </w:tc>
        <w:tc>
          <w:tcPr>
            <w:tcW w:w="992" w:type="dxa"/>
            <w:tcBorders>
              <w:bottom w:val="single" w:sz="4" w:space="0" w:color="000000"/>
            </w:tcBorders>
            <w:vAlign w:val="bottom"/>
          </w:tcPr>
          <w:p w14:paraId="5544B2B6"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 xml:space="preserve">% </w:t>
            </w:r>
          </w:p>
        </w:tc>
        <w:tc>
          <w:tcPr>
            <w:tcW w:w="1376" w:type="dxa"/>
            <w:tcBorders>
              <w:bottom w:val="single" w:sz="4" w:space="0" w:color="000000"/>
            </w:tcBorders>
            <w:vAlign w:val="bottom"/>
          </w:tcPr>
          <w:p w14:paraId="4788E4B5" w14:textId="77777777" w:rsidR="00013C42" w:rsidRPr="005B438A" w:rsidRDefault="00013C42" w:rsidP="00013C42">
            <w:pPr>
              <w:ind w:left="72" w:right="29"/>
              <w:jc w:val="right"/>
              <w:rPr>
                <w:rFonts w:ascii="Arial" w:eastAsia="Arial" w:hAnsi="Arial" w:cs="Arial"/>
                <w:b/>
                <w:sz w:val="16"/>
                <w:szCs w:val="16"/>
              </w:rPr>
            </w:pPr>
            <w:r w:rsidRPr="005B438A">
              <w:rPr>
                <w:rFonts w:ascii="Arial" w:eastAsia="Arial" w:hAnsi="Arial" w:cs="Arial"/>
                <w:b/>
                <w:sz w:val="16"/>
                <w:szCs w:val="16"/>
              </w:rPr>
              <w:t>payment term</w:t>
            </w:r>
          </w:p>
        </w:tc>
      </w:tr>
      <w:tr w:rsidR="00013C42" w:rsidRPr="005B438A" w14:paraId="7930491E" w14:textId="77777777" w:rsidTr="00013C42">
        <w:trPr>
          <w:cantSplit/>
        </w:trPr>
        <w:tc>
          <w:tcPr>
            <w:tcW w:w="2268" w:type="dxa"/>
            <w:vAlign w:val="bottom"/>
          </w:tcPr>
          <w:p w14:paraId="3C51AA34" w14:textId="77777777" w:rsidR="00013C42" w:rsidRPr="005B438A" w:rsidRDefault="00013C42" w:rsidP="00013C42">
            <w:pPr>
              <w:ind w:left="95"/>
              <w:rPr>
                <w:rFonts w:ascii="Arial" w:eastAsia="Arial" w:hAnsi="Arial" w:cs="Arial"/>
                <w:b/>
                <w:sz w:val="12"/>
                <w:szCs w:val="12"/>
              </w:rPr>
            </w:pPr>
          </w:p>
        </w:tc>
        <w:tc>
          <w:tcPr>
            <w:tcW w:w="1152" w:type="dxa"/>
            <w:tcBorders>
              <w:top w:val="single" w:sz="4" w:space="0" w:color="000000"/>
            </w:tcBorders>
            <w:shd w:val="clear" w:color="auto" w:fill="auto"/>
            <w:vAlign w:val="bottom"/>
          </w:tcPr>
          <w:p w14:paraId="23FB6DC6" w14:textId="77777777" w:rsidR="00013C42" w:rsidRPr="005B438A" w:rsidRDefault="00013C42" w:rsidP="00013C42">
            <w:pPr>
              <w:ind w:left="72" w:right="29"/>
              <w:jc w:val="right"/>
              <w:rPr>
                <w:rFonts w:ascii="Arial" w:eastAsia="Arial" w:hAnsi="Arial" w:cs="Arial"/>
                <w:sz w:val="12"/>
                <w:szCs w:val="12"/>
              </w:rPr>
            </w:pPr>
          </w:p>
        </w:tc>
        <w:tc>
          <w:tcPr>
            <w:tcW w:w="1134" w:type="dxa"/>
            <w:tcBorders>
              <w:top w:val="single" w:sz="4" w:space="0" w:color="000000"/>
            </w:tcBorders>
            <w:shd w:val="clear" w:color="auto" w:fill="auto"/>
          </w:tcPr>
          <w:p w14:paraId="7FAF1972" w14:textId="77777777" w:rsidR="00013C42" w:rsidRPr="005B438A" w:rsidRDefault="00013C42" w:rsidP="00013C42">
            <w:pPr>
              <w:ind w:left="72" w:right="29"/>
              <w:jc w:val="right"/>
              <w:rPr>
                <w:rFonts w:ascii="Arial" w:eastAsia="Arial" w:hAnsi="Arial" w:cs="Arial"/>
                <w:sz w:val="12"/>
                <w:szCs w:val="12"/>
              </w:rPr>
            </w:pPr>
          </w:p>
        </w:tc>
        <w:tc>
          <w:tcPr>
            <w:tcW w:w="1026" w:type="dxa"/>
            <w:tcBorders>
              <w:top w:val="single" w:sz="4" w:space="0" w:color="000000"/>
            </w:tcBorders>
            <w:shd w:val="clear" w:color="auto" w:fill="auto"/>
          </w:tcPr>
          <w:p w14:paraId="7B70266B" w14:textId="77777777" w:rsidR="00013C42" w:rsidRPr="005B438A" w:rsidRDefault="00013C42" w:rsidP="00013C42">
            <w:pPr>
              <w:ind w:left="72" w:right="29"/>
              <w:jc w:val="right"/>
              <w:rPr>
                <w:rFonts w:ascii="Arial" w:eastAsia="Arial" w:hAnsi="Arial" w:cs="Arial"/>
                <w:sz w:val="12"/>
                <w:szCs w:val="12"/>
              </w:rPr>
            </w:pPr>
          </w:p>
        </w:tc>
        <w:tc>
          <w:tcPr>
            <w:tcW w:w="1559" w:type="dxa"/>
            <w:tcBorders>
              <w:top w:val="single" w:sz="4" w:space="0" w:color="000000"/>
            </w:tcBorders>
            <w:shd w:val="clear" w:color="auto" w:fill="auto"/>
            <w:vAlign w:val="bottom"/>
          </w:tcPr>
          <w:p w14:paraId="187EC864" w14:textId="77777777" w:rsidR="00013C42" w:rsidRPr="005B438A" w:rsidRDefault="00013C42" w:rsidP="00013C42">
            <w:pPr>
              <w:ind w:left="72" w:right="29"/>
              <w:jc w:val="right"/>
              <w:rPr>
                <w:rFonts w:ascii="Arial" w:eastAsia="Arial" w:hAnsi="Arial" w:cs="Arial"/>
                <w:sz w:val="12"/>
                <w:szCs w:val="12"/>
              </w:rPr>
            </w:pPr>
          </w:p>
        </w:tc>
        <w:tc>
          <w:tcPr>
            <w:tcW w:w="992" w:type="dxa"/>
            <w:tcBorders>
              <w:top w:val="single" w:sz="4" w:space="0" w:color="000000"/>
            </w:tcBorders>
            <w:shd w:val="clear" w:color="auto" w:fill="auto"/>
            <w:vAlign w:val="bottom"/>
          </w:tcPr>
          <w:p w14:paraId="52DA5EFF" w14:textId="77777777" w:rsidR="00013C42" w:rsidRPr="005B438A" w:rsidRDefault="00013C42" w:rsidP="00013C42">
            <w:pPr>
              <w:ind w:left="72" w:right="29"/>
              <w:jc w:val="right"/>
              <w:rPr>
                <w:rFonts w:ascii="Arial" w:eastAsia="Arial" w:hAnsi="Arial" w:cs="Arial"/>
                <w:sz w:val="12"/>
                <w:szCs w:val="12"/>
              </w:rPr>
            </w:pPr>
          </w:p>
        </w:tc>
        <w:tc>
          <w:tcPr>
            <w:tcW w:w="1376" w:type="dxa"/>
            <w:tcBorders>
              <w:top w:val="single" w:sz="4" w:space="0" w:color="000000"/>
            </w:tcBorders>
            <w:shd w:val="clear" w:color="auto" w:fill="auto"/>
            <w:vAlign w:val="bottom"/>
          </w:tcPr>
          <w:p w14:paraId="1E7B3F18" w14:textId="77777777" w:rsidR="00013C42" w:rsidRPr="005B438A" w:rsidRDefault="00013C42" w:rsidP="00013C42">
            <w:pPr>
              <w:ind w:left="72" w:right="29"/>
              <w:jc w:val="right"/>
              <w:rPr>
                <w:rFonts w:ascii="Arial" w:eastAsia="Arial" w:hAnsi="Arial" w:cs="Arial"/>
                <w:sz w:val="12"/>
                <w:szCs w:val="12"/>
              </w:rPr>
            </w:pPr>
          </w:p>
        </w:tc>
      </w:tr>
      <w:tr w:rsidR="00013C42" w:rsidRPr="005B438A" w14:paraId="311B38EB" w14:textId="77777777" w:rsidTr="00013C42">
        <w:trPr>
          <w:cantSplit/>
        </w:trPr>
        <w:tc>
          <w:tcPr>
            <w:tcW w:w="2268" w:type="dxa"/>
          </w:tcPr>
          <w:p w14:paraId="4C71F617" w14:textId="77777777" w:rsidR="00013C42" w:rsidRPr="005B438A" w:rsidRDefault="00013C42" w:rsidP="00013C42">
            <w:pPr>
              <w:ind w:left="95"/>
              <w:rPr>
                <w:rFonts w:ascii="Arial" w:eastAsia="Arial" w:hAnsi="Arial" w:cs="Arial"/>
                <w:b/>
                <w:sz w:val="16"/>
                <w:szCs w:val="16"/>
              </w:rPr>
            </w:pPr>
            <w:r w:rsidRPr="005B438A">
              <w:rPr>
                <w:rFonts w:ascii="Arial" w:eastAsia="Arial" w:hAnsi="Arial" w:cs="Arial"/>
                <w:b/>
                <w:sz w:val="16"/>
                <w:szCs w:val="16"/>
              </w:rPr>
              <w:t xml:space="preserve">As </w:t>
            </w:r>
            <w:proofErr w:type="gramStart"/>
            <w:r w:rsidRPr="005B438A">
              <w:rPr>
                <w:rFonts w:ascii="Arial" w:eastAsia="Arial" w:hAnsi="Arial" w:cs="Arial"/>
                <w:b/>
                <w:sz w:val="16"/>
                <w:szCs w:val="16"/>
              </w:rPr>
              <w:t>at</w:t>
            </w:r>
            <w:proofErr w:type="gramEnd"/>
            <w:r w:rsidRPr="005B438A">
              <w:rPr>
                <w:rFonts w:ascii="Arial" w:eastAsia="Arial" w:hAnsi="Arial" w:cs="Arial"/>
                <w:b/>
                <w:sz w:val="16"/>
                <w:szCs w:val="16"/>
              </w:rPr>
              <w:t xml:space="preserve"> 31 December 2020</w:t>
            </w:r>
          </w:p>
        </w:tc>
        <w:tc>
          <w:tcPr>
            <w:tcW w:w="1152" w:type="dxa"/>
            <w:shd w:val="clear" w:color="auto" w:fill="auto"/>
          </w:tcPr>
          <w:p w14:paraId="4AFAA34D" w14:textId="77777777" w:rsidR="00013C42" w:rsidRPr="005B438A" w:rsidRDefault="00013C42" w:rsidP="00013C42">
            <w:pPr>
              <w:ind w:left="72" w:right="29"/>
              <w:jc w:val="right"/>
              <w:rPr>
                <w:rFonts w:ascii="Arial" w:eastAsia="Arial" w:hAnsi="Arial" w:cs="Arial"/>
                <w:b/>
                <w:sz w:val="16"/>
                <w:szCs w:val="16"/>
              </w:rPr>
            </w:pPr>
          </w:p>
        </w:tc>
        <w:tc>
          <w:tcPr>
            <w:tcW w:w="1134" w:type="dxa"/>
            <w:shd w:val="clear" w:color="auto" w:fill="auto"/>
          </w:tcPr>
          <w:p w14:paraId="0C579DBD" w14:textId="77777777" w:rsidR="00013C42" w:rsidRPr="005B438A" w:rsidRDefault="00013C42" w:rsidP="00013C42">
            <w:pPr>
              <w:ind w:left="72" w:right="29"/>
              <w:jc w:val="right"/>
              <w:rPr>
                <w:rFonts w:ascii="Arial" w:eastAsia="Arial" w:hAnsi="Arial" w:cs="Arial"/>
                <w:b/>
                <w:sz w:val="16"/>
                <w:szCs w:val="16"/>
              </w:rPr>
            </w:pPr>
          </w:p>
        </w:tc>
        <w:tc>
          <w:tcPr>
            <w:tcW w:w="1026" w:type="dxa"/>
            <w:shd w:val="clear" w:color="auto" w:fill="auto"/>
          </w:tcPr>
          <w:p w14:paraId="184B0A32" w14:textId="77777777" w:rsidR="00013C42" w:rsidRPr="005B438A" w:rsidRDefault="00013C42" w:rsidP="00013C42">
            <w:pPr>
              <w:ind w:left="72" w:right="29"/>
              <w:jc w:val="right"/>
              <w:rPr>
                <w:rFonts w:ascii="Arial" w:eastAsia="Arial" w:hAnsi="Arial" w:cs="Arial"/>
                <w:b/>
                <w:sz w:val="16"/>
                <w:szCs w:val="16"/>
              </w:rPr>
            </w:pPr>
          </w:p>
        </w:tc>
        <w:tc>
          <w:tcPr>
            <w:tcW w:w="1559" w:type="dxa"/>
            <w:shd w:val="clear" w:color="auto" w:fill="auto"/>
          </w:tcPr>
          <w:p w14:paraId="11D2CBED" w14:textId="77777777" w:rsidR="00013C42" w:rsidRPr="005B438A" w:rsidRDefault="00013C42" w:rsidP="00013C42">
            <w:pPr>
              <w:ind w:left="72" w:right="29"/>
              <w:jc w:val="right"/>
              <w:rPr>
                <w:rFonts w:ascii="Arial" w:eastAsia="Arial" w:hAnsi="Arial" w:cs="Arial"/>
                <w:b/>
                <w:sz w:val="16"/>
                <w:szCs w:val="16"/>
              </w:rPr>
            </w:pPr>
          </w:p>
        </w:tc>
        <w:tc>
          <w:tcPr>
            <w:tcW w:w="992" w:type="dxa"/>
            <w:shd w:val="clear" w:color="auto" w:fill="auto"/>
          </w:tcPr>
          <w:p w14:paraId="5EE5F992" w14:textId="77777777" w:rsidR="00013C42" w:rsidRPr="005B438A" w:rsidRDefault="00013C42" w:rsidP="00013C42">
            <w:pPr>
              <w:ind w:left="72" w:right="29"/>
              <w:jc w:val="right"/>
              <w:rPr>
                <w:rFonts w:ascii="Arial" w:eastAsia="Arial" w:hAnsi="Arial" w:cs="Arial"/>
                <w:b/>
                <w:sz w:val="16"/>
                <w:szCs w:val="16"/>
              </w:rPr>
            </w:pPr>
          </w:p>
        </w:tc>
        <w:tc>
          <w:tcPr>
            <w:tcW w:w="1376" w:type="dxa"/>
            <w:shd w:val="clear" w:color="auto" w:fill="auto"/>
          </w:tcPr>
          <w:p w14:paraId="37A431E7" w14:textId="77777777" w:rsidR="00013C42" w:rsidRPr="005B438A" w:rsidRDefault="00013C42" w:rsidP="00013C42">
            <w:pPr>
              <w:ind w:left="72" w:right="29"/>
              <w:jc w:val="right"/>
              <w:rPr>
                <w:rFonts w:ascii="Arial" w:eastAsia="Arial" w:hAnsi="Arial" w:cs="Arial"/>
                <w:b/>
                <w:sz w:val="16"/>
                <w:szCs w:val="16"/>
              </w:rPr>
            </w:pPr>
          </w:p>
        </w:tc>
      </w:tr>
      <w:tr w:rsidR="00013C42" w:rsidRPr="005B438A" w14:paraId="76B7215B" w14:textId="77777777" w:rsidTr="00013C42">
        <w:trPr>
          <w:cantSplit/>
        </w:trPr>
        <w:tc>
          <w:tcPr>
            <w:tcW w:w="2268" w:type="dxa"/>
          </w:tcPr>
          <w:p w14:paraId="7C636C94" w14:textId="77777777" w:rsidR="00013C42" w:rsidRPr="005B438A" w:rsidRDefault="00013C42" w:rsidP="00013C42">
            <w:pPr>
              <w:ind w:left="95"/>
              <w:rPr>
                <w:rFonts w:ascii="Arial" w:eastAsia="Arial" w:hAnsi="Arial" w:cs="Arial"/>
                <w:sz w:val="16"/>
                <w:szCs w:val="16"/>
              </w:rPr>
            </w:pPr>
            <w:r w:rsidRPr="005B438A">
              <w:rPr>
                <w:rFonts w:ascii="Arial" w:eastAsia="Arial" w:hAnsi="Arial" w:cs="Arial"/>
                <w:sz w:val="16"/>
                <w:szCs w:val="16"/>
              </w:rPr>
              <w:t>Bills of exchange</w:t>
            </w:r>
          </w:p>
        </w:tc>
        <w:tc>
          <w:tcPr>
            <w:tcW w:w="1152" w:type="dxa"/>
            <w:shd w:val="clear" w:color="auto" w:fill="auto"/>
          </w:tcPr>
          <w:p w14:paraId="0D496879"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120,000,000 </w:t>
            </w:r>
          </w:p>
        </w:tc>
        <w:tc>
          <w:tcPr>
            <w:tcW w:w="1134" w:type="dxa"/>
            <w:shd w:val="clear" w:color="auto" w:fill="auto"/>
          </w:tcPr>
          <w:p w14:paraId="5439A36D"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(70,000)</w:t>
            </w:r>
          </w:p>
        </w:tc>
        <w:tc>
          <w:tcPr>
            <w:tcW w:w="1026" w:type="dxa"/>
            <w:shd w:val="clear" w:color="auto" w:fill="auto"/>
          </w:tcPr>
          <w:p w14:paraId="423F72A6"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(364,881)</w:t>
            </w:r>
          </w:p>
        </w:tc>
        <w:tc>
          <w:tcPr>
            <w:tcW w:w="1559" w:type="dxa"/>
            <w:shd w:val="clear" w:color="auto" w:fill="auto"/>
          </w:tcPr>
          <w:p w14:paraId="171E3348"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21 January 2021</w:t>
            </w:r>
          </w:p>
        </w:tc>
        <w:tc>
          <w:tcPr>
            <w:tcW w:w="992" w:type="dxa"/>
            <w:shd w:val="clear" w:color="auto" w:fill="auto"/>
          </w:tcPr>
          <w:p w14:paraId="7CA216FC"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5.50</w:t>
            </w:r>
          </w:p>
        </w:tc>
        <w:tc>
          <w:tcPr>
            <w:tcW w:w="1376" w:type="dxa"/>
            <w:shd w:val="clear" w:color="auto" w:fill="auto"/>
          </w:tcPr>
          <w:p w14:paraId="7158CCD6"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w:t>
            </w:r>
          </w:p>
        </w:tc>
      </w:tr>
      <w:tr w:rsidR="00013C42" w:rsidRPr="005B438A" w14:paraId="43970745" w14:textId="77777777" w:rsidTr="00013C42">
        <w:trPr>
          <w:cantSplit/>
        </w:trPr>
        <w:tc>
          <w:tcPr>
            <w:tcW w:w="2268" w:type="dxa"/>
          </w:tcPr>
          <w:p w14:paraId="6A878463" w14:textId="77777777" w:rsidR="00013C42" w:rsidRPr="005B438A" w:rsidRDefault="00013C42" w:rsidP="00013C42">
            <w:pPr>
              <w:ind w:left="95"/>
              <w:rPr>
                <w:rFonts w:ascii="Arial" w:eastAsia="Arial" w:hAnsi="Arial" w:cs="Arial"/>
                <w:sz w:val="16"/>
                <w:szCs w:val="16"/>
              </w:rPr>
            </w:pPr>
            <w:r w:rsidRPr="005B438A">
              <w:rPr>
                <w:rFonts w:ascii="Arial" w:eastAsia="Arial" w:hAnsi="Arial" w:cs="Arial"/>
                <w:sz w:val="16"/>
                <w:szCs w:val="16"/>
              </w:rPr>
              <w:t>Debentures</w:t>
            </w:r>
          </w:p>
        </w:tc>
        <w:tc>
          <w:tcPr>
            <w:tcW w:w="1152" w:type="dxa"/>
            <w:shd w:val="clear" w:color="auto" w:fill="auto"/>
          </w:tcPr>
          <w:p w14:paraId="6BEEAC32"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300,000,000 </w:t>
            </w:r>
          </w:p>
        </w:tc>
        <w:tc>
          <w:tcPr>
            <w:tcW w:w="1134" w:type="dxa"/>
            <w:shd w:val="clear" w:color="auto" w:fill="auto"/>
          </w:tcPr>
          <w:p w14:paraId="3E50D906"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(2,258,014)</w:t>
            </w:r>
          </w:p>
        </w:tc>
        <w:tc>
          <w:tcPr>
            <w:tcW w:w="1026" w:type="dxa"/>
            <w:shd w:val="clear" w:color="auto" w:fill="auto"/>
          </w:tcPr>
          <w:p w14:paraId="3EA29385"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   </w:t>
            </w:r>
          </w:p>
        </w:tc>
        <w:tc>
          <w:tcPr>
            <w:tcW w:w="1559" w:type="dxa"/>
            <w:shd w:val="clear" w:color="auto" w:fill="auto"/>
          </w:tcPr>
          <w:p w14:paraId="7E023512"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29 November 2021</w:t>
            </w:r>
          </w:p>
        </w:tc>
        <w:tc>
          <w:tcPr>
            <w:tcW w:w="992" w:type="dxa"/>
            <w:shd w:val="clear" w:color="auto" w:fill="auto"/>
          </w:tcPr>
          <w:p w14:paraId="35BAF8FD"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6.25</w:t>
            </w:r>
          </w:p>
        </w:tc>
        <w:tc>
          <w:tcPr>
            <w:tcW w:w="1376" w:type="dxa"/>
            <w:shd w:val="clear" w:color="auto" w:fill="auto"/>
          </w:tcPr>
          <w:p w14:paraId="60EEC8B7"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013C42" w:rsidRPr="005B438A" w14:paraId="4264C0AC" w14:textId="77777777" w:rsidTr="00013C42">
        <w:trPr>
          <w:cantSplit/>
        </w:trPr>
        <w:tc>
          <w:tcPr>
            <w:tcW w:w="2268" w:type="dxa"/>
          </w:tcPr>
          <w:p w14:paraId="13FEC666" w14:textId="77777777" w:rsidR="00013C42" w:rsidRPr="005B438A" w:rsidRDefault="00013C42" w:rsidP="00013C42">
            <w:pPr>
              <w:ind w:left="95"/>
              <w:rPr>
                <w:rFonts w:ascii="Arial" w:eastAsia="Arial" w:hAnsi="Arial" w:cs="Arial"/>
                <w:sz w:val="16"/>
                <w:szCs w:val="16"/>
              </w:rPr>
            </w:pPr>
            <w:r w:rsidRPr="005B438A">
              <w:rPr>
                <w:rFonts w:ascii="Arial" w:eastAsia="Arial" w:hAnsi="Arial" w:cs="Arial"/>
                <w:sz w:val="16"/>
                <w:szCs w:val="16"/>
              </w:rPr>
              <w:t>Debentures</w:t>
            </w:r>
          </w:p>
        </w:tc>
        <w:tc>
          <w:tcPr>
            <w:tcW w:w="1152" w:type="dxa"/>
            <w:shd w:val="clear" w:color="auto" w:fill="auto"/>
          </w:tcPr>
          <w:p w14:paraId="300DF2D9"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300,000,000 </w:t>
            </w:r>
          </w:p>
        </w:tc>
        <w:tc>
          <w:tcPr>
            <w:tcW w:w="1134" w:type="dxa"/>
            <w:shd w:val="clear" w:color="auto" w:fill="auto"/>
          </w:tcPr>
          <w:p w14:paraId="222A46BA"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(4,569,368)</w:t>
            </w:r>
          </w:p>
        </w:tc>
        <w:tc>
          <w:tcPr>
            <w:tcW w:w="1026" w:type="dxa"/>
            <w:shd w:val="clear" w:color="auto" w:fill="auto"/>
          </w:tcPr>
          <w:p w14:paraId="4AE80385"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   </w:t>
            </w:r>
          </w:p>
        </w:tc>
        <w:tc>
          <w:tcPr>
            <w:tcW w:w="1559" w:type="dxa"/>
            <w:shd w:val="clear" w:color="auto" w:fill="auto"/>
          </w:tcPr>
          <w:p w14:paraId="41DBD6C4"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1 August 2022</w:t>
            </w:r>
          </w:p>
        </w:tc>
        <w:tc>
          <w:tcPr>
            <w:tcW w:w="992" w:type="dxa"/>
            <w:shd w:val="clear" w:color="auto" w:fill="auto"/>
          </w:tcPr>
          <w:p w14:paraId="29CAE1B0"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6.00</w:t>
            </w:r>
          </w:p>
        </w:tc>
        <w:tc>
          <w:tcPr>
            <w:tcW w:w="1376" w:type="dxa"/>
            <w:shd w:val="clear" w:color="auto" w:fill="auto"/>
          </w:tcPr>
          <w:p w14:paraId="6740F786"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013C42" w:rsidRPr="005B438A" w14:paraId="1760D01F" w14:textId="77777777" w:rsidTr="00013C42">
        <w:trPr>
          <w:cantSplit/>
        </w:trPr>
        <w:tc>
          <w:tcPr>
            <w:tcW w:w="2268" w:type="dxa"/>
          </w:tcPr>
          <w:p w14:paraId="2E405D07" w14:textId="77777777" w:rsidR="00013C42" w:rsidRPr="005B438A" w:rsidRDefault="00013C42" w:rsidP="00013C42">
            <w:pPr>
              <w:ind w:left="95"/>
              <w:rPr>
                <w:rFonts w:ascii="Arial" w:eastAsia="Arial" w:hAnsi="Arial" w:cs="Arial"/>
                <w:sz w:val="16"/>
                <w:szCs w:val="16"/>
              </w:rPr>
            </w:pPr>
            <w:r w:rsidRPr="005B438A">
              <w:rPr>
                <w:rFonts w:ascii="Arial" w:eastAsia="Arial" w:hAnsi="Arial" w:cs="Arial"/>
                <w:sz w:val="16"/>
                <w:szCs w:val="16"/>
              </w:rPr>
              <w:t>Debentures</w:t>
            </w:r>
          </w:p>
        </w:tc>
        <w:tc>
          <w:tcPr>
            <w:tcW w:w="1152" w:type="dxa"/>
            <w:shd w:val="clear" w:color="auto" w:fill="auto"/>
          </w:tcPr>
          <w:p w14:paraId="763DA783"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800,000,000 </w:t>
            </w:r>
          </w:p>
        </w:tc>
        <w:tc>
          <w:tcPr>
            <w:tcW w:w="1134" w:type="dxa"/>
            <w:shd w:val="clear" w:color="auto" w:fill="auto"/>
          </w:tcPr>
          <w:p w14:paraId="365041DB"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(13,038,164)</w:t>
            </w:r>
          </w:p>
        </w:tc>
        <w:tc>
          <w:tcPr>
            <w:tcW w:w="1026" w:type="dxa"/>
            <w:shd w:val="clear" w:color="auto" w:fill="auto"/>
          </w:tcPr>
          <w:p w14:paraId="3FFB2C60"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   </w:t>
            </w:r>
          </w:p>
        </w:tc>
        <w:tc>
          <w:tcPr>
            <w:tcW w:w="1559" w:type="dxa"/>
            <w:shd w:val="clear" w:color="auto" w:fill="auto"/>
          </w:tcPr>
          <w:p w14:paraId="21E23319"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27 November 2022</w:t>
            </w:r>
          </w:p>
        </w:tc>
        <w:tc>
          <w:tcPr>
            <w:tcW w:w="992" w:type="dxa"/>
            <w:shd w:val="clear" w:color="auto" w:fill="auto"/>
          </w:tcPr>
          <w:p w14:paraId="7DCEFFD9"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6.00 </w:t>
            </w:r>
          </w:p>
        </w:tc>
        <w:tc>
          <w:tcPr>
            <w:tcW w:w="1376" w:type="dxa"/>
            <w:shd w:val="clear" w:color="auto" w:fill="auto"/>
          </w:tcPr>
          <w:p w14:paraId="093A29C3"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013C42" w:rsidRPr="005B438A" w14:paraId="60FB24E2" w14:textId="77777777" w:rsidTr="00013C42">
        <w:trPr>
          <w:cantSplit/>
        </w:trPr>
        <w:tc>
          <w:tcPr>
            <w:tcW w:w="2268" w:type="dxa"/>
          </w:tcPr>
          <w:p w14:paraId="781CE42A" w14:textId="77777777" w:rsidR="00013C42" w:rsidRPr="005B438A" w:rsidRDefault="00013C42" w:rsidP="000F7CE5">
            <w:pPr>
              <w:ind w:left="198" w:hanging="103"/>
              <w:rPr>
                <w:rFonts w:ascii="Arial" w:eastAsia="Arial" w:hAnsi="Arial" w:cs="Arial"/>
                <w:sz w:val="16"/>
                <w:szCs w:val="16"/>
              </w:rPr>
            </w:pPr>
            <w:r w:rsidRPr="005B438A">
              <w:rPr>
                <w:rFonts w:ascii="Arial" w:eastAsia="Arial" w:hAnsi="Arial" w:cs="Arial"/>
                <w:sz w:val="16"/>
                <w:szCs w:val="16"/>
              </w:rPr>
              <w:t>Borrowings from financial institutions</w:t>
            </w:r>
          </w:p>
        </w:tc>
        <w:tc>
          <w:tcPr>
            <w:tcW w:w="1152" w:type="dxa"/>
            <w:shd w:val="clear" w:color="auto" w:fill="auto"/>
          </w:tcPr>
          <w:p w14:paraId="076A143A"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21,008,108 </w:t>
            </w:r>
          </w:p>
        </w:tc>
        <w:tc>
          <w:tcPr>
            <w:tcW w:w="1134" w:type="dxa"/>
            <w:shd w:val="clear" w:color="auto" w:fill="auto"/>
          </w:tcPr>
          <w:p w14:paraId="0B969704"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(52,083)</w:t>
            </w:r>
          </w:p>
        </w:tc>
        <w:tc>
          <w:tcPr>
            <w:tcW w:w="1026" w:type="dxa"/>
            <w:shd w:val="clear" w:color="auto" w:fill="auto"/>
          </w:tcPr>
          <w:p w14:paraId="2B2C32CC"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auto"/>
          </w:tcPr>
          <w:p w14:paraId="59A57461" w14:textId="77777777" w:rsidR="00013C42" w:rsidRPr="005B438A" w:rsidRDefault="00013C42" w:rsidP="00013C42">
            <w:pPr>
              <w:ind w:left="-42" w:right="29"/>
              <w:jc w:val="right"/>
              <w:rPr>
                <w:rFonts w:ascii="Arial" w:eastAsia="Arial" w:hAnsi="Arial" w:cs="Arial"/>
                <w:sz w:val="16"/>
                <w:szCs w:val="16"/>
              </w:rPr>
            </w:pPr>
            <w:r w:rsidRPr="005B438A">
              <w:rPr>
                <w:rFonts w:ascii="Arial" w:eastAsia="Arial" w:hAnsi="Arial" w:cs="Arial"/>
                <w:sz w:val="16"/>
                <w:szCs w:val="16"/>
              </w:rPr>
              <w:t>Monthly</w:t>
            </w:r>
          </w:p>
          <w:p w14:paraId="3B6E96E3" w14:textId="77777777" w:rsidR="00013C42" w:rsidRPr="005B438A" w:rsidRDefault="00013C42" w:rsidP="00013C42">
            <w:pPr>
              <w:ind w:left="-42" w:right="29"/>
              <w:jc w:val="right"/>
              <w:rPr>
                <w:rFonts w:ascii="Arial" w:eastAsia="Arial" w:hAnsi="Arial" w:cs="Arial"/>
                <w:sz w:val="16"/>
                <w:szCs w:val="16"/>
              </w:rPr>
            </w:pPr>
            <w:r w:rsidRPr="005B438A">
              <w:rPr>
                <w:rFonts w:ascii="Arial" w:eastAsia="Arial" w:hAnsi="Arial" w:cs="Arial"/>
                <w:sz w:val="16"/>
                <w:szCs w:val="16"/>
              </w:rPr>
              <w:t>30 April 2019 -</w:t>
            </w:r>
          </w:p>
          <w:p w14:paraId="1C9F60A7"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31 March 2022</w:t>
            </w:r>
          </w:p>
        </w:tc>
        <w:tc>
          <w:tcPr>
            <w:tcW w:w="992" w:type="dxa"/>
            <w:shd w:val="clear" w:color="auto" w:fill="auto"/>
          </w:tcPr>
          <w:p w14:paraId="294BA682"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MLR - 2.00</w:t>
            </w:r>
          </w:p>
        </w:tc>
        <w:tc>
          <w:tcPr>
            <w:tcW w:w="1376" w:type="dxa"/>
            <w:shd w:val="clear" w:color="auto" w:fill="auto"/>
          </w:tcPr>
          <w:p w14:paraId="563F99C6"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Monthly</w:t>
            </w:r>
          </w:p>
        </w:tc>
      </w:tr>
      <w:tr w:rsidR="00013C42" w:rsidRPr="005B438A" w14:paraId="67C1C493" w14:textId="77777777" w:rsidTr="00013C42">
        <w:trPr>
          <w:cantSplit/>
        </w:trPr>
        <w:tc>
          <w:tcPr>
            <w:tcW w:w="2268" w:type="dxa"/>
          </w:tcPr>
          <w:p w14:paraId="1DC2D7C8" w14:textId="77777777" w:rsidR="00013C42" w:rsidRPr="005B438A" w:rsidRDefault="00013C42" w:rsidP="00013C42">
            <w:pPr>
              <w:ind w:left="198" w:hanging="103"/>
              <w:rPr>
                <w:rFonts w:ascii="Arial" w:eastAsia="Arial" w:hAnsi="Arial" w:cs="Arial"/>
                <w:sz w:val="16"/>
                <w:szCs w:val="16"/>
              </w:rPr>
            </w:pPr>
            <w:r w:rsidRPr="005B438A">
              <w:rPr>
                <w:rFonts w:ascii="Arial" w:eastAsia="Arial" w:hAnsi="Arial" w:cs="Arial"/>
                <w:sz w:val="16"/>
                <w:szCs w:val="16"/>
              </w:rPr>
              <w:t>Borrowings from financial institutions</w:t>
            </w:r>
          </w:p>
        </w:tc>
        <w:tc>
          <w:tcPr>
            <w:tcW w:w="1152" w:type="dxa"/>
            <w:shd w:val="clear" w:color="auto" w:fill="auto"/>
          </w:tcPr>
          <w:p w14:paraId="56DCD9CA"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16,384,037 </w:t>
            </w:r>
          </w:p>
        </w:tc>
        <w:tc>
          <w:tcPr>
            <w:tcW w:w="1134" w:type="dxa"/>
            <w:shd w:val="clear" w:color="auto" w:fill="auto"/>
          </w:tcPr>
          <w:p w14:paraId="719BF4D2"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 xml:space="preserve"> (196,332)</w:t>
            </w:r>
          </w:p>
        </w:tc>
        <w:tc>
          <w:tcPr>
            <w:tcW w:w="1026" w:type="dxa"/>
            <w:shd w:val="clear" w:color="auto" w:fill="auto"/>
          </w:tcPr>
          <w:p w14:paraId="070BFF59"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auto"/>
          </w:tcPr>
          <w:p w14:paraId="724FB1E6" w14:textId="77777777" w:rsidR="00013C42" w:rsidRPr="005B438A" w:rsidRDefault="00013C42" w:rsidP="00013C42">
            <w:pPr>
              <w:ind w:left="-42" w:right="29"/>
              <w:jc w:val="right"/>
              <w:rPr>
                <w:rFonts w:ascii="Arial" w:eastAsia="Arial" w:hAnsi="Arial" w:cs="Arial"/>
                <w:sz w:val="16"/>
                <w:szCs w:val="16"/>
              </w:rPr>
            </w:pPr>
            <w:r w:rsidRPr="005B438A">
              <w:rPr>
                <w:rFonts w:ascii="Arial" w:eastAsia="Arial" w:hAnsi="Arial" w:cs="Arial"/>
                <w:sz w:val="16"/>
                <w:szCs w:val="16"/>
              </w:rPr>
              <w:t>Monthly</w:t>
            </w:r>
          </w:p>
          <w:p w14:paraId="7668CA13" w14:textId="77777777" w:rsidR="00013C42" w:rsidRPr="005B438A" w:rsidRDefault="00013C42" w:rsidP="00013C42">
            <w:pPr>
              <w:ind w:left="-42" w:right="29"/>
              <w:jc w:val="right"/>
              <w:rPr>
                <w:rFonts w:ascii="Arial" w:eastAsia="Arial" w:hAnsi="Arial" w:cs="Arial"/>
                <w:sz w:val="16"/>
                <w:szCs w:val="16"/>
              </w:rPr>
            </w:pPr>
            <w:r w:rsidRPr="005B438A">
              <w:rPr>
                <w:rFonts w:ascii="Arial" w:eastAsia="Arial" w:hAnsi="Arial" w:cs="Arial"/>
                <w:sz w:val="16"/>
                <w:szCs w:val="16"/>
              </w:rPr>
              <w:t>30 April 2020 -</w:t>
            </w:r>
          </w:p>
          <w:p w14:paraId="2D1D2F1E"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31 March 2024</w:t>
            </w:r>
          </w:p>
        </w:tc>
        <w:tc>
          <w:tcPr>
            <w:tcW w:w="992" w:type="dxa"/>
            <w:shd w:val="clear" w:color="auto" w:fill="auto"/>
          </w:tcPr>
          <w:p w14:paraId="53A5613F"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MLR - 2.00</w:t>
            </w:r>
          </w:p>
        </w:tc>
        <w:tc>
          <w:tcPr>
            <w:tcW w:w="1376" w:type="dxa"/>
            <w:shd w:val="clear" w:color="auto" w:fill="auto"/>
          </w:tcPr>
          <w:p w14:paraId="0A909571"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Monthly</w:t>
            </w:r>
          </w:p>
        </w:tc>
      </w:tr>
      <w:tr w:rsidR="00013C42" w:rsidRPr="005B438A" w14:paraId="15AC804C" w14:textId="77777777" w:rsidTr="00013C42">
        <w:trPr>
          <w:cantSplit/>
        </w:trPr>
        <w:tc>
          <w:tcPr>
            <w:tcW w:w="2268" w:type="dxa"/>
          </w:tcPr>
          <w:p w14:paraId="0F9F21E8" w14:textId="77777777" w:rsidR="00013C42" w:rsidRPr="005B438A" w:rsidRDefault="00013C42" w:rsidP="00013C42">
            <w:pPr>
              <w:ind w:left="198" w:hanging="103"/>
              <w:rPr>
                <w:rFonts w:ascii="Arial" w:eastAsia="Arial" w:hAnsi="Arial" w:cs="Arial"/>
                <w:sz w:val="16"/>
                <w:szCs w:val="16"/>
              </w:rPr>
            </w:pPr>
            <w:r w:rsidRPr="005B438A">
              <w:rPr>
                <w:rFonts w:ascii="Arial" w:eastAsia="Arial" w:hAnsi="Arial" w:cs="Arial"/>
                <w:sz w:val="16"/>
                <w:szCs w:val="16"/>
              </w:rPr>
              <w:t>Borrowings from financial institutions</w:t>
            </w:r>
          </w:p>
        </w:tc>
        <w:tc>
          <w:tcPr>
            <w:tcW w:w="1152" w:type="dxa"/>
            <w:shd w:val="clear" w:color="auto" w:fill="auto"/>
          </w:tcPr>
          <w:p w14:paraId="66E48756"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33,600,000</w:t>
            </w:r>
          </w:p>
        </w:tc>
        <w:tc>
          <w:tcPr>
            <w:tcW w:w="1134" w:type="dxa"/>
            <w:shd w:val="clear" w:color="auto" w:fill="auto"/>
          </w:tcPr>
          <w:p w14:paraId="6828E813"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(113,625)</w:t>
            </w:r>
          </w:p>
        </w:tc>
        <w:tc>
          <w:tcPr>
            <w:tcW w:w="1026" w:type="dxa"/>
            <w:shd w:val="clear" w:color="auto" w:fill="auto"/>
          </w:tcPr>
          <w:p w14:paraId="045C0815"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auto"/>
          </w:tcPr>
          <w:p w14:paraId="59AEC5AD" w14:textId="77777777" w:rsidR="00013C42" w:rsidRPr="005B438A" w:rsidRDefault="00013C42" w:rsidP="00013C42">
            <w:pPr>
              <w:ind w:left="-42" w:right="29"/>
              <w:jc w:val="right"/>
              <w:rPr>
                <w:rFonts w:ascii="Arial" w:eastAsia="Arial" w:hAnsi="Arial" w:cs="Arial"/>
                <w:sz w:val="16"/>
                <w:szCs w:val="16"/>
              </w:rPr>
            </w:pPr>
            <w:r w:rsidRPr="005B438A">
              <w:rPr>
                <w:rFonts w:ascii="Arial" w:eastAsia="Arial" w:hAnsi="Arial" w:cs="Arial"/>
                <w:sz w:val="16"/>
                <w:szCs w:val="16"/>
              </w:rPr>
              <w:t>Monthly</w:t>
            </w:r>
          </w:p>
          <w:p w14:paraId="20E25298" w14:textId="77777777" w:rsidR="00013C42" w:rsidRPr="005B438A" w:rsidRDefault="00013C42" w:rsidP="00013C42">
            <w:pPr>
              <w:ind w:left="-42" w:right="29"/>
              <w:jc w:val="right"/>
              <w:rPr>
                <w:rFonts w:ascii="Arial" w:eastAsia="Arial" w:hAnsi="Arial" w:cs="Arial"/>
                <w:sz w:val="16"/>
                <w:szCs w:val="16"/>
              </w:rPr>
            </w:pPr>
            <w:r w:rsidRPr="005B438A">
              <w:rPr>
                <w:rFonts w:ascii="Arial" w:eastAsia="Arial" w:hAnsi="Arial" w:cs="Arial"/>
                <w:sz w:val="16"/>
                <w:szCs w:val="16"/>
              </w:rPr>
              <w:t>13 May 2020 -</w:t>
            </w:r>
          </w:p>
          <w:p w14:paraId="25875568"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13 November 2024</w:t>
            </w:r>
          </w:p>
        </w:tc>
        <w:tc>
          <w:tcPr>
            <w:tcW w:w="992" w:type="dxa"/>
            <w:shd w:val="clear" w:color="auto" w:fill="auto"/>
          </w:tcPr>
          <w:p w14:paraId="53E4357F"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MLR – 0.75</w:t>
            </w:r>
          </w:p>
        </w:tc>
        <w:tc>
          <w:tcPr>
            <w:tcW w:w="1376" w:type="dxa"/>
            <w:shd w:val="clear" w:color="auto" w:fill="auto"/>
          </w:tcPr>
          <w:p w14:paraId="74E5243F" w14:textId="77777777" w:rsidR="00013C42" w:rsidRPr="005B438A" w:rsidRDefault="00013C42" w:rsidP="00013C42">
            <w:pPr>
              <w:ind w:left="72" w:right="29"/>
              <w:jc w:val="right"/>
              <w:rPr>
                <w:rFonts w:ascii="Arial" w:eastAsia="Arial" w:hAnsi="Arial" w:cs="Arial"/>
                <w:sz w:val="16"/>
                <w:szCs w:val="16"/>
              </w:rPr>
            </w:pPr>
            <w:r w:rsidRPr="005B438A">
              <w:rPr>
                <w:rFonts w:ascii="Arial" w:eastAsia="Arial" w:hAnsi="Arial" w:cs="Arial"/>
                <w:sz w:val="16"/>
                <w:szCs w:val="16"/>
              </w:rPr>
              <w:t>Monthly</w:t>
            </w:r>
          </w:p>
        </w:tc>
      </w:tr>
    </w:tbl>
    <w:p w14:paraId="53DD2485" w14:textId="77777777" w:rsidR="00013C42" w:rsidRPr="00013C42" w:rsidRDefault="00013C42">
      <w:pPr>
        <w:jc w:val="both"/>
        <w:rPr>
          <w:rFonts w:ascii="Arial" w:eastAsia="Arial" w:hAnsi="Arial" w:cs="Arial"/>
          <w:sz w:val="16"/>
          <w:szCs w:val="16"/>
        </w:rPr>
      </w:pPr>
    </w:p>
    <w:tbl>
      <w:tblPr>
        <w:tblStyle w:val="afffff4"/>
        <w:tblW w:w="9493" w:type="dxa"/>
        <w:tblLayout w:type="fixed"/>
        <w:tblLook w:val="0400" w:firstRow="0" w:lastRow="0" w:firstColumn="0" w:lastColumn="0" w:noHBand="0" w:noVBand="1"/>
      </w:tblPr>
      <w:tblGrid>
        <w:gridCol w:w="1980"/>
        <w:gridCol w:w="1276"/>
        <w:gridCol w:w="1134"/>
        <w:gridCol w:w="1134"/>
        <w:gridCol w:w="1559"/>
        <w:gridCol w:w="993"/>
        <w:gridCol w:w="1417"/>
      </w:tblGrid>
      <w:tr w:rsidR="001F0DD2" w:rsidRPr="005B438A" w14:paraId="5713DF52" w14:textId="77777777" w:rsidTr="00134FC1">
        <w:trPr>
          <w:cantSplit/>
        </w:trPr>
        <w:tc>
          <w:tcPr>
            <w:tcW w:w="1980" w:type="dxa"/>
            <w:vAlign w:val="bottom"/>
          </w:tcPr>
          <w:p w14:paraId="5DF4281C" w14:textId="77777777" w:rsidR="001F0DD2" w:rsidRPr="005B438A" w:rsidRDefault="001F0DD2">
            <w:pPr>
              <w:rPr>
                <w:rFonts w:ascii="Arial" w:eastAsia="Arial" w:hAnsi="Arial" w:cs="Arial"/>
                <w:sz w:val="16"/>
                <w:szCs w:val="16"/>
              </w:rPr>
            </w:pPr>
          </w:p>
        </w:tc>
        <w:tc>
          <w:tcPr>
            <w:tcW w:w="7513" w:type="dxa"/>
            <w:gridSpan w:val="6"/>
            <w:tcBorders>
              <w:top w:val="single" w:sz="4" w:space="0" w:color="auto"/>
            </w:tcBorders>
          </w:tcPr>
          <w:p w14:paraId="7AB3997A" w14:textId="77777777" w:rsidR="001F0DD2" w:rsidRPr="005B438A" w:rsidRDefault="001566F9">
            <w:pPr>
              <w:ind w:left="72" w:right="29"/>
              <w:jc w:val="center"/>
              <w:rPr>
                <w:rFonts w:ascii="Arial" w:eastAsia="Arial" w:hAnsi="Arial" w:cs="Arial"/>
                <w:b/>
                <w:sz w:val="16"/>
                <w:szCs w:val="16"/>
              </w:rPr>
            </w:pPr>
            <w:r w:rsidRPr="005B438A">
              <w:rPr>
                <w:rFonts w:ascii="Arial" w:eastAsia="Arial" w:hAnsi="Arial" w:cs="Arial"/>
                <w:b/>
                <w:sz w:val="16"/>
                <w:szCs w:val="16"/>
              </w:rPr>
              <w:t>Separate financial</w:t>
            </w:r>
            <w:r w:rsidRPr="005B438A">
              <w:rPr>
                <w:rFonts w:ascii="Arial" w:eastAsia="Arial" w:hAnsi="Arial" w:cs="Arial"/>
                <w:sz w:val="16"/>
                <w:szCs w:val="16"/>
              </w:rPr>
              <w:t xml:space="preserve"> </w:t>
            </w:r>
            <w:r w:rsidRPr="005B438A">
              <w:rPr>
                <w:rFonts w:ascii="Arial" w:eastAsia="Arial" w:hAnsi="Arial" w:cs="Arial"/>
                <w:b/>
                <w:sz w:val="16"/>
                <w:szCs w:val="16"/>
              </w:rPr>
              <w:t>statements</w:t>
            </w:r>
          </w:p>
        </w:tc>
      </w:tr>
      <w:tr w:rsidR="001F0DD2" w:rsidRPr="005B438A" w14:paraId="45D31D83" w14:textId="77777777">
        <w:trPr>
          <w:cantSplit/>
        </w:trPr>
        <w:tc>
          <w:tcPr>
            <w:tcW w:w="1980" w:type="dxa"/>
            <w:vAlign w:val="bottom"/>
          </w:tcPr>
          <w:p w14:paraId="306B2C53" w14:textId="77777777" w:rsidR="001F0DD2" w:rsidRPr="005B438A" w:rsidRDefault="001F0DD2">
            <w:pPr>
              <w:rPr>
                <w:rFonts w:ascii="Arial" w:eastAsia="Arial" w:hAnsi="Arial" w:cs="Arial"/>
                <w:sz w:val="16"/>
                <w:szCs w:val="16"/>
              </w:rPr>
            </w:pPr>
          </w:p>
        </w:tc>
        <w:tc>
          <w:tcPr>
            <w:tcW w:w="1276" w:type="dxa"/>
            <w:tcBorders>
              <w:top w:val="single" w:sz="4" w:space="0" w:color="000000"/>
            </w:tcBorders>
            <w:vAlign w:val="bottom"/>
          </w:tcPr>
          <w:p w14:paraId="1A903655" w14:textId="77777777" w:rsidR="001F0DD2" w:rsidRPr="005B438A" w:rsidRDefault="001F0DD2">
            <w:pPr>
              <w:ind w:left="72" w:right="29"/>
              <w:rPr>
                <w:rFonts w:ascii="Arial" w:eastAsia="Arial" w:hAnsi="Arial" w:cs="Arial"/>
                <w:sz w:val="16"/>
                <w:szCs w:val="16"/>
              </w:rPr>
            </w:pPr>
          </w:p>
        </w:tc>
        <w:tc>
          <w:tcPr>
            <w:tcW w:w="1134" w:type="dxa"/>
            <w:tcBorders>
              <w:top w:val="single" w:sz="4" w:space="0" w:color="000000"/>
            </w:tcBorders>
          </w:tcPr>
          <w:p w14:paraId="29812DFA"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Prepaid </w:t>
            </w:r>
          </w:p>
        </w:tc>
        <w:tc>
          <w:tcPr>
            <w:tcW w:w="1134" w:type="dxa"/>
            <w:tcBorders>
              <w:top w:val="single" w:sz="4" w:space="0" w:color="000000"/>
            </w:tcBorders>
          </w:tcPr>
          <w:p w14:paraId="5BCD9427"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Prepaid</w:t>
            </w:r>
          </w:p>
        </w:tc>
        <w:tc>
          <w:tcPr>
            <w:tcW w:w="1559" w:type="dxa"/>
            <w:tcBorders>
              <w:top w:val="single" w:sz="4" w:space="0" w:color="000000"/>
            </w:tcBorders>
            <w:vAlign w:val="bottom"/>
          </w:tcPr>
          <w:p w14:paraId="78B98F2E" w14:textId="77777777" w:rsidR="001F0DD2" w:rsidRPr="005B438A" w:rsidRDefault="001F0DD2">
            <w:pPr>
              <w:ind w:left="72" w:right="29"/>
              <w:jc w:val="right"/>
              <w:rPr>
                <w:rFonts w:ascii="Arial" w:eastAsia="Arial" w:hAnsi="Arial" w:cs="Arial"/>
                <w:b/>
                <w:sz w:val="16"/>
                <w:szCs w:val="16"/>
              </w:rPr>
            </w:pPr>
          </w:p>
        </w:tc>
        <w:tc>
          <w:tcPr>
            <w:tcW w:w="993" w:type="dxa"/>
            <w:tcBorders>
              <w:top w:val="single" w:sz="4" w:space="0" w:color="000000"/>
            </w:tcBorders>
            <w:vAlign w:val="bottom"/>
          </w:tcPr>
          <w:p w14:paraId="01B6D0F3"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c>
          <w:tcPr>
            <w:tcW w:w="1417" w:type="dxa"/>
            <w:tcBorders>
              <w:top w:val="single" w:sz="4" w:space="0" w:color="000000"/>
            </w:tcBorders>
            <w:vAlign w:val="bottom"/>
          </w:tcPr>
          <w:p w14:paraId="5D7AA9DB" w14:textId="77777777" w:rsidR="001F0DD2" w:rsidRPr="005B438A" w:rsidRDefault="001F0DD2">
            <w:pPr>
              <w:ind w:left="72" w:right="29"/>
              <w:rPr>
                <w:rFonts w:ascii="Arial" w:eastAsia="Arial" w:hAnsi="Arial" w:cs="Arial"/>
                <w:sz w:val="16"/>
                <w:szCs w:val="16"/>
              </w:rPr>
            </w:pPr>
          </w:p>
        </w:tc>
      </w:tr>
      <w:tr w:rsidR="001F0DD2" w:rsidRPr="005B438A" w14:paraId="26647A75" w14:textId="77777777">
        <w:trPr>
          <w:cantSplit/>
        </w:trPr>
        <w:tc>
          <w:tcPr>
            <w:tcW w:w="1980" w:type="dxa"/>
            <w:vAlign w:val="bottom"/>
          </w:tcPr>
          <w:p w14:paraId="4F200B19" w14:textId="77777777" w:rsidR="001F0DD2" w:rsidRPr="005B438A" w:rsidRDefault="001F0DD2">
            <w:pPr>
              <w:rPr>
                <w:rFonts w:ascii="Arial" w:eastAsia="Arial" w:hAnsi="Arial" w:cs="Arial"/>
                <w:sz w:val="16"/>
                <w:szCs w:val="16"/>
              </w:rPr>
            </w:pPr>
          </w:p>
        </w:tc>
        <w:tc>
          <w:tcPr>
            <w:tcW w:w="1276" w:type="dxa"/>
            <w:vAlign w:val="bottom"/>
          </w:tcPr>
          <w:p w14:paraId="1B569620"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Amount</w:t>
            </w:r>
          </w:p>
        </w:tc>
        <w:tc>
          <w:tcPr>
            <w:tcW w:w="1134" w:type="dxa"/>
            <w:vAlign w:val="bottom"/>
          </w:tcPr>
          <w:p w14:paraId="63CA0D82"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 arrange fee</w:t>
            </w:r>
          </w:p>
        </w:tc>
        <w:tc>
          <w:tcPr>
            <w:tcW w:w="1134" w:type="dxa"/>
          </w:tcPr>
          <w:p w14:paraId="597523CB"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c>
          <w:tcPr>
            <w:tcW w:w="1559" w:type="dxa"/>
            <w:vAlign w:val="bottom"/>
          </w:tcPr>
          <w:p w14:paraId="7DEB0E57" w14:textId="77777777" w:rsidR="001F0DD2" w:rsidRPr="005B438A" w:rsidRDefault="001F0DD2">
            <w:pPr>
              <w:ind w:left="72" w:right="29"/>
              <w:jc w:val="right"/>
              <w:rPr>
                <w:rFonts w:ascii="Arial" w:eastAsia="Arial" w:hAnsi="Arial" w:cs="Arial"/>
                <w:b/>
                <w:sz w:val="16"/>
                <w:szCs w:val="16"/>
              </w:rPr>
            </w:pPr>
          </w:p>
        </w:tc>
        <w:tc>
          <w:tcPr>
            <w:tcW w:w="993" w:type="dxa"/>
            <w:vAlign w:val="bottom"/>
          </w:tcPr>
          <w:p w14:paraId="3D921984"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rate</w:t>
            </w:r>
          </w:p>
        </w:tc>
        <w:tc>
          <w:tcPr>
            <w:tcW w:w="1417" w:type="dxa"/>
            <w:vAlign w:val="bottom"/>
          </w:tcPr>
          <w:p w14:paraId="28E9A4D0"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r>
      <w:tr w:rsidR="001F0DD2" w:rsidRPr="005B438A" w14:paraId="74AE6BB2" w14:textId="77777777">
        <w:trPr>
          <w:cantSplit/>
        </w:trPr>
        <w:tc>
          <w:tcPr>
            <w:tcW w:w="1980" w:type="dxa"/>
            <w:vAlign w:val="bottom"/>
          </w:tcPr>
          <w:p w14:paraId="77BAAB80" w14:textId="77777777" w:rsidR="001F0DD2" w:rsidRPr="005B438A" w:rsidRDefault="001F0DD2">
            <w:pPr>
              <w:rPr>
                <w:rFonts w:ascii="Arial" w:eastAsia="Arial" w:hAnsi="Arial" w:cs="Arial"/>
                <w:sz w:val="16"/>
                <w:szCs w:val="16"/>
              </w:rPr>
            </w:pPr>
          </w:p>
        </w:tc>
        <w:tc>
          <w:tcPr>
            <w:tcW w:w="1276" w:type="dxa"/>
            <w:tcBorders>
              <w:bottom w:val="single" w:sz="4" w:space="0" w:color="000000"/>
            </w:tcBorders>
            <w:vAlign w:val="bottom"/>
          </w:tcPr>
          <w:p w14:paraId="4F5234E7"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134" w:type="dxa"/>
            <w:tcBorders>
              <w:bottom w:val="single" w:sz="4" w:space="0" w:color="000000"/>
            </w:tcBorders>
            <w:vAlign w:val="bottom"/>
          </w:tcPr>
          <w:p w14:paraId="1FC44EDF"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134" w:type="dxa"/>
            <w:tcBorders>
              <w:bottom w:val="single" w:sz="4" w:space="0" w:color="000000"/>
            </w:tcBorders>
          </w:tcPr>
          <w:p w14:paraId="49128964"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559" w:type="dxa"/>
            <w:tcBorders>
              <w:bottom w:val="single" w:sz="4" w:space="0" w:color="000000"/>
            </w:tcBorders>
            <w:vAlign w:val="bottom"/>
          </w:tcPr>
          <w:p w14:paraId="672DACFF"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Maturity date</w:t>
            </w:r>
          </w:p>
        </w:tc>
        <w:tc>
          <w:tcPr>
            <w:tcW w:w="993" w:type="dxa"/>
            <w:tcBorders>
              <w:bottom w:val="single" w:sz="4" w:space="0" w:color="000000"/>
            </w:tcBorders>
            <w:vAlign w:val="bottom"/>
          </w:tcPr>
          <w:p w14:paraId="5E52B383"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 </w:t>
            </w:r>
          </w:p>
        </w:tc>
        <w:tc>
          <w:tcPr>
            <w:tcW w:w="1417" w:type="dxa"/>
            <w:tcBorders>
              <w:bottom w:val="single" w:sz="4" w:space="0" w:color="000000"/>
            </w:tcBorders>
            <w:vAlign w:val="bottom"/>
          </w:tcPr>
          <w:p w14:paraId="25BD929E"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payment term</w:t>
            </w:r>
          </w:p>
        </w:tc>
      </w:tr>
      <w:tr w:rsidR="001F0DD2" w:rsidRPr="005B438A" w14:paraId="48DB9B3B" w14:textId="77777777">
        <w:trPr>
          <w:cantSplit/>
        </w:trPr>
        <w:tc>
          <w:tcPr>
            <w:tcW w:w="1980" w:type="dxa"/>
            <w:vAlign w:val="bottom"/>
          </w:tcPr>
          <w:p w14:paraId="6266839F" w14:textId="77777777" w:rsidR="001F0DD2" w:rsidRPr="005B438A" w:rsidRDefault="001F0DD2">
            <w:pPr>
              <w:rPr>
                <w:rFonts w:ascii="Arial" w:eastAsia="Arial" w:hAnsi="Arial" w:cs="Arial"/>
                <w:b/>
                <w:sz w:val="12"/>
                <w:szCs w:val="12"/>
              </w:rPr>
            </w:pPr>
          </w:p>
        </w:tc>
        <w:tc>
          <w:tcPr>
            <w:tcW w:w="1276" w:type="dxa"/>
            <w:tcBorders>
              <w:top w:val="single" w:sz="4" w:space="0" w:color="000000"/>
            </w:tcBorders>
            <w:shd w:val="clear" w:color="auto" w:fill="FAFAFA"/>
            <w:vAlign w:val="bottom"/>
          </w:tcPr>
          <w:p w14:paraId="11D463A0" w14:textId="77777777" w:rsidR="001F0DD2" w:rsidRPr="005B438A" w:rsidRDefault="001F0DD2">
            <w:pPr>
              <w:ind w:left="72" w:right="29"/>
              <w:jc w:val="right"/>
              <w:rPr>
                <w:rFonts w:ascii="Arial" w:eastAsia="Arial" w:hAnsi="Arial" w:cs="Arial"/>
                <w:sz w:val="12"/>
                <w:szCs w:val="12"/>
              </w:rPr>
            </w:pPr>
          </w:p>
        </w:tc>
        <w:tc>
          <w:tcPr>
            <w:tcW w:w="1134" w:type="dxa"/>
            <w:tcBorders>
              <w:top w:val="single" w:sz="4" w:space="0" w:color="000000"/>
            </w:tcBorders>
            <w:shd w:val="clear" w:color="auto" w:fill="FAFAFA"/>
          </w:tcPr>
          <w:p w14:paraId="1BFEA414" w14:textId="77777777" w:rsidR="001F0DD2" w:rsidRPr="005B438A" w:rsidRDefault="001F0DD2">
            <w:pPr>
              <w:ind w:left="72" w:right="29"/>
              <w:jc w:val="right"/>
              <w:rPr>
                <w:rFonts w:ascii="Arial" w:eastAsia="Arial" w:hAnsi="Arial" w:cs="Arial"/>
                <w:sz w:val="12"/>
                <w:szCs w:val="12"/>
              </w:rPr>
            </w:pPr>
          </w:p>
        </w:tc>
        <w:tc>
          <w:tcPr>
            <w:tcW w:w="1134" w:type="dxa"/>
            <w:tcBorders>
              <w:top w:val="single" w:sz="4" w:space="0" w:color="000000"/>
            </w:tcBorders>
            <w:shd w:val="clear" w:color="auto" w:fill="FAFAFA"/>
          </w:tcPr>
          <w:p w14:paraId="12E95A87" w14:textId="77777777" w:rsidR="001F0DD2" w:rsidRPr="005B438A" w:rsidRDefault="001F0DD2">
            <w:pPr>
              <w:ind w:left="72" w:right="29"/>
              <w:jc w:val="right"/>
              <w:rPr>
                <w:rFonts w:ascii="Arial" w:eastAsia="Arial" w:hAnsi="Arial" w:cs="Arial"/>
                <w:sz w:val="12"/>
                <w:szCs w:val="12"/>
              </w:rPr>
            </w:pPr>
          </w:p>
        </w:tc>
        <w:tc>
          <w:tcPr>
            <w:tcW w:w="1559" w:type="dxa"/>
            <w:tcBorders>
              <w:top w:val="single" w:sz="4" w:space="0" w:color="000000"/>
            </w:tcBorders>
            <w:shd w:val="clear" w:color="auto" w:fill="FAFAFA"/>
            <w:vAlign w:val="bottom"/>
          </w:tcPr>
          <w:p w14:paraId="1D42968E" w14:textId="77777777" w:rsidR="001F0DD2" w:rsidRPr="005B438A" w:rsidRDefault="001F0DD2">
            <w:pPr>
              <w:ind w:left="72" w:right="29"/>
              <w:jc w:val="right"/>
              <w:rPr>
                <w:rFonts w:ascii="Arial" w:eastAsia="Arial" w:hAnsi="Arial" w:cs="Arial"/>
                <w:sz w:val="12"/>
                <w:szCs w:val="12"/>
              </w:rPr>
            </w:pPr>
          </w:p>
        </w:tc>
        <w:tc>
          <w:tcPr>
            <w:tcW w:w="993" w:type="dxa"/>
            <w:tcBorders>
              <w:top w:val="single" w:sz="4" w:space="0" w:color="000000"/>
            </w:tcBorders>
            <w:shd w:val="clear" w:color="auto" w:fill="FAFAFA"/>
            <w:vAlign w:val="bottom"/>
          </w:tcPr>
          <w:p w14:paraId="1E969131" w14:textId="77777777" w:rsidR="001F0DD2" w:rsidRPr="005B438A" w:rsidRDefault="001F0DD2">
            <w:pPr>
              <w:ind w:left="72" w:right="29"/>
              <w:jc w:val="right"/>
              <w:rPr>
                <w:rFonts w:ascii="Arial" w:eastAsia="Arial" w:hAnsi="Arial" w:cs="Arial"/>
                <w:sz w:val="12"/>
                <w:szCs w:val="12"/>
              </w:rPr>
            </w:pPr>
          </w:p>
        </w:tc>
        <w:tc>
          <w:tcPr>
            <w:tcW w:w="1417" w:type="dxa"/>
            <w:tcBorders>
              <w:top w:val="single" w:sz="4" w:space="0" w:color="000000"/>
            </w:tcBorders>
            <w:shd w:val="clear" w:color="auto" w:fill="FAFAFA"/>
            <w:vAlign w:val="bottom"/>
          </w:tcPr>
          <w:p w14:paraId="114CC2D8" w14:textId="77777777" w:rsidR="001F0DD2" w:rsidRPr="005B438A" w:rsidRDefault="001F0DD2">
            <w:pPr>
              <w:ind w:left="72" w:right="29"/>
              <w:jc w:val="right"/>
              <w:rPr>
                <w:rFonts w:ascii="Arial" w:eastAsia="Arial" w:hAnsi="Arial" w:cs="Arial"/>
                <w:sz w:val="12"/>
                <w:szCs w:val="12"/>
              </w:rPr>
            </w:pPr>
          </w:p>
        </w:tc>
      </w:tr>
      <w:tr w:rsidR="001F0DD2" w:rsidRPr="005B438A" w14:paraId="5D5B1660" w14:textId="77777777">
        <w:trPr>
          <w:cantSplit/>
        </w:trPr>
        <w:tc>
          <w:tcPr>
            <w:tcW w:w="1980" w:type="dxa"/>
          </w:tcPr>
          <w:p w14:paraId="2BDEFA34" w14:textId="77777777" w:rsidR="001F0DD2" w:rsidRPr="005B438A" w:rsidRDefault="001566F9">
            <w:pPr>
              <w:rPr>
                <w:rFonts w:ascii="Arial" w:eastAsia="Arial" w:hAnsi="Arial" w:cs="Arial"/>
                <w:b/>
                <w:sz w:val="16"/>
                <w:szCs w:val="16"/>
              </w:rPr>
            </w:pPr>
            <w:r w:rsidRPr="005B438A">
              <w:rPr>
                <w:rFonts w:ascii="Arial" w:eastAsia="Arial" w:hAnsi="Arial" w:cs="Arial"/>
                <w:b/>
                <w:sz w:val="16"/>
                <w:szCs w:val="16"/>
              </w:rPr>
              <w:t xml:space="preserve">As </w:t>
            </w:r>
            <w:proofErr w:type="gramStart"/>
            <w:r w:rsidRPr="005B438A">
              <w:rPr>
                <w:rFonts w:ascii="Arial" w:eastAsia="Arial" w:hAnsi="Arial" w:cs="Arial"/>
                <w:b/>
                <w:sz w:val="16"/>
                <w:szCs w:val="16"/>
              </w:rPr>
              <w:t>at</w:t>
            </w:r>
            <w:proofErr w:type="gramEnd"/>
            <w:r w:rsidRPr="005B438A">
              <w:rPr>
                <w:rFonts w:ascii="Arial" w:eastAsia="Arial" w:hAnsi="Arial" w:cs="Arial"/>
                <w:b/>
                <w:sz w:val="16"/>
                <w:szCs w:val="16"/>
              </w:rPr>
              <w:t xml:space="preserve"> 31 December 2021</w:t>
            </w:r>
          </w:p>
        </w:tc>
        <w:tc>
          <w:tcPr>
            <w:tcW w:w="1276" w:type="dxa"/>
            <w:shd w:val="clear" w:color="auto" w:fill="FAFAFA"/>
          </w:tcPr>
          <w:p w14:paraId="24317994" w14:textId="77777777" w:rsidR="001F0DD2" w:rsidRPr="005B438A" w:rsidRDefault="001F0DD2">
            <w:pPr>
              <w:ind w:left="72" w:right="29"/>
              <w:jc w:val="right"/>
              <w:rPr>
                <w:rFonts w:ascii="Arial" w:eastAsia="Arial" w:hAnsi="Arial" w:cs="Arial"/>
                <w:b/>
                <w:sz w:val="16"/>
                <w:szCs w:val="16"/>
              </w:rPr>
            </w:pPr>
          </w:p>
        </w:tc>
        <w:tc>
          <w:tcPr>
            <w:tcW w:w="1134" w:type="dxa"/>
            <w:shd w:val="clear" w:color="auto" w:fill="FAFAFA"/>
          </w:tcPr>
          <w:p w14:paraId="1911F0B2" w14:textId="77777777" w:rsidR="001F0DD2" w:rsidRPr="005B438A" w:rsidRDefault="001F0DD2">
            <w:pPr>
              <w:ind w:left="72" w:right="29"/>
              <w:jc w:val="right"/>
              <w:rPr>
                <w:rFonts w:ascii="Arial" w:eastAsia="Arial" w:hAnsi="Arial" w:cs="Arial"/>
                <w:b/>
                <w:sz w:val="16"/>
                <w:szCs w:val="16"/>
              </w:rPr>
            </w:pPr>
          </w:p>
        </w:tc>
        <w:tc>
          <w:tcPr>
            <w:tcW w:w="1134" w:type="dxa"/>
            <w:shd w:val="clear" w:color="auto" w:fill="FAFAFA"/>
          </w:tcPr>
          <w:p w14:paraId="604B8C8B" w14:textId="77777777" w:rsidR="001F0DD2" w:rsidRPr="005B438A" w:rsidRDefault="001F0DD2">
            <w:pPr>
              <w:ind w:left="72" w:right="29"/>
              <w:jc w:val="right"/>
              <w:rPr>
                <w:rFonts w:ascii="Arial" w:eastAsia="Arial" w:hAnsi="Arial" w:cs="Arial"/>
                <w:b/>
                <w:sz w:val="16"/>
                <w:szCs w:val="16"/>
              </w:rPr>
            </w:pPr>
          </w:p>
        </w:tc>
        <w:tc>
          <w:tcPr>
            <w:tcW w:w="1559" w:type="dxa"/>
            <w:shd w:val="clear" w:color="auto" w:fill="FAFAFA"/>
          </w:tcPr>
          <w:p w14:paraId="4D5B8CF5" w14:textId="77777777" w:rsidR="001F0DD2" w:rsidRPr="005B438A" w:rsidRDefault="001F0DD2">
            <w:pPr>
              <w:ind w:left="72" w:right="29"/>
              <w:jc w:val="right"/>
              <w:rPr>
                <w:rFonts w:ascii="Arial" w:eastAsia="Arial" w:hAnsi="Arial" w:cs="Arial"/>
                <w:b/>
                <w:sz w:val="16"/>
                <w:szCs w:val="16"/>
              </w:rPr>
            </w:pPr>
          </w:p>
        </w:tc>
        <w:tc>
          <w:tcPr>
            <w:tcW w:w="993" w:type="dxa"/>
            <w:shd w:val="clear" w:color="auto" w:fill="FAFAFA"/>
          </w:tcPr>
          <w:p w14:paraId="4C3B7263" w14:textId="77777777" w:rsidR="001F0DD2" w:rsidRPr="005B438A" w:rsidRDefault="001F0DD2">
            <w:pPr>
              <w:ind w:left="72" w:right="29"/>
              <w:jc w:val="right"/>
              <w:rPr>
                <w:rFonts w:ascii="Arial" w:eastAsia="Arial" w:hAnsi="Arial" w:cs="Arial"/>
                <w:b/>
                <w:sz w:val="16"/>
                <w:szCs w:val="16"/>
              </w:rPr>
            </w:pPr>
          </w:p>
        </w:tc>
        <w:tc>
          <w:tcPr>
            <w:tcW w:w="1417" w:type="dxa"/>
            <w:shd w:val="clear" w:color="auto" w:fill="FAFAFA"/>
          </w:tcPr>
          <w:p w14:paraId="1FA02293" w14:textId="77777777" w:rsidR="001F0DD2" w:rsidRPr="005B438A" w:rsidRDefault="001F0DD2">
            <w:pPr>
              <w:ind w:left="72" w:right="29"/>
              <w:jc w:val="right"/>
              <w:rPr>
                <w:rFonts w:ascii="Arial" w:eastAsia="Arial" w:hAnsi="Arial" w:cs="Arial"/>
                <w:b/>
                <w:sz w:val="16"/>
                <w:szCs w:val="16"/>
              </w:rPr>
            </w:pPr>
          </w:p>
        </w:tc>
      </w:tr>
      <w:tr w:rsidR="00697AFC" w:rsidRPr="005B438A" w14:paraId="70C7F77D" w14:textId="77777777">
        <w:trPr>
          <w:cantSplit/>
        </w:trPr>
        <w:tc>
          <w:tcPr>
            <w:tcW w:w="1980" w:type="dxa"/>
          </w:tcPr>
          <w:p w14:paraId="4C94181F" w14:textId="77777777" w:rsidR="00697AFC" w:rsidRPr="005B438A" w:rsidRDefault="00697AFC" w:rsidP="00697AFC">
            <w:pPr>
              <w:rPr>
                <w:rFonts w:ascii="Arial" w:eastAsia="Arial" w:hAnsi="Arial" w:cs="Arial"/>
                <w:sz w:val="16"/>
                <w:szCs w:val="16"/>
              </w:rPr>
            </w:pPr>
            <w:r w:rsidRPr="005B438A">
              <w:rPr>
                <w:rFonts w:ascii="Arial" w:eastAsia="Arial" w:hAnsi="Arial" w:cs="Arial"/>
                <w:sz w:val="16"/>
                <w:szCs w:val="16"/>
              </w:rPr>
              <w:t>Debentures</w:t>
            </w:r>
          </w:p>
        </w:tc>
        <w:tc>
          <w:tcPr>
            <w:tcW w:w="1276" w:type="dxa"/>
            <w:shd w:val="clear" w:color="auto" w:fill="FAFAFA"/>
          </w:tcPr>
          <w:p w14:paraId="686E421D" w14:textId="1280753E" w:rsidR="00697AFC" w:rsidRPr="005B438A" w:rsidRDefault="00697AFC" w:rsidP="00697AFC">
            <w:pPr>
              <w:ind w:left="72" w:right="29"/>
              <w:jc w:val="right"/>
              <w:rPr>
                <w:rFonts w:ascii="Arial" w:eastAsia="Arial" w:hAnsi="Arial" w:cs="Arial"/>
                <w:sz w:val="16"/>
                <w:szCs w:val="16"/>
              </w:rPr>
            </w:pPr>
            <w:r w:rsidRPr="005B438A">
              <w:rPr>
                <w:rFonts w:ascii="Arial" w:hAnsi="Arial" w:cs="Arial"/>
                <w:sz w:val="16"/>
                <w:szCs w:val="16"/>
              </w:rPr>
              <w:t xml:space="preserve"> 300,000,000 </w:t>
            </w:r>
          </w:p>
        </w:tc>
        <w:tc>
          <w:tcPr>
            <w:tcW w:w="1134" w:type="dxa"/>
            <w:shd w:val="clear" w:color="auto" w:fill="FAFAFA"/>
          </w:tcPr>
          <w:p w14:paraId="68EB3F1B" w14:textId="651E9361" w:rsidR="00697AFC" w:rsidRPr="005B438A" w:rsidRDefault="00697AFC" w:rsidP="00697AFC">
            <w:pPr>
              <w:ind w:left="72" w:right="29"/>
              <w:jc w:val="right"/>
              <w:rPr>
                <w:rFonts w:ascii="Arial" w:eastAsia="Arial" w:hAnsi="Arial" w:cs="Arial"/>
                <w:sz w:val="16"/>
                <w:szCs w:val="16"/>
              </w:rPr>
            </w:pPr>
            <w:r w:rsidRPr="005B438A">
              <w:rPr>
                <w:rFonts w:ascii="Arial" w:hAnsi="Arial" w:cs="Arial"/>
                <w:sz w:val="16"/>
                <w:szCs w:val="16"/>
              </w:rPr>
              <w:t xml:space="preserve"> (1,867,152)</w:t>
            </w:r>
          </w:p>
        </w:tc>
        <w:tc>
          <w:tcPr>
            <w:tcW w:w="1134" w:type="dxa"/>
            <w:shd w:val="clear" w:color="auto" w:fill="FAFAFA"/>
          </w:tcPr>
          <w:p w14:paraId="23E0D038" w14:textId="77F398FC"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02A0ACEB" w14:textId="2801C9DC"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1 August 2022</w:t>
            </w:r>
          </w:p>
        </w:tc>
        <w:tc>
          <w:tcPr>
            <w:tcW w:w="993" w:type="dxa"/>
            <w:shd w:val="clear" w:color="auto" w:fill="FAFAFA"/>
          </w:tcPr>
          <w:p w14:paraId="69166C2A" w14:textId="24961D6B"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6.00</w:t>
            </w:r>
          </w:p>
        </w:tc>
        <w:tc>
          <w:tcPr>
            <w:tcW w:w="1417" w:type="dxa"/>
            <w:shd w:val="clear" w:color="auto" w:fill="FAFAFA"/>
          </w:tcPr>
          <w:p w14:paraId="1C407B54" w14:textId="6615AE2D"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697AFC" w:rsidRPr="005B438A" w14:paraId="771A3884" w14:textId="77777777">
        <w:trPr>
          <w:cantSplit/>
        </w:trPr>
        <w:tc>
          <w:tcPr>
            <w:tcW w:w="1980" w:type="dxa"/>
          </w:tcPr>
          <w:p w14:paraId="426E7C88" w14:textId="77777777" w:rsidR="00697AFC" w:rsidRPr="005B438A" w:rsidRDefault="00697AFC" w:rsidP="00697AFC">
            <w:pPr>
              <w:rPr>
                <w:rFonts w:ascii="Arial" w:eastAsia="Arial" w:hAnsi="Arial" w:cs="Arial"/>
                <w:sz w:val="16"/>
                <w:szCs w:val="16"/>
              </w:rPr>
            </w:pPr>
            <w:r w:rsidRPr="005B438A">
              <w:rPr>
                <w:rFonts w:ascii="Arial" w:eastAsia="Arial" w:hAnsi="Arial" w:cs="Arial"/>
                <w:sz w:val="16"/>
                <w:szCs w:val="16"/>
              </w:rPr>
              <w:t>Debentures</w:t>
            </w:r>
          </w:p>
        </w:tc>
        <w:tc>
          <w:tcPr>
            <w:tcW w:w="1276" w:type="dxa"/>
            <w:shd w:val="clear" w:color="auto" w:fill="FAFAFA"/>
          </w:tcPr>
          <w:p w14:paraId="23AC4CA4" w14:textId="6108D17E" w:rsidR="00697AFC" w:rsidRPr="005B438A" w:rsidRDefault="00697AFC" w:rsidP="00697AFC">
            <w:pPr>
              <w:ind w:left="72" w:right="29"/>
              <w:jc w:val="right"/>
              <w:rPr>
                <w:rFonts w:ascii="Arial" w:eastAsia="Arial" w:hAnsi="Arial" w:cs="Arial"/>
                <w:sz w:val="16"/>
                <w:szCs w:val="16"/>
              </w:rPr>
            </w:pPr>
            <w:r w:rsidRPr="005B438A">
              <w:rPr>
                <w:rFonts w:ascii="Arial" w:hAnsi="Arial" w:cs="Arial"/>
                <w:sz w:val="16"/>
                <w:szCs w:val="16"/>
              </w:rPr>
              <w:t xml:space="preserve">1,130,100,000 </w:t>
            </w:r>
          </w:p>
        </w:tc>
        <w:tc>
          <w:tcPr>
            <w:tcW w:w="1134" w:type="dxa"/>
            <w:shd w:val="clear" w:color="auto" w:fill="FAFAFA"/>
          </w:tcPr>
          <w:p w14:paraId="24050440" w14:textId="2A59C623" w:rsidR="00697AFC" w:rsidRPr="005B438A" w:rsidRDefault="00697AFC" w:rsidP="00697AFC">
            <w:pPr>
              <w:ind w:left="72" w:right="29"/>
              <w:jc w:val="right"/>
              <w:rPr>
                <w:rFonts w:ascii="Arial" w:eastAsia="Arial" w:hAnsi="Arial" w:cs="Arial"/>
                <w:sz w:val="16"/>
                <w:szCs w:val="16"/>
              </w:rPr>
            </w:pPr>
            <w:r w:rsidRPr="005B438A">
              <w:rPr>
                <w:rFonts w:ascii="Arial" w:hAnsi="Arial" w:cs="Arial"/>
                <w:sz w:val="16"/>
                <w:szCs w:val="16"/>
              </w:rPr>
              <w:t xml:space="preserve"> (11,816,174)</w:t>
            </w:r>
          </w:p>
        </w:tc>
        <w:tc>
          <w:tcPr>
            <w:tcW w:w="1134" w:type="dxa"/>
            <w:shd w:val="clear" w:color="auto" w:fill="FAFAFA"/>
          </w:tcPr>
          <w:p w14:paraId="6F80C877" w14:textId="5740F382"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3A97666E" w14:textId="10FEAF23"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23 November 2024</w:t>
            </w:r>
          </w:p>
        </w:tc>
        <w:tc>
          <w:tcPr>
            <w:tcW w:w="993" w:type="dxa"/>
            <w:shd w:val="clear" w:color="auto" w:fill="FAFAFA"/>
          </w:tcPr>
          <w:p w14:paraId="5D4164B3" w14:textId="6F7E4AED"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5.70</w:t>
            </w:r>
          </w:p>
        </w:tc>
        <w:tc>
          <w:tcPr>
            <w:tcW w:w="1417" w:type="dxa"/>
            <w:shd w:val="clear" w:color="auto" w:fill="FAFAFA"/>
          </w:tcPr>
          <w:p w14:paraId="30C0FF98" w14:textId="68C7D6CD"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697AFC" w:rsidRPr="005B438A" w14:paraId="61E4BBAC" w14:textId="77777777">
        <w:trPr>
          <w:cantSplit/>
        </w:trPr>
        <w:tc>
          <w:tcPr>
            <w:tcW w:w="1980" w:type="dxa"/>
          </w:tcPr>
          <w:p w14:paraId="3A8D0C46" w14:textId="77777777" w:rsidR="00697AFC" w:rsidRPr="005B438A" w:rsidRDefault="00697AFC" w:rsidP="00697AFC">
            <w:pPr>
              <w:rPr>
                <w:rFonts w:ascii="Arial" w:eastAsia="Arial" w:hAnsi="Arial" w:cs="Arial"/>
                <w:sz w:val="16"/>
                <w:szCs w:val="16"/>
              </w:rPr>
            </w:pPr>
            <w:r w:rsidRPr="005B438A">
              <w:rPr>
                <w:rFonts w:ascii="Arial" w:eastAsia="Arial" w:hAnsi="Arial" w:cs="Arial"/>
                <w:sz w:val="16"/>
                <w:szCs w:val="16"/>
              </w:rPr>
              <w:t xml:space="preserve">Borrowings from financial  </w:t>
            </w:r>
          </w:p>
          <w:p w14:paraId="43F7190A" w14:textId="6F98E596" w:rsidR="00697AFC" w:rsidRPr="005B438A" w:rsidRDefault="00697AFC" w:rsidP="00697AFC">
            <w:pPr>
              <w:rPr>
                <w:rFonts w:ascii="Arial" w:eastAsia="Arial" w:hAnsi="Arial" w:cs="Arial"/>
                <w:sz w:val="16"/>
                <w:szCs w:val="16"/>
              </w:rPr>
            </w:pPr>
            <w:r w:rsidRPr="005B438A">
              <w:rPr>
                <w:rFonts w:ascii="Arial" w:eastAsia="Arial" w:hAnsi="Arial" w:cs="Arial"/>
                <w:sz w:val="16"/>
                <w:szCs w:val="16"/>
              </w:rPr>
              <w:t xml:space="preserve">    institutions</w:t>
            </w:r>
          </w:p>
        </w:tc>
        <w:tc>
          <w:tcPr>
            <w:tcW w:w="1276" w:type="dxa"/>
            <w:shd w:val="clear" w:color="auto" w:fill="FAFAFA"/>
          </w:tcPr>
          <w:p w14:paraId="79885C7C" w14:textId="1E829E8F" w:rsidR="00697AFC" w:rsidRPr="005B438A" w:rsidRDefault="00697AFC" w:rsidP="00697AFC">
            <w:pPr>
              <w:ind w:left="72" w:right="29"/>
              <w:jc w:val="right"/>
              <w:rPr>
                <w:rFonts w:ascii="Arial" w:eastAsia="Arial" w:hAnsi="Arial" w:cs="Arial"/>
                <w:sz w:val="16"/>
                <w:szCs w:val="16"/>
              </w:rPr>
            </w:pPr>
            <w:r w:rsidRPr="005B438A">
              <w:rPr>
                <w:rFonts w:ascii="Arial" w:hAnsi="Arial" w:cs="Arial"/>
                <w:sz w:val="16"/>
                <w:szCs w:val="16"/>
              </w:rPr>
              <w:t>30,000,000</w:t>
            </w:r>
          </w:p>
        </w:tc>
        <w:tc>
          <w:tcPr>
            <w:tcW w:w="1134" w:type="dxa"/>
            <w:shd w:val="clear" w:color="auto" w:fill="FAFAFA"/>
          </w:tcPr>
          <w:p w14:paraId="7F5108AA" w14:textId="4F49537D" w:rsidR="00697AFC" w:rsidRPr="005B438A" w:rsidRDefault="00697AFC" w:rsidP="00697AFC">
            <w:pPr>
              <w:ind w:left="72" w:right="29"/>
              <w:jc w:val="right"/>
              <w:rPr>
                <w:rFonts w:ascii="Arial" w:eastAsia="Arial" w:hAnsi="Arial" w:cs="Arial"/>
                <w:sz w:val="16"/>
                <w:szCs w:val="16"/>
              </w:rPr>
            </w:pPr>
            <w:r w:rsidRPr="005B438A">
              <w:rPr>
                <w:rFonts w:ascii="Arial" w:hAnsi="Arial" w:cs="Arial"/>
                <w:sz w:val="16"/>
                <w:szCs w:val="16"/>
              </w:rPr>
              <w:t>(249,589)</w:t>
            </w:r>
          </w:p>
        </w:tc>
        <w:tc>
          <w:tcPr>
            <w:tcW w:w="1134" w:type="dxa"/>
            <w:shd w:val="clear" w:color="auto" w:fill="FAFAFA"/>
          </w:tcPr>
          <w:p w14:paraId="62C65944" w14:textId="71CA94B8"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w:t>
            </w:r>
          </w:p>
        </w:tc>
        <w:tc>
          <w:tcPr>
            <w:tcW w:w="1559" w:type="dxa"/>
            <w:shd w:val="clear" w:color="auto" w:fill="FAFAFA"/>
          </w:tcPr>
          <w:p w14:paraId="2EB1904C" w14:textId="77777777" w:rsidR="00697AFC" w:rsidRPr="005B438A" w:rsidRDefault="00697AFC" w:rsidP="00697AFC">
            <w:pPr>
              <w:ind w:left="-42" w:right="29"/>
              <w:jc w:val="right"/>
              <w:rPr>
                <w:rFonts w:ascii="Arial" w:eastAsia="Arial" w:hAnsi="Arial" w:cs="Arial"/>
                <w:sz w:val="16"/>
                <w:szCs w:val="16"/>
              </w:rPr>
            </w:pPr>
            <w:r w:rsidRPr="005B438A">
              <w:rPr>
                <w:rFonts w:ascii="Arial" w:eastAsia="Arial" w:hAnsi="Arial" w:cs="Arial"/>
                <w:sz w:val="16"/>
                <w:szCs w:val="16"/>
              </w:rPr>
              <w:t>Monthly</w:t>
            </w:r>
          </w:p>
          <w:p w14:paraId="6CF97B9D" w14:textId="77777777" w:rsidR="00697AFC" w:rsidRPr="005B438A" w:rsidRDefault="00697AFC" w:rsidP="00697AFC">
            <w:pPr>
              <w:ind w:left="-42" w:right="29"/>
              <w:jc w:val="right"/>
              <w:rPr>
                <w:rFonts w:ascii="Arial" w:eastAsia="Arial" w:hAnsi="Arial" w:cs="Arial"/>
                <w:sz w:val="16"/>
                <w:szCs w:val="16"/>
              </w:rPr>
            </w:pPr>
            <w:r w:rsidRPr="005B438A">
              <w:rPr>
                <w:rFonts w:ascii="Arial" w:eastAsia="Arial" w:hAnsi="Arial" w:cs="Arial"/>
                <w:sz w:val="16"/>
                <w:szCs w:val="16"/>
              </w:rPr>
              <w:t>29 January 2022 -</w:t>
            </w:r>
          </w:p>
          <w:p w14:paraId="6E5B7B1D" w14:textId="3A08253B"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29 December 2026</w:t>
            </w:r>
          </w:p>
        </w:tc>
        <w:tc>
          <w:tcPr>
            <w:tcW w:w="993" w:type="dxa"/>
            <w:shd w:val="clear" w:color="auto" w:fill="FAFAFA"/>
          </w:tcPr>
          <w:p w14:paraId="468EF993" w14:textId="34C8FF77" w:rsidR="00697AFC" w:rsidRPr="005B438A" w:rsidRDefault="005902E4" w:rsidP="00697AFC">
            <w:pPr>
              <w:ind w:left="72" w:right="29"/>
              <w:jc w:val="right"/>
              <w:rPr>
                <w:rFonts w:ascii="Arial" w:eastAsia="Arial" w:hAnsi="Arial" w:cs="Arial"/>
                <w:sz w:val="16"/>
                <w:szCs w:val="16"/>
              </w:rPr>
            </w:pPr>
            <w:r w:rsidRPr="005902E4">
              <w:rPr>
                <w:rFonts w:ascii="Arial" w:eastAsia="Arial" w:hAnsi="Arial" w:cs="Arial"/>
                <w:sz w:val="16"/>
                <w:szCs w:val="16"/>
              </w:rPr>
              <w:t>MLR – 0.</w:t>
            </w:r>
            <w:r>
              <w:rPr>
                <w:rFonts w:ascii="Arial" w:eastAsia="Arial" w:hAnsi="Arial" w:cs="Arial"/>
                <w:sz w:val="16"/>
                <w:szCs w:val="16"/>
              </w:rPr>
              <w:t>2</w:t>
            </w:r>
            <w:r w:rsidRPr="005902E4">
              <w:rPr>
                <w:rFonts w:ascii="Arial" w:eastAsia="Arial" w:hAnsi="Arial" w:cs="Arial"/>
                <w:sz w:val="16"/>
                <w:szCs w:val="16"/>
              </w:rPr>
              <w:t>5</w:t>
            </w:r>
          </w:p>
        </w:tc>
        <w:tc>
          <w:tcPr>
            <w:tcW w:w="1417" w:type="dxa"/>
            <w:shd w:val="clear" w:color="auto" w:fill="FAFAFA"/>
          </w:tcPr>
          <w:p w14:paraId="760967EC" w14:textId="55886A3C" w:rsidR="00697AFC" w:rsidRPr="005B438A" w:rsidRDefault="00697AFC" w:rsidP="00697AFC">
            <w:pPr>
              <w:ind w:left="72" w:right="29"/>
              <w:jc w:val="right"/>
              <w:rPr>
                <w:rFonts w:ascii="Arial" w:eastAsia="Arial" w:hAnsi="Arial" w:cs="Arial"/>
                <w:sz w:val="16"/>
                <w:szCs w:val="16"/>
              </w:rPr>
            </w:pPr>
            <w:r w:rsidRPr="005B438A">
              <w:rPr>
                <w:rFonts w:ascii="Arial" w:eastAsia="Arial" w:hAnsi="Arial" w:cs="Arial"/>
                <w:sz w:val="16"/>
                <w:szCs w:val="16"/>
              </w:rPr>
              <w:t>Monthly</w:t>
            </w:r>
          </w:p>
        </w:tc>
      </w:tr>
    </w:tbl>
    <w:p w14:paraId="1F00A7E7" w14:textId="77777777" w:rsidR="001F0DD2" w:rsidRPr="00013C42" w:rsidRDefault="001F0DD2">
      <w:pPr>
        <w:jc w:val="both"/>
        <w:rPr>
          <w:rFonts w:ascii="Arial" w:eastAsia="Arial" w:hAnsi="Arial" w:cs="Arial"/>
          <w:sz w:val="16"/>
          <w:szCs w:val="16"/>
        </w:rPr>
      </w:pPr>
    </w:p>
    <w:tbl>
      <w:tblPr>
        <w:tblStyle w:val="afffff5"/>
        <w:tblW w:w="9493" w:type="dxa"/>
        <w:tblLayout w:type="fixed"/>
        <w:tblLook w:val="0400" w:firstRow="0" w:lastRow="0" w:firstColumn="0" w:lastColumn="0" w:noHBand="0" w:noVBand="1"/>
      </w:tblPr>
      <w:tblGrid>
        <w:gridCol w:w="1980"/>
        <w:gridCol w:w="1276"/>
        <w:gridCol w:w="1134"/>
        <w:gridCol w:w="1134"/>
        <w:gridCol w:w="1559"/>
        <w:gridCol w:w="993"/>
        <w:gridCol w:w="1417"/>
      </w:tblGrid>
      <w:tr w:rsidR="001F0DD2" w:rsidRPr="005B438A" w14:paraId="2058A2CE" w14:textId="77777777" w:rsidTr="00134FC1">
        <w:trPr>
          <w:cantSplit/>
        </w:trPr>
        <w:tc>
          <w:tcPr>
            <w:tcW w:w="1980" w:type="dxa"/>
            <w:vAlign w:val="bottom"/>
          </w:tcPr>
          <w:p w14:paraId="77360A67" w14:textId="77777777" w:rsidR="001F0DD2" w:rsidRPr="005B438A" w:rsidRDefault="001F0DD2">
            <w:pPr>
              <w:rPr>
                <w:rFonts w:ascii="Arial" w:eastAsia="Arial" w:hAnsi="Arial" w:cs="Arial"/>
                <w:sz w:val="16"/>
                <w:szCs w:val="16"/>
              </w:rPr>
            </w:pPr>
          </w:p>
        </w:tc>
        <w:tc>
          <w:tcPr>
            <w:tcW w:w="7513" w:type="dxa"/>
            <w:gridSpan w:val="6"/>
            <w:tcBorders>
              <w:top w:val="single" w:sz="4" w:space="0" w:color="auto"/>
            </w:tcBorders>
          </w:tcPr>
          <w:p w14:paraId="6F3A082D" w14:textId="77777777" w:rsidR="001F0DD2" w:rsidRPr="005B438A" w:rsidRDefault="001566F9">
            <w:pPr>
              <w:ind w:left="72" w:right="29"/>
              <w:jc w:val="center"/>
              <w:rPr>
                <w:rFonts w:ascii="Arial" w:eastAsia="Arial" w:hAnsi="Arial" w:cs="Arial"/>
                <w:b/>
                <w:sz w:val="16"/>
                <w:szCs w:val="16"/>
              </w:rPr>
            </w:pPr>
            <w:r w:rsidRPr="005B438A">
              <w:rPr>
                <w:rFonts w:ascii="Arial" w:eastAsia="Arial" w:hAnsi="Arial" w:cs="Arial"/>
                <w:b/>
                <w:sz w:val="16"/>
                <w:szCs w:val="16"/>
              </w:rPr>
              <w:t>Separate financial</w:t>
            </w:r>
            <w:r w:rsidRPr="005B438A">
              <w:rPr>
                <w:rFonts w:ascii="Arial" w:eastAsia="Arial" w:hAnsi="Arial" w:cs="Arial"/>
                <w:sz w:val="16"/>
                <w:szCs w:val="16"/>
              </w:rPr>
              <w:t xml:space="preserve"> </w:t>
            </w:r>
            <w:r w:rsidRPr="005B438A">
              <w:rPr>
                <w:rFonts w:ascii="Arial" w:eastAsia="Arial" w:hAnsi="Arial" w:cs="Arial"/>
                <w:b/>
                <w:sz w:val="16"/>
                <w:szCs w:val="16"/>
              </w:rPr>
              <w:t>statements</w:t>
            </w:r>
          </w:p>
        </w:tc>
      </w:tr>
      <w:tr w:rsidR="001F0DD2" w:rsidRPr="005B438A" w14:paraId="15424636" w14:textId="77777777">
        <w:trPr>
          <w:cantSplit/>
        </w:trPr>
        <w:tc>
          <w:tcPr>
            <w:tcW w:w="1980" w:type="dxa"/>
            <w:vAlign w:val="bottom"/>
          </w:tcPr>
          <w:p w14:paraId="036A8771" w14:textId="77777777" w:rsidR="001F0DD2" w:rsidRPr="005B438A" w:rsidRDefault="001F0DD2">
            <w:pPr>
              <w:rPr>
                <w:rFonts w:ascii="Arial" w:eastAsia="Arial" w:hAnsi="Arial" w:cs="Arial"/>
                <w:sz w:val="16"/>
                <w:szCs w:val="16"/>
              </w:rPr>
            </w:pPr>
          </w:p>
        </w:tc>
        <w:tc>
          <w:tcPr>
            <w:tcW w:w="1276" w:type="dxa"/>
            <w:tcBorders>
              <w:top w:val="single" w:sz="4" w:space="0" w:color="000000"/>
            </w:tcBorders>
            <w:vAlign w:val="bottom"/>
          </w:tcPr>
          <w:p w14:paraId="28DA9BEC" w14:textId="77777777" w:rsidR="001F0DD2" w:rsidRPr="005B438A" w:rsidRDefault="001F0DD2">
            <w:pPr>
              <w:ind w:left="72" w:right="29"/>
              <w:rPr>
                <w:rFonts w:ascii="Arial" w:eastAsia="Arial" w:hAnsi="Arial" w:cs="Arial"/>
                <w:sz w:val="16"/>
                <w:szCs w:val="16"/>
              </w:rPr>
            </w:pPr>
          </w:p>
        </w:tc>
        <w:tc>
          <w:tcPr>
            <w:tcW w:w="1134" w:type="dxa"/>
            <w:tcBorders>
              <w:top w:val="single" w:sz="4" w:space="0" w:color="000000"/>
            </w:tcBorders>
          </w:tcPr>
          <w:p w14:paraId="659C641B"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Prepaid </w:t>
            </w:r>
          </w:p>
        </w:tc>
        <w:tc>
          <w:tcPr>
            <w:tcW w:w="1134" w:type="dxa"/>
            <w:tcBorders>
              <w:top w:val="single" w:sz="4" w:space="0" w:color="000000"/>
            </w:tcBorders>
          </w:tcPr>
          <w:p w14:paraId="3BB94291"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Prepaid</w:t>
            </w:r>
          </w:p>
        </w:tc>
        <w:tc>
          <w:tcPr>
            <w:tcW w:w="1559" w:type="dxa"/>
            <w:tcBorders>
              <w:top w:val="single" w:sz="4" w:space="0" w:color="000000"/>
            </w:tcBorders>
            <w:vAlign w:val="bottom"/>
          </w:tcPr>
          <w:p w14:paraId="4D3B7796" w14:textId="77777777" w:rsidR="001F0DD2" w:rsidRPr="005B438A" w:rsidRDefault="001F0DD2">
            <w:pPr>
              <w:ind w:left="72" w:right="29"/>
              <w:jc w:val="right"/>
              <w:rPr>
                <w:rFonts w:ascii="Arial" w:eastAsia="Arial" w:hAnsi="Arial" w:cs="Arial"/>
                <w:b/>
                <w:sz w:val="16"/>
                <w:szCs w:val="16"/>
              </w:rPr>
            </w:pPr>
          </w:p>
        </w:tc>
        <w:tc>
          <w:tcPr>
            <w:tcW w:w="993" w:type="dxa"/>
            <w:tcBorders>
              <w:top w:val="single" w:sz="4" w:space="0" w:color="000000"/>
            </w:tcBorders>
            <w:vAlign w:val="bottom"/>
          </w:tcPr>
          <w:p w14:paraId="7D679732"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c>
          <w:tcPr>
            <w:tcW w:w="1417" w:type="dxa"/>
            <w:tcBorders>
              <w:top w:val="single" w:sz="4" w:space="0" w:color="000000"/>
            </w:tcBorders>
            <w:vAlign w:val="bottom"/>
          </w:tcPr>
          <w:p w14:paraId="0A2053FA" w14:textId="77777777" w:rsidR="001F0DD2" w:rsidRPr="005B438A" w:rsidRDefault="001F0DD2">
            <w:pPr>
              <w:ind w:left="72" w:right="29"/>
              <w:rPr>
                <w:rFonts w:ascii="Arial" w:eastAsia="Arial" w:hAnsi="Arial" w:cs="Arial"/>
                <w:sz w:val="16"/>
                <w:szCs w:val="16"/>
              </w:rPr>
            </w:pPr>
          </w:p>
        </w:tc>
      </w:tr>
      <w:tr w:rsidR="001F0DD2" w:rsidRPr="005B438A" w14:paraId="23120B04" w14:textId="77777777">
        <w:trPr>
          <w:cantSplit/>
        </w:trPr>
        <w:tc>
          <w:tcPr>
            <w:tcW w:w="1980" w:type="dxa"/>
            <w:vAlign w:val="bottom"/>
          </w:tcPr>
          <w:p w14:paraId="2A8C356C" w14:textId="77777777" w:rsidR="001F0DD2" w:rsidRPr="005B438A" w:rsidRDefault="001F0DD2">
            <w:pPr>
              <w:rPr>
                <w:rFonts w:ascii="Arial" w:eastAsia="Arial" w:hAnsi="Arial" w:cs="Arial"/>
                <w:sz w:val="16"/>
                <w:szCs w:val="16"/>
              </w:rPr>
            </w:pPr>
          </w:p>
        </w:tc>
        <w:tc>
          <w:tcPr>
            <w:tcW w:w="1276" w:type="dxa"/>
            <w:vAlign w:val="bottom"/>
          </w:tcPr>
          <w:p w14:paraId="5FEA45BA"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Amount</w:t>
            </w:r>
          </w:p>
        </w:tc>
        <w:tc>
          <w:tcPr>
            <w:tcW w:w="1134" w:type="dxa"/>
            <w:vAlign w:val="bottom"/>
          </w:tcPr>
          <w:p w14:paraId="3981D413"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 arrange fee</w:t>
            </w:r>
          </w:p>
        </w:tc>
        <w:tc>
          <w:tcPr>
            <w:tcW w:w="1134" w:type="dxa"/>
          </w:tcPr>
          <w:p w14:paraId="44B1BF22"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c>
          <w:tcPr>
            <w:tcW w:w="1559" w:type="dxa"/>
            <w:vAlign w:val="bottom"/>
          </w:tcPr>
          <w:p w14:paraId="71FE5A35" w14:textId="77777777" w:rsidR="001F0DD2" w:rsidRPr="005B438A" w:rsidRDefault="001F0DD2">
            <w:pPr>
              <w:ind w:left="72" w:right="29"/>
              <w:jc w:val="right"/>
              <w:rPr>
                <w:rFonts w:ascii="Arial" w:eastAsia="Arial" w:hAnsi="Arial" w:cs="Arial"/>
                <w:b/>
                <w:sz w:val="16"/>
                <w:szCs w:val="16"/>
              </w:rPr>
            </w:pPr>
          </w:p>
        </w:tc>
        <w:tc>
          <w:tcPr>
            <w:tcW w:w="993" w:type="dxa"/>
            <w:vAlign w:val="bottom"/>
          </w:tcPr>
          <w:p w14:paraId="45D7A1CF"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rate</w:t>
            </w:r>
          </w:p>
        </w:tc>
        <w:tc>
          <w:tcPr>
            <w:tcW w:w="1417" w:type="dxa"/>
            <w:vAlign w:val="bottom"/>
          </w:tcPr>
          <w:p w14:paraId="7C675418"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Interest</w:t>
            </w:r>
          </w:p>
        </w:tc>
      </w:tr>
      <w:tr w:rsidR="001F0DD2" w:rsidRPr="005B438A" w14:paraId="3214B2D0" w14:textId="77777777">
        <w:trPr>
          <w:cantSplit/>
        </w:trPr>
        <w:tc>
          <w:tcPr>
            <w:tcW w:w="1980" w:type="dxa"/>
            <w:vAlign w:val="bottom"/>
          </w:tcPr>
          <w:p w14:paraId="063D5A52" w14:textId="77777777" w:rsidR="001F0DD2" w:rsidRPr="005B438A" w:rsidRDefault="001F0DD2">
            <w:pPr>
              <w:rPr>
                <w:rFonts w:ascii="Arial" w:eastAsia="Arial" w:hAnsi="Arial" w:cs="Arial"/>
                <w:sz w:val="16"/>
                <w:szCs w:val="16"/>
              </w:rPr>
            </w:pPr>
          </w:p>
        </w:tc>
        <w:tc>
          <w:tcPr>
            <w:tcW w:w="1276" w:type="dxa"/>
            <w:tcBorders>
              <w:bottom w:val="single" w:sz="4" w:space="0" w:color="000000"/>
            </w:tcBorders>
            <w:vAlign w:val="bottom"/>
          </w:tcPr>
          <w:p w14:paraId="7ABEA24D"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134" w:type="dxa"/>
            <w:tcBorders>
              <w:bottom w:val="single" w:sz="4" w:space="0" w:color="000000"/>
            </w:tcBorders>
            <w:vAlign w:val="bottom"/>
          </w:tcPr>
          <w:p w14:paraId="7E654BBF"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134" w:type="dxa"/>
            <w:tcBorders>
              <w:bottom w:val="single" w:sz="4" w:space="0" w:color="000000"/>
            </w:tcBorders>
          </w:tcPr>
          <w:p w14:paraId="0F17CE42"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Baht</w:t>
            </w:r>
          </w:p>
        </w:tc>
        <w:tc>
          <w:tcPr>
            <w:tcW w:w="1559" w:type="dxa"/>
            <w:tcBorders>
              <w:bottom w:val="single" w:sz="4" w:space="0" w:color="000000"/>
            </w:tcBorders>
            <w:vAlign w:val="bottom"/>
          </w:tcPr>
          <w:p w14:paraId="1F5074CC"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Maturity date</w:t>
            </w:r>
          </w:p>
        </w:tc>
        <w:tc>
          <w:tcPr>
            <w:tcW w:w="993" w:type="dxa"/>
            <w:tcBorders>
              <w:bottom w:val="single" w:sz="4" w:space="0" w:color="000000"/>
            </w:tcBorders>
            <w:vAlign w:val="bottom"/>
          </w:tcPr>
          <w:p w14:paraId="6C9D8023"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 xml:space="preserve">% </w:t>
            </w:r>
          </w:p>
        </w:tc>
        <w:tc>
          <w:tcPr>
            <w:tcW w:w="1417" w:type="dxa"/>
            <w:tcBorders>
              <w:bottom w:val="single" w:sz="4" w:space="0" w:color="000000"/>
            </w:tcBorders>
            <w:vAlign w:val="bottom"/>
          </w:tcPr>
          <w:p w14:paraId="7149AA3C" w14:textId="77777777" w:rsidR="001F0DD2" w:rsidRPr="005B438A" w:rsidRDefault="001566F9">
            <w:pPr>
              <w:ind w:left="72" w:right="29"/>
              <w:jc w:val="right"/>
              <w:rPr>
                <w:rFonts w:ascii="Arial" w:eastAsia="Arial" w:hAnsi="Arial" w:cs="Arial"/>
                <w:b/>
                <w:sz w:val="16"/>
                <w:szCs w:val="16"/>
              </w:rPr>
            </w:pPr>
            <w:r w:rsidRPr="005B438A">
              <w:rPr>
                <w:rFonts w:ascii="Arial" w:eastAsia="Arial" w:hAnsi="Arial" w:cs="Arial"/>
                <w:b/>
                <w:sz w:val="16"/>
                <w:szCs w:val="16"/>
              </w:rPr>
              <w:t>payment term</w:t>
            </w:r>
          </w:p>
        </w:tc>
      </w:tr>
      <w:tr w:rsidR="001F0DD2" w:rsidRPr="005B438A" w14:paraId="3A4934EE" w14:textId="77777777" w:rsidTr="00241283">
        <w:trPr>
          <w:cantSplit/>
        </w:trPr>
        <w:tc>
          <w:tcPr>
            <w:tcW w:w="1980" w:type="dxa"/>
            <w:vAlign w:val="bottom"/>
          </w:tcPr>
          <w:p w14:paraId="5F1CA882" w14:textId="77777777" w:rsidR="001F0DD2" w:rsidRPr="005B438A" w:rsidRDefault="001F0DD2">
            <w:pPr>
              <w:rPr>
                <w:rFonts w:ascii="Arial" w:eastAsia="Arial" w:hAnsi="Arial" w:cs="Arial"/>
                <w:b/>
                <w:sz w:val="12"/>
                <w:szCs w:val="12"/>
              </w:rPr>
            </w:pPr>
          </w:p>
        </w:tc>
        <w:tc>
          <w:tcPr>
            <w:tcW w:w="1276" w:type="dxa"/>
            <w:tcBorders>
              <w:top w:val="single" w:sz="4" w:space="0" w:color="000000"/>
            </w:tcBorders>
            <w:shd w:val="clear" w:color="auto" w:fill="auto"/>
            <w:vAlign w:val="bottom"/>
          </w:tcPr>
          <w:p w14:paraId="69795FFC" w14:textId="77777777" w:rsidR="001F0DD2" w:rsidRPr="005B438A" w:rsidRDefault="001F0DD2">
            <w:pPr>
              <w:ind w:left="72" w:right="29"/>
              <w:jc w:val="right"/>
              <w:rPr>
                <w:rFonts w:ascii="Arial" w:eastAsia="Arial" w:hAnsi="Arial" w:cs="Arial"/>
                <w:sz w:val="12"/>
                <w:szCs w:val="12"/>
              </w:rPr>
            </w:pPr>
          </w:p>
        </w:tc>
        <w:tc>
          <w:tcPr>
            <w:tcW w:w="1134" w:type="dxa"/>
            <w:tcBorders>
              <w:top w:val="single" w:sz="4" w:space="0" w:color="000000"/>
            </w:tcBorders>
            <w:shd w:val="clear" w:color="auto" w:fill="auto"/>
          </w:tcPr>
          <w:p w14:paraId="706441CD" w14:textId="77777777" w:rsidR="001F0DD2" w:rsidRPr="005B438A" w:rsidRDefault="001F0DD2">
            <w:pPr>
              <w:ind w:left="72" w:right="29"/>
              <w:jc w:val="right"/>
              <w:rPr>
                <w:rFonts w:ascii="Arial" w:eastAsia="Arial" w:hAnsi="Arial" w:cs="Arial"/>
                <w:sz w:val="12"/>
                <w:szCs w:val="12"/>
              </w:rPr>
            </w:pPr>
          </w:p>
        </w:tc>
        <w:tc>
          <w:tcPr>
            <w:tcW w:w="1134" w:type="dxa"/>
            <w:tcBorders>
              <w:top w:val="single" w:sz="4" w:space="0" w:color="000000"/>
            </w:tcBorders>
            <w:shd w:val="clear" w:color="auto" w:fill="auto"/>
          </w:tcPr>
          <w:p w14:paraId="513D4DF5" w14:textId="77777777" w:rsidR="001F0DD2" w:rsidRPr="005B438A" w:rsidRDefault="001F0DD2">
            <w:pPr>
              <w:ind w:left="72" w:right="29"/>
              <w:jc w:val="right"/>
              <w:rPr>
                <w:rFonts w:ascii="Arial" w:eastAsia="Arial" w:hAnsi="Arial" w:cs="Arial"/>
                <w:sz w:val="12"/>
                <w:szCs w:val="12"/>
              </w:rPr>
            </w:pPr>
          </w:p>
        </w:tc>
        <w:tc>
          <w:tcPr>
            <w:tcW w:w="1559" w:type="dxa"/>
            <w:tcBorders>
              <w:top w:val="single" w:sz="4" w:space="0" w:color="000000"/>
            </w:tcBorders>
            <w:shd w:val="clear" w:color="auto" w:fill="auto"/>
            <w:vAlign w:val="bottom"/>
          </w:tcPr>
          <w:p w14:paraId="37E48CD7" w14:textId="77777777" w:rsidR="001F0DD2" w:rsidRPr="005B438A" w:rsidRDefault="001F0DD2">
            <w:pPr>
              <w:ind w:left="72" w:right="29"/>
              <w:jc w:val="right"/>
              <w:rPr>
                <w:rFonts w:ascii="Arial" w:eastAsia="Arial" w:hAnsi="Arial" w:cs="Arial"/>
                <w:sz w:val="12"/>
                <w:szCs w:val="12"/>
              </w:rPr>
            </w:pPr>
          </w:p>
        </w:tc>
        <w:tc>
          <w:tcPr>
            <w:tcW w:w="993" w:type="dxa"/>
            <w:tcBorders>
              <w:top w:val="single" w:sz="4" w:space="0" w:color="000000"/>
            </w:tcBorders>
            <w:shd w:val="clear" w:color="auto" w:fill="auto"/>
            <w:vAlign w:val="bottom"/>
          </w:tcPr>
          <w:p w14:paraId="55FBEFF7" w14:textId="77777777" w:rsidR="001F0DD2" w:rsidRPr="005B438A" w:rsidRDefault="001F0DD2">
            <w:pPr>
              <w:ind w:left="72" w:right="29"/>
              <w:jc w:val="right"/>
              <w:rPr>
                <w:rFonts w:ascii="Arial" w:eastAsia="Arial" w:hAnsi="Arial" w:cs="Arial"/>
                <w:sz w:val="12"/>
                <w:szCs w:val="12"/>
              </w:rPr>
            </w:pPr>
          </w:p>
        </w:tc>
        <w:tc>
          <w:tcPr>
            <w:tcW w:w="1417" w:type="dxa"/>
            <w:tcBorders>
              <w:top w:val="single" w:sz="4" w:space="0" w:color="000000"/>
            </w:tcBorders>
            <w:shd w:val="clear" w:color="auto" w:fill="auto"/>
            <w:vAlign w:val="bottom"/>
          </w:tcPr>
          <w:p w14:paraId="3D31CB18" w14:textId="77777777" w:rsidR="001F0DD2" w:rsidRPr="005B438A" w:rsidRDefault="001F0DD2">
            <w:pPr>
              <w:ind w:left="72" w:right="29"/>
              <w:jc w:val="right"/>
              <w:rPr>
                <w:rFonts w:ascii="Arial" w:eastAsia="Arial" w:hAnsi="Arial" w:cs="Arial"/>
                <w:sz w:val="12"/>
                <w:szCs w:val="12"/>
              </w:rPr>
            </w:pPr>
          </w:p>
        </w:tc>
      </w:tr>
      <w:tr w:rsidR="001F0DD2" w:rsidRPr="005B438A" w14:paraId="2BEEFC43" w14:textId="77777777" w:rsidTr="00241283">
        <w:trPr>
          <w:cantSplit/>
        </w:trPr>
        <w:tc>
          <w:tcPr>
            <w:tcW w:w="1980" w:type="dxa"/>
          </w:tcPr>
          <w:p w14:paraId="258066CE" w14:textId="77777777" w:rsidR="001F0DD2" w:rsidRPr="005B438A" w:rsidRDefault="001566F9">
            <w:pPr>
              <w:rPr>
                <w:rFonts w:ascii="Arial" w:eastAsia="Arial" w:hAnsi="Arial" w:cs="Arial"/>
                <w:b/>
                <w:sz w:val="16"/>
                <w:szCs w:val="16"/>
              </w:rPr>
            </w:pPr>
            <w:r w:rsidRPr="005B438A">
              <w:rPr>
                <w:rFonts w:ascii="Arial" w:eastAsia="Arial" w:hAnsi="Arial" w:cs="Arial"/>
                <w:b/>
                <w:sz w:val="16"/>
                <w:szCs w:val="16"/>
              </w:rPr>
              <w:t xml:space="preserve">As </w:t>
            </w:r>
            <w:proofErr w:type="gramStart"/>
            <w:r w:rsidRPr="005B438A">
              <w:rPr>
                <w:rFonts w:ascii="Arial" w:eastAsia="Arial" w:hAnsi="Arial" w:cs="Arial"/>
                <w:b/>
                <w:sz w:val="16"/>
                <w:szCs w:val="16"/>
              </w:rPr>
              <w:t>at</w:t>
            </w:r>
            <w:proofErr w:type="gramEnd"/>
            <w:r w:rsidRPr="005B438A">
              <w:rPr>
                <w:rFonts w:ascii="Arial" w:eastAsia="Arial" w:hAnsi="Arial" w:cs="Arial"/>
                <w:b/>
                <w:sz w:val="16"/>
                <w:szCs w:val="16"/>
              </w:rPr>
              <w:t xml:space="preserve"> 31 December 2020</w:t>
            </w:r>
          </w:p>
        </w:tc>
        <w:tc>
          <w:tcPr>
            <w:tcW w:w="1276" w:type="dxa"/>
            <w:shd w:val="clear" w:color="auto" w:fill="auto"/>
          </w:tcPr>
          <w:p w14:paraId="49F4A63B" w14:textId="77777777" w:rsidR="001F0DD2" w:rsidRPr="005B438A" w:rsidRDefault="001F0DD2">
            <w:pPr>
              <w:ind w:left="72" w:right="29"/>
              <w:jc w:val="right"/>
              <w:rPr>
                <w:rFonts w:ascii="Arial" w:eastAsia="Arial" w:hAnsi="Arial" w:cs="Arial"/>
                <w:b/>
                <w:sz w:val="16"/>
                <w:szCs w:val="16"/>
              </w:rPr>
            </w:pPr>
          </w:p>
        </w:tc>
        <w:tc>
          <w:tcPr>
            <w:tcW w:w="1134" w:type="dxa"/>
            <w:shd w:val="clear" w:color="auto" w:fill="auto"/>
          </w:tcPr>
          <w:p w14:paraId="499A0484" w14:textId="77777777" w:rsidR="001F0DD2" w:rsidRPr="005B438A" w:rsidRDefault="001F0DD2">
            <w:pPr>
              <w:ind w:left="72" w:right="29"/>
              <w:jc w:val="right"/>
              <w:rPr>
                <w:rFonts w:ascii="Arial" w:eastAsia="Arial" w:hAnsi="Arial" w:cs="Arial"/>
                <w:b/>
                <w:sz w:val="16"/>
                <w:szCs w:val="16"/>
              </w:rPr>
            </w:pPr>
          </w:p>
        </w:tc>
        <w:tc>
          <w:tcPr>
            <w:tcW w:w="1134" w:type="dxa"/>
            <w:shd w:val="clear" w:color="auto" w:fill="auto"/>
          </w:tcPr>
          <w:p w14:paraId="34AC290D" w14:textId="77777777" w:rsidR="001F0DD2" w:rsidRPr="005B438A" w:rsidRDefault="001F0DD2">
            <w:pPr>
              <w:ind w:left="72" w:right="29"/>
              <w:jc w:val="right"/>
              <w:rPr>
                <w:rFonts w:ascii="Arial" w:eastAsia="Arial" w:hAnsi="Arial" w:cs="Arial"/>
                <w:b/>
                <w:sz w:val="16"/>
                <w:szCs w:val="16"/>
              </w:rPr>
            </w:pPr>
          </w:p>
        </w:tc>
        <w:tc>
          <w:tcPr>
            <w:tcW w:w="1559" w:type="dxa"/>
            <w:shd w:val="clear" w:color="auto" w:fill="auto"/>
          </w:tcPr>
          <w:p w14:paraId="4BAF9D2E" w14:textId="77777777" w:rsidR="001F0DD2" w:rsidRPr="005B438A" w:rsidRDefault="001F0DD2">
            <w:pPr>
              <w:ind w:left="72" w:right="29"/>
              <w:jc w:val="right"/>
              <w:rPr>
                <w:rFonts w:ascii="Arial" w:eastAsia="Arial" w:hAnsi="Arial" w:cs="Arial"/>
                <w:b/>
                <w:sz w:val="16"/>
                <w:szCs w:val="16"/>
              </w:rPr>
            </w:pPr>
          </w:p>
        </w:tc>
        <w:tc>
          <w:tcPr>
            <w:tcW w:w="993" w:type="dxa"/>
            <w:shd w:val="clear" w:color="auto" w:fill="auto"/>
          </w:tcPr>
          <w:p w14:paraId="2B2DD62A" w14:textId="77777777" w:rsidR="001F0DD2" w:rsidRPr="005B438A" w:rsidRDefault="001F0DD2">
            <w:pPr>
              <w:ind w:left="72" w:right="29"/>
              <w:jc w:val="right"/>
              <w:rPr>
                <w:rFonts w:ascii="Arial" w:eastAsia="Arial" w:hAnsi="Arial" w:cs="Arial"/>
                <w:b/>
                <w:sz w:val="16"/>
                <w:szCs w:val="16"/>
              </w:rPr>
            </w:pPr>
          </w:p>
        </w:tc>
        <w:tc>
          <w:tcPr>
            <w:tcW w:w="1417" w:type="dxa"/>
            <w:shd w:val="clear" w:color="auto" w:fill="auto"/>
          </w:tcPr>
          <w:p w14:paraId="187DC4AE" w14:textId="77777777" w:rsidR="001F0DD2" w:rsidRPr="005B438A" w:rsidRDefault="001F0DD2">
            <w:pPr>
              <w:ind w:left="72" w:right="29"/>
              <w:jc w:val="right"/>
              <w:rPr>
                <w:rFonts w:ascii="Arial" w:eastAsia="Arial" w:hAnsi="Arial" w:cs="Arial"/>
                <w:b/>
                <w:sz w:val="16"/>
                <w:szCs w:val="16"/>
              </w:rPr>
            </w:pPr>
          </w:p>
        </w:tc>
      </w:tr>
      <w:tr w:rsidR="001F0DD2" w:rsidRPr="005B438A" w14:paraId="29A9C6DE" w14:textId="77777777" w:rsidTr="00241283">
        <w:trPr>
          <w:cantSplit/>
        </w:trPr>
        <w:tc>
          <w:tcPr>
            <w:tcW w:w="1980" w:type="dxa"/>
          </w:tcPr>
          <w:p w14:paraId="0A5060E6" w14:textId="77777777" w:rsidR="001F0DD2" w:rsidRPr="005B438A" w:rsidRDefault="001566F9">
            <w:pPr>
              <w:rPr>
                <w:rFonts w:ascii="Arial" w:eastAsia="Arial" w:hAnsi="Arial" w:cs="Arial"/>
                <w:sz w:val="16"/>
                <w:szCs w:val="16"/>
              </w:rPr>
            </w:pPr>
            <w:r w:rsidRPr="005B438A">
              <w:rPr>
                <w:rFonts w:ascii="Arial" w:eastAsia="Arial" w:hAnsi="Arial" w:cs="Arial"/>
                <w:sz w:val="16"/>
                <w:szCs w:val="16"/>
              </w:rPr>
              <w:t>Bills of exchange</w:t>
            </w:r>
          </w:p>
        </w:tc>
        <w:tc>
          <w:tcPr>
            <w:tcW w:w="1276" w:type="dxa"/>
            <w:shd w:val="clear" w:color="auto" w:fill="auto"/>
          </w:tcPr>
          <w:p w14:paraId="48A200C4"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120,000,000</w:t>
            </w:r>
          </w:p>
        </w:tc>
        <w:tc>
          <w:tcPr>
            <w:tcW w:w="1134" w:type="dxa"/>
            <w:shd w:val="clear" w:color="auto" w:fill="auto"/>
          </w:tcPr>
          <w:p w14:paraId="0A04354D"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 (70,000)</w:t>
            </w:r>
          </w:p>
        </w:tc>
        <w:tc>
          <w:tcPr>
            <w:tcW w:w="1134" w:type="dxa"/>
            <w:shd w:val="clear" w:color="auto" w:fill="auto"/>
          </w:tcPr>
          <w:p w14:paraId="5E7D7322"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 (364,881)</w:t>
            </w:r>
          </w:p>
        </w:tc>
        <w:tc>
          <w:tcPr>
            <w:tcW w:w="1559" w:type="dxa"/>
            <w:shd w:val="clear" w:color="auto" w:fill="auto"/>
          </w:tcPr>
          <w:p w14:paraId="0DB6C6FB"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21 January 2021</w:t>
            </w:r>
          </w:p>
        </w:tc>
        <w:tc>
          <w:tcPr>
            <w:tcW w:w="993" w:type="dxa"/>
            <w:shd w:val="clear" w:color="auto" w:fill="auto"/>
          </w:tcPr>
          <w:p w14:paraId="37FC46AD"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5.50</w:t>
            </w:r>
          </w:p>
        </w:tc>
        <w:tc>
          <w:tcPr>
            <w:tcW w:w="1417" w:type="dxa"/>
            <w:shd w:val="clear" w:color="auto" w:fill="auto"/>
          </w:tcPr>
          <w:p w14:paraId="64303D3A"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w:t>
            </w:r>
          </w:p>
        </w:tc>
      </w:tr>
      <w:tr w:rsidR="001F0DD2" w:rsidRPr="005B438A" w14:paraId="392E22B3" w14:textId="77777777" w:rsidTr="00241283">
        <w:trPr>
          <w:cantSplit/>
        </w:trPr>
        <w:tc>
          <w:tcPr>
            <w:tcW w:w="1980" w:type="dxa"/>
          </w:tcPr>
          <w:p w14:paraId="713F0298" w14:textId="77777777" w:rsidR="001F0DD2" w:rsidRPr="005B438A" w:rsidRDefault="001566F9">
            <w:pPr>
              <w:rPr>
                <w:rFonts w:ascii="Arial" w:eastAsia="Arial" w:hAnsi="Arial" w:cs="Arial"/>
                <w:sz w:val="16"/>
                <w:szCs w:val="16"/>
              </w:rPr>
            </w:pPr>
            <w:r w:rsidRPr="005B438A">
              <w:rPr>
                <w:rFonts w:ascii="Arial" w:eastAsia="Arial" w:hAnsi="Arial" w:cs="Arial"/>
                <w:sz w:val="16"/>
                <w:szCs w:val="16"/>
              </w:rPr>
              <w:t>Debentures</w:t>
            </w:r>
          </w:p>
        </w:tc>
        <w:tc>
          <w:tcPr>
            <w:tcW w:w="1276" w:type="dxa"/>
            <w:shd w:val="clear" w:color="auto" w:fill="auto"/>
          </w:tcPr>
          <w:p w14:paraId="19537A28"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300,000,000 </w:t>
            </w:r>
          </w:p>
        </w:tc>
        <w:tc>
          <w:tcPr>
            <w:tcW w:w="1134" w:type="dxa"/>
            <w:shd w:val="clear" w:color="auto" w:fill="auto"/>
          </w:tcPr>
          <w:p w14:paraId="32820A9A"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 (2,258,014)</w:t>
            </w:r>
          </w:p>
        </w:tc>
        <w:tc>
          <w:tcPr>
            <w:tcW w:w="1134" w:type="dxa"/>
            <w:shd w:val="clear" w:color="auto" w:fill="auto"/>
          </w:tcPr>
          <w:p w14:paraId="41DD8705"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 -   </w:t>
            </w:r>
          </w:p>
        </w:tc>
        <w:tc>
          <w:tcPr>
            <w:tcW w:w="1559" w:type="dxa"/>
            <w:shd w:val="clear" w:color="auto" w:fill="auto"/>
          </w:tcPr>
          <w:p w14:paraId="6A9192D2"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29 November 2021</w:t>
            </w:r>
          </w:p>
        </w:tc>
        <w:tc>
          <w:tcPr>
            <w:tcW w:w="993" w:type="dxa"/>
            <w:shd w:val="clear" w:color="auto" w:fill="auto"/>
          </w:tcPr>
          <w:p w14:paraId="6DBA717B"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6.25</w:t>
            </w:r>
          </w:p>
        </w:tc>
        <w:tc>
          <w:tcPr>
            <w:tcW w:w="1417" w:type="dxa"/>
            <w:shd w:val="clear" w:color="auto" w:fill="auto"/>
          </w:tcPr>
          <w:p w14:paraId="24A06ACE"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1F0DD2" w:rsidRPr="005B438A" w14:paraId="4DF1B41F" w14:textId="77777777" w:rsidTr="00241283">
        <w:trPr>
          <w:cantSplit/>
        </w:trPr>
        <w:tc>
          <w:tcPr>
            <w:tcW w:w="1980" w:type="dxa"/>
          </w:tcPr>
          <w:p w14:paraId="39F5F9E8" w14:textId="77777777" w:rsidR="001F0DD2" w:rsidRPr="005B438A" w:rsidRDefault="001566F9">
            <w:pPr>
              <w:rPr>
                <w:rFonts w:ascii="Arial" w:eastAsia="Arial" w:hAnsi="Arial" w:cs="Arial"/>
                <w:sz w:val="16"/>
                <w:szCs w:val="16"/>
              </w:rPr>
            </w:pPr>
            <w:r w:rsidRPr="005B438A">
              <w:rPr>
                <w:rFonts w:ascii="Arial" w:eastAsia="Arial" w:hAnsi="Arial" w:cs="Arial"/>
                <w:sz w:val="16"/>
                <w:szCs w:val="16"/>
              </w:rPr>
              <w:t>Debentures</w:t>
            </w:r>
          </w:p>
        </w:tc>
        <w:tc>
          <w:tcPr>
            <w:tcW w:w="1276" w:type="dxa"/>
            <w:shd w:val="clear" w:color="auto" w:fill="auto"/>
          </w:tcPr>
          <w:p w14:paraId="2C80FAB2"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300,000,000 </w:t>
            </w:r>
          </w:p>
        </w:tc>
        <w:tc>
          <w:tcPr>
            <w:tcW w:w="1134" w:type="dxa"/>
            <w:shd w:val="clear" w:color="auto" w:fill="auto"/>
          </w:tcPr>
          <w:p w14:paraId="6B1E4817"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 (4,569,368)</w:t>
            </w:r>
          </w:p>
        </w:tc>
        <w:tc>
          <w:tcPr>
            <w:tcW w:w="1134" w:type="dxa"/>
            <w:shd w:val="clear" w:color="auto" w:fill="auto"/>
          </w:tcPr>
          <w:p w14:paraId="03C09ADD"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 -   </w:t>
            </w:r>
          </w:p>
        </w:tc>
        <w:tc>
          <w:tcPr>
            <w:tcW w:w="1559" w:type="dxa"/>
            <w:shd w:val="clear" w:color="auto" w:fill="auto"/>
          </w:tcPr>
          <w:p w14:paraId="0F01B12F"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1 August 2022</w:t>
            </w:r>
          </w:p>
        </w:tc>
        <w:tc>
          <w:tcPr>
            <w:tcW w:w="993" w:type="dxa"/>
            <w:shd w:val="clear" w:color="auto" w:fill="auto"/>
          </w:tcPr>
          <w:p w14:paraId="4EF70195"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6.00</w:t>
            </w:r>
          </w:p>
        </w:tc>
        <w:tc>
          <w:tcPr>
            <w:tcW w:w="1417" w:type="dxa"/>
            <w:shd w:val="clear" w:color="auto" w:fill="auto"/>
          </w:tcPr>
          <w:p w14:paraId="7504A318"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Quarterly</w:t>
            </w:r>
          </w:p>
        </w:tc>
      </w:tr>
      <w:tr w:rsidR="001F0DD2" w:rsidRPr="005B438A" w14:paraId="12E5C86D" w14:textId="77777777" w:rsidTr="00241283">
        <w:trPr>
          <w:cantSplit/>
        </w:trPr>
        <w:tc>
          <w:tcPr>
            <w:tcW w:w="1980" w:type="dxa"/>
          </w:tcPr>
          <w:p w14:paraId="4C97F263" w14:textId="77777777" w:rsidR="001F0DD2" w:rsidRPr="005B438A" w:rsidRDefault="001566F9">
            <w:pPr>
              <w:rPr>
                <w:rFonts w:ascii="Arial" w:eastAsia="Arial" w:hAnsi="Arial" w:cs="Arial"/>
                <w:sz w:val="16"/>
                <w:szCs w:val="16"/>
              </w:rPr>
            </w:pPr>
            <w:r w:rsidRPr="005B438A">
              <w:rPr>
                <w:rFonts w:ascii="Arial" w:eastAsia="Arial" w:hAnsi="Arial" w:cs="Arial"/>
                <w:sz w:val="16"/>
                <w:szCs w:val="16"/>
              </w:rPr>
              <w:t>Debentures</w:t>
            </w:r>
          </w:p>
        </w:tc>
        <w:tc>
          <w:tcPr>
            <w:tcW w:w="1276" w:type="dxa"/>
            <w:shd w:val="clear" w:color="auto" w:fill="auto"/>
          </w:tcPr>
          <w:p w14:paraId="7C3A93BB"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800,000,000 </w:t>
            </w:r>
          </w:p>
        </w:tc>
        <w:tc>
          <w:tcPr>
            <w:tcW w:w="1134" w:type="dxa"/>
            <w:shd w:val="clear" w:color="auto" w:fill="auto"/>
          </w:tcPr>
          <w:p w14:paraId="6E426FFB"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 (13,038,164)</w:t>
            </w:r>
          </w:p>
        </w:tc>
        <w:tc>
          <w:tcPr>
            <w:tcW w:w="1134" w:type="dxa"/>
            <w:shd w:val="clear" w:color="auto" w:fill="auto"/>
          </w:tcPr>
          <w:p w14:paraId="05CEE48D"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 xml:space="preserve"> -   </w:t>
            </w:r>
          </w:p>
        </w:tc>
        <w:tc>
          <w:tcPr>
            <w:tcW w:w="1559" w:type="dxa"/>
            <w:shd w:val="clear" w:color="auto" w:fill="auto"/>
          </w:tcPr>
          <w:p w14:paraId="6D22AC25"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27 November 2022</w:t>
            </w:r>
          </w:p>
        </w:tc>
        <w:tc>
          <w:tcPr>
            <w:tcW w:w="993" w:type="dxa"/>
            <w:shd w:val="clear" w:color="auto" w:fill="auto"/>
          </w:tcPr>
          <w:p w14:paraId="6632E6C0"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6.00</w:t>
            </w:r>
          </w:p>
        </w:tc>
        <w:tc>
          <w:tcPr>
            <w:tcW w:w="1417" w:type="dxa"/>
            <w:shd w:val="clear" w:color="auto" w:fill="auto"/>
          </w:tcPr>
          <w:p w14:paraId="49CB2F63" w14:textId="77777777" w:rsidR="001F0DD2" w:rsidRPr="005B438A" w:rsidRDefault="001566F9">
            <w:pPr>
              <w:ind w:left="72" w:right="29"/>
              <w:jc w:val="right"/>
              <w:rPr>
                <w:rFonts w:ascii="Arial" w:eastAsia="Arial" w:hAnsi="Arial" w:cs="Arial"/>
                <w:sz w:val="16"/>
                <w:szCs w:val="16"/>
              </w:rPr>
            </w:pPr>
            <w:r w:rsidRPr="005B438A">
              <w:rPr>
                <w:rFonts w:ascii="Arial" w:eastAsia="Arial" w:hAnsi="Arial" w:cs="Arial"/>
                <w:sz w:val="16"/>
                <w:szCs w:val="16"/>
              </w:rPr>
              <w:t>Quarterly</w:t>
            </w:r>
          </w:p>
        </w:tc>
      </w:tr>
    </w:tbl>
    <w:p w14:paraId="1446C0D0" w14:textId="77777777" w:rsidR="001F0DD2" w:rsidRPr="00013C42" w:rsidRDefault="001F0DD2">
      <w:pPr>
        <w:jc w:val="both"/>
        <w:rPr>
          <w:rFonts w:ascii="Arial" w:eastAsia="Arial" w:hAnsi="Arial" w:cs="Arial"/>
          <w:sz w:val="16"/>
          <w:szCs w:val="16"/>
        </w:rPr>
      </w:pPr>
    </w:p>
    <w:p w14:paraId="795F9C6A" w14:textId="77777777" w:rsidR="001F0DD2" w:rsidRPr="005B438A" w:rsidRDefault="001566F9">
      <w:pPr>
        <w:jc w:val="both"/>
        <w:rPr>
          <w:rFonts w:ascii="Arial" w:eastAsia="Arial" w:hAnsi="Arial" w:cs="Arial"/>
          <w:b/>
          <w:sz w:val="18"/>
          <w:szCs w:val="18"/>
        </w:rPr>
      </w:pPr>
      <w:r w:rsidRPr="005B438A">
        <w:rPr>
          <w:rFonts w:ascii="Arial" w:eastAsia="Arial" w:hAnsi="Arial" w:cs="Arial"/>
          <w:b/>
          <w:sz w:val="18"/>
          <w:szCs w:val="18"/>
        </w:rPr>
        <w:t>Borrowings from financial institutions</w:t>
      </w:r>
    </w:p>
    <w:p w14:paraId="640078D4" w14:textId="77777777" w:rsidR="001F0DD2" w:rsidRPr="00013C42" w:rsidRDefault="001F0DD2">
      <w:pPr>
        <w:jc w:val="both"/>
        <w:rPr>
          <w:rFonts w:ascii="Arial" w:eastAsia="Arial" w:hAnsi="Arial" w:cs="Arial"/>
          <w:sz w:val="16"/>
          <w:szCs w:val="16"/>
        </w:rPr>
      </w:pPr>
    </w:p>
    <w:p w14:paraId="012853A2" w14:textId="4693A3B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In 2021, borrowings from financial institutions incurred related interest expense amounting to Baht </w:t>
      </w:r>
      <w:r w:rsidR="00697AFC" w:rsidRPr="005B438A">
        <w:rPr>
          <w:rFonts w:ascii="Arial" w:eastAsia="Arial" w:hAnsi="Arial" w:cs="Arial"/>
          <w:color w:val="000000"/>
          <w:sz w:val="18"/>
          <w:szCs w:val="18"/>
        </w:rPr>
        <w:t>2.49</w:t>
      </w:r>
      <w:r w:rsidRPr="005B438A">
        <w:rPr>
          <w:rFonts w:ascii="Arial" w:eastAsia="Arial" w:hAnsi="Arial" w:cs="Arial"/>
          <w:color w:val="000000"/>
          <w:sz w:val="18"/>
          <w:szCs w:val="18"/>
        </w:rPr>
        <w:t xml:space="preserve"> million (2020: Baht 3.19 million). </w:t>
      </w:r>
    </w:p>
    <w:p w14:paraId="031D0F93" w14:textId="77777777" w:rsidR="001F0DD2" w:rsidRPr="00013C42" w:rsidRDefault="001F0DD2">
      <w:pPr>
        <w:jc w:val="both"/>
        <w:rPr>
          <w:rFonts w:ascii="Arial" w:eastAsia="Arial" w:hAnsi="Arial" w:cs="Arial"/>
          <w:sz w:val="16"/>
          <w:szCs w:val="16"/>
        </w:rPr>
      </w:pPr>
    </w:p>
    <w:p w14:paraId="04176758"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interest rate exposure on the borrowings of the Group is as follows:</w:t>
      </w:r>
    </w:p>
    <w:p w14:paraId="10E44FB9" w14:textId="77777777" w:rsidR="001F0DD2" w:rsidRPr="00013C42" w:rsidRDefault="001F0DD2">
      <w:pPr>
        <w:jc w:val="both"/>
        <w:rPr>
          <w:rFonts w:ascii="Arial" w:eastAsia="Arial" w:hAnsi="Arial" w:cs="Arial"/>
          <w:sz w:val="16"/>
          <w:szCs w:val="16"/>
        </w:rPr>
      </w:pPr>
    </w:p>
    <w:tbl>
      <w:tblPr>
        <w:tblStyle w:val="afffff6"/>
        <w:tblW w:w="9486" w:type="dxa"/>
        <w:tblInd w:w="-27" w:type="dxa"/>
        <w:tblLayout w:type="fixed"/>
        <w:tblLook w:val="0000" w:firstRow="0" w:lastRow="0" w:firstColumn="0" w:lastColumn="0" w:noHBand="0" w:noVBand="0"/>
      </w:tblPr>
      <w:tblGrid>
        <w:gridCol w:w="3828"/>
        <w:gridCol w:w="1414"/>
        <w:gridCol w:w="1409"/>
        <w:gridCol w:w="6"/>
        <w:gridCol w:w="1414"/>
        <w:gridCol w:w="1415"/>
      </w:tblGrid>
      <w:tr w:rsidR="001F0DD2" w:rsidRPr="005B438A" w14:paraId="6E36850A" w14:textId="77777777" w:rsidTr="00013C42">
        <w:tc>
          <w:tcPr>
            <w:tcW w:w="3828" w:type="dxa"/>
            <w:vAlign w:val="bottom"/>
          </w:tcPr>
          <w:p w14:paraId="21D31AE4"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823" w:type="dxa"/>
            <w:gridSpan w:val="2"/>
            <w:tcBorders>
              <w:top w:val="single" w:sz="4" w:space="0" w:color="000000"/>
              <w:bottom w:val="single" w:sz="4" w:space="0" w:color="000000"/>
            </w:tcBorders>
            <w:vAlign w:val="bottom"/>
          </w:tcPr>
          <w:p w14:paraId="3ABB5686"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835" w:type="dxa"/>
            <w:gridSpan w:val="3"/>
            <w:tcBorders>
              <w:top w:val="single" w:sz="4" w:space="0" w:color="000000"/>
              <w:bottom w:val="single" w:sz="4" w:space="0" w:color="000000"/>
            </w:tcBorders>
            <w:vAlign w:val="bottom"/>
          </w:tcPr>
          <w:p w14:paraId="3FF32746"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33776E12" w14:textId="77777777" w:rsidTr="00013C42">
        <w:tc>
          <w:tcPr>
            <w:tcW w:w="3828" w:type="dxa"/>
            <w:vAlign w:val="bottom"/>
          </w:tcPr>
          <w:p w14:paraId="3C9ABDF4"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414" w:type="dxa"/>
            <w:tcBorders>
              <w:top w:val="single" w:sz="4" w:space="0" w:color="000000"/>
            </w:tcBorders>
            <w:vAlign w:val="bottom"/>
          </w:tcPr>
          <w:p w14:paraId="1776141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15" w:type="dxa"/>
            <w:gridSpan w:val="2"/>
            <w:tcBorders>
              <w:top w:val="single" w:sz="4" w:space="0" w:color="000000"/>
            </w:tcBorders>
            <w:vAlign w:val="bottom"/>
          </w:tcPr>
          <w:p w14:paraId="27ED265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414" w:type="dxa"/>
            <w:tcBorders>
              <w:top w:val="single" w:sz="4" w:space="0" w:color="000000"/>
            </w:tcBorders>
            <w:vAlign w:val="bottom"/>
          </w:tcPr>
          <w:p w14:paraId="4FE3F69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15" w:type="dxa"/>
            <w:tcBorders>
              <w:top w:val="single" w:sz="4" w:space="0" w:color="000000"/>
            </w:tcBorders>
            <w:vAlign w:val="bottom"/>
          </w:tcPr>
          <w:p w14:paraId="7777369F"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1098143F" w14:textId="77777777" w:rsidTr="00013C42">
        <w:tc>
          <w:tcPr>
            <w:tcW w:w="3828" w:type="dxa"/>
            <w:vAlign w:val="bottom"/>
          </w:tcPr>
          <w:p w14:paraId="07C66935"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414" w:type="dxa"/>
            <w:tcBorders>
              <w:bottom w:val="single" w:sz="4" w:space="0" w:color="000000"/>
            </w:tcBorders>
            <w:vAlign w:val="bottom"/>
          </w:tcPr>
          <w:p w14:paraId="61BEC05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15" w:type="dxa"/>
            <w:gridSpan w:val="2"/>
            <w:tcBorders>
              <w:bottom w:val="single" w:sz="4" w:space="0" w:color="000000"/>
            </w:tcBorders>
            <w:vAlign w:val="bottom"/>
          </w:tcPr>
          <w:p w14:paraId="6DE68CC5"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414" w:type="dxa"/>
            <w:tcBorders>
              <w:bottom w:val="single" w:sz="4" w:space="0" w:color="000000"/>
            </w:tcBorders>
            <w:vAlign w:val="bottom"/>
          </w:tcPr>
          <w:p w14:paraId="40B34B5E"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415" w:type="dxa"/>
            <w:tcBorders>
              <w:bottom w:val="single" w:sz="4" w:space="0" w:color="000000"/>
            </w:tcBorders>
            <w:vAlign w:val="bottom"/>
          </w:tcPr>
          <w:p w14:paraId="395F1AE8"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4B9C7DA9" w14:textId="77777777" w:rsidTr="00013C42">
        <w:tc>
          <w:tcPr>
            <w:tcW w:w="3828" w:type="dxa"/>
            <w:vAlign w:val="bottom"/>
          </w:tcPr>
          <w:p w14:paraId="354D5FD2" w14:textId="77777777" w:rsidR="001F0DD2" w:rsidRPr="005B438A" w:rsidRDefault="001F0DD2">
            <w:pPr>
              <w:pBdr>
                <w:top w:val="nil"/>
                <w:left w:val="nil"/>
                <w:bottom w:val="nil"/>
                <w:right w:val="nil"/>
                <w:between w:val="nil"/>
              </w:pBdr>
              <w:ind w:left="-72" w:right="-108"/>
              <w:rPr>
                <w:rFonts w:ascii="Arial" w:eastAsia="Arial" w:hAnsi="Arial" w:cs="Arial"/>
                <w:color w:val="000000"/>
                <w:sz w:val="12"/>
                <w:szCs w:val="12"/>
              </w:rPr>
            </w:pPr>
          </w:p>
        </w:tc>
        <w:tc>
          <w:tcPr>
            <w:tcW w:w="1414" w:type="dxa"/>
            <w:tcBorders>
              <w:top w:val="single" w:sz="4" w:space="0" w:color="000000"/>
            </w:tcBorders>
            <w:shd w:val="clear" w:color="auto" w:fill="FAFAFA"/>
            <w:vAlign w:val="bottom"/>
          </w:tcPr>
          <w:p w14:paraId="7461D83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415" w:type="dxa"/>
            <w:gridSpan w:val="2"/>
            <w:tcBorders>
              <w:top w:val="single" w:sz="4" w:space="0" w:color="000000"/>
            </w:tcBorders>
            <w:vAlign w:val="bottom"/>
          </w:tcPr>
          <w:p w14:paraId="68AFFF5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414" w:type="dxa"/>
            <w:tcBorders>
              <w:top w:val="single" w:sz="4" w:space="0" w:color="000000"/>
            </w:tcBorders>
            <w:shd w:val="clear" w:color="auto" w:fill="FAFAFA"/>
            <w:vAlign w:val="bottom"/>
          </w:tcPr>
          <w:p w14:paraId="42E43660"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415" w:type="dxa"/>
            <w:tcBorders>
              <w:top w:val="single" w:sz="4" w:space="0" w:color="000000"/>
            </w:tcBorders>
            <w:vAlign w:val="bottom"/>
          </w:tcPr>
          <w:p w14:paraId="4806E56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2"/>
                <w:szCs w:val="12"/>
              </w:rPr>
            </w:pPr>
          </w:p>
        </w:tc>
      </w:tr>
      <w:tr w:rsidR="001F0DD2" w:rsidRPr="005B438A" w14:paraId="78402F6B" w14:textId="77777777" w:rsidTr="00013C42">
        <w:tc>
          <w:tcPr>
            <w:tcW w:w="3828" w:type="dxa"/>
            <w:vAlign w:val="bottom"/>
          </w:tcPr>
          <w:p w14:paraId="4D8D87EC" w14:textId="77777777" w:rsidR="001F0DD2" w:rsidRPr="005B438A" w:rsidRDefault="001566F9">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Borrowings:</w:t>
            </w:r>
          </w:p>
        </w:tc>
        <w:tc>
          <w:tcPr>
            <w:tcW w:w="1414" w:type="dxa"/>
            <w:shd w:val="clear" w:color="auto" w:fill="FAFAFA"/>
            <w:vAlign w:val="bottom"/>
          </w:tcPr>
          <w:p w14:paraId="49A4462B" w14:textId="77777777" w:rsidR="001F0DD2" w:rsidRPr="005B438A" w:rsidRDefault="001F0DD2">
            <w:pPr>
              <w:ind w:right="-72"/>
              <w:jc w:val="right"/>
              <w:rPr>
                <w:rFonts w:ascii="Arial" w:eastAsia="Arial" w:hAnsi="Arial" w:cs="Arial"/>
                <w:color w:val="000000"/>
                <w:sz w:val="18"/>
                <w:szCs w:val="18"/>
              </w:rPr>
            </w:pPr>
          </w:p>
        </w:tc>
        <w:tc>
          <w:tcPr>
            <w:tcW w:w="1415" w:type="dxa"/>
            <w:gridSpan w:val="2"/>
            <w:vAlign w:val="bottom"/>
          </w:tcPr>
          <w:p w14:paraId="3E24CCDE" w14:textId="77777777" w:rsidR="001F0DD2" w:rsidRPr="005B438A" w:rsidRDefault="001F0DD2">
            <w:pPr>
              <w:ind w:right="-72"/>
              <w:jc w:val="right"/>
              <w:rPr>
                <w:rFonts w:ascii="Arial" w:eastAsia="Arial" w:hAnsi="Arial" w:cs="Arial"/>
                <w:color w:val="000000"/>
                <w:sz w:val="18"/>
                <w:szCs w:val="18"/>
              </w:rPr>
            </w:pPr>
          </w:p>
        </w:tc>
        <w:tc>
          <w:tcPr>
            <w:tcW w:w="1414" w:type="dxa"/>
            <w:shd w:val="clear" w:color="auto" w:fill="FAFAFA"/>
            <w:vAlign w:val="bottom"/>
          </w:tcPr>
          <w:p w14:paraId="24D4340C" w14:textId="77777777" w:rsidR="001F0DD2" w:rsidRPr="005B438A" w:rsidRDefault="001F0DD2">
            <w:pPr>
              <w:ind w:right="-72"/>
              <w:jc w:val="right"/>
              <w:rPr>
                <w:rFonts w:ascii="Arial" w:eastAsia="Arial" w:hAnsi="Arial" w:cs="Arial"/>
                <w:color w:val="000000"/>
                <w:sz w:val="18"/>
                <w:szCs w:val="18"/>
              </w:rPr>
            </w:pPr>
          </w:p>
        </w:tc>
        <w:tc>
          <w:tcPr>
            <w:tcW w:w="1415" w:type="dxa"/>
            <w:vAlign w:val="bottom"/>
          </w:tcPr>
          <w:p w14:paraId="7BDD6A33" w14:textId="77777777" w:rsidR="001F0DD2" w:rsidRPr="005B438A" w:rsidRDefault="001F0DD2">
            <w:pPr>
              <w:ind w:right="-72"/>
              <w:jc w:val="right"/>
              <w:rPr>
                <w:rFonts w:ascii="Arial" w:eastAsia="Arial" w:hAnsi="Arial" w:cs="Arial"/>
                <w:color w:val="000000"/>
                <w:sz w:val="18"/>
                <w:szCs w:val="18"/>
              </w:rPr>
            </w:pPr>
          </w:p>
        </w:tc>
      </w:tr>
      <w:tr w:rsidR="001F0DD2" w:rsidRPr="005B438A" w14:paraId="4123ECB3" w14:textId="77777777" w:rsidTr="00013C42">
        <w:tc>
          <w:tcPr>
            <w:tcW w:w="3828" w:type="dxa"/>
            <w:vAlign w:val="bottom"/>
          </w:tcPr>
          <w:p w14:paraId="516816AE" w14:textId="77777777" w:rsidR="001F0DD2" w:rsidRPr="005B438A" w:rsidRDefault="001566F9">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 at fixed rates</w:t>
            </w:r>
          </w:p>
        </w:tc>
        <w:tc>
          <w:tcPr>
            <w:tcW w:w="1414" w:type="dxa"/>
            <w:shd w:val="clear" w:color="auto" w:fill="FAFAFA"/>
          </w:tcPr>
          <w:p w14:paraId="213ADFF6" w14:textId="7480CB66" w:rsidR="001F0DD2" w:rsidRPr="005B438A" w:rsidRDefault="005C6D24">
            <w:pPr>
              <w:ind w:right="-72"/>
              <w:jc w:val="right"/>
              <w:rPr>
                <w:rFonts w:ascii="Arial" w:eastAsia="Arial" w:hAnsi="Arial" w:cs="Arial"/>
                <w:sz w:val="18"/>
                <w:szCs w:val="18"/>
              </w:rPr>
            </w:pPr>
            <w:r w:rsidRPr="005C6D24">
              <w:rPr>
                <w:rFonts w:ascii="Arial" w:eastAsia="Arial" w:hAnsi="Arial" w:cs="Arial"/>
                <w:sz w:val="18"/>
                <w:szCs w:val="18"/>
              </w:rPr>
              <w:t>1,417,266,674</w:t>
            </w:r>
          </w:p>
        </w:tc>
        <w:tc>
          <w:tcPr>
            <w:tcW w:w="1415" w:type="dxa"/>
            <w:gridSpan w:val="2"/>
          </w:tcPr>
          <w:p w14:paraId="6AAEB68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1,499,699,573</w:t>
            </w:r>
          </w:p>
        </w:tc>
        <w:tc>
          <w:tcPr>
            <w:tcW w:w="1414" w:type="dxa"/>
            <w:shd w:val="clear" w:color="auto" w:fill="FAFAFA"/>
          </w:tcPr>
          <w:p w14:paraId="4B9D7B43" w14:textId="449B6DD2"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1,416,416,674</w:t>
            </w:r>
          </w:p>
        </w:tc>
        <w:tc>
          <w:tcPr>
            <w:tcW w:w="1415" w:type="dxa"/>
          </w:tcPr>
          <w:p w14:paraId="738E9CD7"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1,499,699,573</w:t>
            </w:r>
          </w:p>
        </w:tc>
      </w:tr>
      <w:tr w:rsidR="001F0DD2" w:rsidRPr="005B438A" w14:paraId="6459D82A" w14:textId="77777777" w:rsidTr="00013C42">
        <w:tc>
          <w:tcPr>
            <w:tcW w:w="3828" w:type="dxa"/>
            <w:vAlign w:val="bottom"/>
          </w:tcPr>
          <w:p w14:paraId="1A3C6DF7" w14:textId="77777777" w:rsidR="001F0DD2" w:rsidRPr="005B438A" w:rsidRDefault="001566F9">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 at floating rates</w:t>
            </w:r>
          </w:p>
        </w:tc>
        <w:tc>
          <w:tcPr>
            <w:tcW w:w="1414" w:type="dxa"/>
            <w:tcBorders>
              <w:bottom w:val="single" w:sz="4" w:space="0" w:color="000000"/>
            </w:tcBorders>
            <w:shd w:val="clear" w:color="auto" w:fill="FAFAFA"/>
          </w:tcPr>
          <w:p w14:paraId="1B535587" w14:textId="70B1886B"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51,465,589</w:t>
            </w:r>
          </w:p>
        </w:tc>
        <w:tc>
          <w:tcPr>
            <w:tcW w:w="1415" w:type="dxa"/>
            <w:gridSpan w:val="2"/>
            <w:tcBorders>
              <w:bottom w:val="single" w:sz="4" w:space="0" w:color="000000"/>
            </w:tcBorders>
          </w:tcPr>
          <w:p w14:paraId="6704E9BE"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70,630,105</w:t>
            </w:r>
          </w:p>
        </w:tc>
        <w:tc>
          <w:tcPr>
            <w:tcW w:w="1414" w:type="dxa"/>
            <w:tcBorders>
              <w:bottom w:val="single" w:sz="4" w:space="0" w:color="000000"/>
            </w:tcBorders>
            <w:shd w:val="clear" w:color="auto" w:fill="FAFAFA"/>
          </w:tcPr>
          <w:p w14:paraId="428805B9" w14:textId="51006562"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29,750,411</w:t>
            </w:r>
          </w:p>
        </w:tc>
        <w:tc>
          <w:tcPr>
            <w:tcW w:w="1415" w:type="dxa"/>
            <w:tcBorders>
              <w:bottom w:val="single" w:sz="4" w:space="0" w:color="000000"/>
            </w:tcBorders>
          </w:tcPr>
          <w:p w14:paraId="77507307"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1973B4E7" w14:textId="77777777" w:rsidTr="00013C42">
        <w:tc>
          <w:tcPr>
            <w:tcW w:w="3828" w:type="dxa"/>
            <w:vAlign w:val="bottom"/>
          </w:tcPr>
          <w:p w14:paraId="65C6B094"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414" w:type="dxa"/>
            <w:tcBorders>
              <w:top w:val="single" w:sz="4" w:space="0" w:color="000000"/>
            </w:tcBorders>
            <w:shd w:val="clear" w:color="auto" w:fill="FAFAFA"/>
            <w:vAlign w:val="bottom"/>
          </w:tcPr>
          <w:p w14:paraId="1270F822" w14:textId="77777777" w:rsidR="001F0DD2" w:rsidRPr="005B438A" w:rsidRDefault="001F0DD2">
            <w:pPr>
              <w:ind w:right="-72"/>
              <w:jc w:val="right"/>
              <w:rPr>
                <w:rFonts w:ascii="Arial" w:eastAsia="Arial" w:hAnsi="Arial" w:cs="Arial"/>
                <w:sz w:val="18"/>
                <w:szCs w:val="18"/>
              </w:rPr>
            </w:pPr>
          </w:p>
        </w:tc>
        <w:tc>
          <w:tcPr>
            <w:tcW w:w="1415" w:type="dxa"/>
            <w:gridSpan w:val="2"/>
            <w:tcBorders>
              <w:top w:val="single" w:sz="4" w:space="0" w:color="000000"/>
            </w:tcBorders>
            <w:vAlign w:val="bottom"/>
          </w:tcPr>
          <w:p w14:paraId="12EBE614" w14:textId="77777777" w:rsidR="001F0DD2" w:rsidRPr="005B438A" w:rsidRDefault="001F0DD2">
            <w:pPr>
              <w:ind w:right="-72"/>
              <w:jc w:val="right"/>
              <w:rPr>
                <w:rFonts w:ascii="Arial" w:eastAsia="Arial" w:hAnsi="Arial" w:cs="Arial"/>
                <w:sz w:val="18"/>
                <w:szCs w:val="18"/>
              </w:rPr>
            </w:pPr>
          </w:p>
        </w:tc>
        <w:tc>
          <w:tcPr>
            <w:tcW w:w="1414" w:type="dxa"/>
            <w:tcBorders>
              <w:top w:val="single" w:sz="4" w:space="0" w:color="000000"/>
            </w:tcBorders>
            <w:shd w:val="clear" w:color="auto" w:fill="FAFAFA"/>
            <w:vAlign w:val="bottom"/>
          </w:tcPr>
          <w:p w14:paraId="7EE649CE" w14:textId="77777777" w:rsidR="001F0DD2" w:rsidRPr="005B438A" w:rsidRDefault="001F0DD2">
            <w:pPr>
              <w:ind w:right="-72"/>
              <w:jc w:val="right"/>
              <w:rPr>
                <w:rFonts w:ascii="Arial" w:eastAsia="Arial" w:hAnsi="Arial" w:cs="Arial"/>
                <w:sz w:val="18"/>
                <w:szCs w:val="18"/>
              </w:rPr>
            </w:pPr>
          </w:p>
        </w:tc>
        <w:tc>
          <w:tcPr>
            <w:tcW w:w="1415" w:type="dxa"/>
            <w:tcBorders>
              <w:top w:val="single" w:sz="4" w:space="0" w:color="000000"/>
            </w:tcBorders>
            <w:vAlign w:val="bottom"/>
          </w:tcPr>
          <w:p w14:paraId="63AA5B0C" w14:textId="77777777" w:rsidR="001F0DD2" w:rsidRPr="005B438A" w:rsidRDefault="001F0DD2">
            <w:pPr>
              <w:ind w:right="-72"/>
              <w:jc w:val="right"/>
              <w:rPr>
                <w:rFonts w:ascii="Arial" w:eastAsia="Arial" w:hAnsi="Arial" w:cs="Arial"/>
                <w:sz w:val="18"/>
                <w:szCs w:val="18"/>
              </w:rPr>
            </w:pPr>
          </w:p>
        </w:tc>
      </w:tr>
      <w:tr w:rsidR="001F0DD2" w:rsidRPr="005B438A" w14:paraId="0688097C" w14:textId="77777777" w:rsidTr="00013C42">
        <w:tc>
          <w:tcPr>
            <w:tcW w:w="3828" w:type="dxa"/>
            <w:vAlign w:val="bottom"/>
          </w:tcPr>
          <w:p w14:paraId="06EFB7B8"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Total borrowings</w:t>
            </w:r>
          </w:p>
        </w:tc>
        <w:tc>
          <w:tcPr>
            <w:tcW w:w="1414" w:type="dxa"/>
            <w:tcBorders>
              <w:bottom w:val="single" w:sz="4" w:space="0" w:color="000000"/>
            </w:tcBorders>
            <w:shd w:val="clear" w:color="auto" w:fill="FAFAFA"/>
          </w:tcPr>
          <w:p w14:paraId="3567D15B" w14:textId="4201481C" w:rsidR="001F0DD2" w:rsidRPr="005B438A" w:rsidRDefault="005C6D24">
            <w:pPr>
              <w:ind w:right="-72"/>
              <w:jc w:val="right"/>
              <w:rPr>
                <w:rFonts w:ascii="Arial" w:eastAsia="Arial" w:hAnsi="Arial" w:cs="Arial"/>
                <w:sz w:val="18"/>
                <w:szCs w:val="18"/>
              </w:rPr>
            </w:pPr>
            <w:r w:rsidRPr="005C6D24">
              <w:rPr>
                <w:rFonts w:ascii="Arial" w:eastAsia="Arial" w:hAnsi="Arial" w:cs="Arial"/>
                <w:sz w:val="18"/>
                <w:szCs w:val="18"/>
              </w:rPr>
              <w:t>1,468,732,263</w:t>
            </w:r>
          </w:p>
        </w:tc>
        <w:tc>
          <w:tcPr>
            <w:tcW w:w="1415" w:type="dxa"/>
            <w:gridSpan w:val="2"/>
            <w:tcBorders>
              <w:bottom w:val="single" w:sz="4" w:space="0" w:color="000000"/>
            </w:tcBorders>
          </w:tcPr>
          <w:p w14:paraId="6AD75CC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1,570,329,678</w:t>
            </w:r>
          </w:p>
        </w:tc>
        <w:tc>
          <w:tcPr>
            <w:tcW w:w="1414" w:type="dxa"/>
            <w:tcBorders>
              <w:bottom w:val="single" w:sz="4" w:space="0" w:color="000000"/>
            </w:tcBorders>
            <w:shd w:val="clear" w:color="auto" w:fill="FAFAFA"/>
          </w:tcPr>
          <w:p w14:paraId="630F64DB" w14:textId="43747E93"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1,446,167,085</w:t>
            </w:r>
          </w:p>
        </w:tc>
        <w:tc>
          <w:tcPr>
            <w:tcW w:w="1415" w:type="dxa"/>
            <w:tcBorders>
              <w:bottom w:val="single" w:sz="4" w:space="0" w:color="000000"/>
            </w:tcBorders>
          </w:tcPr>
          <w:p w14:paraId="609D1DA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1,499,699,573</w:t>
            </w:r>
          </w:p>
        </w:tc>
      </w:tr>
    </w:tbl>
    <w:p w14:paraId="2BE07DCA" w14:textId="77777777" w:rsidR="001F0DD2" w:rsidRPr="00013C42" w:rsidRDefault="001F0DD2">
      <w:pPr>
        <w:jc w:val="both"/>
        <w:rPr>
          <w:rFonts w:ascii="Arial" w:eastAsia="Arial" w:hAnsi="Arial" w:cs="Arial"/>
          <w:sz w:val="16"/>
          <w:szCs w:val="16"/>
        </w:rPr>
      </w:pPr>
    </w:p>
    <w:p w14:paraId="5E467A82"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effective interest rates at the statement of financial position date were as follows:</w:t>
      </w:r>
    </w:p>
    <w:p w14:paraId="50D6BC0B" w14:textId="77777777" w:rsidR="001F0DD2" w:rsidRPr="00013C42" w:rsidRDefault="001F0DD2">
      <w:pPr>
        <w:jc w:val="both"/>
        <w:rPr>
          <w:rFonts w:ascii="Arial" w:eastAsia="Arial" w:hAnsi="Arial" w:cs="Arial"/>
          <w:sz w:val="16"/>
          <w:szCs w:val="16"/>
        </w:rPr>
      </w:pPr>
    </w:p>
    <w:tbl>
      <w:tblPr>
        <w:tblStyle w:val="afffff7"/>
        <w:tblW w:w="9443" w:type="dxa"/>
        <w:tblLayout w:type="fixed"/>
        <w:tblLook w:val="0000" w:firstRow="0" w:lastRow="0" w:firstColumn="0" w:lastColumn="0" w:noHBand="0" w:noVBand="0"/>
      </w:tblPr>
      <w:tblGrid>
        <w:gridCol w:w="3828"/>
        <w:gridCol w:w="1403"/>
        <w:gridCol w:w="1404"/>
        <w:gridCol w:w="115"/>
        <w:gridCol w:w="1289"/>
        <w:gridCol w:w="1404"/>
      </w:tblGrid>
      <w:tr w:rsidR="001F0DD2" w:rsidRPr="005B438A" w14:paraId="3F5619E5" w14:textId="77777777" w:rsidTr="00013C42">
        <w:tc>
          <w:tcPr>
            <w:tcW w:w="3828" w:type="dxa"/>
            <w:vAlign w:val="bottom"/>
          </w:tcPr>
          <w:p w14:paraId="58F8E4A3"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922" w:type="dxa"/>
            <w:gridSpan w:val="3"/>
            <w:tcBorders>
              <w:top w:val="single" w:sz="4" w:space="0" w:color="000000"/>
              <w:bottom w:val="single" w:sz="4" w:space="0" w:color="000000"/>
            </w:tcBorders>
            <w:vAlign w:val="bottom"/>
          </w:tcPr>
          <w:p w14:paraId="5F68179B"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693" w:type="dxa"/>
            <w:gridSpan w:val="2"/>
            <w:tcBorders>
              <w:top w:val="single" w:sz="4" w:space="0" w:color="000000"/>
              <w:bottom w:val="single" w:sz="4" w:space="0" w:color="000000"/>
            </w:tcBorders>
            <w:vAlign w:val="bottom"/>
          </w:tcPr>
          <w:p w14:paraId="375E7FB5"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7E844D86" w14:textId="77777777" w:rsidTr="00013C42">
        <w:tc>
          <w:tcPr>
            <w:tcW w:w="3828" w:type="dxa"/>
            <w:vAlign w:val="bottom"/>
          </w:tcPr>
          <w:p w14:paraId="652C498B"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403" w:type="dxa"/>
            <w:tcBorders>
              <w:top w:val="single" w:sz="4" w:space="0" w:color="000000"/>
              <w:bottom w:val="single" w:sz="4" w:space="0" w:color="000000"/>
            </w:tcBorders>
            <w:vAlign w:val="bottom"/>
          </w:tcPr>
          <w:p w14:paraId="6F0E542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04" w:type="dxa"/>
            <w:tcBorders>
              <w:top w:val="single" w:sz="4" w:space="0" w:color="000000"/>
              <w:bottom w:val="single" w:sz="4" w:space="0" w:color="000000"/>
            </w:tcBorders>
            <w:vAlign w:val="bottom"/>
          </w:tcPr>
          <w:p w14:paraId="13BF434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404" w:type="dxa"/>
            <w:gridSpan w:val="2"/>
            <w:tcBorders>
              <w:top w:val="single" w:sz="4" w:space="0" w:color="000000"/>
              <w:bottom w:val="single" w:sz="4" w:space="0" w:color="000000"/>
            </w:tcBorders>
            <w:vAlign w:val="bottom"/>
          </w:tcPr>
          <w:p w14:paraId="2B84858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404" w:type="dxa"/>
            <w:tcBorders>
              <w:top w:val="single" w:sz="4" w:space="0" w:color="000000"/>
              <w:bottom w:val="single" w:sz="4" w:space="0" w:color="000000"/>
            </w:tcBorders>
            <w:vAlign w:val="bottom"/>
          </w:tcPr>
          <w:p w14:paraId="1602A51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6B1B43CC" w14:textId="77777777" w:rsidTr="00013C42">
        <w:trPr>
          <w:trHeight w:val="63"/>
        </w:trPr>
        <w:tc>
          <w:tcPr>
            <w:tcW w:w="3828" w:type="dxa"/>
            <w:vAlign w:val="bottom"/>
          </w:tcPr>
          <w:p w14:paraId="349F1CA5" w14:textId="77777777" w:rsidR="001F0DD2" w:rsidRPr="005B438A" w:rsidRDefault="001F0DD2">
            <w:pPr>
              <w:pBdr>
                <w:top w:val="nil"/>
                <w:left w:val="nil"/>
                <w:bottom w:val="nil"/>
                <w:right w:val="nil"/>
                <w:between w:val="nil"/>
              </w:pBdr>
              <w:ind w:left="-72" w:right="-108"/>
              <w:rPr>
                <w:rFonts w:ascii="Arial" w:eastAsia="Arial" w:hAnsi="Arial" w:cs="Arial"/>
                <w:color w:val="000000"/>
                <w:sz w:val="12"/>
                <w:szCs w:val="12"/>
              </w:rPr>
            </w:pPr>
          </w:p>
        </w:tc>
        <w:tc>
          <w:tcPr>
            <w:tcW w:w="1403" w:type="dxa"/>
            <w:tcBorders>
              <w:top w:val="single" w:sz="4" w:space="0" w:color="000000"/>
            </w:tcBorders>
            <w:shd w:val="clear" w:color="auto" w:fill="FAFAFA"/>
            <w:vAlign w:val="bottom"/>
          </w:tcPr>
          <w:p w14:paraId="571AAF4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404" w:type="dxa"/>
            <w:tcBorders>
              <w:top w:val="single" w:sz="4" w:space="0" w:color="000000"/>
            </w:tcBorders>
            <w:vAlign w:val="bottom"/>
          </w:tcPr>
          <w:p w14:paraId="35C3C9C8"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404" w:type="dxa"/>
            <w:gridSpan w:val="2"/>
            <w:tcBorders>
              <w:top w:val="single" w:sz="4" w:space="0" w:color="000000"/>
            </w:tcBorders>
            <w:shd w:val="clear" w:color="auto" w:fill="FAFAFA"/>
            <w:vAlign w:val="bottom"/>
          </w:tcPr>
          <w:p w14:paraId="3320C8F6"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404" w:type="dxa"/>
            <w:tcBorders>
              <w:top w:val="single" w:sz="4" w:space="0" w:color="000000"/>
            </w:tcBorders>
            <w:vAlign w:val="bottom"/>
          </w:tcPr>
          <w:p w14:paraId="0BCA4DE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2"/>
                <w:szCs w:val="12"/>
              </w:rPr>
            </w:pPr>
          </w:p>
        </w:tc>
      </w:tr>
      <w:tr w:rsidR="001F0DD2" w:rsidRPr="005B438A" w14:paraId="2E87FD42" w14:textId="77777777" w:rsidTr="00013C42">
        <w:trPr>
          <w:trHeight w:val="135"/>
        </w:trPr>
        <w:tc>
          <w:tcPr>
            <w:tcW w:w="3828" w:type="dxa"/>
          </w:tcPr>
          <w:p w14:paraId="1004E1BF" w14:textId="77777777" w:rsidR="001F0DD2" w:rsidRPr="005B438A" w:rsidRDefault="001566F9">
            <w:pPr>
              <w:pBdr>
                <w:top w:val="nil"/>
                <w:left w:val="nil"/>
                <w:bottom w:val="nil"/>
                <w:right w:val="nil"/>
                <w:between w:val="nil"/>
              </w:pBdr>
              <w:ind w:left="-72" w:right="-241"/>
              <w:rPr>
                <w:rFonts w:ascii="Arial" w:eastAsia="Arial" w:hAnsi="Arial" w:cs="Arial"/>
                <w:color w:val="000000"/>
                <w:sz w:val="18"/>
                <w:szCs w:val="18"/>
              </w:rPr>
            </w:pPr>
            <w:r w:rsidRPr="005B438A">
              <w:rPr>
                <w:rFonts w:ascii="Arial" w:eastAsia="Arial" w:hAnsi="Arial" w:cs="Arial"/>
                <w:color w:val="000000"/>
                <w:sz w:val="18"/>
                <w:szCs w:val="18"/>
              </w:rPr>
              <w:t>Bills of exchange</w:t>
            </w:r>
          </w:p>
        </w:tc>
        <w:tc>
          <w:tcPr>
            <w:tcW w:w="1403" w:type="dxa"/>
            <w:shd w:val="clear" w:color="auto" w:fill="FAFAFA"/>
          </w:tcPr>
          <w:p w14:paraId="265520F3" w14:textId="67289A81" w:rsidR="001F0DD2" w:rsidRPr="005B438A" w:rsidRDefault="00697AFC">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404" w:type="dxa"/>
          </w:tcPr>
          <w:p w14:paraId="2ADDC57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6.47%</w:t>
            </w:r>
          </w:p>
        </w:tc>
        <w:tc>
          <w:tcPr>
            <w:tcW w:w="1404" w:type="dxa"/>
            <w:gridSpan w:val="2"/>
            <w:shd w:val="clear" w:color="auto" w:fill="FAFAFA"/>
          </w:tcPr>
          <w:p w14:paraId="18ED7978" w14:textId="31B5C6E6" w:rsidR="001F0DD2" w:rsidRPr="005B438A" w:rsidRDefault="00697AFC">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404" w:type="dxa"/>
          </w:tcPr>
          <w:p w14:paraId="6959A125"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6.47%</w:t>
            </w:r>
          </w:p>
        </w:tc>
      </w:tr>
      <w:tr w:rsidR="00697AFC" w:rsidRPr="005B438A" w14:paraId="238BB8C1" w14:textId="77777777" w:rsidTr="00013C42">
        <w:trPr>
          <w:trHeight w:val="135"/>
        </w:trPr>
        <w:tc>
          <w:tcPr>
            <w:tcW w:w="3828" w:type="dxa"/>
          </w:tcPr>
          <w:p w14:paraId="320B8746" w14:textId="77777777" w:rsidR="00697AFC" w:rsidRPr="005B438A" w:rsidRDefault="00697AFC" w:rsidP="00697AFC">
            <w:pPr>
              <w:pBdr>
                <w:top w:val="nil"/>
                <w:left w:val="nil"/>
                <w:bottom w:val="nil"/>
                <w:right w:val="nil"/>
                <w:between w:val="nil"/>
              </w:pBdr>
              <w:ind w:left="-72" w:right="-241"/>
              <w:rPr>
                <w:rFonts w:ascii="Arial" w:eastAsia="Arial" w:hAnsi="Arial" w:cs="Arial"/>
                <w:color w:val="000000"/>
                <w:sz w:val="18"/>
                <w:szCs w:val="18"/>
              </w:rPr>
            </w:pPr>
            <w:r w:rsidRPr="005B438A">
              <w:rPr>
                <w:rFonts w:ascii="Arial" w:eastAsia="Arial" w:hAnsi="Arial" w:cs="Arial"/>
                <w:color w:val="000000"/>
                <w:sz w:val="18"/>
                <w:szCs w:val="18"/>
              </w:rPr>
              <w:t>Debentures</w:t>
            </w:r>
          </w:p>
        </w:tc>
        <w:tc>
          <w:tcPr>
            <w:tcW w:w="1403" w:type="dxa"/>
            <w:shd w:val="clear" w:color="auto" w:fill="FAFAFA"/>
          </w:tcPr>
          <w:p w14:paraId="7F51480A" w14:textId="716922F4" w:rsidR="00697AFC" w:rsidRPr="005B438A" w:rsidRDefault="00697AFC" w:rsidP="00697AFC">
            <w:pPr>
              <w:ind w:right="-72"/>
              <w:jc w:val="right"/>
              <w:rPr>
                <w:rFonts w:ascii="Arial" w:eastAsia="Arial" w:hAnsi="Arial" w:cs="Arial"/>
                <w:color w:val="000000"/>
                <w:sz w:val="18"/>
                <w:szCs w:val="18"/>
              </w:rPr>
            </w:pPr>
            <w:r w:rsidRPr="005B438A">
              <w:rPr>
                <w:rFonts w:ascii="Arial" w:eastAsia="Arial" w:hAnsi="Arial" w:cs="Arial"/>
                <w:sz w:val="18"/>
                <w:szCs w:val="18"/>
              </w:rPr>
              <w:t xml:space="preserve">6.09% - 7.12% </w:t>
            </w:r>
          </w:p>
        </w:tc>
        <w:tc>
          <w:tcPr>
            <w:tcW w:w="1404" w:type="dxa"/>
          </w:tcPr>
          <w:p w14:paraId="6C45B000" w14:textId="77777777" w:rsidR="00697AFC" w:rsidRPr="005B438A" w:rsidRDefault="00697AFC" w:rsidP="00697AFC">
            <w:pPr>
              <w:ind w:right="-72"/>
              <w:jc w:val="right"/>
              <w:rPr>
                <w:rFonts w:ascii="Arial" w:eastAsia="Arial" w:hAnsi="Arial" w:cs="Arial"/>
                <w:color w:val="000000"/>
                <w:sz w:val="18"/>
                <w:szCs w:val="18"/>
              </w:rPr>
            </w:pPr>
            <w:r w:rsidRPr="005B438A">
              <w:rPr>
                <w:rFonts w:ascii="Arial" w:eastAsia="Arial" w:hAnsi="Arial" w:cs="Arial"/>
                <w:sz w:val="18"/>
                <w:szCs w:val="18"/>
              </w:rPr>
              <w:t xml:space="preserve">6.91% - 7.15% </w:t>
            </w:r>
          </w:p>
        </w:tc>
        <w:tc>
          <w:tcPr>
            <w:tcW w:w="1404" w:type="dxa"/>
            <w:gridSpan w:val="2"/>
            <w:shd w:val="clear" w:color="auto" w:fill="FAFAFA"/>
          </w:tcPr>
          <w:p w14:paraId="487DE051" w14:textId="579CB417" w:rsidR="00697AFC" w:rsidRPr="005B438A" w:rsidRDefault="00697AFC" w:rsidP="00697AFC">
            <w:pPr>
              <w:ind w:right="-72"/>
              <w:jc w:val="right"/>
              <w:rPr>
                <w:rFonts w:ascii="Arial" w:eastAsia="Arial" w:hAnsi="Arial" w:cs="Arial"/>
                <w:color w:val="000000"/>
                <w:sz w:val="18"/>
                <w:szCs w:val="18"/>
              </w:rPr>
            </w:pPr>
            <w:r w:rsidRPr="005B438A">
              <w:rPr>
                <w:rFonts w:ascii="Arial" w:eastAsia="Arial" w:hAnsi="Arial" w:cs="Arial"/>
                <w:sz w:val="18"/>
                <w:szCs w:val="18"/>
              </w:rPr>
              <w:t>6.09% - 7.12%</w:t>
            </w:r>
          </w:p>
        </w:tc>
        <w:tc>
          <w:tcPr>
            <w:tcW w:w="1404" w:type="dxa"/>
          </w:tcPr>
          <w:p w14:paraId="2013680F" w14:textId="77777777" w:rsidR="00697AFC" w:rsidRPr="005B438A" w:rsidRDefault="00697AFC" w:rsidP="00697AFC">
            <w:pPr>
              <w:ind w:right="-72"/>
              <w:jc w:val="right"/>
              <w:rPr>
                <w:rFonts w:ascii="Arial" w:eastAsia="Arial" w:hAnsi="Arial" w:cs="Arial"/>
                <w:color w:val="000000"/>
                <w:sz w:val="18"/>
                <w:szCs w:val="18"/>
              </w:rPr>
            </w:pPr>
            <w:r w:rsidRPr="005B438A">
              <w:rPr>
                <w:rFonts w:ascii="Arial" w:eastAsia="Arial" w:hAnsi="Arial" w:cs="Arial"/>
                <w:sz w:val="18"/>
                <w:szCs w:val="18"/>
              </w:rPr>
              <w:t xml:space="preserve">6.91% - 7.15% </w:t>
            </w:r>
          </w:p>
        </w:tc>
      </w:tr>
      <w:tr w:rsidR="005C6D24" w:rsidRPr="005B438A" w14:paraId="5A65A456" w14:textId="77777777" w:rsidTr="00013C42">
        <w:trPr>
          <w:trHeight w:val="135"/>
        </w:trPr>
        <w:tc>
          <w:tcPr>
            <w:tcW w:w="3828" w:type="dxa"/>
          </w:tcPr>
          <w:p w14:paraId="3DF2093B" w14:textId="5B0F8B99" w:rsidR="005C6D24" w:rsidRPr="005B438A" w:rsidRDefault="005C6D24" w:rsidP="005C6D24">
            <w:pPr>
              <w:pBdr>
                <w:top w:val="nil"/>
                <w:left w:val="nil"/>
                <w:bottom w:val="nil"/>
                <w:right w:val="nil"/>
                <w:between w:val="nil"/>
              </w:pBdr>
              <w:ind w:left="-72" w:right="-241"/>
              <w:rPr>
                <w:rFonts w:ascii="Arial" w:eastAsia="Arial" w:hAnsi="Arial" w:cs="Arial"/>
                <w:color w:val="000000"/>
                <w:sz w:val="18"/>
                <w:szCs w:val="18"/>
              </w:rPr>
            </w:pPr>
            <w:r w:rsidRPr="005C6D24">
              <w:rPr>
                <w:rFonts w:ascii="Arial" w:eastAsia="Arial" w:hAnsi="Arial" w:cs="Arial"/>
                <w:color w:val="000000"/>
                <w:sz w:val="18"/>
                <w:szCs w:val="18"/>
              </w:rPr>
              <w:t>Short-term borrowings from others</w:t>
            </w:r>
          </w:p>
        </w:tc>
        <w:tc>
          <w:tcPr>
            <w:tcW w:w="1403" w:type="dxa"/>
            <w:shd w:val="clear" w:color="auto" w:fill="FAFAFA"/>
          </w:tcPr>
          <w:p w14:paraId="0958F5C0" w14:textId="4970ABC7" w:rsidR="005C6D24" w:rsidRPr="005B438A" w:rsidRDefault="005C6D24" w:rsidP="00697AFC">
            <w:pPr>
              <w:ind w:right="-72"/>
              <w:jc w:val="right"/>
              <w:rPr>
                <w:rFonts w:ascii="Arial" w:eastAsia="Arial" w:hAnsi="Arial" w:cs="Arial"/>
                <w:sz w:val="18"/>
                <w:szCs w:val="18"/>
              </w:rPr>
            </w:pPr>
            <w:r>
              <w:rPr>
                <w:rFonts w:ascii="Arial" w:eastAsia="Arial" w:hAnsi="Arial" w:cs="Arial"/>
                <w:sz w:val="18"/>
                <w:szCs w:val="18"/>
              </w:rPr>
              <w:t>7.50%</w:t>
            </w:r>
          </w:p>
        </w:tc>
        <w:tc>
          <w:tcPr>
            <w:tcW w:w="1404" w:type="dxa"/>
          </w:tcPr>
          <w:p w14:paraId="34D88E02" w14:textId="027ACAD6" w:rsidR="005C6D24" w:rsidRPr="005B438A" w:rsidRDefault="005C6D24" w:rsidP="00697AFC">
            <w:pPr>
              <w:ind w:right="-72"/>
              <w:jc w:val="right"/>
              <w:rPr>
                <w:rFonts w:ascii="Arial" w:eastAsia="Arial" w:hAnsi="Arial" w:cs="Arial"/>
                <w:sz w:val="18"/>
                <w:szCs w:val="18"/>
              </w:rPr>
            </w:pPr>
            <w:r>
              <w:rPr>
                <w:rFonts w:ascii="Arial" w:eastAsia="Arial" w:hAnsi="Arial" w:cs="Arial"/>
                <w:sz w:val="18"/>
                <w:szCs w:val="18"/>
              </w:rPr>
              <w:t>-</w:t>
            </w:r>
          </w:p>
        </w:tc>
        <w:tc>
          <w:tcPr>
            <w:tcW w:w="1404" w:type="dxa"/>
            <w:gridSpan w:val="2"/>
            <w:shd w:val="clear" w:color="auto" w:fill="FAFAFA"/>
          </w:tcPr>
          <w:p w14:paraId="72CCB299" w14:textId="3BC4298B" w:rsidR="005C6D24" w:rsidRPr="005B438A" w:rsidRDefault="005C6D24" w:rsidP="00697AFC">
            <w:pPr>
              <w:ind w:right="-72"/>
              <w:jc w:val="right"/>
              <w:rPr>
                <w:rFonts w:ascii="Arial" w:eastAsia="Arial" w:hAnsi="Arial" w:cs="Arial"/>
                <w:sz w:val="18"/>
                <w:szCs w:val="18"/>
              </w:rPr>
            </w:pPr>
            <w:r>
              <w:rPr>
                <w:rFonts w:ascii="Arial" w:eastAsia="Arial" w:hAnsi="Arial" w:cs="Arial"/>
                <w:sz w:val="18"/>
                <w:szCs w:val="18"/>
              </w:rPr>
              <w:t>-</w:t>
            </w:r>
          </w:p>
        </w:tc>
        <w:tc>
          <w:tcPr>
            <w:tcW w:w="1404" w:type="dxa"/>
          </w:tcPr>
          <w:p w14:paraId="31EC898D" w14:textId="6F7A7D02" w:rsidR="005C6D24" w:rsidRPr="005B438A" w:rsidRDefault="005C6D24" w:rsidP="00697AFC">
            <w:pPr>
              <w:ind w:right="-72"/>
              <w:jc w:val="right"/>
              <w:rPr>
                <w:rFonts w:ascii="Arial" w:eastAsia="Arial" w:hAnsi="Arial" w:cs="Arial"/>
                <w:sz w:val="18"/>
                <w:szCs w:val="18"/>
              </w:rPr>
            </w:pPr>
            <w:r>
              <w:rPr>
                <w:rFonts w:ascii="Arial" w:eastAsia="Arial" w:hAnsi="Arial" w:cs="Arial"/>
                <w:sz w:val="18"/>
                <w:szCs w:val="18"/>
              </w:rPr>
              <w:t>-</w:t>
            </w:r>
          </w:p>
        </w:tc>
      </w:tr>
      <w:tr w:rsidR="00697AFC" w:rsidRPr="005B438A" w14:paraId="35DAC0FF" w14:textId="77777777" w:rsidTr="00013C42">
        <w:trPr>
          <w:trHeight w:val="135"/>
        </w:trPr>
        <w:tc>
          <w:tcPr>
            <w:tcW w:w="3828" w:type="dxa"/>
          </w:tcPr>
          <w:p w14:paraId="423B8B85" w14:textId="77777777" w:rsidR="00697AFC" w:rsidRPr="005B438A" w:rsidRDefault="00697AFC" w:rsidP="00697AFC">
            <w:pPr>
              <w:pBdr>
                <w:top w:val="nil"/>
                <w:left w:val="nil"/>
                <w:bottom w:val="nil"/>
                <w:right w:val="nil"/>
                <w:between w:val="nil"/>
              </w:pBdr>
              <w:ind w:left="-72" w:right="-241"/>
              <w:rPr>
                <w:rFonts w:ascii="Arial" w:eastAsia="Arial" w:hAnsi="Arial" w:cs="Arial"/>
                <w:color w:val="000000"/>
                <w:sz w:val="18"/>
                <w:szCs w:val="18"/>
              </w:rPr>
            </w:pPr>
            <w:r w:rsidRPr="005B438A">
              <w:rPr>
                <w:rFonts w:ascii="Arial" w:eastAsia="Arial" w:hAnsi="Arial" w:cs="Arial"/>
                <w:color w:val="000000"/>
                <w:sz w:val="18"/>
                <w:szCs w:val="18"/>
              </w:rPr>
              <w:t>Long-term borrowings from financial institutions</w:t>
            </w:r>
          </w:p>
        </w:tc>
        <w:tc>
          <w:tcPr>
            <w:tcW w:w="1403" w:type="dxa"/>
            <w:shd w:val="clear" w:color="auto" w:fill="FAFAFA"/>
          </w:tcPr>
          <w:p w14:paraId="01644B21" w14:textId="36049E3A" w:rsidR="00697AFC" w:rsidRPr="005B438A" w:rsidRDefault="00697AFC" w:rsidP="00697AFC">
            <w:pPr>
              <w:ind w:right="-72"/>
              <w:jc w:val="right"/>
              <w:rPr>
                <w:rFonts w:ascii="Arial" w:eastAsia="Arial" w:hAnsi="Arial" w:cs="Arial"/>
                <w:color w:val="000000"/>
                <w:sz w:val="18"/>
                <w:szCs w:val="18"/>
              </w:rPr>
            </w:pPr>
            <w:r w:rsidRPr="005B438A">
              <w:rPr>
                <w:rFonts w:ascii="Arial" w:eastAsia="Arial" w:hAnsi="Arial" w:cs="Arial"/>
                <w:sz w:val="18"/>
                <w:szCs w:val="18"/>
              </w:rPr>
              <w:t xml:space="preserve">4.81% - 6.09% </w:t>
            </w:r>
          </w:p>
        </w:tc>
        <w:tc>
          <w:tcPr>
            <w:tcW w:w="1404" w:type="dxa"/>
          </w:tcPr>
          <w:p w14:paraId="7FA2F458" w14:textId="77777777" w:rsidR="00697AFC" w:rsidRPr="005B438A" w:rsidRDefault="00697AFC" w:rsidP="00697AFC">
            <w:pPr>
              <w:ind w:right="-72"/>
              <w:jc w:val="right"/>
              <w:rPr>
                <w:rFonts w:ascii="Arial" w:eastAsia="Arial" w:hAnsi="Arial" w:cs="Arial"/>
                <w:color w:val="000000"/>
                <w:sz w:val="18"/>
                <w:szCs w:val="18"/>
              </w:rPr>
            </w:pPr>
            <w:r w:rsidRPr="005B438A">
              <w:rPr>
                <w:rFonts w:ascii="Arial" w:eastAsia="Arial" w:hAnsi="Arial" w:cs="Arial"/>
                <w:sz w:val="18"/>
                <w:szCs w:val="18"/>
              </w:rPr>
              <w:t xml:space="preserve">4.81% - 5.32% </w:t>
            </w:r>
          </w:p>
        </w:tc>
        <w:tc>
          <w:tcPr>
            <w:tcW w:w="1404" w:type="dxa"/>
            <w:gridSpan w:val="2"/>
            <w:shd w:val="clear" w:color="auto" w:fill="FAFAFA"/>
          </w:tcPr>
          <w:p w14:paraId="2984DF7D" w14:textId="59322767" w:rsidR="00697AFC" w:rsidRPr="005B438A" w:rsidRDefault="00697AFC" w:rsidP="00697AFC">
            <w:pPr>
              <w:ind w:right="-72"/>
              <w:jc w:val="right"/>
              <w:rPr>
                <w:rFonts w:ascii="Arial" w:eastAsia="Arial" w:hAnsi="Arial" w:cs="Arial"/>
                <w:color w:val="000000"/>
                <w:sz w:val="18"/>
                <w:szCs w:val="18"/>
              </w:rPr>
            </w:pPr>
            <w:r w:rsidRPr="005B438A">
              <w:rPr>
                <w:rFonts w:ascii="Arial" w:eastAsia="Arial" w:hAnsi="Arial" w:cs="Arial"/>
                <w:sz w:val="18"/>
                <w:szCs w:val="18"/>
              </w:rPr>
              <w:t>6.09%</w:t>
            </w:r>
          </w:p>
        </w:tc>
        <w:tc>
          <w:tcPr>
            <w:tcW w:w="1404" w:type="dxa"/>
          </w:tcPr>
          <w:p w14:paraId="697E85AA" w14:textId="77777777" w:rsidR="00697AFC" w:rsidRPr="005B438A" w:rsidRDefault="00697AFC" w:rsidP="00697AFC">
            <w:pPr>
              <w:ind w:right="-72"/>
              <w:jc w:val="right"/>
              <w:rPr>
                <w:rFonts w:ascii="Arial" w:eastAsia="Arial" w:hAnsi="Arial" w:cs="Arial"/>
                <w:color w:val="000000"/>
                <w:sz w:val="18"/>
                <w:szCs w:val="18"/>
              </w:rPr>
            </w:pPr>
            <w:r w:rsidRPr="005B438A">
              <w:rPr>
                <w:rFonts w:ascii="Arial" w:eastAsia="Arial" w:hAnsi="Arial" w:cs="Arial"/>
                <w:sz w:val="18"/>
                <w:szCs w:val="18"/>
              </w:rPr>
              <w:t xml:space="preserve"> - </w:t>
            </w:r>
          </w:p>
        </w:tc>
      </w:tr>
    </w:tbl>
    <w:p w14:paraId="242AC23E" w14:textId="77777777" w:rsidR="001F0DD2" w:rsidRPr="005B438A" w:rsidRDefault="001F0DD2">
      <w:pPr>
        <w:ind w:left="540" w:hanging="540"/>
        <w:rPr>
          <w:rFonts w:ascii="Arial" w:eastAsia="Arial" w:hAnsi="Arial" w:cs="Arial"/>
          <w:color w:val="000000"/>
          <w:sz w:val="18"/>
          <w:szCs w:val="18"/>
        </w:rPr>
      </w:pPr>
    </w:p>
    <w:p w14:paraId="176A8291" w14:textId="77777777" w:rsidR="001F0DD2" w:rsidRPr="005B438A" w:rsidRDefault="001566F9">
      <w:pPr>
        <w:ind w:left="540" w:hanging="540"/>
        <w:rPr>
          <w:rFonts w:ascii="Arial" w:eastAsia="Arial" w:hAnsi="Arial" w:cs="Arial"/>
          <w:color w:val="000000"/>
          <w:sz w:val="18"/>
          <w:szCs w:val="18"/>
        </w:rPr>
      </w:pPr>
      <w:r w:rsidRPr="005B438A">
        <w:rPr>
          <w:rFonts w:ascii="Arial" w:hAnsi="Arial" w:cs="Arial"/>
        </w:rPr>
        <w:br w:type="page"/>
      </w:r>
    </w:p>
    <w:p w14:paraId="705EC432" w14:textId="77777777" w:rsidR="00915203" w:rsidRPr="005B438A" w:rsidRDefault="00915203">
      <w:pPr>
        <w:ind w:left="540" w:hanging="540"/>
        <w:rPr>
          <w:rFonts w:ascii="Arial" w:eastAsia="Arial" w:hAnsi="Arial" w:cs="Arial"/>
          <w:color w:val="000000"/>
          <w:sz w:val="18"/>
          <w:szCs w:val="18"/>
        </w:rPr>
      </w:pPr>
    </w:p>
    <w:p w14:paraId="6C1FB76F" w14:textId="31E9C607" w:rsidR="001F0DD2" w:rsidRPr="005B438A" w:rsidRDefault="001566F9">
      <w:pPr>
        <w:ind w:left="540" w:hanging="540"/>
        <w:rPr>
          <w:rFonts w:ascii="Arial" w:eastAsia="Arial" w:hAnsi="Arial" w:cs="Arial"/>
          <w:color w:val="000000"/>
          <w:sz w:val="18"/>
          <w:szCs w:val="18"/>
        </w:rPr>
      </w:pPr>
      <w:r w:rsidRPr="005B438A">
        <w:rPr>
          <w:rFonts w:ascii="Arial" w:eastAsia="Arial" w:hAnsi="Arial" w:cs="Arial"/>
          <w:color w:val="000000"/>
          <w:sz w:val="18"/>
          <w:szCs w:val="18"/>
        </w:rPr>
        <w:t>The carrying amounts and fair values of borrowings are as follows:</w:t>
      </w:r>
    </w:p>
    <w:p w14:paraId="17CD1776" w14:textId="77777777" w:rsidR="001F0DD2" w:rsidRPr="005B438A" w:rsidRDefault="001F0DD2">
      <w:pPr>
        <w:jc w:val="both"/>
        <w:rPr>
          <w:rFonts w:ascii="Arial" w:eastAsia="Arial" w:hAnsi="Arial" w:cs="Arial"/>
          <w:color w:val="000000"/>
          <w:sz w:val="18"/>
          <w:szCs w:val="18"/>
        </w:rPr>
      </w:pPr>
    </w:p>
    <w:tbl>
      <w:tblPr>
        <w:tblStyle w:val="afffff8"/>
        <w:tblW w:w="9475" w:type="dxa"/>
        <w:tblLayout w:type="fixed"/>
        <w:tblLook w:val="0000" w:firstRow="0" w:lastRow="0" w:firstColumn="0" w:lastColumn="0" w:noHBand="0" w:noVBand="0"/>
      </w:tblPr>
      <w:tblGrid>
        <w:gridCol w:w="4003"/>
        <w:gridCol w:w="1360"/>
        <w:gridCol w:w="8"/>
        <w:gridCol w:w="1353"/>
        <w:gridCol w:w="15"/>
        <w:gridCol w:w="1346"/>
        <w:gridCol w:w="22"/>
        <w:gridCol w:w="1339"/>
        <w:gridCol w:w="29"/>
      </w:tblGrid>
      <w:tr w:rsidR="001F0DD2" w:rsidRPr="005B438A" w14:paraId="07ECBA99" w14:textId="77777777" w:rsidTr="00134FC1">
        <w:trPr>
          <w:gridAfter w:val="1"/>
          <w:wAfter w:w="29" w:type="dxa"/>
        </w:trPr>
        <w:tc>
          <w:tcPr>
            <w:tcW w:w="4003" w:type="dxa"/>
            <w:vAlign w:val="bottom"/>
          </w:tcPr>
          <w:p w14:paraId="3209C057"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5443" w:type="dxa"/>
            <w:gridSpan w:val="7"/>
            <w:tcBorders>
              <w:top w:val="single" w:sz="4" w:space="0" w:color="auto"/>
              <w:bottom w:val="single" w:sz="4" w:space="0" w:color="000000"/>
            </w:tcBorders>
            <w:vAlign w:val="bottom"/>
          </w:tcPr>
          <w:p w14:paraId="3B24A578"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 financial statements</w:t>
            </w:r>
          </w:p>
        </w:tc>
      </w:tr>
      <w:tr w:rsidR="001F0DD2" w:rsidRPr="005B438A" w14:paraId="32940C05" w14:textId="77777777" w:rsidTr="00013C42">
        <w:trPr>
          <w:gridAfter w:val="1"/>
          <w:wAfter w:w="29" w:type="dxa"/>
        </w:trPr>
        <w:tc>
          <w:tcPr>
            <w:tcW w:w="4003" w:type="dxa"/>
            <w:vAlign w:val="bottom"/>
          </w:tcPr>
          <w:p w14:paraId="1FBF366F"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721" w:type="dxa"/>
            <w:gridSpan w:val="3"/>
            <w:tcBorders>
              <w:top w:val="single" w:sz="4" w:space="0" w:color="000000"/>
              <w:bottom w:val="single" w:sz="4" w:space="0" w:color="000000"/>
            </w:tcBorders>
            <w:vAlign w:val="bottom"/>
          </w:tcPr>
          <w:p w14:paraId="0597F24E"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Carrying amounts</w:t>
            </w:r>
          </w:p>
        </w:tc>
        <w:tc>
          <w:tcPr>
            <w:tcW w:w="2722" w:type="dxa"/>
            <w:gridSpan w:val="4"/>
            <w:tcBorders>
              <w:top w:val="single" w:sz="4" w:space="0" w:color="000000"/>
              <w:bottom w:val="single" w:sz="4" w:space="0" w:color="000000"/>
            </w:tcBorders>
            <w:vAlign w:val="bottom"/>
          </w:tcPr>
          <w:p w14:paraId="313753BB"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Fair values</w:t>
            </w:r>
          </w:p>
        </w:tc>
      </w:tr>
      <w:tr w:rsidR="001F0DD2" w:rsidRPr="005B438A" w14:paraId="599F6C98" w14:textId="77777777" w:rsidTr="00013C42">
        <w:tc>
          <w:tcPr>
            <w:tcW w:w="4003" w:type="dxa"/>
            <w:vAlign w:val="bottom"/>
          </w:tcPr>
          <w:p w14:paraId="749DE28C"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368" w:type="dxa"/>
            <w:gridSpan w:val="2"/>
            <w:tcBorders>
              <w:top w:val="single" w:sz="4" w:space="0" w:color="000000"/>
            </w:tcBorders>
            <w:vAlign w:val="bottom"/>
          </w:tcPr>
          <w:p w14:paraId="680900AE"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68" w:type="dxa"/>
            <w:gridSpan w:val="2"/>
            <w:tcBorders>
              <w:top w:val="single" w:sz="4" w:space="0" w:color="000000"/>
            </w:tcBorders>
            <w:vAlign w:val="bottom"/>
          </w:tcPr>
          <w:p w14:paraId="3C6BFBB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68" w:type="dxa"/>
            <w:gridSpan w:val="2"/>
            <w:tcBorders>
              <w:top w:val="single" w:sz="4" w:space="0" w:color="000000"/>
            </w:tcBorders>
            <w:vAlign w:val="bottom"/>
          </w:tcPr>
          <w:p w14:paraId="15A5440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68" w:type="dxa"/>
            <w:gridSpan w:val="2"/>
            <w:tcBorders>
              <w:top w:val="single" w:sz="4" w:space="0" w:color="000000"/>
            </w:tcBorders>
            <w:vAlign w:val="bottom"/>
          </w:tcPr>
          <w:p w14:paraId="003057A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0EC9E00E" w14:textId="77777777" w:rsidTr="00013C42">
        <w:trPr>
          <w:gridAfter w:val="1"/>
          <w:wAfter w:w="29" w:type="dxa"/>
        </w:trPr>
        <w:tc>
          <w:tcPr>
            <w:tcW w:w="4003" w:type="dxa"/>
            <w:vAlign w:val="bottom"/>
          </w:tcPr>
          <w:p w14:paraId="5415F5A3"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360" w:type="dxa"/>
            <w:tcBorders>
              <w:bottom w:val="single" w:sz="4" w:space="0" w:color="000000"/>
            </w:tcBorders>
            <w:vAlign w:val="bottom"/>
          </w:tcPr>
          <w:p w14:paraId="697D3E1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04C3C3F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6541726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1ACEE8E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913A480" w14:textId="77777777" w:rsidTr="00013C42">
        <w:trPr>
          <w:gridAfter w:val="1"/>
          <w:wAfter w:w="29" w:type="dxa"/>
          <w:trHeight w:val="63"/>
        </w:trPr>
        <w:tc>
          <w:tcPr>
            <w:tcW w:w="4003" w:type="dxa"/>
            <w:vAlign w:val="bottom"/>
          </w:tcPr>
          <w:p w14:paraId="71A52F68"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69189D1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vAlign w:val="bottom"/>
          </w:tcPr>
          <w:p w14:paraId="704E91C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113B821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vAlign w:val="bottom"/>
          </w:tcPr>
          <w:p w14:paraId="32FB986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3CDDA5BD" w14:textId="77777777" w:rsidTr="00013C42">
        <w:trPr>
          <w:gridAfter w:val="1"/>
          <w:wAfter w:w="29" w:type="dxa"/>
          <w:trHeight w:val="63"/>
        </w:trPr>
        <w:tc>
          <w:tcPr>
            <w:tcW w:w="4003" w:type="dxa"/>
          </w:tcPr>
          <w:p w14:paraId="019ABBF7" w14:textId="77777777" w:rsidR="001F0DD2" w:rsidRPr="005B438A" w:rsidRDefault="001566F9">
            <w:pPr>
              <w:pBdr>
                <w:top w:val="nil"/>
                <w:left w:val="nil"/>
                <w:bottom w:val="nil"/>
                <w:right w:val="nil"/>
                <w:between w:val="nil"/>
              </w:pBdr>
              <w:ind w:left="-72" w:right="-241"/>
              <w:rPr>
                <w:rFonts w:ascii="Arial" w:eastAsia="Arial" w:hAnsi="Arial" w:cs="Arial"/>
                <w:color w:val="000000"/>
                <w:sz w:val="18"/>
                <w:szCs w:val="18"/>
              </w:rPr>
            </w:pPr>
            <w:r w:rsidRPr="005B438A">
              <w:rPr>
                <w:rFonts w:ascii="Arial" w:eastAsia="Arial" w:hAnsi="Arial" w:cs="Arial"/>
                <w:color w:val="000000"/>
                <w:sz w:val="18"/>
                <w:szCs w:val="18"/>
              </w:rPr>
              <w:t>Bills of exchange</w:t>
            </w:r>
          </w:p>
        </w:tc>
        <w:tc>
          <w:tcPr>
            <w:tcW w:w="1360" w:type="dxa"/>
            <w:shd w:val="clear" w:color="auto" w:fill="FAFAFA"/>
          </w:tcPr>
          <w:p w14:paraId="282990C7" w14:textId="01F59875"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w:t>
            </w:r>
          </w:p>
        </w:tc>
        <w:tc>
          <w:tcPr>
            <w:tcW w:w="1361" w:type="dxa"/>
            <w:gridSpan w:val="2"/>
          </w:tcPr>
          <w:p w14:paraId="5DA3F5EA"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119,565,119 </w:t>
            </w:r>
          </w:p>
        </w:tc>
        <w:tc>
          <w:tcPr>
            <w:tcW w:w="1361" w:type="dxa"/>
            <w:gridSpan w:val="2"/>
            <w:shd w:val="clear" w:color="auto" w:fill="FAFAFA"/>
          </w:tcPr>
          <w:p w14:paraId="761DEC42" w14:textId="45E67BC6"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w:t>
            </w:r>
          </w:p>
        </w:tc>
        <w:tc>
          <w:tcPr>
            <w:tcW w:w="1361" w:type="dxa"/>
            <w:gridSpan w:val="2"/>
          </w:tcPr>
          <w:p w14:paraId="74FD84D4"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119,924,642 </w:t>
            </w:r>
          </w:p>
        </w:tc>
      </w:tr>
      <w:tr w:rsidR="001F0DD2" w:rsidRPr="005B438A" w14:paraId="6562B976" w14:textId="77777777" w:rsidTr="00013C42">
        <w:trPr>
          <w:gridAfter w:val="1"/>
          <w:wAfter w:w="29" w:type="dxa"/>
          <w:trHeight w:val="63"/>
        </w:trPr>
        <w:tc>
          <w:tcPr>
            <w:tcW w:w="4003" w:type="dxa"/>
          </w:tcPr>
          <w:p w14:paraId="1E2C0CB8" w14:textId="77777777" w:rsidR="001F0DD2" w:rsidRPr="005B438A" w:rsidRDefault="001566F9">
            <w:pPr>
              <w:pBdr>
                <w:top w:val="nil"/>
                <w:left w:val="nil"/>
                <w:bottom w:val="nil"/>
                <w:right w:val="nil"/>
                <w:between w:val="nil"/>
              </w:pBdr>
              <w:ind w:left="-72" w:right="-241"/>
              <w:rPr>
                <w:rFonts w:ascii="Arial" w:eastAsia="Arial" w:hAnsi="Arial" w:cs="Arial"/>
                <w:color w:val="000000"/>
                <w:sz w:val="18"/>
                <w:szCs w:val="18"/>
              </w:rPr>
            </w:pPr>
            <w:r w:rsidRPr="005B438A">
              <w:rPr>
                <w:rFonts w:ascii="Arial" w:eastAsia="Arial" w:hAnsi="Arial" w:cs="Arial"/>
                <w:color w:val="000000"/>
                <w:sz w:val="18"/>
                <w:szCs w:val="18"/>
              </w:rPr>
              <w:t>Debentures</w:t>
            </w:r>
          </w:p>
        </w:tc>
        <w:tc>
          <w:tcPr>
            <w:tcW w:w="1360" w:type="dxa"/>
            <w:shd w:val="clear" w:color="auto" w:fill="FAFAFA"/>
          </w:tcPr>
          <w:p w14:paraId="1AF0A625" w14:textId="359ECA10" w:rsidR="001F0DD2" w:rsidRPr="005B438A" w:rsidRDefault="00697AFC" w:rsidP="00697AFC">
            <w:pPr>
              <w:ind w:right="-72"/>
              <w:jc w:val="right"/>
              <w:rPr>
                <w:rFonts w:ascii="Arial" w:eastAsia="Arial" w:hAnsi="Arial" w:cs="Arial"/>
                <w:sz w:val="18"/>
                <w:szCs w:val="18"/>
              </w:rPr>
            </w:pPr>
            <w:r w:rsidRPr="005B438A">
              <w:rPr>
                <w:rFonts w:ascii="Arial" w:eastAsia="Arial" w:hAnsi="Arial" w:cs="Arial"/>
                <w:sz w:val="18"/>
                <w:szCs w:val="18"/>
              </w:rPr>
              <w:t>1,416,416,674</w:t>
            </w:r>
          </w:p>
        </w:tc>
        <w:tc>
          <w:tcPr>
            <w:tcW w:w="1361" w:type="dxa"/>
            <w:gridSpan w:val="2"/>
          </w:tcPr>
          <w:p w14:paraId="1D228EDE"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1,380,134,454 </w:t>
            </w:r>
          </w:p>
        </w:tc>
        <w:tc>
          <w:tcPr>
            <w:tcW w:w="1361" w:type="dxa"/>
            <w:gridSpan w:val="2"/>
            <w:shd w:val="clear" w:color="auto" w:fill="FAFAFA"/>
          </w:tcPr>
          <w:p w14:paraId="51CFA1AE" w14:textId="3762A5A9"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1,414,575,726</w:t>
            </w:r>
          </w:p>
        </w:tc>
        <w:tc>
          <w:tcPr>
            <w:tcW w:w="1361" w:type="dxa"/>
            <w:gridSpan w:val="2"/>
          </w:tcPr>
          <w:p w14:paraId="257A718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1,378,891,332 </w:t>
            </w:r>
          </w:p>
        </w:tc>
      </w:tr>
      <w:tr w:rsidR="005C6D24" w:rsidRPr="005B438A" w14:paraId="1AE97D00" w14:textId="77777777" w:rsidTr="00013C42">
        <w:trPr>
          <w:gridAfter w:val="1"/>
          <w:wAfter w:w="29" w:type="dxa"/>
          <w:trHeight w:val="63"/>
        </w:trPr>
        <w:tc>
          <w:tcPr>
            <w:tcW w:w="4003" w:type="dxa"/>
          </w:tcPr>
          <w:p w14:paraId="3C159D4E" w14:textId="29EBE1A8" w:rsidR="005C6D24" w:rsidRPr="005B438A" w:rsidRDefault="005C6D24">
            <w:pPr>
              <w:pBdr>
                <w:top w:val="nil"/>
                <w:left w:val="nil"/>
                <w:bottom w:val="nil"/>
                <w:right w:val="nil"/>
                <w:between w:val="nil"/>
              </w:pBdr>
              <w:ind w:left="-72" w:right="-241"/>
              <w:rPr>
                <w:rFonts w:ascii="Arial" w:eastAsia="Arial" w:hAnsi="Arial" w:cs="Arial"/>
                <w:color w:val="000000"/>
                <w:sz w:val="18"/>
                <w:szCs w:val="18"/>
              </w:rPr>
            </w:pPr>
            <w:r w:rsidRPr="005C6D24">
              <w:rPr>
                <w:rFonts w:ascii="Arial" w:eastAsia="Arial" w:hAnsi="Arial" w:cs="Arial"/>
                <w:color w:val="000000"/>
                <w:sz w:val="18"/>
                <w:szCs w:val="18"/>
              </w:rPr>
              <w:t>Short-term borrowings from others</w:t>
            </w:r>
          </w:p>
        </w:tc>
        <w:tc>
          <w:tcPr>
            <w:tcW w:w="1360" w:type="dxa"/>
            <w:shd w:val="clear" w:color="auto" w:fill="FAFAFA"/>
          </w:tcPr>
          <w:p w14:paraId="244090DB" w14:textId="673625D1" w:rsidR="005C6D24" w:rsidRPr="005B438A" w:rsidRDefault="005C6D24" w:rsidP="00697AFC">
            <w:pPr>
              <w:ind w:right="-72"/>
              <w:jc w:val="right"/>
              <w:rPr>
                <w:rFonts w:ascii="Arial" w:eastAsia="Arial" w:hAnsi="Arial" w:cs="Arial"/>
                <w:sz w:val="18"/>
                <w:szCs w:val="18"/>
              </w:rPr>
            </w:pPr>
            <w:r w:rsidRPr="005C6D24">
              <w:rPr>
                <w:rFonts w:ascii="Arial" w:eastAsia="Arial" w:hAnsi="Arial" w:cs="Arial"/>
                <w:sz w:val="18"/>
                <w:szCs w:val="18"/>
              </w:rPr>
              <w:t>850,000</w:t>
            </w:r>
          </w:p>
        </w:tc>
        <w:tc>
          <w:tcPr>
            <w:tcW w:w="1361" w:type="dxa"/>
            <w:gridSpan w:val="2"/>
          </w:tcPr>
          <w:p w14:paraId="5C01DB07" w14:textId="2355A861" w:rsidR="005C6D24" w:rsidRPr="005B438A" w:rsidRDefault="005C6D24">
            <w:pPr>
              <w:ind w:right="-72"/>
              <w:jc w:val="right"/>
              <w:rPr>
                <w:rFonts w:ascii="Arial" w:eastAsia="Arial" w:hAnsi="Arial" w:cs="Arial"/>
                <w:sz w:val="18"/>
                <w:szCs w:val="18"/>
              </w:rPr>
            </w:pPr>
            <w:r>
              <w:rPr>
                <w:rFonts w:ascii="Arial" w:eastAsia="Arial" w:hAnsi="Arial" w:cs="Arial"/>
                <w:sz w:val="18"/>
                <w:szCs w:val="18"/>
              </w:rPr>
              <w:t>-</w:t>
            </w:r>
          </w:p>
        </w:tc>
        <w:tc>
          <w:tcPr>
            <w:tcW w:w="1361" w:type="dxa"/>
            <w:gridSpan w:val="2"/>
            <w:shd w:val="clear" w:color="auto" w:fill="FAFAFA"/>
          </w:tcPr>
          <w:p w14:paraId="4E3C8198" w14:textId="16D5D865" w:rsidR="005C6D24" w:rsidRPr="005B438A" w:rsidRDefault="005C6D24">
            <w:pPr>
              <w:ind w:right="-72"/>
              <w:jc w:val="right"/>
              <w:rPr>
                <w:rFonts w:ascii="Arial" w:eastAsia="Arial" w:hAnsi="Arial" w:cs="Arial"/>
                <w:sz w:val="18"/>
                <w:szCs w:val="18"/>
              </w:rPr>
            </w:pPr>
            <w:r w:rsidRPr="005C6D24">
              <w:rPr>
                <w:rFonts w:ascii="Arial" w:eastAsia="Arial" w:hAnsi="Arial" w:cs="Arial"/>
                <w:sz w:val="18"/>
                <w:szCs w:val="18"/>
              </w:rPr>
              <w:t>850,000</w:t>
            </w:r>
          </w:p>
        </w:tc>
        <w:tc>
          <w:tcPr>
            <w:tcW w:w="1361" w:type="dxa"/>
            <w:gridSpan w:val="2"/>
          </w:tcPr>
          <w:p w14:paraId="02448D33" w14:textId="57A773D1" w:rsidR="005C6D24" w:rsidRPr="005B438A" w:rsidRDefault="005C6D24">
            <w:pPr>
              <w:ind w:right="-72"/>
              <w:jc w:val="right"/>
              <w:rPr>
                <w:rFonts w:ascii="Arial" w:eastAsia="Arial" w:hAnsi="Arial" w:cs="Arial"/>
                <w:sz w:val="18"/>
                <w:szCs w:val="18"/>
              </w:rPr>
            </w:pPr>
            <w:r>
              <w:rPr>
                <w:rFonts w:ascii="Arial" w:eastAsia="Arial" w:hAnsi="Arial" w:cs="Arial"/>
                <w:sz w:val="18"/>
                <w:szCs w:val="18"/>
              </w:rPr>
              <w:t>-</w:t>
            </w:r>
          </w:p>
        </w:tc>
      </w:tr>
      <w:tr w:rsidR="001F0DD2" w:rsidRPr="005B438A" w14:paraId="24C6E815" w14:textId="77777777" w:rsidTr="00013C42">
        <w:trPr>
          <w:gridAfter w:val="1"/>
          <w:wAfter w:w="29" w:type="dxa"/>
          <w:trHeight w:val="63"/>
        </w:trPr>
        <w:tc>
          <w:tcPr>
            <w:tcW w:w="4003" w:type="dxa"/>
          </w:tcPr>
          <w:p w14:paraId="1771C726" w14:textId="77777777" w:rsidR="001F0DD2" w:rsidRPr="005B438A" w:rsidRDefault="001566F9">
            <w:pPr>
              <w:pBdr>
                <w:top w:val="nil"/>
                <w:left w:val="nil"/>
                <w:bottom w:val="nil"/>
                <w:right w:val="nil"/>
                <w:between w:val="nil"/>
              </w:pBdr>
              <w:ind w:hanging="108"/>
              <w:rPr>
                <w:rFonts w:ascii="Arial" w:eastAsia="Arial" w:hAnsi="Arial" w:cs="Arial"/>
                <w:color w:val="000000"/>
                <w:sz w:val="18"/>
                <w:szCs w:val="18"/>
              </w:rPr>
            </w:pPr>
            <w:r w:rsidRPr="005B438A">
              <w:rPr>
                <w:rFonts w:ascii="Arial" w:eastAsia="Arial" w:hAnsi="Arial" w:cs="Arial"/>
                <w:color w:val="000000"/>
                <w:sz w:val="18"/>
                <w:szCs w:val="18"/>
              </w:rPr>
              <w:t xml:space="preserve"> Long-term borrowings from financial institutions</w:t>
            </w:r>
          </w:p>
        </w:tc>
        <w:tc>
          <w:tcPr>
            <w:tcW w:w="1360" w:type="dxa"/>
            <w:tcBorders>
              <w:bottom w:val="single" w:sz="4" w:space="0" w:color="000000"/>
            </w:tcBorders>
            <w:shd w:val="clear" w:color="auto" w:fill="FAFAFA"/>
          </w:tcPr>
          <w:p w14:paraId="02F1CA22" w14:textId="4AFE0F2B"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51,465,589</w:t>
            </w:r>
          </w:p>
        </w:tc>
        <w:tc>
          <w:tcPr>
            <w:tcW w:w="1361" w:type="dxa"/>
            <w:gridSpan w:val="2"/>
            <w:tcBorders>
              <w:bottom w:val="single" w:sz="4" w:space="0" w:color="000000"/>
            </w:tcBorders>
          </w:tcPr>
          <w:p w14:paraId="10E43F37"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70,630,105 </w:t>
            </w:r>
          </w:p>
        </w:tc>
        <w:tc>
          <w:tcPr>
            <w:tcW w:w="1361" w:type="dxa"/>
            <w:gridSpan w:val="2"/>
            <w:tcBorders>
              <w:bottom w:val="single" w:sz="4" w:space="0" w:color="000000"/>
            </w:tcBorders>
            <w:shd w:val="clear" w:color="auto" w:fill="FAFAFA"/>
          </w:tcPr>
          <w:p w14:paraId="1F59D1B0" w14:textId="1243E773"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51,403,696</w:t>
            </w:r>
          </w:p>
        </w:tc>
        <w:tc>
          <w:tcPr>
            <w:tcW w:w="1361" w:type="dxa"/>
            <w:gridSpan w:val="2"/>
            <w:tcBorders>
              <w:bottom w:val="single" w:sz="4" w:space="0" w:color="000000"/>
            </w:tcBorders>
          </w:tcPr>
          <w:p w14:paraId="53CE19F7"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70,576,157 </w:t>
            </w:r>
          </w:p>
        </w:tc>
      </w:tr>
      <w:tr w:rsidR="001F0DD2" w:rsidRPr="005B438A" w14:paraId="7A249314" w14:textId="77777777" w:rsidTr="00013C42">
        <w:trPr>
          <w:gridAfter w:val="1"/>
          <w:wAfter w:w="29" w:type="dxa"/>
          <w:trHeight w:val="63"/>
        </w:trPr>
        <w:tc>
          <w:tcPr>
            <w:tcW w:w="4003" w:type="dxa"/>
            <w:vAlign w:val="bottom"/>
          </w:tcPr>
          <w:p w14:paraId="7DC22ED0"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1D8AE2D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vAlign w:val="bottom"/>
          </w:tcPr>
          <w:p w14:paraId="742C2C2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5DA62E1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vAlign w:val="bottom"/>
          </w:tcPr>
          <w:p w14:paraId="4B439128"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4695521A" w14:textId="77777777" w:rsidTr="00013C42">
        <w:trPr>
          <w:gridAfter w:val="1"/>
          <w:wAfter w:w="29" w:type="dxa"/>
          <w:trHeight w:val="135"/>
        </w:trPr>
        <w:tc>
          <w:tcPr>
            <w:tcW w:w="4003" w:type="dxa"/>
            <w:vAlign w:val="bottom"/>
          </w:tcPr>
          <w:p w14:paraId="682B6784" w14:textId="77777777" w:rsidR="001F0DD2" w:rsidRPr="005B438A" w:rsidRDefault="001F0DD2">
            <w:pPr>
              <w:ind w:left="-72"/>
              <w:rPr>
                <w:rFonts w:ascii="Arial" w:eastAsia="Arial" w:hAnsi="Arial" w:cs="Arial"/>
                <w:color w:val="000000"/>
                <w:sz w:val="18"/>
                <w:szCs w:val="18"/>
              </w:rPr>
            </w:pPr>
          </w:p>
        </w:tc>
        <w:tc>
          <w:tcPr>
            <w:tcW w:w="1360" w:type="dxa"/>
            <w:tcBorders>
              <w:bottom w:val="single" w:sz="4" w:space="0" w:color="000000"/>
            </w:tcBorders>
            <w:shd w:val="clear" w:color="auto" w:fill="FAFAFA"/>
          </w:tcPr>
          <w:p w14:paraId="642F1987" w14:textId="2C2DACC1" w:rsidR="001F0DD2" w:rsidRPr="005B438A" w:rsidRDefault="005C6D24">
            <w:pPr>
              <w:ind w:right="-72"/>
              <w:jc w:val="right"/>
              <w:rPr>
                <w:rFonts w:ascii="Arial" w:eastAsia="Arial" w:hAnsi="Arial" w:cs="Arial"/>
                <w:sz w:val="18"/>
                <w:szCs w:val="18"/>
              </w:rPr>
            </w:pPr>
            <w:r w:rsidRPr="005C6D24">
              <w:rPr>
                <w:rFonts w:ascii="Arial" w:eastAsia="Arial" w:hAnsi="Arial" w:cs="Arial"/>
                <w:sz w:val="18"/>
                <w:szCs w:val="18"/>
              </w:rPr>
              <w:t>1,468,732,263</w:t>
            </w:r>
          </w:p>
        </w:tc>
        <w:tc>
          <w:tcPr>
            <w:tcW w:w="1361" w:type="dxa"/>
            <w:gridSpan w:val="2"/>
            <w:tcBorders>
              <w:bottom w:val="single" w:sz="4" w:space="0" w:color="000000"/>
            </w:tcBorders>
          </w:tcPr>
          <w:p w14:paraId="7DF3436E"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1,570,329,678 </w:t>
            </w:r>
          </w:p>
        </w:tc>
        <w:tc>
          <w:tcPr>
            <w:tcW w:w="1361" w:type="dxa"/>
            <w:gridSpan w:val="2"/>
            <w:tcBorders>
              <w:bottom w:val="single" w:sz="4" w:space="0" w:color="000000"/>
            </w:tcBorders>
            <w:shd w:val="clear" w:color="auto" w:fill="FAFAFA"/>
          </w:tcPr>
          <w:p w14:paraId="786EC8AC" w14:textId="5F959EBF"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1,465,979,422</w:t>
            </w:r>
          </w:p>
        </w:tc>
        <w:tc>
          <w:tcPr>
            <w:tcW w:w="1361" w:type="dxa"/>
            <w:gridSpan w:val="2"/>
            <w:tcBorders>
              <w:bottom w:val="single" w:sz="4" w:space="0" w:color="000000"/>
            </w:tcBorders>
          </w:tcPr>
          <w:p w14:paraId="4D15561C"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1,569,392,131 </w:t>
            </w:r>
          </w:p>
        </w:tc>
      </w:tr>
    </w:tbl>
    <w:p w14:paraId="697B98CB" w14:textId="77777777" w:rsidR="001F0DD2" w:rsidRPr="005B438A" w:rsidRDefault="001F0DD2">
      <w:pPr>
        <w:rPr>
          <w:rFonts w:ascii="Arial" w:eastAsia="Arial" w:hAnsi="Arial" w:cs="Arial"/>
          <w:sz w:val="18"/>
          <w:szCs w:val="18"/>
        </w:rPr>
      </w:pPr>
    </w:p>
    <w:tbl>
      <w:tblPr>
        <w:tblStyle w:val="afffff9"/>
        <w:tblW w:w="9446" w:type="dxa"/>
        <w:tblLayout w:type="fixed"/>
        <w:tblLook w:val="0000" w:firstRow="0" w:lastRow="0" w:firstColumn="0" w:lastColumn="0" w:noHBand="0" w:noVBand="0"/>
      </w:tblPr>
      <w:tblGrid>
        <w:gridCol w:w="4003"/>
        <w:gridCol w:w="1360"/>
        <w:gridCol w:w="1361"/>
        <w:gridCol w:w="130"/>
        <w:gridCol w:w="1231"/>
        <w:gridCol w:w="1361"/>
      </w:tblGrid>
      <w:tr w:rsidR="001F0DD2" w:rsidRPr="005B438A" w14:paraId="26B7CC00" w14:textId="77777777" w:rsidTr="00134FC1">
        <w:tc>
          <w:tcPr>
            <w:tcW w:w="4003" w:type="dxa"/>
            <w:vAlign w:val="bottom"/>
          </w:tcPr>
          <w:p w14:paraId="45A18C6C"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5443" w:type="dxa"/>
            <w:gridSpan w:val="5"/>
            <w:tcBorders>
              <w:top w:val="single" w:sz="4" w:space="0" w:color="auto"/>
              <w:bottom w:val="single" w:sz="4" w:space="0" w:color="000000"/>
            </w:tcBorders>
            <w:vAlign w:val="bottom"/>
          </w:tcPr>
          <w:p w14:paraId="6194DB8E"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 financial statements</w:t>
            </w:r>
          </w:p>
        </w:tc>
      </w:tr>
      <w:tr w:rsidR="001F0DD2" w:rsidRPr="005B438A" w14:paraId="279FAA59" w14:textId="77777777" w:rsidTr="00013C42">
        <w:tc>
          <w:tcPr>
            <w:tcW w:w="4003" w:type="dxa"/>
            <w:vAlign w:val="bottom"/>
          </w:tcPr>
          <w:p w14:paraId="7419E7AD"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851" w:type="dxa"/>
            <w:gridSpan w:val="3"/>
            <w:tcBorders>
              <w:top w:val="single" w:sz="4" w:space="0" w:color="000000"/>
              <w:bottom w:val="single" w:sz="4" w:space="0" w:color="000000"/>
            </w:tcBorders>
            <w:vAlign w:val="bottom"/>
          </w:tcPr>
          <w:p w14:paraId="20D9C339"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Carrying amounts</w:t>
            </w:r>
          </w:p>
        </w:tc>
        <w:tc>
          <w:tcPr>
            <w:tcW w:w="2592" w:type="dxa"/>
            <w:gridSpan w:val="2"/>
            <w:tcBorders>
              <w:top w:val="single" w:sz="4" w:space="0" w:color="000000"/>
              <w:bottom w:val="single" w:sz="4" w:space="0" w:color="000000"/>
            </w:tcBorders>
            <w:vAlign w:val="bottom"/>
          </w:tcPr>
          <w:p w14:paraId="5D23206C"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Fair values</w:t>
            </w:r>
          </w:p>
        </w:tc>
      </w:tr>
      <w:tr w:rsidR="001F0DD2" w:rsidRPr="005B438A" w14:paraId="6B09BDB9" w14:textId="77777777" w:rsidTr="00013C42">
        <w:tc>
          <w:tcPr>
            <w:tcW w:w="4003" w:type="dxa"/>
            <w:vAlign w:val="bottom"/>
          </w:tcPr>
          <w:p w14:paraId="3356ED60"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360" w:type="dxa"/>
            <w:tcBorders>
              <w:top w:val="single" w:sz="4" w:space="0" w:color="000000"/>
            </w:tcBorders>
            <w:vAlign w:val="bottom"/>
          </w:tcPr>
          <w:p w14:paraId="28DD5BEF"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61" w:type="dxa"/>
            <w:tcBorders>
              <w:top w:val="single" w:sz="4" w:space="0" w:color="000000"/>
            </w:tcBorders>
            <w:vAlign w:val="bottom"/>
          </w:tcPr>
          <w:p w14:paraId="4F1CB46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61" w:type="dxa"/>
            <w:gridSpan w:val="2"/>
            <w:tcBorders>
              <w:top w:val="single" w:sz="4" w:space="0" w:color="000000"/>
            </w:tcBorders>
            <w:vAlign w:val="bottom"/>
          </w:tcPr>
          <w:p w14:paraId="1B42497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61" w:type="dxa"/>
            <w:tcBorders>
              <w:top w:val="single" w:sz="4" w:space="0" w:color="000000"/>
            </w:tcBorders>
            <w:vAlign w:val="bottom"/>
          </w:tcPr>
          <w:p w14:paraId="5909E10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2D0341FB" w14:textId="77777777" w:rsidTr="00013C42">
        <w:tc>
          <w:tcPr>
            <w:tcW w:w="4003" w:type="dxa"/>
            <w:vAlign w:val="bottom"/>
          </w:tcPr>
          <w:p w14:paraId="6FC064A8"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360" w:type="dxa"/>
            <w:tcBorders>
              <w:bottom w:val="single" w:sz="4" w:space="0" w:color="000000"/>
            </w:tcBorders>
            <w:vAlign w:val="bottom"/>
          </w:tcPr>
          <w:p w14:paraId="42E2640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61" w:type="dxa"/>
            <w:tcBorders>
              <w:bottom w:val="single" w:sz="4" w:space="0" w:color="000000"/>
            </w:tcBorders>
            <w:vAlign w:val="bottom"/>
          </w:tcPr>
          <w:p w14:paraId="02239EFC"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2B96DF7F"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61" w:type="dxa"/>
            <w:tcBorders>
              <w:bottom w:val="single" w:sz="4" w:space="0" w:color="000000"/>
            </w:tcBorders>
            <w:vAlign w:val="bottom"/>
          </w:tcPr>
          <w:p w14:paraId="5608DC9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4A73438" w14:textId="77777777" w:rsidTr="00013C42">
        <w:trPr>
          <w:trHeight w:val="63"/>
        </w:trPr>
        <w:tc>
          <w:tcPr>
            <w:tcW w:w="4003" w:type="dxa"/>
            <w:vAlign w:val="bottom"/>
          </w:tcPr>
          <w:p w14:paraId="71070BB4"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3658EA3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0C1DC9C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6DD3691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6273198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72542869" w14:textId="77777777" w:rsidTr="00013C42">
        <w:trPr>
          <w:trHeight w:val="63"/>
        </w:trPr>
        <w:tc>
          <w:tcPr>
            <w:tcW w:w="4003" w:type="dxa"/>
          </w:tcPr>
          <w:p w14:paraId="4D8B42ED" w14:textId="77777777" w:rsidR="001F0DD2" w:rsidRPr="005B438A" w:rsidRDefault="001566F9">
            <w:pPr>
              <w:pBdr>
                <w:top w:val="nil"/>
                <w:left w:val="nil"/>
                <w:bottom w:val="nil"/>
                <w:right w:val="nil"/>
                <w:between w:val="nil"/>
              </w:pBdr>
              <w:ind w:left="-72" w:right="-241"/>
              <w:rPr>
                <w:rFonts w:ascii="Arial" w:eastAsia="Arial" w:hAnsi="Arial" w:cs="Arial"/>
                <w:color w:val="000000"/>
                <w:sz w:val="18"/>
                <w:szCs w:val="18"/>
              </w:rPr>
            </w:pPr>
            <w:r w:rsidRPr="005B438A">
              <w:rPr>
                <w:rFonts w:ascii="Arial" w:eastAsia="Arial" w:hAnsi="Arial" w:cs="Arial"/>
                <w:color w:val="000000"/>
                <w:sz w:val="18"/>
                <w:szCs w:val="18"/>
              </w:rPr>
              <w:t>Bills of exchange</w:t>
            </w:r>
          </w:p>
        </w:tc>
        <w:tc>
          <w:tcPr>
            <w:tcW w:w="1360" w:type="dxa"/>
            <w:shd w:val="clear" w:color="auto" w:fill="FAFAFA"/>
          </w:tcPr>
          <w:p w14:paraId="72935E3A" w14:textId="670A0C9C"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w:t>
            </w:r>
          </w:p>
        </w:tc>
        <w:tc>
          <w:tcPr>
            <w:tcW w:w="1361" w:type="dxa"/>
          </w:tcPr>
          <w:p w14:paraId="1A92D90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119,565,119 </w:t>
            </w:r>
          </w:p>
        </w:tc>
        <w:tc>
          <w:tcPr>
            <w:tcW w:w="1361" w:type="dxa"/>
            <w:gridSpan w:val="2"/>
            <w:shd w:val="clear" w:color="auto" w:fill="FAFAFA"/>
          </w:tcPr>
          <w:p w14:paraId="0E9B8748" w14:textId="0792A3ED"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w:t>
            </w:r>
          </w:p>
        </w:tc>
        <w:tc>
          <w:tcPr>
            <w:tcW w:w="1361" w:type="dxa"/>
          </w:tcPr>
          <w:p w14:paraId="7FA1840F"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119,924,642 </w:t>
            </w:r>
          </w:p>
        </w:tc>
      </w:tr>
      <w:tr w:rsidR="001F0DD2" w:rsidRPr="005B438A" w14:paraId="5AA546A9" w14:textId="77777777" w:rsidTr="00013C42">
        <w:trPr>
          <w:trHeight w:val="63"/>
        </w:trPr>
        <w:tc>
          <w:tcPr>
            <w:tcW w:w="4003" w:type="dxa"/>
          </w:tcPr>
          <w:p w14:paraId="219F32D1" w14:textId="77777777" w:rsidR="001F0DD2" w:rsidRPr="005B438A" w:rsidRDefault="001566F9">
            <w:pPr>
              <w:pBdr>
                <w:top w:val="nil"/>
                <w:left w:val="nil"/>
                <w:bottom w:val="nil"/>
                <w:right w:val="nil"/>
                <w:between w:val="nil"/>
              </w:pBdr>
              <w:ind w:left="-72" w:right="-241"/>
              <w:rPr>
                <w:rFonts w:ascii="Arial" w:eastAsia="Arial" w:hAnsi="Arial" w:cs="Arial"/>
                <w:color w:val="000000"/>
                <w:sz w:val="18"/>
                <w:szCs w:val="18"/>
              </w:rPr>
            </w:pPr>
            <w:r w:rsidRPr="005B438A">
              <w:rPr>
                <w:rFonts w:ascii="Arial" w:eastAsia="Arial" w:hAnsi="Arial" w:cs="Arial"/>
                <w:color w:val="000000"/>
                <w:sz w:val="18"/>
                <w:szCs w:val="18"/>
              </w:rPr>
              <w:t>Debentures</w:t>
            </w:r>
          </w:p>
        </w:tc>
        <w:tc>
          <w:tcPr>
            <w:tcW w:w="1360" w:type="dxa"/>
            <w:shd w:val="clear" w:color="auto" w:fill="FAFAFA"/>
          </w:tcPr>
          <w:p w14:paraId="736D3A57" w14:textId="4278CC81"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1,416,416,674</w:t>
            </w:r>
          </w:p>
        </w:tc>
        <w:tc>
          <w:tcPr>
            <w:tcW w:w="1361" w:type="dxa"/>
          </w:tcPr>
          <w:p w14:paraId="40640135"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1,380,134,454 </w:t>
            </w:r>
          </w:p>
        </w:tc>
        <w:tc>
          <w:tcPr>
            <w:tcW w:w="1361" w:type="dxa"/>
            <w:gridSpan w:val="2"/>
            <w:shd w:val="clear" w:color="auto" w:fill="FAFAFA"/>
          </w:tcPr>
          <w:p w14:paraId="578F33C8" w14:textId="25B6A60D"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1,414,575,726</w:t>
            </w:r>
          </w:p>
        </w:tc>
        <w:tc>
          <w:tcPr>
            <w:tcW w:w="1361" w:type="dxa"/>
          </w:tcPr>
          <w:p w14:paraId="2BC25E38"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1,378,891,332 </w:t>
            </w:r>
          </w:p>
        </w:tc>
      </w:tr>
      <w:tr w:rsidR="00697AFC" w:rsidRPr="005B438A" w14:paraId="70E79E53" w14:textId="77777777" w:rsidTr="00013C42">
        <w:trPr>
          <w:trHeight w:val="63"/>
        </w:trPr>
        <w:tc>
          <w:tcPr>
            <w:tcW w:w="4003" w:type="dxa"/>
          </w:tcPr>
          <w:p w14:paraId="06F3C864" w14:textId="5B79B462" w:rsidR="00697AFC" w:rsidRPr="005B438A" w:rsidRDefault="00697AFC">
            <w:pPr>
              <w:pBdr>
                <w:top w:val="nil"/>
                <w:left w:val="nil"/>
                <w:bottom w:val="nil"/>
                <w:right w:val="nil"/>
                <w:between w:val="nil"/>
              </w:pBdr>
              <w:ind w:left="-72" w:right="-241"/>
              <w:rPr>
                <w:rFonts w:ascii="Arial" w:eastAsia="Arial" w:hAnsi="Arial" w:cs="Arial"/>
                <w:color w:val="000000"/>
                <w:sz w:val="18"/>
                <w:szCs w:val="18"/>
              </w:rPr>
            </w:pPr>
            <w:r w:rsidRPr="005B438A">
              <w:rPr>
                <w:rFonts w:ascii="Arial" w:eastAsia="Arial" w:hAnsi="Arial" w:cs="Arial"/>
                <w:color w:val="000000"/>
                <w:sz w:val="18"/>
                <w:szCs w:val="18"/>
              </w:rPr>
              <w:t>Long-term borrowings from financial institutions</w:t>
            </w:r>
          </w:p>
        </w:tc>
        <w:tc>
          <w:tcPr>
            <w:tcW w:w="1360" w:type="dxa"/>
            <w:tcBorders>
              <w:bottom w:val="single" w:sz="4" w:space="0" w:color="000000"/>
            </w:tcBorders>
            <w:shd w:val="clear" w:color="auto" w:fill="FAFAFA"/>
          </w:tcPr>
          <w:p w14:paraId="515B4D8A" w14:textId="67E61035" w:rsidR="00697AFC"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29,750,411</w:t>
            </w:r>
          </w:p>
        </w:tc>
        <w:tc>
          <w:tcPr>
            <w:tcW w:w="1361" w:type="dxa"/>
            <w:tcBorders>
              <w:bottom w:val="single" w:sz="4" w:space="0" w:color="000000"/>
            </w:tcBorders>
          </w:tcPr>
          <w:p w14:paraId="36BA7D3A" w14:textId="1FA77A1D" w:rsidR="00697AFC"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w:t>
            </w:r>
          </w:p>
        </w:tc>
        <w:tc>
          <w:tcPr>
            <w:tcW w:w="1361" w:type="dxa"/>
            <w:gridSpan w:val="2"/>
            <w:tcBorders>
              <w:bottom w:val="single" w:sz="4" w:space="0" w:color="000000"/>
            </w:tcBorders>
            <w:shd w:val="clear" w:color="auto" w:fill="FAFAFA"/>
          </w:tcPr>
          <w:p w14:paraId="2B62E899" w14:textId="049E74C2" w:rsidR="00697AFC"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29,727,840</w:t>
            </w:r>
          </w:p>
        </w:tc>
        <w:tc>
          <w:tcPr>
            <w:tcW w:w="1361" w:type="dxa"/>
            <w:tcBorders>
              <w:bottom w:val="single" w:sz="4" w:space="0" w:color="000000"/>
            </w:tcBorders>
          </w:tcPr>
          <w:p w14:paraId="0C81F6D9" w14:textId="77047B28" w:rsidR="00697AFC"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79DB43FA" w14:textId="77777777" w:rsidTr="00013C42">
        <w:trPr>
          <w:trHeight w:val="63"/>
        </w:trPr>
        <w:tc>
          <w:tcPr>
            <w:tcW w:w="4003" w:type="dxa"/>
            <w:vAlign w:val="bottom"/>
          </w:tcPr>
          <w:p w14:paraId="1194A3B4"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0E58EFD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04F678A2"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7E7E8AA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579B3F6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314C931D" w14:textId="77777777" w:rsidTr="00013C42">
        <w:trPr>
          <w:trHeight w:val="135"/>
        </w:trPr>
        <w:tc>
          <w:tcPr>
            <w:tcW w:w="4003" w:type="dxa"/>
            <w:vAlign w:val="bottom"/>
          </w:tcPr>
          <w:p w14:paraId="6BCBC28E" w14:textId="77777777" w:rsidR="001F0DD2" w:rsidRPr="005B438A" w:rsidRDefault="001F0DD2">
            <w:pPr>
              <w:ind w:left="-72"/>
              <w:rPr>
                <w:rFonts w:ascii="Arial" w:eastAsia="Arial" w:hAnsi="Arial" w:cs="Arial"/>
                <w:color w:val="000000"/>
                <w:sz w:val="18"/>
                <w:szCs w:val="18"/>
              </w:rPr>
            </w:pPr>
          </w:p>
        </w:tc>
        <w:tc>
          <w:tcPr>
            <w:tcW w:w="1360" w:type="dxa"/>
            <w:tcBorders>
              <w:bottom w:val="single" w:sz="4" w:space="0" w:color="000000"/>
            </w:tcBorders>
            <w:shd w:val="clear" w:color="auto" w:fill="FAFAFA"/>
          </w:tcPr>
          <w:p w14:paraId="02F3C1CB" w14:textId="7BCCCA32"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1,446,167,085</w:t>
            </w:r>
          </w:p>
        </w:tc>
        <w:tc>
          <w:tcPr>
            <w:tcW w:w="1361" w:type="dxa"/>
            <w:tcBorders>
              <w:bottom w:val="single" w:sz="4" w:space="0" w:color="000000"/>
            </w:tcBorders>
          </w:tcPr>
          <w:p w14:paraId="5C5E342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1,499,699,573 </w:t>
            </w:r>
          </w:p>
        </w:tc>
        <w:tc>
          <w:tcPr>
            <w:tcW w:w="1361" w:type="dxa"/>
            <w:gridSpan w:val="2"/>
            <w:tcBorders>
              <w:bottom w:val="single" w:sz="4" w:space="0" w:color="000000"/>
            </w:tcBorders>
            <w:shd w:val="clear" w:color="auto" w:fill="FAFAFA"/>
          </w:tcPr>
          <w:p w14:paraId="2502B65A" w14:textId="472F3BF4"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1,444,303,566</w:t>
            </w:r>
          </w:p>
        </w:tc>
        <w:tc>
          <w:tcPr>
            <w:tcW w:w="1361" w:type="dxa"/>
            <w:tcBorders>
              <w:bottom w:val="single" w:sz="4" w:space="0" w:color="000000"/>
            </w:tcBorders>
          </w:tcPr>
          <w:p w14:paraId="741A557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1,498,815,974 </w:t>
            </w:r>
          </w:p>
        </w:tc>
      </w:tr>
    </w:tbl>
    <w:p w14:paraId="61B488E3" w14:textId="77777777" w:rsidR="001F0DD2" w:rsidRPr="005B438A" w:rsidRDefault="001F0DD2">
      <w:pPr>
        <w:rPr>
          <w:rFonts w:ascii="Arial" w:eastAsia="Arial" w:hAnsi="Arial" w:cs="Arial"/>
          <w:color w:val="000000"/>
          <w:sz w:val="18"/>
          <w:szCs w:val="18"/>
        </w:rPr>
      </w:pPr>
    </w:p>
    <w:p w14:paraId="65F465FF"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fair value of current borrowings approximates their carrying amount as the impact of discounting is not significant.</w:t>
      </w:r>
    </w:p>
    <w:p w14:paraId="6BF9D94D" w14:textId="77777777" w:rsidR="001F0DD2" w:rsidRPr="005B438A" w:rsidRDefault="001F0DD2">
      <w:pPr>
        <w:jc w:val="both"/>
        <w:rPr>
          <w:rFonts w:ascii="Arial" w:eastAsia="Arial" w:hAnsi="Arial" w:cs="Arial"/>
          <w:color w:val="000000"/>
          <w:sz w:val="18"/>
          <w:szCs w:val="18"/>
        </w:rPr>
      </w:pPr>
    </w:p>
    <w:p w14:paraId="6B124DDD"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The fair values are based on discounted cash flows using a discount rate based upon the average minimum loan rate (MLR) from top 5 local financial institutions (2020: MLR per annum) and are within level 2 of the fair value hierarchy.</w:t>
      </w:r>
    </w:p>
    <w:p w14:paraId="384210E5" w14:textId="77777777" w:rsidR="001F0DD2" w:rsidRPr="005B438A" w:rsidRDefault="001F0DD2">
      <w:pPr>
        <w:jc w:val="both"/>
        <w:rPr>
          <w:rFonts w:ascii="Arial" w:eastAsia="Arial" w:hAnsi="Arial" w:cs="Arial"/>
          <w:color w:val="000000"/>
          <w:sz w:val="18"/>
          <w:szCs w:val="18"/>
        </w:rPr>
      </w:pPr>
    </w:p>
    <w:p w14:paraId="598EF389"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Maturity of long-term borrowings is as follows:</w:t>
      </w:r>
    </w:p>
    <w:p w14:paraId="5C21C082" w14:textId="77777777" w:rsidR="001F0DD2" w:rsidRPr="005B438A" w:rsidRDefault="001F0DD2">
      <w:pPr>
        <w:jc w:val="both"/>
        <w:rPr>
          <w:rFonts w:ascii="Arial" w:eastAsia="Arial" w:hAnsi="Arial" w:cs="Arial"/>
          <w:color w:val="000000"/>
          <w:sz w:val="18"/>
          <w:szCs w:val="18"/>
        </w:rPr>
      </w:pPr>
    </w:p>
    <w:tbl>
      <w:tblPr>
        <w:tblStyle w:val="afffffa"/>
        <w:tblW w:w="9446" w:type="dxa"/>
        <w:tblInd w:w="27" w:type="dxa"/>
        <w:tblLayout w:type="fixed"/>
        <w:tblLook w:val="0000" w:firstRow="0" w:lastRow="0" w:firstColumn="0" w:lastColumn="0" w:noHBand="0" w:noVBand="0"/>
      </w:tblPr>
      <w:tblGrid>
        <w:gridCol w:w="4003"/>
        <w:gridCol w:w="1360"/>
        <w:gridCol w:w="1361"/>
        <w:gridCol w:w="130"/>
        <w:gridCol w:w="1231"/>
        <w:gridCol w:w="1361"/>
      </w:tblGrid>
      <w:tr w:rsidR="001F0DD2" w:rsidRPr="005B438A" w14:paraId="269218C5" w14:textId="77777777" w:rsidTr="00013C42">
        <w:tc>
          <w:tcPr>
            <w:tcW w:w="4003" w:type="dxa"/>
            <w:vAlign w:val="bottom"/>
          </w:tcPr>
          <w:p w14:paraId="15E33117"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851" w:type="dxa"/>
            <w:gridSpan w:val="3"/>
            <w:tcBorders>
              <w:top w:val="single" w:sz="4" w:space="0" w:color="000000"/>
              <w:bottom w:val="single" w:sz="4" w:space="0" w:color="000000"/>
            </w:tcBorders>
            <w:vAlign w:val="bottom"/>
          </w:tcPr>
          <w:p w14:paraId="47DF0E7B"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533B5754"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13196FC8" w14:textId="77777777" w:rsidTr="00013C42">
        <w:tc>
          <w:tcPr>
            <w:tcW w:w="4003" w:type="dxa"/>
            <w:vAlign w:val="bottom"/>
          </w:tcPr>
          <w:p w14:paraId="4DCCFC95"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360" w:type="dxa"/>
            <w:tcBorders>
              <w:top w:val="single" w:sz="4" w:space="0" w:color="000000"/>
            </w:tcBorders>
            <w:vAlign w:val="bottom"/>
          </w:tcPr>
          <w:p w14:paraId="4C02B0C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61" w:type="dxa"/>
            <w:tcBorders>
              <w:top w:val="single" w:sz="4" w:space="0" w:color="000000"/>
            </w:tcBorders>
            <w:vAlign w:val="bottom"/>
          </w:tcPr>
          <w:p w14:paraId="1E43A0A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61" w:type="dxa"/>
            <w:gridSpan w:val="2"/>
            <w:tcBorders>
              <w:top w:val="single" w:sz="4" w:space="0" w:color="000000"/>
            </w:tcBorders>
            <w:vAlign w:val="bottom"/>
          </w:tcPr>
          <w:p w14:paraId="2377C80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61" w:type="dxa"/>
            <w:tcBorders>
              <w:top w:val="single" w:sz="4" w:space="0" w:color="000000"/>
            </w:tcBorders>
            <w:vAlign w:val="bottom"/>
          </w:tcPr>
          <w:p w14:paraId="4542148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7DDC35CC" w14:textId="77777777" w:rsidTr="00013C42">
        <w:tc>
          <w:tcPr>
            <w:tcW w:w="4003" w:type="dxa"/>
            <w:vAlign w:val="bottom"/>
          </w:tcPr>
          <w:p w14:paraId="51E21A1B"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360" w:type="dxa"/>
            <w:tcBorders>
              <w:bottom w:val="single" w:sz="4" w:space="0" w:color="000000"/>
            </w:tcBorders>
            <w:vAlign w:val="bottom"/>
          </w:tcPr>
          <w:p w14:paraId="6A105E7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61" w:type="dxa"/>
            <w:tcBorders>
              <w:bottom w:val="single" w:sz="4" w:space="0" w:color="000000"/>
            </w:tcBorders>
            <w:vAlign w:val="bottom"/>
          </w:tcPr>
          <w:p w14:paraId="1104E13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61" w:type="dxa"/>
            <w:gridSpan w:val="2"/>
            <w:tcBorders>
              <w:bottom w:val="single" w:sz="4" w:space="0" w:color="000000"/>
            </w:tcBorders>
            <w:vAlign w:val="bottom"/>
          </w:tcPr>
          <w:p w14:paraId="0340904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61" w:type="dxa"/>
            <w:tcBorders>
              <w:bottom w:val="single" w:sz="4" w:space="0" w:color="000000"/>
            </w:tcBorders>
            <w:vAlign w:val="bottom"/>
          </w:tcPr>
          <w:p w14:paraId="5EEB244B"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5902E4" w:rsidRPr="005B438A" w14:paraId="24893A9C" w14:textId="77777777" w:rsidTr="006A376C">
        <w:tc>
          <w:tcPr>
            <w:tcW w:w="4003" w:type="dxa"/>
            <w:vAlign w:val="bottom"/>
          </w:tcPr>
          <w:p w14:paraId="6C697164" w14:textId="77777777" w:rsidR="005902E4" w:rsidRPr="005B438A" w:rsidRDefault="005902E4">
            <w:pPr>
              <w:pBdr>
                <w:top w:val="nil"/>
                <w:left w:val="nil"/>
                <w:bottom w:val="nil"/>
                <w:right w:val="nil"/>
                <w:between w:val="nil"/>
              </w:pBdr>
              <w:ind w:left="-72"/>
              <w:rPr>
                <w:rFonts w:ascii="Arial" w:eastAsia="Arial" w:hAnsi="Arial" w:cs="Arial"/>
                <w:b/>
                <w:color w:val="000000"/>
                <w:sz w:val="18"/>
                <w:szCs w:val="18"/>
              </w:rPr>
            </w:pPr>
          </w:p>
        </w:tc>
        <w:tc>
          <w:tcPr>
            <w:tcW w:w="1360" w:type="dxa"/>
            <w:vMerge w:val="restart"/>
            <w:shd w:val="clear" w:color="auto" w:fill="FAFAFA"/>
            <w:vAlign w:val="bottom"/>
          </w:tcPr>
          <w:p w14:paraId="242FFAD9" w14:textId="56989DDB" w:rsidR="005902E4" w:rsidRPr="005B438A" w:rsidRDefault="005902E4" w:rsidP="006A376C">
            <w:pPr>
              <w:ind w:right="-72"/>
              <w:jc w:val="right"/>
              <w:rPr>
                <w:rFonts w:ascii="Arial" w:eastAsia="Arial" w:hAnsi="Arial" w:cs="Arial"/>
                <w:b/>
                <w:color w:val="000000"/>
                <w:sz w:val="18"/>
                <w:szCs w:val="18"/>
              </w:rPr>
            </w:pPr>
            <w:r w:rsidRPr="005902E4">
              <w:rPr>
                <w:rFonts w:ascii="Arial" w:eastAsia="Arial" w:hAnsi="Arial" w:cs="Arial"/>
                <w:sz w:val="18"/>
                <w:szCs w:val="18"/>
              </w:rPr>
              <w:t>850,000</w:t>
            </w:r>
          </w:p>
        </w:tc>
        <w:tc>
          <w:tcPr>
            <w:tcW w:w="1361" w:type="dxa"/>
            <w:vMerge w:val="restart"/>
            <w:vAlign w:val="bottom"/>
          </w:tcPr>
          <w:p w14:paraId="5FB71180" w14:textId="32BC77F1" w:rsidR="005902E4" w:rsidRPr="005B438A" w:rsidRDefault="005902E4" w:rsidP="006A376C">
            <w:pPr>
              <w:ind w:right="-72"/>
              <w:jc w:val="right"/>
              <w:rPr>
                <w:rFonts w:ascii="Arial" w:eastAsia="Arial" w:hAnsi="Arial" w:cs="Arial"/>
                <w:b/>
                <w:color w:val="000000"/>
                <w:sz w:val="18"/>
                <w:szCs w:val="18"/>
              </w:rPr>
            </w:pPr>
            <w:r>
              <w:rPr>
                <w:rFonts w:ascii="Arial" w:eastAsia="Arial" w:hAnsi="Arial" w:cs="Arial"/>
                <w:sz w:val="18"/>
                <w:szCs w:val="18"/>
              </w:rPr>
              <w:t>-</w:t>
            </w:r>
          </w:p>
        </w:tc>
        <w:tc>
          <w:tcPr>
            <w:tcW w:w="1361" w:type="dxa"/>
            <w:gridSpan w:val="2"/>
            <w:vMerge w:val="restart"/>
            <w:shd w:val="clear" w:color="auto" w:fill="FAFAFA"/>
            <w:vAlign w:val="bottom"/>
          </w:tcPr>
          <w:p w14:paraId="0D273DF6" w14:textId="288BC031" w:rsidR="005902E4" w:rsidRPr="005B438A" w:rsidRDefault="005902E4" w:rsidP="006A376C">
            <w:pPr>
              <w:ind w:right="-72"/>
              <w:jc w:val="right"/>
              <w:rPr>
                <w:rFonts w:ascii="Arial" w:eastAsia="Arial" w:hAnsi="Arial" w:cs="Arial"/>
                <w:b/>
                <w:color w:val="000000"/>
                <w:sz w:val="18"/>
                <w:szCs w:val="18"/>
              </w:rPr>
            </w:pPr>
            <w:r>
              <w:rPr>
                <w:rFonts w:ascii="Arial" w:eastAsia="Arial" w:hAnsi="Arial" w:cs="Arial"/>
                <w:sz w:val="18"/>
                <w:szCs w:val="18"/>
              </w:rPr>
              <w:t>-</w:t>
            </w:r>
          </w:p>
        </w:tc>
        <w:tc>
          <w:tcPr>
            <w:tcW w:w="1361" w:type="dxa"/>
            <w:vMerge w:val="restart"/>
            <w:vAlign w:val="bottom"/>
          </w:tcPr>
          <w:p w14:paraId="3580AD68" w14:textId="272261BE" w:rsidR="005902E4" w:rsidRPr="005B438A" w:rsidRDefault="005902E4" w:rsidP="006A376C">
            <w:pPr>
              <w:ind w:right="-72"/>
              <w:jc w:val="right"/>
              <w:rPr>
                <w:rFonts w:ascii="Arial" w:eastAsia="Arial" w:hAnsi="Arial" w:cs="Arial"/>
                <w:b/>
                <w:color w:val="000000"/>
                <w:sz w:val="18"/>
                <w:szCs w:val="18"/>
              </w:rPr>
            </w:pPr>
            <w:r>
              <w:rPr>
                <w:rFonts w:ascii="Arial" w:eastAsia="Arial" w:hAnsi="Arial" w:cs="Arial"/>
                <w:sz w:val="18"/>
                <w:szCs w:val="18"/>
              </w:rPr>
              <w:t>-</w:t>
            </w:r>
            <w:r w:rsidRPr="005B438A">
              <w:rPr>
                <w:rFonts w:ascii="Arial" w:eastAsia="Arial" w:hAnsi="Arial" w:cs="Arial"/>
                <w:sz w:val="18"/>
                <w:szCs w:val="18"/>
              </w:rPr>
              <w:t xml:space="preserve"> </w:t>
            </w:r>
          </w:p>
        </w:tc>
      </w:tr>
      <w:tr w:rsidR="005902E4" w:rsidRPr="005B438A" w14:paraId="6408FE9B" w14:textId="77777777" w:rsidTr="00013C42">
        <w:trPr>
          <w:trHeight w:val="135"/>
        </w:trPr>
        <w:tc>
          <w:tcPr>
            <w:tcW w:w="4003" w:type="dxa"/>
          </w:tcPr>
          <w:p w14:paraId="2535F186" w14:textId="216E5422" w:rsidR="005902E4" w:rsidRPr="005B438A" w:rsidRDefault="005902E4">
            <w:pPr>
              <w:pBdr>
                <w:top w:val="nil"/>
                <w:left w:val="nil"/>
                <w:bottom w:val="nil"/>
                <w:right w:val="nil"/>
                <w:between w:val="nil"/>
              </w:pBdr>
              <w:ind w:left="-72"/>
              <w:rPr>
                <w:rFonts w:ascii="Arial" w:eastAsia="Arial" w:hAnsi="Arial" w:cs="Arial"/>
                <w:color w:val="000000"/>
                <w:sz w:val="18"/>
                <w:szCs w:val="18"/>
              </w:rPr>
            </w:pPr>
            <w:r>
              <w:rPr>
                <w:rFonts w:ascii="Arial" w:eastAsia="Arial" w:hAnsi="Arial" w:cs="Arial"/>
                <w:color w:val="000000"/>
                <w:sz w:val="18"/>
                <w:szCs w:val="18"/>
              </w:rPr>
              <w:t>At call</w:t>
            </w:r>
          </w:p>
        </w:tc>
        <w:tc>
          <w:tcPr>
            <w:tcW w:w="1360" w:type="dxa"/>
            <w:vMerge/>
            <w:shd w:val="clear" w:color="auto" w:fill="FAFAFA"/>
          </w:tcPr>
          <w:p w14:paraId="217F79F3" w14:textId="5B08E2C2" w:rsidR="005902E4" w:rsidRPr="005B438A" w:rsidRDefault="005902E4">
            <w:pPr>
              <w:ind w:right="-72"/>
              <w:jc w:val="right"/>
              <w:rPr>
                <w:rFonts w:ascii="Arial" w:eastAsia="Arial" w:hAnsi="Arial" w:cs="Arial"/>
                <w:sz w:val="18"/>
                <w:szCs w:val="18"/>
              </w:rPr>
            </w:pPr>
          </w:p>
        </w:tc>
        <w:tc>
          <w:tcPr>
            <w:tcW w:w="1361" w:type="dxa"/>
            <w:vMerge/>
          </w:tcPr>
          <w:p w14:paraId="327611B5" w14:textId="6156758D" w:rsidR="005902E4" w:rsidRPr="005B438A" w:rsidRDefault="005902E4">
            <w:pPr>
              <w:ind w:right="-72"/>
              <w:jc w:val="right"/>
              <w:rPr>
                <w:rFonts w:ascii="Arial" w:eastAsia="Arial" w:hAnsi="Arial" w:cs="Arial"/>
                <w:sz w:val="18"/>
                <w:szCs w:val="18"/>
              </w:rPr>
            </w:pPr>
          </w:p>
        </w:tc>
        <w:tc>
          <w:tcPr>
            <w:tcW w:w="1361" w:type="dxa"/>
            <w:gridSpan w:val="2"/>
            <w:vMerge/>
            <w:shd w:val="clear" w:color="auto" w:fill="FAFAFA"/>
          </w:tcPr>
          <w:p w14:paraId="76920998" w14:textId="678A30DF" w:rsidR="005902E4" w:rsidRPr="005B438A" w:rsidRDefault="005902E4">
            <w:pPr>
              <w:ind w:right="-72"/>
              <w:jc w:val="right"/>
              <w:rPr>
                <w:rFonts w:ascii="Arial" w:eastAsia="Arial" w:hAnsi="Arial" w:cs="Arial"/>
                <w:sz w:val="18"/>
                <w:szCs w:val="18"/>
              </w:rPr>
            </w:pPr>
          </w:p>
        </w:tc>
        <w:tc>
          <w:tcPr>
            <w:tcW w:w="1361" w:type="dxa"/>
            <w:vMerge/>
          </w:tcPr>
          <w:p w14:paraId="5B86F8F0" w14:textId="54D0A473" w:rsidR="005902E4" w:rsidRPr="005B438A" w:rsidRDefault="005902E4">
            <w:pPr>
              <w:ind w:right="-72"/>
              <w:jc w:val="right"/>
              <w:rPr>
                <w:rFonts w:ascii="Arial" w:eastAsia="Arial" w:hAnsi="Arial" w:cs="Arial"/>
                <w:sz w:val="18"/>
                <w:szCs w:val="18"/>
              </w:rPr>
            </w:pPr>
          </w:p>
        </w:tc>
      </w:tr>
      <w:tr w:rsidR="005902E4" w:rsidRPr="005B438A" w14:paraId="313E195F" w14:textId="77777777" w:rsidTr="00013C42">
        <w:trPr>
          <w:trHeight w:val="135"/>
        </w:trPr>
        <w:tc>
          <w:tcPr>
            <w:tcW w:w="4003" w:type="dxa"/>
          </w:tcPr>
          <w:p w14:paraId="7CF5B77A" w14:textId="42C8584B" w:rsidR="005902E4" w:rsidRPr="005B438A" w:rsidRDefault="005902E4">
            <w:pPr>
              <w:pBdr>
                <w:top w:val="nil"/>
                <w:left w:val="nil"/>
                <w:bottom w:val="nil"/>
                <w:right w:val="nil"/>
                <w:between w:val="nil"/>
              </w:pBdr>
              <w:ind w:left="-72"/>
              <w:rPr>
                <w:rFonts w:ascii="Arial" w:eastAsia="Arial" w:hAnsi="Arial" w:cs="Arial"/>
                <w:color w:val="000000"/>
                <w:sz w:val="18"/>
                <w:szCs w:val="18"/>
              </w:rPr>
            </w:pPr>
            <w:r w:rsidRPr="005902E4">
              <w:rPr>
                <w:rFonts w:ascii="Arial" w:eastAsia="Arial" w:hAnsi="Arial" w:cs="Arial"/>
                <w:color w:val="000000"/>
                <w:sz w:val="18"/>
                <w:szCs w:val="18"/>
              </w:rPr>
              <w:t>Within 1 year</w:t>
            </w:r>
          </w:p>
        </w:tc>
        <w:tc>
          <w:tcPr>
            <w:tcW w:w="1360" w:type="dxa"/>
            <w:shd w:val="clear" w:color="auto" w:fill="FAFAFA"/>
          </w:tcPr>
          <w:p w14:paraId="798CB0B6" w14:textId="38965013" w:rsidR="005902E4" w:rsidRPr="005B438A" w:rsidRDefault="005902E4">
            <w:pPr>
              <w:ind w:right="-72"/>
              <w:jc w:val="right"/>
              <w:rPr>
                <w:rFonts w:ascii="Arial" w:eastAsia="Arial" w:hAnsi="Arial" w:cs="Arial"/>
                <w:sz w:val="18"/>
                <w:szCs w:val="18"/>
              </w:rPr>
            </w:pPr>
            <w:r w:rsidRPr="005902E4">
              <w:rPr>
                <w:rFonts w:ascii="Arial" w:eastAsia="Arial" w:hAnsi="Arial" w:cs="Arial"/>
                <w:sz w:val="18"/>
                <w:szCs w:val="18"/>
              </w:rPr>
              <w:t>322,869,620</w:t>
            </w:r>
          </w:p>
        </w:tc>
        <w:tc>
          <w:tcPr>
            <w:tcW w:w="1361" w:type="dxa"/>
          </w:tcPr>
          <w:p w14:paraId="25643DD0" w14:textId="7E38DC1C" w:rsidR="005902E4" w:rsidRPr="005B438A" w:rsidRDefault="005902E4">
            <w:pPr>
              <w:ind w:right="-72"/>
              <w:jc w:val="right"/>
              <w:rPr>
                <w:rFonts w:ascii="Arial" w:eastAsia="Arial" w:hAnsi="Arial" w:cs="Arial"/>
                <w:sz w:val="18"/>
                <w:szCs w:val="18"/>
              </w:rPr>
            </w:pPr>
            <w:r w:rsidRPr="005902E4">
              <w:rPr>
                <w:rFonts w:ascii="Arial" w:eastAsia="Arial" w:hAnsi="Arial" w:cs="Arial"/>
                <w:sz w:val="18"/>
                <w:szCs w:val="18"/>
              </w:rPr>
              <w:t>449,132,077</w:t>
            </w:r>
          </w:p>
        </w:tc>
        <w:tc>
          <w:tcPr>
            <w:tcW w:w="1361" w:type="dxa"/>
            <w:gridSpan w:val="2"/>
            <w:shd w:val="clear" w:color="auto" w:fill="FAFAFA"/>
          </w:tcPr>
          <w:p w14:paraId="11A42C9B" w14:textId="740F3E2B" w:rsidR="005902E4" w:rsidRPr="005B438A" w:rsidRDefault="005902E4">
            <w:pPr>
              <w:ind w:right="-72"/>
              <w:jc w:val="right"/>
              <w:rPr>
                <w:rFonts w:ascii="Arial" w:eastAsia="Arial" w:hAnsi="Arial" w:cs="Arial"/>
                <w:sz w:val="18"/>
                <w:szCs w:val="18"/>
              </w:rPr>
            </w:pPr>
            <w:r w:rsidRPr="005902E4">
              <w:rPr>
                <w:rFonts w:ascii="Arial" w:eastAsia="Arial" w:hAnsi="Arial" w:cs="Arial"/>
                <w:sz w:val="18"/>
                <w:szCs w:val="18"/>
              </w:rPr>
              <w:t>314,046,763</w:t>
            </w:r>
          </w:p>
        </w:tc>
        <w:tc>
          <w:tcPr>
            <w:tcW w:w="1361" w:type="dxa"/>
          </w:tcPr>
          <w:p w14:paraId="624FFA31" w14:textId="3C4A438D" w:rsidR="005902E4" w:rsidRPr="005B438A" w:rsidRDefault="005902E4">
            <w:pPr>
              <w:ind w:right="-72"/>
              <w:jc w:val="right"/>
              <w:rPr>
                <w:rFonts w:ascii="Arial" w:eastAsia="Arial" w:hAnsi="Arial" w:cs="Arial"/>
                <w:sz w:val="18"/>
                <w:szCs w:val="18"/>
              </w:rPr>
            </w:pPr>
            <w:r w:rsidRPr="005902E4">
              <w:rPr>
                <w:rFonts w:ascii="Arial" w:eastAsia="Arial" w:hAnsi="Arial" w:cs="Arial"/>
                <w:sz w:val="18"/>
                <w:szCs w:val="18"/>
              </w:rPr>
              <w:t>417,307,105</w:t>
            </w:r>
          </w:p>
        </w:tc>
      </w:tr>
      <w:tr w:rsidR="001F0DD2" w:rsidRPr="005B438A" w14:paraId="4D751EB6" w14:textId="77777777" w:rsidTr="00013C42">
        <w:trPr>
          <w:trHeight w:val="135"/>
        </w:trPr>
        <w:tc>
          <w:tcPr>
            <w:tcW w:w="4003" w:type="dxa"/>
          </w:tcPr>
          <w:p w14:paraId="481C5DF8" w14:textId="77777777" w:rsidR="001F0DD2" w:rsidRPr="005B438A" w:rsidRDefault="001566F9">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Between 1 year but not over 2 years</w:t>
            </w:r>
          </w:p>
        </w:tc>
        <w:tc>
          <w:tcPr>
            <w:tcW w:w="1360" w:type="dxa"/>
            <w:shd w:val="clear" w:color="auto" w:fill="FAFAFA"/>
          </w:tcPr>
          <w:p w14:paraId="034DCEE3" w14:textId="547107DE"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9,644,487</w:t>
            </w:r>
          </w:p>
        </w:tc>
        <w:tc>
          <w:tcPr>
            <w:tcW w:w="1361" w:type="dxa"/>
          </w:tcPr>
          <w:p w14:paraId="5B067B22"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1,100,700,929 </w:t>
            </w:r>
          </w:p>
        </w:tc>
        <w:tc>
          <w:tcPr>
            <w:tcW w:w="1361" w:type="dxa"/>
            <w:gridSpan w:val="2"/>
            <w:shd w:val="clear" w:color="auto" w:fill="FAFAFA"/>
          </w:tcPr>
          <w:p w14:paraId="22AEA8B0" w14:textId="0DA2B870"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5,677,850</w:t>
            </w:r>
          </w:p>
        </w:tc>
        <w:tc>
          <w:tcPr>
            <w:tcW w:w="1361" w:type="dxa"/>
          </w:tcPr>
          <w:p w14:paraId="218A308C"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1,082,392,468 </w:t>
            </w:r>
          </w:p>
        </w:tc>
      </w:tr>
      <w:tr w:rsidR="001F0DD2" w:rsidRPr="005B438A" w14:paraId="16FE9F6B" w14:textId="77777777" w:rsidTr="00013C42">
        <w:trPr>
          <w:trHeight w:val="63"/>
        </w:trPr>
        <w:tc>
          <w:tcPr>
            <w:tcW w:w="4003" w:type="dxa"/>
          </w:tcPr>
          <w:p w14:paraId="2127FA45" w14:textId="77777777" w:rsidR="001F0DD2" w:rsidRPr="005B438A" w:rsidRDefault="001566F9">
            <w:pPr>
              <w:pBdr>
                <w:top w:val="nil"/>
                <w:left w:val="nil"/>
                <w:bottom w:val="nil"/>
                <w:right w:val="nil"/>
                <w:between w:val="nil"/>
              </w:pBdr>
              <w:ind w:left="-72"/>
              <w:rPr>
                <w:rFonts w:ascii="Arial" w:eastAsia="Arial" w:hAnsi="Arial" w:cs="Arial"/>
                <w:color w:val="000000"/>
                <w:sz w:val="18"/>
                <w:szCs w:val="18"/>
              </w:rPr>
            </w:pPr>
            <w:r w:rsidRPr="005B438A">
              <w:rPr>
                <w:rFonts w:ascii="Arial" w:eastAsia="Arial" w:hAnsi="Arial" w:cs="Arial"/>
                <w:color w:val="000000"/>
                <w:sz w:val="18"/>
                <w:szCs w:val="18"/>
              </w:rPr>
              <w:t>Between 2 years but not over 5 years</w:t>
            </w:r>
          </w:p>
        </w:tc>
        <w:tc>
          <w:tcPr>
            <w:tcW w:w="1360" w:type="dxa"/>
            <w:tcBorders>
              <w:bottom w:val="single" w:sz="4" w:space="0" w:color="000000"/>
            </w:tcBorders>
            <w:shd w:val="clear" w:color="auto" w:fill="FAFAFA"/>
          </w:tcPr>
          <w:p w14:paraId="15B8EDDA" w14:textId="503FB241"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1,135,368,156</w:t>
            </w:r>
          </w:p>
        </w:tc>
        <w:tc>
          <w:tcPr>
            <w:tcW w:w="1361" w:type="dxa"/>
            <w:tcBorders>
              <w:bottom w:val="single" w:sz="4" w:space="0" w:color="000000"/>
            </w:tcBorders>
          </w:tcPr>
          <w:p w14:paraId="7289944A"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20,496,672 </w:t>
            </w:r>
          </w:p>
        </w:tc>
        <w:tc>
          <w:tcPr>
            <w:tcW w:w="1361" w:type="dxa"/>
            <w:gridSpan w:val="2"/>
            <w:tcBorders>
              <w:bottom w:val="single" w:sz="4" w:space="0" w:color="000000"/>
            </w:tcBorders>
            <w:shd w:val="clear" w:color="auto" w:fill="FAFAFA"/>
          </w:tcPr>
          <w:p w14:paraId="230AE1C1" w14:textId="5DD6796F"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1,126,442,472</w:t>
            </w:r>
          </w:p>
        </w:tc>
        <w:tc>
          <w:tcPr>
            <w:tcW w:w="1361" w:type="dxa"/>
            <w:tcBorders>
              <w:bottom w:val="single" w:sz="4" w:space="0" w:color="000000"/>
            </w:tcBorders>
          </w:tcPr>
          <w:p w14:paraId="73838127"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7E778714" w14:textId="77777777" w:rsidTr="00013C42">
        <w:trPr>
          <w:trHeight w:val="63"/>
        </w:trPr>
        <w:tc>
          <w:tcPr>
            <w:tcW w:w="4003" w:type="dxa"/>
            <w:vAlign w:val="bottom"/>
          </w:tcPr>
          <w:p w14:paraId="4136953A"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360" w:type="dxa"/>
            <w:tcBorders>
              <w:top w:val="single" w:sz="4" w:space="0" w:color="000000"/>
            </w:tcBorders>
            <w:shd w:val="clear" w:color="auto" w:fill="FAFAFA"/>
            <w:vAlign w:val="bottom"/>
          </w:tcPr>
          <w:p w14:paraId="6607A53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4E5B06D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gridSpan w:val="2"/>
            <w:tcBorders>
              <w:top w:val="single" w:sz="4" w:space="0" w:color="000000"/>
            </w:tcBorders>
            <w:shd w:val="clear" w:color="auto" w:fill="FAFAFA"/>
            <w:vAlign w:val="bottom"/>
          </w:tcPr>
          <w:p w14:paraId="1521BB8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vAlign w:val="bottom"/>
          </w:tcPr>
          <w:p w14:paraId="4A24BD1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0515DE3B" w14:textId="77777777" w:rsidTr="00013C42">
        <w:trPr>
          <w:trHeight w:val="135"/>
        </w:trPr>
        <w:tc>
          <w:tcPr>
            <w:tcW w:w="4003" w:type="dxa"/>
            <w:vAlign w:val="bottom"/>
          </w:tcPr>
          <w:p w14:paraId="4A85F50A" w14:textId="77777777" w:rsidR="001F0DD2" w:rsidRPr="005B438A" w:rsidRDefault="001F0DD2">
            <w:pPr>
              <w:ind w:left="-72"/>
              <w:rPr>
                <w:rFonts w:ascii="Arial" w:eastAsia="Arial" w:hAnsi="Arial" w:cs="Arial"/>
                <w:color w:val="000000"/>
                <w:sz w:val="18"/>
                <w:szCs w:val="18"/>
              </w:rPr>
            </w:pPr>
          </w:p>
        </w:tc>
        <w:tc>
          <w:tcPr>
            <w:tcW w:w="1360" w:type="dxa"/>
            <w:tcBorders>
              <w:bottom w:val="single" w:sz="4" w:space="0" w:color="000000"/>
            </w:tcBorders>
            <w:shd w:val="clear" w:color="auto" w:fill="FAFAFA"/>
          </w:tcPr>
          <w:p w14:paraId="10165455" w14:textId="5C870008" w:rsidR="001F0DD2" w:rsidRPr="005B438A" w:rsidRDefault="005902E4">
            <w:pPr>
              <w:ind w:right="-72"/>
              <w:jc w:val="right"/>
              <w:rPr>
                <w:rFonts w:ascii="Arial" w:eastAsia="Arial" w:hAnsi="Arial" w:cs="Arial"/>
                <w:sz w:val="18"/>
                <w:szCs w:val="18"/>
              </w:rPr>
            </w:pPr>
            <w:r w:rsidRPr="005902E4">
              <w:rPr>
                <w:rFonts w:ascii="Arial" w:eastAsia="Arial" w:hAnsi="Arial" w:cs="Arial"/>
                <w:sz w:val="18"/>
                <w:szCs w:val="18"/>
              </w:rPr>
              <w:t>1,468,732,263</w:t>
            </w:r>
          </w:p>
        </w:tc>
        <w:tc>
          <w:tcPr>
            <w:tcW w:w="1361" w:type="dxa"/>
            <w:tcBorders>
              <w:bottom w:val="single" w:sz="4" w:space="0" w:color="000000"/>
            </w:tcBorders>
          </w:tcPr>
          <w:p w14:paraId="43ADF03C"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1,570,329,678 </w:t>
            </w:r>
          </w:p>
        </w:tc>
        <w:tc>
          <w:tcPr>
            <w:tcW w:w="1361" w:type="dxa"/>
            <w:gridSpan w:val="2"/>
            <w:tcBorders>
              <w:bottom w:val="single" w:sz="4" w:space="0" w:color="000000"/>
            </w:tcBorders>
            <w:shd w:val="clear" w:color="auto" w:fill="FAFAFA"/>
          </w:tcPr>
          <w:p w14:paraId="02E5FFD9" w14:textId="73C22DC6" w:rsidR="001F0DD2" w:rsidRPr="005B438A" w:rsidRDefault="00697AFC">
            <w:pPr>
              <w:ind w:right="-72"/>
              <w:jc w:val="right"/>
              <w:rPr>
                <w:rFonts w:ascii="Arial" w:eastAsia="Arial" w:hAnsi="Arial" w:cs="Arial"/>
                <w:sz w:val="18"/>
                <w:szCs w:val="18"/>
              </w:rPr>
            </w:pPr>
            <w:r w:rsidRPr="005B438A">
              <w:rPr>
                <w:rFonts w:ascii="Arial" w:eastAsia="Arial" w:hAnsi="Arial" w:cs="Arial"/>
                <w:sz w:val="18"/>
                <w:szCs w:val="18"/>
              </w:rPr>
              <w:t>1,446,167,085</w:t>
            </w:r>
          </w:p>
        </w:tc>
        <w:tc>
          <w:tcPr>
            <w:tcW w:w="1361" w:type="dxa"/>
            <w:tcBorders>
              <w:bottom w:val="single" w:sz="4" w:space="0" w:color="000000"/>
            </w:tcBorders>
          </w:tcPr>
          <w:p w14:paraId="4C94D75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1,499,699,573 </w:t>
            </w:r>
          </w:p>
        </w:tc>
      </w:tr>
    </w:tbl>
    <w:p w14:paraId="32FB3BB3" w14:textId="77777777" w:rsidR="001F0DD2" w:rsidRPr="005B438A" w:rsidRDefault="001F0DD2">
      <w:pPr>
        <w:jc w:val="both"/>
        <w:rPr>
          <w:rFonts w:ascii="Arial" w:eastAsia="Arial" w:hAnsi="Arial" w:cs="Arial"/>
          <w:color w:val="000000"/>
          <w:sz w:val="18"/>
          <w:szCs w:val="18"/>
        </w:rPr>
      </w:pPr>
    </w:p>
    <w:p w14:paraId="6B2E19B1" w14:textId="77777777" w:rsidR="001F0DD2" w:rsidRPr="005B438A" w:rsidRDefault="001F0DD2">
      <w:pPr>
        <w:jc w:val="both"/>
        <w:rPr>
          <w:rFonts w:ascii="Arial" w:eastAsia="Arial" w:hAnsi="Arial" w:cs="Arial"/>
          <w:color w:val="000000"/>
          <w:sz w:val="18"/>
          <w:szCs w:val="18"/>
        </w:rPr>
      </w:pPr>
    </w:p>
    <w:tbl>
      <w:tblPr>
        <w:tblStyle w:val="afffffb"/>
        <w:tblW w:w="9475" w:type="dxa"/>
        <w:tblLayout w:type="fixed"/>
        <w:tblLook w:val="0400" w:firstRow="0" w:lastRow="0" w:firstColumn="0" w:lastColumn="0" w:noHBand="0" w:noVBand="1"/>
      </w:tblPr>
      <w:tblGrid>
        <w:gridCol w:w="9475"/>
      </w:tblGrid>
      <w:tr w:rsidR="001F0DD2" w:rsidRPr="005B438A" w14:paraId="2A43556D" w14:textId="77777777" w:rsidTr="00013C42">
        <w:trPr>
          <w:cantSplit/>
          <w:trHeight w:val="389"/>
        </w:trPr>
        <w:tc>
          <w:tcPr>
            <w:tcW w:w="9475" w:type="dxa"/>
            <w:shd w:val="clear" w:color="auto" w:fill="FFA543"/>
            <w:vAlign w:val="center"/>
          </w:tcPr>
          <w:p w14:paraId="629C8912" w14:textId="744D972B"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915203" w:rsidRPr="005B438A">
              <w:rPr>
                <w:rFonts w:ascii="Arial" w:eastAsia="Arial" w:hAnsi="Arial" w:cs="Arial"/>
                <w:b/>
                <w:color w:val="FFFFFF"/>
                <w:sz w:val="18"/>
                <w:szCs w:val="18"/>
              </w:rPr>
              <w:t>6</w:t>
            </w:r>
            <w:r w:rsidRPr="005B438A">
              <w:rPr>
                <w:rFonts w:ascii="Arial" w:eastAsia="Arial" w:hAnsi="Arial" w:cs="Arial"/>
                <w:b/>
                <w:color w:val="FFFFFF"/>
                <w:sz w:val="18"/>
                <w:szCs w:val="18"/>
              </w:rPr>
              <w:tab/>
              <w:t>Employee benefit obligations</w:t>
            </w:r>
          </w:p>
        </w:tc>
      </w:tr>
    </w:tbl>
    <w:p w14:paraId="743100EC" w14:textId="77777777" w:rsidR="001F0DD2" w:rsidRPr="005B438A" w:rsidRDefault="001F0DD2">
      <w:pPr>
        <w:tabs>
          <w:tab w:val="left" w:pos="726"/>
        </w:tabs>
        <w:rPr>
          <w:rFonts w:ascii="Arial" w:eastAsia="Arial" w:hAnsi="Arial" w:cs="Arial"/>
          <w:color w:val="000000"/>
          <w:sz w:val="18"/>
          <w:szCs w:val="18"/>
        </w:rPr>
      </w:pPr>
    </w:p>
    <w:p w14:paraId="16FD6522" w14:textId="77777777" w:rsidR="001F0DD2" w:rsidRPr="005B438A" w:rsidRDefault="001566F9">
      <w:pPr>
        <w:tabs>
          <w:tab w:val="left" w:pos="726"/>
        </w:tabs>
        <w:rPr>
          <w:rFonts w:ascii="Arial" w:eastAsia="Arial" w:hAnsi="Arial" w:cs="Arial"/>
          <w:color w:val="000000"/>
          <w:sz w:val="18"/>
          <w:szCs w:val="18"/>
        </w:rPr>
      </w:pPr>
      <w:r w:rsidRPr="005B438A">
        <w:rPr>
          <w:rFonts w:ascii="Arial" w:eastAsia="Arial" w:hAnsi="Arial" w:cs="Arial"/>
          <w:color w:val="000000"/>
          <w:sz w:val="18"/>
          <w:szCs w:val="18"/>
        </w:rPr>
        <w:t>The amounts recognised in the statement of financial position are as follows:</w:t>
      </w:r>
    </w:p>
    <w:p w14:paraId="121D8586" w14:textId="77777777" w:rsidR="001F0DD2" w:rsidRPr="005B438A" w:rsidRDefault="001F0DD2">
      <w:pPr>
        <w:tabs>
          <w:tab w:val="left" w:pos="726"/>
        </w:tabs>
        <w:rPr>
          <w:rFonts w:ascii="Arial" w:eastAsia="Arial" w:hAnsi="Arial" w:cs="Arial"/>
          <w:color w:val="000000"/>
          <w:sz w:val="18"/>
          <w:szCs w:val="18"/>
        </w:rPr>
      </w:pPr>
    </w:p>
    <w:tbl>
      <w:tblPr>
        <w:tblStyle w:val="afffffc"/>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2D021A95" w14:textId="77777777" w:rsidTr="00013C42">
        <w:tc>
          <w:tcPr>
            <w:tcW w:w="4262" w:type="dxa"/>
            <w:vAlign w:val="bottom"/>
          </w:tcPr>
          <w:p w14:paraId="119813B0"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2380EA6"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0B96A344"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355D0E81" w14:textId="77777777" w:rsidTr="00013C42">
        <w:tc>
          <w:tcPr>
            <w:tcW w:w="4262" w:type="dxa"/>
            <w:vAlign w:val="bottom"/>
          </w:tcPr>
          <w:p w14:paraId="44C2866B"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top w:val="single" w:sz="4" w:space="0" w:color="000000"/>
            </w:tcBorders>
            <w:vAlign w:val="bottom"/>
          </w:tcPr>
          <w:p w14:paraId="75AB8AD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50FB31E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4FB5464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7856CF5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572FA2EA" w14:textId="77777777" w:rsidTr="00013C42">
        <w:tc>
          <w:tcPr>
            <w:tcW w:w="4262" w:type="dxa"/>
            <w:vAlign w:val="bottom"/>
          </w:tcPr>
          <w:p w14:paraId="4E0232DE"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45665DD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032AF03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214EA2D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60CA97D5"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0DAA3347" w14:textId="77777777" w:rsidTr="00013C42">
        <w:trPr>
          <w:trHeight w:val="63"/>
        </w:trPr>
        <w:tc>
          <w:tcPr>
            <w:tcW w:w="4262" w:type="dxa"/>
            <w:vAlign w:val="bottom"/>
          </w:tcPr>
          <w:p w14:paraId="5989D15C" w14:textId="77777777" w:rsidR="001F0DD2" w:rsidRPr="005B438A" w:rsidRDefault="001566F9">
            <w:pPr>
              <w:tabs>
                <w:tab w:val="left" w:pos="1134"/>
                <w:tab w:val="left" w:pos="1276"/>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 xml:space="preserve">Present value of post-employment </w:t>
            </w:r>
          </w:p>
        </w:tc>
        <w:tc>
          <w:tcPr>
            <w:tcW w:w="1296" w:type="dxa"/>
            <w:tcBorders>
              <w:top w:val="single" w:sz="4" w:space="0" w:color="000000"/>
            </w:tcBorders>
            <w:shd w:val="clear" w:color="auto" w:fill="FAFAFA"/>
            <w:vAlign w:val="bottom"/>
          </w:tcPr>
          <w:p w14:paraId="173194E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42A63F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94AEDB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A8DD17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771E9DB2" w14:textId="77777777" w:rsidTr="00013C42">
        <w:trPr>
          <w:trHeight w:val="135"/>
        </w:trPr>
        <w:tc>
          <w:tcPr>
            <w:tcW w:w="4262" w:type="dxa"/>
            <w:vAlign w:val="bottom"/>
          </w:tcPr>
          <w:p w14:paraId="557DEB3B" w14:textId="77777777" w:rsidR="001F0DD2" w:rsidRPr="005B438A" w:rsidRDefault="001566F9">
            <w:pPr>
              <w:ind w:left="-72" w:right="148"/>
              <w:jc w:val="both"/>
              <w:rPr>
                <w:rFonts w:ascii="Arial" w:eastAsia="Arial" w:hAnsi="Arial" w:cs="Arial"/>
                <w:color w:val="000000"/>
                <w:sz w:val="18"/>
                <w:szCs w:val="18"/>
              </w:rPr>
            </w:pPr>
            <w:r w:rsidRPr="005B438A">
              <w:rPr>
                <w:rFonts w:ascii="Arial" w:eastAsia="Arial" w:hAnsi="Arial" w:cs="Arial"/>
                <w:color w:val="000000"/>
                <w:sz w:val="18"/>
                <w:szCs w:val="18"/>
              </w:rPr>
              <w:t xml:space="preserve">   benefit obligations</w:t>
            </w:r>
          </w:p>
        </w:tc>
        <w:tc>
          <w:tcPr>
            <w:tcW w:w="1296" w:type="dxa"/>
            <w:tcBorders>
              <w:bottom w:val="single" w:sz="4" w:space="0" w:color="000000"/>
            </w:tcBorders>
            <w:shd w:val="clear" w:color="auto" w:fill="FAFAFA"/>
            <w:vAlign w:val="bottom"/>
          </w:tcPr>
          <w:p w14:paraId="5AB6185D" w14:textId="436F77F5" w:rsidR="001F0DD2" w:rsidRPr="005B438A" w:rsidRDefault="00423CEA">
            <w:pPr>
              <w:ind w:right="-72"/>
              <w:jc w:val="right"/>
              <w:rPr>
                <w:rFonts w:ascii="Arial" w:eastAsia="Arial" w:hAnsi="Arial" w:cs="Arial"/>
                <w:sz w:val="18"/>
                <w:szCs w:val="18"/>
              </w:rPr>
            </w:pPr>
            <w:r w:rsidRPr="005B438A">
              <w:rPr>
                <w:rFonts w:ascii="Arial" w:eastAsia="Arial" w:hAnsi="Arial" w:cs="Arial"/>
                <w:sz w:val="18"/>
                <w:szCs w:val="18"/>
              </w:rPr>
              <w:t>8,601,293</w:t>
            </w:r>
          </w:p>
        </w:tc>
        <w:tc>
          <w:tcPr>
            <w:tcW w:w="1296" w:type="dxa"/>
            <w:tcBorders>
              <w:bottom w:val="single" w:sz="4" w:space="0" w:color="000000"/>
            </w:tcBorders>
            <w:vAlign w:val="bottom"/>
          </w:tcPr>
          <w:p w14:paraId="16D19123"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7,727,684</w:t>
            </w:r>
          </w:p>
        </w:tc>
        <w:tc>
          <w:tcPr>
            <w:tcW w:w="1296" w:type="dxa"/>
            <w:tcBorders>
              <w:bottom w:val="single" w:sz="4" w:space="0" w:color="000000"/>
            </w:tcBorders>
            <w:shd w:val="clear" w:color="auto" w:fill="FAFAFA"/>
            <w:vAlign w:val="bottom"/>
          </w:tcPr>
          <w:p w14:paraId="00B9AE08" w14:textId="3132BA26" w:rsidR="001F0DD2" w:rsidRPr="005B438A" w:rsidRDefault="00915203">
            <w:pPr>
              <w:ind w:right="-72"/>
              <w:jc w:val="right"/>
              <w:rPr>
                <w:rFonts w:ascii="Arial" w:eastAsia="Arial" w:hAnsi="Arial" w:cs="Arial"/>
                <w:sz w:val="18"/>
                <w:szCs w:val="18"/>
              </w:rPr>
            </w:pPr>
            <w:r w:rsidRPr="005B438A">
              <w:rPr>
                <w:rFonts w:ascii="Arial" w:eastAsia="Arial" w:hAnsi="Arial" w:cs="Arial"/>
                <w:sz w:val="18"/>
                <w:szCs w:val="18"/>
              </w:rPr>
              <w:t>7,595,772</w:t>
            </w:r>
          </w:p>
        </w:tc>
        <w:tc>
          <w:tcPr>
            <w:tcW w:w="1296" w:type="dxa"/>
            <w:tcBorders>
              <w:bottom w:val="single" w:sz="4" w:space="0" w:color="000000"/>
            </w:tcBorders>
            <w:vAlign w:val="bottom"/>
          </w:tcPr>
          <w:p w14:paraId="6E5612D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7,034,878</w:t>
            </w:r>
          </w:p>
        </w:tc>
      </w:tr>
      <w:tr w:rsidR="001F0DD2" w:rsidRPr="005B438A" w14:paraId="7FD3A05A" w14:textId="77777777" w:rsidTr="00013C42">
        <w:trPr>
          <w:trHeight w:val="135"/>
        </w:trPr>
        <w:tc>
          <w:tcPr>
            <w:tcW w:w="4262" w:type="dxa"/>
            <w:vAlign w:val="bottom"/>
          </w:tcPr>
          <w:p w14:paraId="6C94B351" w14:textId="77777777" w:rsidR="001F0DD2" w:rsidRPr="005B438A" w:rsidRDefault="001F0DD2">
            <w:pPr>
              <w:ind w:left="-72" w:right="148"/>
              <w:jc w:val="both"/>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FB01BCB" w14:textId="77777777" w:rsidR="001F0DD2" w:rsidRPr="005B438A" w:rsidRDefault="001F0DD2">
            <w:pPr>
              <w:ind w:right="-72"/>
              <w:jc w:val="right"/>
              <w:rPr>
                <w:rFonts w:ascii="Arial" w:eastAsia="Arial" w:hAnsi="Arial" w:cs="Arial"/>
                <w:sz w:val="18"/>
                <w:szCs w:val="18"/>
              </w:rPr>
            </w:pPr>
          </w:p>
        </w:tc>
        <w:tc>
          <w:tcPr>
            <w:tcW w:w="1296" w:type="dxa"/>
            <w:tcBorders>
              <w:top w:val="single" w:sz="4" w:space="0" w:color="000000"/>
            </w:tcBorders>
            <w:vAlign w:val="bottom"/>
          </w:tcPr>
          <w:p w14:paraId="42270DD7" w14:textId="77777777" w:rsidR="001F0DD2" w:rsidRPr="005B438A" w:rsidRDefault="001F0DD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F4ADBCD" w14:textId="77777777" w:rsidR="001F0DD2" w:rsidRPr="005B438A" w:rsidRDefault="001F0DD2">
            <w:pPr>
              <w:ind w:right="-72"/>
              <w:jc w:val="right"/>
              <w:rPr>
                <w:rFonts w:ascii="Arial" w:eastAsia="Arial" w:hAnsi="Arial" w:cs="Arial"/>
                <w:sz w:val="18"/>
                <w:szCs w:val="18"/>
              </w:rPr>
            </w:pPr>
          </w:p>
        </w:tc>
        <w:tc>
          <w:tcPr>
            <w:tcW w:w="1296" w:type="dxa"/>
            <w:tcBorders>
              <w:top w:val="single" w:sz="4" w:space="0" w:color="000000"/>
            </w:tcBorders>
            <w:vAlign w:val="bottom"/>
          </w:tcPr>
          <w:p w14:paraId="25DF3A7D" w14:textId="77777777" w:rsidR="001F0DD2" w:rsidRPr="005B438A" w:rsidRDefault="001F0DD2">
            <w:pPr>
              <w:ind w:right="-72"/>
              <w:jc w:val="right"/>
              <w:rPr>
                <w:rFonts w:ascii="Arial" w:eastAsia="Arial" w:hAnsi="Arial" w:cs="Arial"/>
                <w:sz w:val="18"/>
                <w:szCs w:val="18"/>
              </w:rPr>
            </w:pPr>
          </w:p>
        </w:tc>
      </w:tr>
      <w:tr w:rsidR="001F0DD2" w:rsidRPr="005B438A" w14:paraId="58BB4E3A" w14:textId="77777777" w:rsidTr="00013C42">
        <w:trPr>
          <w:trHeight w:val="135"/>
        </w:trPr>
        <w:tc>
          <w:tcPr>
            <w:tcW w:w="4262" w:type="dxa"/>
            <w:vAlign w:val="bottom"/>
          </w:tcPr>
          <w:p w14:paraId="74BB9FD1" w14:textId="77777777" w:rsidR="001F0DD2" w:rsidRPr="005B438A" w:rsidRDefault="001566F9">
            <w:pPr>
              <w:tabs>
                <w:tab w:val="left" w:pos="1134"/>
                <w:tab w:val="left" w:pos="1276"/>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Liability in the statement of financial position</w:t>
            </w:r>
          </w:p>
        </w:tc>
        <w:tc>
          <w:tcPr>
            <w:tcW w:w="1296" w:type="dxa"/>
            <w:tcBorders>
              <w:bottom w:val="single" w:sz="4" w:space="0" w:color="000000"/>
            </w:tcBorders>
            <w:shd w:val="clear" w:color="auto" w:fill="FAFAFA"/>
            <w:vAlign w:val="bottom"/>
          </w:tcPr>
          <w:p w14:paraId="5CEF1055" w14:textId="57C55920" w:rsidR="001F0DD2" w:rsidRPr="005B438A" w:rsidRDefault="00423CEA">
            <w:pPr>
              <w:ind w:right="-72"/>
              <w:jc w:val="right"/>
              <w:rPr>
                <w:rFonts w:ascii="Arial" w:eastAsia="Arial" w:hAnsi="Arial" w:cs="Arial"/>
                <w:color w:val="000000"/>
                <w:sz w:val="18"/>
                <w:szCs w:val="18"/>
              </w:rPr>
            </w:pPr>
            <w:r w:rsidRPr="005B438A">
              <w:rPr>
                <w:rFonts w:ascii="Arial" w:eastAsia="Arial" w:hAnsi="Arial" w:cs="Arial"/>
                <w:color w:val="000000"/>
                <w:sz w:val="18"/>
                <w:szCs w:val="18"/>
              </w:rPr>
              <w:t>8,601,293</w:t>
            </w:r>
          </w:p>
        </w:tc>
        <w:tc>
          <w:tcPr>
            <w:tcW w:w="1296" w:type="dxa"/>
            <w:tcBorders>
              <w:bottom w:val="single" w:sz="4" w:space="0" w:color="000000"/>
            </w:tcBorders>
            <w:vAlign w:val="bottom"/>
          </w:tcPr>
          <w:p w14:paraId="5A526D03"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7,727,684</w:t>
            </w:r>
          </w:p>
        </w:tc>
        <w:tc>
          <w:tcPr>
            <w:tcW w:w="1296" w:type="dxa"/>
            <w:tcBorders>
              <w:bottom w:val="single" w:sz="4" w:space="0" w:color="000000"/>
            </w:tcBorders>
            <w:shd w:val="clear" w:color="auto" w:fill="FAFAFA"/>
            <w:vAlign w:val="bottom"/>
          </w:tcPr>
          <w:p w14:paraId="272CE7A7" w14:textId="35338A75" w:rsidR="001F0DD2" w:rsidRPr="005B438A" w:rsidRDefault="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7,595,772</w:t>
            </w:r>
          </w:p>
        </w:tc>
        <w:tc>
          <w:tcPr>
            <w:tcW w:w="1296" w:type="dxa"/>
            <w:tcBorders>
              <w:bottom w:val="single" w:sz="4" w:space="0" w:color="000000"/>
            </w:tcBorders>
            <w:vAlign w:val="bottom"/>
          </w:tcPr>
          <w:p w14:paraId="00BFCA2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7,034,878</w:t>
            </w:r>
          </w:p>
        </w:tc>
      </w:tr>
    </w:tbl>
    <w:p w14:paraId="24B4DDEA" w14:textId="77777777" w:rsidR="001F0DD2" w:rsidRPr="005B438A" w:rsidRDefault="001F0DD2">
      <w:pPr>
        <w:tabs>
          <w:tab w:val="left" w:pos="726"/>
        </w:tabs>
        <w:rPr>
          <w:rFonts w:ascii="Arial" w:eastAsia="Arial" w:hAnsi="Arial" w:cs="Arial"/>
          <w:color w:val="000000"/>
          <w:sz w:val="18"/>
          <w:szCs w:val="18"/>
        </w:rPr>
      </w:pPr>
    </w:p>
    <w:p w14:paraId="49B22CF4" w14:textId="77777777" w:rsidR="001F0DD2" w:rsidRPr="005B438A" w:rsidRDefault="001566F9">
      <w:pPr>
        <w:tabs>
          <w:tab w:val="left" w:pos="726"/>
        </w:tabs>
        <w:rPr>
          <w:rFonts w:ascii="Arial" w:eastAsia="Arial" w:hAnsi="Arial" w:cs="Arial"/>
          <w:color w:val="000000"/>
          <w:sz w:val="18"/>
          <w:szCs w:val="18"/>
        </w:rPr>
      </w:pPr>
      <w:r w:rsidRPr="005B438A">
        <w:rPr>
          <w:rFonts w:ascii="Arial" w:hAnsi="Arial" w:cs="Arial"/>
        </w:rPr>
        <w:br w:type="page"/>
      </w:r>
    </w:p>
    <w:p w14:paraId="0CFBC60E" w14:textId="77777777" w:rsidR="00915203" w:rsidRPr="005B438A" w:rsidRDefault="00915203">
      <w:pPr>
        <w:tabs>
          <w:tab w:val="left" w:pos="1134"/>
          <w:tab w:val="left" w:pos="1276"/>
          <w:tab w:val="center" w:pos="4536"/>
          <w:tab w:val="center" w:pos="5670"/>
          <w:tab w:val="center" w:pos="6804"/>
          <w:tab w:val="right" w:pos="7655"/>
        </w:tabs>
        <w:rPr>
          <w:rFonts w:ascii="Arial" w:eastAsia="Arial" w:hAnsi="Arial" w:cs="Arial"/>
          <w:color w:val="000000"/>
          <w:sz w:val="18"/>
          <w:szCs w:val="18"/>
        </w:rPr>
      </w:pPr>
    </w:p>
    <w:p w14:paraId="53736967" w14:textId="65F54242" w:rsidR="001F0DD2" w:rsidRPr="005B438A" w:rsidRDefault="001566F9">
      <w:pPr>
        <w:tabs>
          <w:tab w:val="left" w:pos="1134"/>
          <w:tab w:val="left" w:pos="1276"/>
          <w:tab w:val="center" w:pos="4536"/>
          <w:tab w:val="center" w:pos="5670"/>
          <w:tab w:val="center" w:pos="6804"/>
          <w:tab w:val="right" w:pos="7655"/>
        </w:tabs>
        <w:rPr>
          <w:rFonts w:ascii="Arial" w:eastAsia="Arial" w:hAnsi="Arial" w:cs="Arial"/>
          <w:color w:val="000000"/>
          <w:sz w:val="18"/>
          <w:szCs w:val="18"/>
        </w:rPr>
      </w:pPr>
      <w:r w:rsidRPr="005B438A">
        <w:rPr>
          <w:rFonts w:ascii="Arial" w:eastAsia="Arial" w:hAnsi="Arial" w:cs="Arial"/>
          <w:color w:val="000000"/>
          <w:sz w:val="18"/>
          <w:szCs w:val="18"/>
        </w:rPr>
        <w:t>The movement in the post-employment benefit obligations during the year is as follows:</w:t>
      </w:r>
    </w:p>
    <w:p w14:paraId="0D9F6951" w14:textId="77777777" w:rsidR="001F0DD2" w:rsidRPr="005B438A" w:rsidRDefault="001F0DD2">
      <w:pPr>
        <w:rPr>
          <w:rFonts w:ascii="Arial" w:eastAsia="Arial" w:hAnsi="Arial" w:cs="Arial"/>
          <w:color w:val="000000"/>
          <w:sz w:val="18"/>
          <w:szCs w:val="18"/>
        </w:rPr>
      </w:pPr>
    </w:p>
    <w:tbl>
      <w:tblPr>
        <w:tblStyle w:val="afffffd"/>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48A25A3A" w14:textId="77777777" w:rsidTr="00013C42">
        <w:tc>
          <w:tcPr>
            <w:tcW w:w="4262" w:type="dxa"/>
            <w:vAlign w:val="bottom"/>
          </w:tcPr>
          <w:p w14:paraId="3797F42F"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5B7F8BE9"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47274582"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52A33780" w14:textId="77777777" w:rsidTr="00013C42">
        <w:tc>
          <w:tcPr>
            <w:tcW w:w="4262" w:type="dxa"/>
            <w:vAlign w:val="bottom"/>
          </w:tcPr>
          <w:p w14:paraId="176C4049"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top w:val="single" w:sz="4" w:space="0" w:color="000000"/>
            </w:tcBorders>
            <w:vAlign w:val="bottom"/>
          </w:tcPr>
          <w:p w14:paraId="2EEAE28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040001E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0F558D4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6019A38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29CAE74E" w14:textId="77777777" w:rsidTr="00013C42">
        <w:tc>
          <w:tcPr>
            <w:tcW w:w="4262" w:type="dxa"/>
            <w:vAlign w:val="bottom"/>
          </w:tcPr>
          <w:p w14:paraId="5A9511F3"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23DE791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28D70FDD"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5D885BD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533816AE"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0F5204CC" w14:textId="77777777" w:rsidTr="00013C42">
        <w:trPr>
          <w:trHeight w:val="63"/>
        </w:trPr>
        <w:tc>
          <w:tcPr>
            <w:tcW w:w="4262" w:type="dxa"/>
            <w:vAlign w:val="bottom"/>
          </w:tcPr>
          <w:p w14:paraId="681869DC"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BA2048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19550B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8465ED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EB20AB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15203" w:rsidRPr="005B438A" w14:paraId="2BA93FBF" w14:textId="77777777" w:rsidTr="00013C42">
        <w:trPr>
          <w:trHeight w:val="135"/>
        </w:trPr>
        <w:tc>
          <w:tcPr>
            <w:tcW w:w="4262" w:type="dxa"/>
            <w:vAlign w:val="bottom"/>
          </w:tcPr>
          <w:p w14:paraId="588EB264" w14:textId="77777777" w:rsidR="00915203" w:rsidRPr="005B438A" w:rsidRDefault="00915203" w:rsidP="00915203">
            <w:pPr>
              <w:ind w:left="-72"/>
              <w:jc w:val="both"/>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1 January </w:t>
            </w:r>
          </w:p>
        </w:tc>
        <w:tc>
          <w:tcPr>
            <w:tcW w:w="1296" w:type="dxa"/>
            <w:shd w:val="clear" w:color="auto" w:fill="FAFAFA"/>
          </w:tcPr>
          <w:p w14:paraId="755E8D94" w14:textId="2C346C42"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7,727,684</w:t>
            </w:r>
          </w:p>
        </w:tc>
        <w:tc>
          <w:tcPr>
            <w:tcW w:w="1296" w:type="dxa"/>
          </w:tcPr>
          <w:p w14:paraId="476A4C25"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3,733,082 </w:t>
            </w:r>
          </w:p>
        </w:tc>
        <w:tc>
          <w:tcPr>
            <w:tcW w:w="1296" w:type="dxa"/>
            <w:shd w:val="clear" w:color="auto" w:fill="FAFAFA"/>
          </w:tcPr>
          <w:p w14:paraId="53F7F823" w14:textId="6C9EA5BE"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7,034,878</w:t>
            </w:r>
          </w:p>
        </w:tc>
        <w:tc>
          <w:tcPr>
            <w:tcW w:w="1296" w:type="dxa"/>
          </w:tcPr>
          <w:p w14:paraId="6AF7489B"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3,666,326 </w:t>
            </w:r>
          </w:p>
        </w:tc>
      </w:tr>
      <w:tr w:rsidR="00423CEA" w:rsidRPr="005B438A" w14:paraId="54411247" w14:textId="77777777" w:rsidTr="00013C42">
        <w:trPr>
          <w:trHeight w:val="135"/>
        </w:trPr>
        <w:tc>
          <w:tcPr>
            <w:tcW w:w="4262" w:type="dxa"/>
            <w:vAlign w:val="bottom"/>
          </w:tcPr>
          <w:p w14:paraId="16FF4959" w14:textId="77777777" w:rsidR="00423CEA" w:rsidRPr="005B438A" w:rsidRDefault="00423CEA" w:rsidP="00423CEA">
            <w:pPr>
              <w:ind w:left="-72"/>
              <w:jc w:val="both"/>
              <w:rPr>
                <w:rFonts w:ascii="Arial" w:eastAsia="Arial" w:hAnsi="Arial" w:cs="Arial"/>
                <w:color w:val="000000"/>
                <w:sz w:val="18"/>
                <w:szCs w:val="18"/>
              </w:rPr>
            </w:pPr>
            <w:r w:rsidRPr="005B438A">
              <w:rPr>
                <w:rFonts w:ascii="Arial" w:eastAsia="Arial" w:hAnsi="Arial" w:cs="Arial"/>
                <w:color w:val="000000"/>
                <w:sz w:val="18"/>
                <w:szCs w:val="18"/>
              </w:rPr>
              <w:t>Current service cost</w:t>
            </w:r>
          </w:p>
        </w:tc>
        <w:tc>
          <w:tcPr>
            <w:tcW w:w="1296" w:type="dxa"/>
            <w:shd w:val="clear" w:color="auto" w:fill="FAFAFA"/>
          </w:tcPr>
          <w:p w14:paraId="5AAD8F55" w14:textId="43699250"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816,282 </w:t>
            </w:r>
          </w:p>
        </w:tc>
        <w:tc>
          <w:tcPr>
            <w:tcW w:w="1296" w:type="dxa"/>
          </w:tcPr>
          <w:p w14:paraId="4F608BF7" w14:textId="77777777" w:rsidR="00423CEA" w:rsidRPr="005B438A" w:rsidRDefault="00423CEA" w:rsidP="00423CEA">
            <w:pPr>
              <w:ind w:right="-72"/>
              <w:jc w:val="right"/>
              <w:rPr>
                <w:rFonts w:ascii="Arial" w:eastAsia="Arial" w:hAnsi="Arial" w:cs="Arial"/>
                <w:sz w:val="18"/>
                <w:szCs w:val="18"/>
              </w:rPr>
            </w:pPr>
            <w:r w:rsidRPr="005B438A">
              <w:rPr>
                <w:rFonts w:ascii="Arial" w:eastAsia="Arial" w:hAnsi="Arial" w:cs="Arial"/>
                <w:sz w:val="18"/>
                <w:szCs w:val="18"/>
              </w:rPr>
              <w:t>379,584</w:t>
            </w:r>
          </w:p>
        </w:tc>
        <w:tc>
          <w:tcPr>
            <w:tcW w:w="1296" w:type="dxa"/>
            <w:shd w:val="clear" w:color="auto" w:fill="FAFAFA"/>
          </w:tcPr>
          <w:p w14:paraId="45E665A3" w14:textId="1D494DC1"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509,291</w:t>
            </w:r>
          </w:p>
        </w:tc>
        <w:tc>
          <w:tcPr>
            <w:tcW w:w="1296" w:type="dxa"/>
          </w:tcPr>
          <w:p w14:paraId="32D5EF10" w14:textId="77777777" w:rsidR="00423CEA" w:rsidRPr="005B438A" w:rsidRDefault="00423CEA" w:rsidP="00423CEA">
            <w:pPr>
              <w:ind w:right="-72"/>
              <w:jc w:val="right"/>
              <w:rPr>
                <w:rFonts w:ascii="Arial" w:eastAsia="Arial" w:hAnsi="Arial" w:cs="Arial"/>
                <w:sz w:val="18"/>
                <w:szCs w:val="18"/>
              </w:rPr>
            </w:pPr>
            <w:r w:rsidRPr="005B438A">
              <w:rPr>
                <w:rFonts w:ascii="Arial" w:eastAsia="Arial" w:hAnsi="Arial" w:cs="Arial"/>
                <w:sz w:val="18"/>
                <w:szCs w:val="18"/>
              </w:rPr>
              <w:t xml:space="preserve"> 298,067 </w:t>
            </w:r>
          </w:p>
        </w:tc>
      </w:tr>
      <w:tr w:rsidR="00423CEA" w:rsidRPr="005B438A" w14:paraId="22B68986" w14:textId="77777777" w:rsidTr="00013C42">
        <w:trPr>
          <w:trHeight w:val="135"/>
        </w:trPr>
        <w:tc>
          <w:tcPr>
            <w:tcW w:w="4262" w:type="dxa"/>
            <w:vAlign w:val="bottom"/>
          </w:tcPr>
          <w:p w14:paraId="5F6702FC" w14:textId="77777777" w:rsidR="00423CEA" w:rsidRPr="005B438A" w:rsidRDefault="00423CEA" w:rsidP="00423CEA">
            <w:pPr>
              <w:ind w:left="-72"/>
              <w:jc w:val="both"/>
              <w:rPr>
                <w:rFonts w:ascii="Arial" w:eastAsia="Arial" w:hAnsi="Arial" w:cs="Arial"/>
                <w:color w:val="000000"/>
                <w:sz w:val="18"/>
                <w:szCs w:val="18"/>
              </w:rPr>
            </w:pPr>
            <w:r w:rsidRPr="005B438A">
              <w:rPr>
                <w:rFonts w:ascii="Arial" w:eastAsia="Arial" w:hAnsi="Arial" w:cs="Arial"/>
                <w:color w:val="000000"/>
                <w:sz w:val="18"/>
                <w:szCs w:val="18"/>
              </w:rPr>
              <w:t>Interest cost</w:t>
            </w:r>
          </w:p>
        </w:tc>
        <w:tc>
          <w:tcPr>
            <w:tcW w:w="1296" w:type="dxa"/>
            <w:shd w:val="clear" w:color="auto" w:fill="FAFAFA"/>
          </w:tcPr>
          <w:p w14:paraId="0DEA6B8C" w14:textId="6D7368EF"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57,327 </w:t>
            </w:r>
          </w:p>
        </w:tc>
        <w:tc>
          <w:tcPr>
            <w:tcW w:w="1296" w:type="dxa"/>
          </w:tcPr>
          <w:p w14:paraId="752C7FD8" w14:textId="77777777" w:rsidR="00423CEA" w:rsidRPr="005B438A" w:rsidRDefault="00423CEA" w:rsidP="00423CEA">
            <w:pPr>
              <w:ind w:right="-72"/>
              <w:jc w:val="right"/>
              <w:rPr>
                <w:rFonts w:ascii="Arial" w:eastAsia="Arial" w:hAnsi="Arial" w:cs="Arial"/>
                <w:sz w:val="18"/>
                <w:szCs w:val="18"/>
              </w:rPr>
            </w:pPr>
            <w:r w:rsidRPr="005B438A">
              <w:rPr>
                <w:rFonts w:ascii="Arial" w:eastAsia="Arial" w:hAnsi="Arial" w:cs="Arial"/>
                <w:sz w:val="18"/>
                <w:szCs w:val="18"/>
              </w:rPr>
              <w:t xml:space="preserve"> 69,860 </w:t>
            </w:r>
          </w:p>
        </w:tc>
        <w:tc>
          <w:tcPr>
            <w:tcW w:w="1296" w:type="dxa"/>
            <w:shd w:val="clear" w:color="auto" w:fill="FAFAFA"/>
          </w:tcPr>
          <w:p w14:paraId="47318531" w14:textId="2038B5F7"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51,603</w:t>
            </w:r>
          </w:p>
        </w:tc>
        <w:tc>
          <w:tcPr>
            <w:tcW w:w="1296" w:type="dxa"/>
          </w:tcPr>
          <w:p w14:paraId="51CF8F3A" w14:textId="77777777" w:rsidR="00423CEA" w:rsidRPr="005B438A" w:rsidRDefault="00423CEA" w:rsidP="00423CEA">
            <w:pPr>
              <w:ind w:right="-72"/>
              <w:jc w:val="right"/>
              <w:rPr>
                <w:rFonts w:ascii="Arial" w:eastAsia="Arial" w:hAnsi="Arial" w:cs="Arial"/>
                <w:sz w:val="18"/>
                <w:szCs w:val="18"/>
              </w:rPr>
            </w:pPr>
            <w:r w:rsidRPr="005B438A">
              <w:rPr>
                <w:rFonts w:ascii="Arial" w:eastAsia="Arial" w:hAnsi="Arial" w:cs="Arial"/>
                <w:sz w:val="18"/>
                <w:szCs w:val="18"/>
              </w:rPr>
              <w:t xml:space="preserve"> 67,686 </w:t>
            </w:r>
          </w:p>
        </w:tc>
      </w:tr>
      <w:tr w:rsidR="00915203" w:rsidRPr="005B438A" w14:paraId="718FFC03" w14:textId="77777777" w:rsidTr="00013C42">
        <w:trPr>
          <w:trHeight w:val="135"/>
        </w:trPr>
        <w:tc>
          <w:tcPr>
            <w:tcW w:w="4262" w:type="dxa"/>
            <w:vAlign w:val="bottom"/>
          </w:tcPr>
          <w:p w14:paraId="4FC6B145" w14:textId="77777777" w:rsidR="00915203" w:rsidRPr="005B438A" w:rsidRDefault="00915203" w:rsidP="00915203">
            <w:pPr>
              <w:ind w:left="-72"/>
              <w:jc w:val="both"/>
              <w:rPr>
                <w:rFonts w:ascii="Arial" w:eastAsia="Arial" w:hAnsi="Arial" w:cs="Arial"/>
                <w:color w:val="000000"/>
                <w:sz w:val="18"/>
                <w:szCs w:val="18"/>
              </w:rPr>
            </w:pPr>
            <w:r w:rsidRPr="005B438A">
              <w:rPr>
                <w:rFonts w:ascii="Arial" w:eastAsia="Arial" w:hAnsi="Arial" w:cs="Arial"/>
                <w:color w:val="000000"/>
                <w:sz w:val="18"/>
                <w:szCs w:val="18"/>
              </w:rPr>
              <w:t>Past service cost</w:t>
            </w:r>
          </w:p>
        </w:tc>
        <w:tc>
          <w:tcPr>
            <w:tcW w:w="1296" w:type="dxa"/>
            <w:shd w:val="clear" w:color="auto" w:fill="FAFAFA"/>
          </w:tcPr>
          <w:p w14:paraId="148B8ADF" w14:textId="5D48349C"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w:t>
            </w:r>
          </w:p>
        </w:tc>
        <w:tc>
          <w:tcPr>
            <w:tcW w:w="1296" w:type="dxa"/>
          </w:tcPr>
          <w:p w14:paraId="485B4894"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725,835 </w:t>
            </w:r>
          </w:p>
        </w:tc>
        <w:tc>
          <w:tcPr>
            <w:tcW w:w="1296" w:type="dxa"/>
            <w:shd w:val="clear" w:color="auto" w:fill="FAFAFA"/>
          </w:tcPr>
          <w:p w14:paraId="70FC3F1D" w14:textId="3AA977D5"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w:t>
            </w:r>
          </w:p>
        </w:tc>
        <w:tc>
          <w:tcPr>
            <w:tcW w:w="1296" w:type="dxa"/>
          </w:tcPr>
          <w:p w14:paraId="180E2436"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725,835 </w:t>
            </w:r>
          </w:p>
        </w:tc>
      </w:tr>
      <w:tr w:rsidR="00915203" w:rsidRPr="005B438A" w14:paraId="44E7ED15" w14:textId="77777777" w:rsidTr="00013C42">
        <w:trPr>
          <w:trHeight w:val="135"/>
        </w:trPr>
        <w:tc>
          <w:tcPr>
            <w:tcW w:w="4262" w:type="dxa"/>
            <w:vAlign w:val="bottom"/>
          </w:tcPr>
          <w:p w14:paraId="3BC3FB79" w14:textId="77777777" w:rsidR="00915203" w:rsidRPr="005B438A" w:rsidRDefault="00915203" w:rsidP="00915203">
            <w:pPr>
              <w:ind w:left="-72"/>
              <w:jc w:val="both"/>
              <w:rPr>
                <w:rFonts w:ascii="Arial" w:eastAsia="Arial" w:hAnsi="Arial" w:cs="Arial"/>
                <w:color w:val="000000"/>
                <w:sz w:val="18"/>
                <w:szCs w:val="18"/>
              </w:rPr>
            </w:pPr>
            <w:r w:rsidRPr="005B438A">
              <w:rPr>
                <w:rFonts w:ascii="Arial" w:eastAsia="Arial" w:hAnsi="Arial" w:cs="Arial"/>
                <w:color w:val="000000"/>
                <w:sz w:val="18"/>
                <w:szCs w:val="18"/>
              </w:rPr>
              <w:t>Benefit paid</w:t>
            </w:r>
          </w:p>
        </w:tc>
        <w:tc>
          <w:tcPr>
            <w:tcW w:w="1296" w:type="dxa"/>
            <w:shd w:val="clear" w:color="auto" w:fill="FAFAFA"/>
          </w:tcPr>
          <w:p w14:paraId="68931883" w14:textId="361728A1"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w:t>
            </w:r>
          </w:p>
        </w:tc>
        <w:tc>
          <w:tcPr>
            <w:tcW w:w="1296" w:type="dxa"/>
          </w:tcPr>
          <w:p w14:paraId="6E204556"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1296" w:type="dxa"/>
            <w:shd w:val="clear" w:color="auto" w:fill="FAFAFA"/>
          </w:tcPr>
          <w:p w14:paraId="6710D5B9" w14:textId="1266FB93"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w:t>
            </w:r>
          </w:p>
        </w:tc>
        <w:tc>
          <w:tcPr>
            <w:tcW w:w="1296" w:type="dxa"/>
          </w:tcPr>
          <w:p w14:paraId="0BE40030"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915203" w:rsidRPr="005B438A" w14:paraId="0C24BDD4" w14:textId="77777777" w:rsidTr="00013C42">
        <w:trPr>
          <w:trHeight w:val="135"/>
        </w:trPr>
        <w:tc>
          <w:tcPr>
            <w:tcW w:w="4262" w:type="dxa"/>
            <w:vAlign w:val="bottom"/>
          </w:tcPr>
          <w:p w14:paraId="107F0896" w14:textId="77777777" w:rsidR="00915203" w:rsidRPr="005B438A" w:rsidRDefault="00915203" w:rsidP="00915203">
            <w:pPr>
              <w:ind w:left="-72"/>
              <w:jc w:val="both"/>
              <w:rPr>
                <w:rFonts w:ascii="Arial" w:eastAsia="Arial" w:hAnsi="Arial" w:cs="Arial"/>
                <w:color w:val="000000"/>
                <w:sz w:val="18"/>
                <w:szCs w:val="18"/>
              </w:rPr>
            </w:pPr>
            <w:r w:rsidRPr="005B438A">
              <w:rPr>
                <w:rFonts w:ascii="Arial" w:eastAsia="Arial" w:hAnsi="Arial" w:cs="Arial"/>
                <w:color w:val="000000"/>
                <w:sz w:val="18"/>
                <w:szCs w:val="18"/>
              </w:rPr>
              <w:t>Loss on remeasurements</w:t>
            </w:r>
          </w:p>
        </w:tc>
        <w:tc>
          <w:tcPr>
            <w:tcW w:w="1296" w:type="dxa"/>
            <w:tcBorders>
              <w:bottom w:val="single" w:sz="4" w:space="0" w:color="000000"/>
            </w:tcBorders>
            <w:shd w:val="clear" w:color="auto" w:fill="FAFAFA"/>
          </w:tcPr>
          <w:p w14:paraId="747920AE" w14:textId="317E67CE"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w:t>
            </w:r>
          </w:p>
        </w:tc>
        <w:tc>
          <w:tcPr>
            <w:tcW w:w="1296" w:type="dxa"/>
            <w:tcBorders>
              <w:bottom w:val="single" w:sz="4" w:space="0" w:color="000000"/>
            </w:tcBorders>
          </w:tcPr>
          <w:p w14:paraId="65E7AA45"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2,819,323 </w:t>
            </w:r>
          </w:p>
        </w:tc>
        <w:tc>
          <w:tcPr>
            <w:tcW w:w="1296" w:type="dxa"/>
            <w:tcBorders>
              <w:bottom w:val="single" w:sz="4" w:space="0" w:color="000000"/>
            </w:tcBorders>
            <w:shd w:val="clear" w:color="auto" w:fill="FAFAFA"/>
          </w:tcPr>
          <w:p w14:paraId="037C0B09" w14:textId="13CDFE09"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w:t>
            </w:r>
          </w:p>
        </w:tc>
        <w:tc>
          <w:tcPr>
            <w:tcW w:w="1296" w:type="dxa"/>
            <w:tcBorders>
              <w:bottom w:val="single" w:sz="4" w:space="0" w:color="000000"/>
            </w:tcBorders>
          </w:tcPr>
          <w:p w14:paraId="48C0164F"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2,276,964 </w:t>
            </w:r>
          </w:p>
        </w:tc>
      </w:tr>
      <w:tr w:rsidR="001F0DD2" w:rsidRPr="005B438A" w14:paraId="66BFA36F" w14:textId="77777777" w:rsidTr="00013C42">
        <w:trPr>
          <w:trHeight w:val="58"/>
        </w:trPr>
        <w:tc>
          <w:tcPr>
            <w:tcW w:w="4262" w:type="dxa"/>
            <w:vAlign w:val="bottom"/>
          </w:tcPr>
          <w:p w14:paraId="78931B6B"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E8FDAEC" w14:textId="77777777" w:rsidR="001F0DD2" w:rsidRPr="005B438A" w:rsidRDefault="001F0DD2">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2FCE5DB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AEED28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70E9D9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657FF669" w14:textId="77777777" w:rsidTr="00013C42">
        <w:trPr>
          <w:trHeight w:val="135"/>
        </w:trPr>
        <w:tc>
          <w:tcPr>
            <w:tcW w:w="4262" w:type="dxa"/>
            <w:vAlign w:val="bottom"/>
          </w:tcPr>
          <w:p w14:paraId="60EDB868" w14:textId="77777777" w:rsidR="001F0DD2" w:rsidRPr="005B438A" w:rsidRDefault="001566F9">
            <w:pPr>
              <w:ind w:left="-72"/>
              <w:jc w:val="both"/>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w:t>
            </w:r>
          </w:p>
        </w:tc>
        <w:tc>
          <w:tcPr>
            <w:tcW w:w="1296" w:type="dxa"/>
            <w:tcBorders>
              <w:bottom w:val="single" w:sz="4" w:space="0" w:color="000000"/>
            </w:tcBorders>
            <w:shd w:val="clear" w:color="auto" w:fill="FAFAFA"/>
          </w:tcPr>
          <w:p w14:paraId="1AC85AE1" w14:textId="64101A6D" w:rsidR="001F0DD2" w:rsidRPr="005B438A" w:rsidRDefault="00423CEA">
            <w:pPr>
              <w:ind w:right="-72"/>
              <w:jc w:val="right"/>
              <w:rPr>
                <w:rFonts w:ascii="Arial" w:eastAsia="Arial" w:hAnsi="Arial" w:cs="Arial"/>
                <w:sz w:val="18"/>
                <w:szCs w:val="18"/>
              </w:rPr>
            </w:pPr>
            <w:r w:rsidRPr="005B438A">
              <w:rPr>
                <w:rFonts w:ascii="Arial" w:eastAsia="Arial" w:hAnsi="Arial" w:cs="Arial"/>
                <w:sz w:val="18"/>
                <w:szCs w:val="18"/>
              </w:rPr>
              <w:t>8,601,293</w:t>
            </w:r>
          </w:p>
        </w:tc>
        <w:tc>
          <w:tcPr>
            <w:tcW w:w="1296" w:type="dxa"/>
            <w:tcBorders>
              <w:bottom w:val="single" w:sz="4" w:space="0" w:color="000000"/>
            </w:tcBorders>
          </w:tcPr>
          <w:p w14:paraId="13532F33"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 xml:space="preserve"> 7,727,684 </w:t>
            </w:r>
          </w:p>
        </w:tc>
        <w:tc>
          <w:tcPr>
            <w:tcW w:w="1296" w:type="dxa"/>
            <w:tcBorders>
              <w:bottom w:val="single" w:sz="4" w:space="0" w:color="000000"/>
            </w:tcBorders>
            <w:shd w:val="clear" w:color="auto" w:fill="FAFAFA"/>
          </w:tcPr>
          <w:p w14:paraId="7946799C" w14:textId="20B594BD" w:rsidR="001F0DD2" w:rsidRPr="005B438A" w:rsidRDefault="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7,595,772</w:t>
            </w:r>
          </w:p>
        </w:tc>
        <w:tc>
          <w:tcPr>
            <w:tcW w:w="1296" w:type="dxa"/>
            <w:tcBorders>
              <w:bottom w:val="single" w:sz="4" w:space="0" w:color="000000"/>
            </w:tcBorders>
          </w:tcPr>
          <w:p w14:paraId="1FB45DD2"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 xml:space="preserve"> 7,034,878 </w:t>
            </w:r>
          </w:p>
        </w:tc>
      </w:tr>
    </w:tbl>
    <w:p w14:paraId="791D1207" w14:textId="77777777" w:rsidR="001F0DD2" w:rsidRPr="005B438A" w:rsidRDefault="001F0DD2">
      <w:pPr>
        <w:tabs>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6B49885B" w14:textId="77777777" w:rsidR="001F0DD2" w:rsidRPr="005B438A" w:rsidRDefault="001566F9">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5B438A">
        <w:rPr>
          <w:rFonts w:ascii="Arial" w:eastAsia="Arial" w:hAnsi="Arial" w:cs="Arial"/>
          <w:color w:val="000000"/>
          <w:sz w:val="18"/>
          <w:szCs w:val="18"/>
        </w:rPr>
        <w:t>The amounts recognised in the statements of comprehensive income are as follows:</w:t>
      </w:r>
    </w:p>
    <w:p w14:paraId="7F0107F6" w14:textId="77777777" w:rsidR="001F0DD2" w:rsidRPr="005B438A" w:rsidRDefault="001F0DD2">
      <w:pPr>
        <w:rPr>
          <w:rFonts w:ascii="Arial" w:eastAsia="Arial" w:hAnsi="Arial" w:cs="Arial"/>
          <w:color w:val="000000"/>
          <w:sz w:val="18"/>
          <w:szCs w:val="18"/>
        </w:rPr>
      </w:pPr>
    </w:p>
    <w:tbl>
      <w:tblPr>
        <w:tblStyle w:val="afffffe"/>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5B842B41" w14:textId="77777777" w:rsidTr="00013C42">
        <w:tc>
          <w:tcPr>
            <w:tcW w:w="4262" w:type="dxa"/>
            <w:vAlign w:val="bottom"/>
          </w:tcPr>
          <w:p w14:paraId="659B60C6" w14:textId="77777777" w:rsidR="001F0DD2" w:rsidRPr="005B438A" w:rsidRDefault="001F0DD2">
            <w:pPr>
              <w:pBdr>
                <w:top w:val="nil"/>
                <w:left w:val="nil"/>
                <w:bottom w:val="nil"/>
                <w:right w:val="nil"/>
                <w:between w:val="nil"/>
              </w:pBdr>
              <w:ind w:left="-109" w:right="-73"/>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4DC883D"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6B634CBF"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4E552B3A" w14:textId="77777777" w:rsidTr="00013C42">
        <w:tc>
          <w:tcPr>
            <w:tcW w:w="4262" w:type="dxa"/>
            <w:vAlign w:val="bottom"/>
          </w:tcPr>
          <w:p w14:paraId="787C3DCB" w14:textId="77777777" w:rsidR="001F0DD2" w:rsidRPr="005B438A" w:rsidRDefault="001F0DD2">
            <w:pPr>
              <w:pBdr>
                <w:top w:val="nil"/>
                <w:left w:val="nil"/>
                <w:bottom w:val="nil"/>
                <w:right w:val="nil"/>
                <w:between w:val="nil"/>
              </w:pBdr>
              <w:ind w:left="-109" w:right="-73"/>
              <w:rPr>
                <w:rFonts w:ascii="Arial" w:eastAsia="Arial" w:hAnsi="Arial" w:cs="Arial"/>
                <w:b/>
                <w:color w:val="000000"/>
                <w:sz w:val="18"/>
                <w:szCs w:val="18"/>
              </w:rPr>
            </w:pPr>
          </w:p>
        </w:tc>
        <w:tc>
          <w:tcPr>
            <w:tcW w:w="1296" w:type="dxa"/>
            <w:tcBorders>
              <w:top w:val="single" w:sz="4" w:space="0" w:color="000000"/>
            </w:tcBorders>
            <w:vAlign w:val="bottom"/>
          </w:tcPr>
          <w:p w14:paraId="515B852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3F0F7B3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4FF79FB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69B7E18F"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7F8BAF48" w14:textId="77777777" w:rsidTr="00013C42">
        <w:tc>
          <w:tcPr>
            <w:tcW w:w="4262" w:type="dxa"/>
            <w:vAlign w:val="bottom"/>
          </w:tcPr>
          <w:p w14:paraId="346828B6" w14:textId="77777777" w:rsidR="001F0DD2" w:rsidRPr="005B438A" w:rsidRDefault="001F0DD2">
            <w:pPr>
              <w:pBdr>
                <w:top w:val="nil"/>
                <w:left w:val="nil"/>
                <w:bottom w:val="nil"/>
                <w:right w:val="nil"/>
                <w:between w:val="nil"/>
              </w:pBdr>
              <w:ind w:left="-109" w:right="-73"/>
              <w:rPr>
                <w:rFonts w:ascii="Arial" w:eastAsia="Arial" w:hAnsi="Arial" w:cs="Arial"/>
                <w:b/>
                <w:color w:val="000000"/>
                <w:sz w:val="18"/>
                <w:szCs w:val="18"/>
              </w:rPr>
            </w:pPr>
          </w:p>
        </w:tc>
        <w:tc>
          <w:tcPr>
            <w:tcW w:w="1296" w:type="dxa"/>
            <w:tcBorders>
              <w:bottom w:val="single" w:sz="4" w:space="0" w:color="000000"/>
            </w:tcBorders>
            <w:vAlign w:val="bottom"/>
          </w:tcPr>
          <w:p w14:paraId="1AEEA36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4FFEDB90"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7F3A11E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71CDCF04"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414E4253" w14:textId="77777777" w:rsidTr="00013C42">
        <w:trPr>
          <w:trHeight w:val="63"/>
        </w:trPr>
        <w:tc>
          <w:tcPr>
            <w:tcW w:w="4262" w:type="dxa"/>
            <w:vAlign w:val="bottom"/>
          </w:tcPr>
          <w:p w14:paraId="2CD04D7A" w14:textId="77777777" w:rsidR="001F0DD2" w:rsidRPr="005B438A" w:rsidRDefault="001F0DD2">
            <w:pPr>
              <w:pBdr>
                <w:top w:val="nil"/>
                <w:left w:val="nil"/>
                <w:bottom w:val="nil"/>
                <w:right w:val="nil"/>
                <w:between w:val="nil"/>
              </w:pBdr>
              <w:ind w:left="-109" w:right="-73"/>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E38FF96"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BB1F528"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516ED4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B9A80D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15203" w:rsidRPr="005B438A" w14:paraId="078960D4" w14:textId="77777777" w:rsidTr="00013C42">
        <w:trPr>
          <w:trHeight w:val="135"/>
        </w:trPr>
        <w:tc>
          <w:tcPr>
            <w:tcW w:w="4262" w:type="dxa"/>
            <w:vAlign w:val="bottom"/>
          </w:tcPr>
          <w:p w14:paraId="72535226" w14:textId="77777777" w:rsidR="00915203" w:rsidRPr="005B438A" w:rsidRDefault="00915203" w:rsidP="00915203">
            <w:pPr>
              <w:ind w:left="-109" w:right="-73"/>
              <w:jc w:val="both"/>
              <w:rPr>
                <w:rFonts w:ascii="Arial" w:eastAsia="Arial" w:hAnsi="Arial" w:cs="Arial"/>
                <w:color w:val="000000"/>
                <w:sz w:val="18"/>
                <w:szCs w:val="18"/>
              </w:rPr>
            </w:pPr>
            <w:r w:rsidRPr="005B438A">
              <w:rPr>
                <w:rFonts w:ascii="Arial" w:eastAsia="Arial" w:hAnsi="Arial" w:cs="Arial"/>
                <w:color w:val="000000"/>
                <w:sz w:val="18"/>
                <w:szCs w:val="18"/>
              </w:rPr>
              <w:t>Current service cost</w:t>
            </w:r>
          </w:p>
        </w:tc>
        <w:tc>
          <w:tcPr>
            <w:tcW w:w="1296" w:type="dxa"/>
            <w:tcBorders>
              <w:top w:val="nil"/>
            </w:tcBorders>
            <w:shd w:val="clear" w:color="auto" w:fill="FAFAFA"/>
          </w:tcPr>
          <w:p w14:paraId="01838082" w14:textId="3FF6DFD3" w:rsidR="00915203" w:rsidRPr="005B438A" w:rsidRDefault="00423CEA" w:rsidP="00915203">
            <w:pPr>
              <w:ind w:right="-72"/>
              <w:jc w:val="right"/>
              <w:rPr>
                <w:rFonts w:ascii="Arial" w:eastAsia="Arial" w:hAnsi="Arial" w:cs="Arial"/>
                <w:sz w:val="18"/>
                <w:szCs w:val="18"/>
              </w:rPr>
            </w:pPr>
            <w:r w:rsidRPr="005B438A">
              <w:rPr>
                <w:rFonts w:ascii="Arial" w:hAnsi="Arial" w:cs="Arial"/>
                <w:sz w:val="18"/>
                <w:szCs w:val="18"/>
              </w:rPr>
              <w:t>816,282</w:t>
            </w:r>
          </w:p>
        </w:tc>
        <w:tc>
          <w:tcPr>
            <w:tcW w:w="1296" w:type="dxa"/>
            <w:tcBorders>
              <w:top w:val="nil"/>
            </w:tcBorders>
          </w:tcPr>
          <w:p w14:paraId="2CE5A2B7"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379,584</w:t>
            </w:r>
          </w:p>
        </w:tc>
        <w:tc>
          <w:tcPr>
            <w:tcW w:w="1296" w:type="dxa"/>
            <w:tcBorders>
              <w:top w:val="nil"/>
            </w:tcBorders>
            <w:shd w:val="clear" w:color="auto" w:fill="FAFAFA"/>
          </w:tcPr>
          <w:p w14:paraId="00A015C3" w14:textId="7258DBFD"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509,291</w:t>
            </w:r>
          </w:p>
        </w:tc>
        <w:tc>
          <w:tcPr>
            <w:tcW w:w="1296" w:type="dxa"/>
          </w:tcPr>
          <w:p w14:paraId="186F7933"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298,067</w:t>
            </w:r>
          </w:p>
        </w:tc>
      </w:tr>
      <w:tr w:rsidR="00915203" w:rsidRPr="005B438A" w14:paraId="58930456" w14:textId="77777777" w:rsidTr="00013C42">
        <w:trPr>
          <w:trHeight w:val="135"/>
        </w:trPr>
        <w:tc>
          <w:tcPr>
            <w:tcW w:w="4262" w:type="dxa"/>
            <w:vAlign w:val="bottom"/>
          </w:tcPr>
          <w:p w14:paraId="3C544A55" w14:textId="77777777" w:rsidR="00915203" w:rsidRPr="005B438A" w:rsidRDefault="00915203" w:rsidP="00915203">
            <w:pPr>
              <w:ind w:left="-109" w:right="-73"/>
              <w:jc w:val="both"/>
              <w:rPr>
                <w:rFonts w:ascii="Arial" w:eastAsia="Arial" w:hAnsi="Arial" w:cs="Arial"/>
                <w:color w:val="000000"/>
                <w:sz w:val="18"/>
                <w:szCs w:val="18"/>
              </w:rPr>
            </w:pPr>
            <w:r w:rsidRPr="005B438A">
              <w:rPr>
                <w:rFonts w:ascii="Arial" w:eastAsia="Arial" w:hAnsi="Arial" w:cs="Arial"/>
                <w:color w:val="000000"/>
                <w:sz w:val="18"/>
                <w:szCs w:val="18"/>
              </w:rPr>
              <w:t>Interest cost</w:t>
            </w:r>
          </w:p>
        </w:tc>
        <w:tc>
          <w:tcPr>
            <w:tcW w:w="1296" w:type="dxa"/>
            <w:tcBorders>
              <w:top w:val="nil"/>
            </w:tcBorders>
            <w:shd w:val="clear" w:color="auto" w:fill="FAFAFA"/>
          </w:tcPr>
          <w:p w14:paraId="08B463E4" w14:textId="379CE6B3" w:rsidR="00915203" w:rsidRPr="005B438A" w:rsidRDefault="00423CEA" w:rsidP="00915203">
            <w:pPr>
              <w:ind w:right="-72"/>
              <w:jc w:val="right"/>
              <w:rPr>
                <w:rFonts w:ascii="Arial" w:eastAsia="Arial" w:hAnsi="Arial" w:cs="Arial"/>
                <w:sz w:val="18"/>
                <w:szCs w:val="18"/>
              </w:rPr>
            </w:pPr>
            <w:r w:rsidRPr="005B438A">
              <w:rPr>
                <w:rFonts w:ascii="Arial" w:hAnsi="Arial" w:cs="Arial"/>
                <w:sz w:val="18"/>
                <w:szCs w:val="18"/>
              </w:rPr>
              <w:t>57,327</w:t>
            </w:r>
          </w:p>
        </w:tc>
        <w:tc>
          <w:tcPr>
            <w:tcW w:w="1296" w:type="dxa"/>
            <w:tcBorders>
              <w:top w:val="nil"/>
            </w:tcBorders>
          </w:tcPr>
          <w:p w14:paraId="0B68E079"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69,860 </w:t>
            </w:r>
          </w:p>
        </w:tc>
        <w:tc>
          <w:tcPr>
            <w:tcW w:w="1296" w:type="dxa"/>
            <w:tcBorders>
              <w:top w:val="nil"/>
            </w:tcBorders>
            <w:shd w:val="clear" w:color="auto" w:fill="FAFAFA"/>
          </w:tcPr>
          <w:p w14:paraId="51782FBD" w14:textId="55FC5D3D"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51,603</w:t>
            </w:r>
          </w:p>
        </w:tc>
        <w:tc>
          <w:tcPr>
            <w:tcW w:w="1296" w:type="dxa"/>
          </w:tcPr>
          <w:p w14:paraId="0ACC3ED4"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67,686</w:t>
            </w:r>
          </w:p>
        </w:tc>
      </w:tr>
      <w:tr w:rsidR="00915203" w:rsidRPr="005B438A" w14:paraId="60BCCE99" w14:textId="77777777" w:rsidTr="00013C42">
        <w:trPr>
          <w:trHeight w:val="135"/>
        </w:trPr>
        <w:tc>
          <w:tcPr>
            <w:tcW w:w="4262" w:type="dxa"/>
            <w:vAlign w:val="bottom"/>
          </w:tcPr>
          <w:p w14:paraId="1B1A2F5C" w14:textId="77777777" w:rsidR="00915203" w:rsidRPr="005B438A" w:rsidRDefault="00915203" w:rsidP="00915203">
            <w:pPr>
              <w:ind w:left="-109" w:right="-73"/>
              <w:jc w:val="both"/>
              <w:rPr>
                <w:rFonts w:ascii="Arial" w:eastAsia="Arial" w:hAnsi="Arial" w:cs="Arial"/>
                <w:color w:val="000000"/>
                <w:sz w:val="18"/>
                <w:szCs w:val="18"/>
              </w:rPr>
            </w:pPr>
            <w:r w:rsidRPr="005B438A">
              <w:rPr>
                <w:rFonts w:ascii="Arial" w:eastAsia="Arial" w:hAnsi="Arial" w:cs="Arial"/>
                <w:color w:val="000000"/>
                <w:sz w:val="18"/>
                <w:szCs w:val="18"/>
              </w:rPr>
              <w:t>Past service cost</w:t>
            </w:r>
          </w:p>
        </w:tc>
        <w:tc>
          <w:tcPr>
            <w:tcW w:w="1296" w:type="dxa"/>
            <w:tcBorders>
              <w:top w:val="nil"/>
              <w:bottom w:val="single" w:sz="4" w:space="0" w:color="000000"/>
            </w:tcBorders>
            <w:shd w:val="clear" w:color="auto" w:fill="FAFAFA"/>
          </w:tcPr>
          <w:p w14:paraId="5697A746" w14:textId="20193BC8"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w:t>
            </w:r>
          </w:p>
        </w:tc>
        <w:tc>
          <w:tcPr>
            <w:tcW w:w="1296" w:type="dxa"/>
            <w:tcBorders>
              <w:top w:val="nil"/>
              <w:bottom w:val="single" w:sz="4" w:space="0" w:color="000000"/>
            </w:tcBorders>
          </w:tcPr>
          <w:p w14:paraId="12F913E1"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 xml:space="preserve"> 725,835 </w:t>
            </w:r>
          </w:p>
        </w:tc>
        <w:tc>
          <w:tcPr>
            <w:tcW w:w="1296" w:type="dxa"/>
            <w:tcBorders>
              <w:top w:val="nil"/>
              <w:bottom w:val="single" w:sz="4" w:space="0" w:color="000000"/>
            </w:tcBorders>
            <w:shd w:val="clear" w:color="auto" w:fill="FAFAFA"/>
          </w:tcPr>
          <w:p w14:paraId="787C6458" w14:textId="4D91CF64"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w:t>
            </w:r>
          </w:p>
        </w:tc>
        <w:tc>
          <w:tcPr>
            <w:tcW w:w="1296" w:type="dxa"/>
            <w:tcBorders>
              <w:bottom w:val="single" w:sz="4" w:space="0" w:color="000000"/>
            </w:tcBorders>
          </w:tcPr>
          <w:p w14:paraId="57227A5B" w14:textId="77777777" w:rsidR="00915203" w:rsidRPr="005B438A" w:rsidRDefault="00915203" w:rsidP="00915203">
            <w:pPr>
              <w:ind w:right="-72"/>
              <w:jc w:val="right"/>
              <w:rPr>
                <w:rFonts w:ascii="Arial" w:eastAsia="Arial" w:hAnsi="Arial" w:cs="Arial"/>
                <w:sz w:val="18"/>
                <w:szCs w:val="18"/>
              </w:rPr>
            </w:pPr>
            <w:r w:rsidRPr="005B438A">
              <w:rPr>
                <w:rFonts w:ascii="Arial" w:eastAsia="Arial" w:hAnsi="Arial" w:cs="Arial"/>
                <w:sz w:val="18"/>
                <w:szCs w:val="18"/>
              </w:rPr>
              <w:t>725,835</w:t>
            </w:r>
          </w:p>
        </w:tc>
      </w:tr>
      <w:tr w:rsidR="001F0DD2" w:rsidRPr="005B438A" w14:paraId="5F8BFBF5" w14:textId="77777777" w:rsidTr="00013C42">
        <w:trPr>
          <w:trHeight w:val="63"/>
        </w:trPr>
        <w:tc>
          <w:tcPr>
            <w:tcW w:w="4262" w:type="dxa"/>
            <w:vAlign w:val="bottom"/>
          </w:tcPr>
          <w:p w14:paraId="464E9FBE" w14:textId="77777777" w:rsidR="001F0DD2" w:rsidRPr="005B438A" w:rsidRDefault="001F0DD2">
            <w:pPr>
              <w:pBdr>
                <w:top w:val="nil"/>
                <w:left w:val="nil"/>
                <w:bottom w:val="nil"/>
                <w:right w:val="nil"/>
                <w:between w:val="nil"/>
              </w:pBdr>
              <w:ind w:left="-109" w:right="-73"/>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15325E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DE1B54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6F464F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8D35C6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1ABF0D6D" w14:textId="77777777" w:rsidTr="00013C42">
        <w:trPr>
          <w:trHeight w:val="135"/>
        </w:trPr>
        <w:tc>
          <w:tcPr>
            <w:tcW w:w="4262" w:type="dxa"/>
            <w:vAlign w:val="bottom"/>
          </w:tcPr>
          <w:p w14:paraId="184DD6A0" w14:textId="77777777" w:rsidR="001F0DD2" w:rsidRPr="005B438A" w:rsidRDefault="001566F9">
            <w:pPr>
              <w:ind w:left="-109" w:right="-73"/>
              <w:rPr>
                <w:rFonts w:ascii="Arial" w:eastAsia="Arial" w:hAnsi="Arial" w:cs="Arial"/>
                <w:color w:val="000000"/>
                <w:sz w:val="18"/>
                <w:szCs w:val="18"/>
              </w:rPr>
            </w:pPr>
            <w:r w:rsidRPr="005B438A">
              <w:rPr>
                <w:rFonts w:ascii="Arial" w:eastAsia="Arial" w:hAnsi="Arial" w:cs="Arial"/>
                <w:color w:val="000000"/>
                <w:sz w:val="18"/>
                <w:szCs w:val="18"/>
              </w:rPr>
              <w:t>Total (mainly included in administrative expense)</w:t>
            </w:r>
          </w:p>
        </w:tc>
        <w:tc>
          <w:tcPr>
            <w:tcW w:w="1296" w:type="dxa"/>
            <w:tcBorders>
              <w:bottom w:val="single" w:sz="4" w:space="0" w:color="000000"/>
            </w:tcBorders>
            <w:shd w:val="clear" w:color="auto" w:fill="FAFAFA"/>
          </w:tcPr>
          <w:p w14:paraId="7D2F6BD2" w14:textId="0E1DE3FE" w:rsidR="001F0DD2" w:rsidRPr="005B438A" w:rsidRDefault="00423CEA">
            <w:pPr>
              <w:ind w:right="-72"/>
              <w:jc w:val="right"/>
              <w:rPr>
                <w:rFonts w:ascii="Arial" w:eastAsia="Arial" w:hAnsi="Arial" w:cs="Arial"/>
                <w:sz w:val="18"/>
                <w:szCs w:val="18"/>
              </w:rPr>
            </w:pPr>
            <w:r w:rsidRPr="005B438A">
              <w:rPr>
                <w:rFonts w:ascii="Arial" w:eastAsia="Arial" w:hAnsi="Arial" w:cs="Arial"/>
                <w:sz w:val="18"/>
                <w:szCs w:val="18"/>
              </w:rPr>
              <w:t>873,609</w:t>
            </w:r>
          </w:p>
        </w:tc>
        <w:tc>
          <w:tcPr>
            <w:tcW w:w="1296" w:type="dxa"/>
            <w:tcBorders>
              <w:bottom w:val="single" w:sz="4" w:space="0" w:color="000000"/>
            </w:tcBorders>
          </w:tcPr>
          <w:p w14:paraId="1F48643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1,175,279</w:t>
            </w:r>
          </w:p>
        </w:tc>
        <w:tc>
          <w:tcPr>
            <w:tcW w:w="1296" w:type="dxa"/>
            <w:tcBorders>
              <w:bottom w:val="single" w:sz="4" w:space="0" w:color="000000"/>
            </w:tcBorders>
            <w:shd w:val="clear" w:color="auto" w:fill="FAFAFA"/>
          </w:tcPr>
          <w:p w14:paraId="3739F889" w14:textId="14B594F3" w:rsidR="001F0DD2" w:rsidRPr="005B438A" w:rsidRDefault="00915203">
            <w:pPr>
              <w:ind w:right="-72"/>
              <w:jc w:val="right"/>
              <w:rPr>
                <w:rFonts w:ascii="Arial" w:eastAsia="Arial" w:hAnsi="Arial" w:cs="Arial"/>
                <w:sz w:val="18"/>
                <w:szCs w:val="18"/>
              </w:rPr>
            </w:pPr>
            <w:r w:rsidRPr="005B438A">
              <w:rPr>
                <w:rFonts w:ascii="Arial" w:eastAsia="Arial" w:hAnsi="Arial" w:cs="Arial"/>
                <w:sz w:val="18"/>
                <w:szCs w:val="18"/>
              </w:rPr>
              <w:t>560,894</w:t>
            </w:r>
          </w:p>
        </w:tc>
        <w:tc>
          <w:tcPr>
            <w:tcW w:w="1296" w:type="dxa"/>
            <w:tcBorders>
              <w:bottom w:val="single" w:sz="4" w:space="0" w:color="000000"/>
            </w:tcBorders>
          </w:tcPr>
          <w:p w14:paraId="4600761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1,091,588</w:t>
            </w:r>
          </w:p>
        </w:tc>
      </w:tr>
    </w:tbl>
    <w:p w14:paraId="2E72C380" w14:textId="77777777" w:rsidR="001F0DD2" w:rsidRPr="005B438A" w:rsidRDefault="001F0DD2">
      <w:pPr>
        <w:rPr>
          <w:rFonts w:ascii="Arial" w:eastAsia="Arial" w:hAnsi="Arial" w:cs="Arial"/>
          <w:color w:val="000000"/>
          <w:sz w:val="18"/>
          <w:szCs w:val="18"/>
        </w:rPr>
      </w:pPr>
    </w:p>
    <w:p w14:paraId="03C2C21F" w14:textId="77777777" w:rsidR="001F0DD2" w:rsidRPr="005B438A" w:rsidRDefault="001566F9">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5B438A">
        <w:rPr>
          <w:rFonts w:ascii="Arial" w:eastAsia="Arial" w:hAnsi="Arial" w:cs="Arial"/>
          <w:color w:val="000000"/>
          <w:sz w:val="18"/>
          <w:szCs w:val="18"/>
        </w:rPr>
        <w:t>The amounts recognised in other comprehensive income are as follows:</w:t>
      </w:r>
    </w:p>
    <w:p w14:paraId="619DD0B6" w14:textId="77777777" w:rsidR="001F0DD2" w:rsidRPr="005B438A" w:rsidRDefault="001F0DD2">
      <w:pPr>
        <w:tabs>
          <w:tab w:val="left" w:pos="1276"/>
          <w:tab w:val="center" w:pos="3402"/>
          <w:tab w:val="center" w:pos="4536"/>
          <w:tab w:val="center" w:pos="5670"/>
          <w:tab w:val="center" w:pos="6804"/>
          <w:tab w:val="right" w:pos="7655"/>
        </w:tabs>
        <w:rPr>
          <w:rFonts w:ascii="Arial" w:eastAsia="Arial" w:hAnsi="Arial" w:cs="Arial"/>
          <w:color w:val="000000"/>
          <w:sz w:val="18"/>
          <w:szCs w:val="18"/>
        </w:rPr>
      </w:pPr>
    </w:p>
    <w:tbl>
      <w:tblPr>
        <w:tblStyle w:val="affffff"/>
        <w:tblW w:w="9558" w:type="dxa"/>
        <w:tblInd w:w="-99" w:type="dxa"/>
        <w:tblBorders>
          <w:top w:val="single" w:sz="4" w:space="0" w:color="FFFFFF"/>
          <w:left w:val="single" w:sz="4" w:space="0" w:color="FFFFFF"/>
          <w:bottom w:val="single" w:sz="4" w:space="0" w:color="FFFFFF"/>
          <w:right w:val="single" w:sz="4" w:space="0" w:color="FFFFFF"/>
        </w:tblBorders>
        <w:tblLayout w:type="fixed"/>
        <w:tblLook w:val="0000" w:firstRow="0" w:lastRow="0" w:firstColumn="0" w:lastColumn="0" w:noHBand="0" w:noVBand="0"/>
      </w:tblPr>
      <w:tblGrid>
        <w:gridCol w:w="4363"/>
        <w:gridCol w:w="1305"/>
        <w:gridCol w:w="1305"/>
        <w:gridCol w:w="1305"/>
        <w:gridCol w:w="1280"/>
      </w:tblGrid>
      <w:tr w:rsidR="001F0DD2" w:rsidRPr="005B438A" w14:paraId="16749F4A" w14:textId="77777777" w:rsidTr="00013C42">
        <w:trPr>
          <w:cantSplit/>
        </w:trPr>
        <w:tc>
          <w:tcPr>
            <w:tcW w:w="4363" w:type="dxa"/>
            <w:tcBorders>
              <w:top w:val="nil"/>
              <w:left w:val="nil"/>
              <w:bottom w:val="nil"/>
            </w:tcBorders>
            <w:vAlign w:val="bottom"/>
          </w:tcPr>
          <w:p w14:paraId="7E5CD1D2" w14:textId="77777777" w:rsidR="001F0DD2" w:rsidRPr="00E67E04" w:rsidRDefault="001F0DD2">
            <w:pPr>
              <w:ind w:right="-52"/>
              <w:rPr>
                <w:rFonts w:ascii="Arial" w:eastAsia="Arial" w:hAnsi="Arial" w:cstheme="minorBidi"/>
                <w:color w:val="000000"/>
                <w:sz w:val="18"/>
                <w:szCs w:val="18"/>
                <w:cs/>
              </w:rPr>
            </w:pPr>
          </w:p>
          <w:p w14:paraId="49EA6138" w14:textId="77777777" w:rsidR="001F0DD2" w:rsidRPr="005B438A" w:rsidRDefault="001F0DD2">
            <w:pPr>
              <w:ind w:right="-52"/>
              <w:rPr>
                <w:rFonts w:ascii="Arial" w:eastAsia="Arial" w:hAnsi="Arial" w:cs="Arial"/>
                <w:color w:val="000000"/>
                <w:sz w:val="18"/>
                <w:szCs w:val="18"/>
              </w:rPr>
            </w:pPr>
          </w:p>
        </w:tc>
        <w:tc>
          <w:tcPr>
            <w:tcW w:w="2610" w:type="dxa"/>
            <w:gridSpan w:val="2"/>
            <w:tcBorders>
              <w:top w:val="single" w:sz="4" w:space="0" w:color="000000"/>
              <w:bottom w:val="single" w:sz="4" w:space="0" w:color="000000"/>
            </w:tcBorders>
            <w:shd w:val="clear" w:color="auto" w:fill="auto"/>
            <w:vAlign w:val="bottom"/>
          </w:tcPr>
          <w:p w14:paraId="3FA08BF8"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85" w:type="dxa"/>
            <w:gridSpan w:val="2"/>
            <w:tcBorders>
              <w:top w:val="single" w:sz="4" w:space="0" w:color="000000"/>
              <w:bottom w:val="single" w:sz="4" w:space="0" w:color="000000"/>
              <w:right w:val="nil"/>
            </w:tcBorders>
            <w:shd w:val="clear" w:color="auto" w:fill="auto"/>
            <w:vAlign w:val="bottom"/>
          </w:tcPr>
          <w:p w14:paraId="0D266EC8"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2F87F7B3" w14:textId="77777777" w:rsidTr="00013C42">
        <w:trPr>
          <w:cantSplit/>
          <w:trHeight w:val="80"/>
        </w:trPr>
        <w:tc>
          <w:tcPr>
            <w:tcW w:w="4363" w:type="dxa"/>
            <w:tcBorders>
              <w:top w:val="nil"/>
              <w:left w:val="nil"/>
              <w:bottom w:val="nil"/>
            </w:tcBorders>
            <w:vAlign w:val="bottom"/>
          </w:tcPr>
          <w:p w14:paraId="130F88F1" w14:textId="77777777" w:rsidR="001F0DD2" w:rsidRPr="005B438A" w:rsidRDefault="001F0DD2">
            <w:pPr>
              <w:ind w:right="-52"/>
              <w:rPr>
                <w:rFonts w:ascii="Arial" w:eastAsia="Arial" w:hAnsi="Arial" w:cs="Arial"/>
                <w:color w:val="000000"/>
                <w:sz w:val="18"/>
                <w:szCs w:val="18"/>
              </w:rPr>
            </w:pPr>
          </w:p>
        </w:tc>
        <w:tc>
          <w:tcPr>
            <w:tcW w:w="1305" w:type="dxa"/>
            <w:tcBorders>
              <w:top w:val="single" w:sz="4" w:space="0" w:color="000000"/>
              <w:bottom w:val="nil"/>
            </w:tcBorders>
            <w:vAlign w:val="bottom"/>
          </w:tcPr>
          <w:p w14:paraId="56053BB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305" w:type="dxa"/>
            <w:tcBorders>
              <w:top w:val="single" w:sz="4" w:space="0" w:color="000000"/>
              <w:bottom w:val="nil"/>
            </w:tcBorders>
            <w:vAlign w:val="bottom"/>
          </w:tcPr>
          <w:p w14:paraId="21D10E9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05" w:type="dxa"/>
            <w:tcBorders>
              <w:top w:val="single" w:sz="4" w:space="0" w:color="000000"/>
              <w:bottom w:val="nil"/>
            </w:tcBorders>
            <w:vAlign w:val="bottom"/>
          </w:tcPr>
          <w:p w14:paraId="6C28626E"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80" w:type="dxa"/>
            <w:tcBorders>
              <w:top w:val="single" w:sz="4" w:space="0" w:color="000000"/>
              <w:bottom w:val="nil"/>
              <w:right w:val="nil"/>
            </w:tcBorders>
            <w:vAlign w:val="bottom"/>
          </w:tcPr>
          <w:p w14:paraId="6455180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7A49D7ED" w14:textId="77777777" w:rsidTr="00013C42">
        <w:trPr>
          <w:cantSplit/>
        </w:trPr>
        <w:tc>
          <w:tcPr>
            <w:tcW w:w="4363" w:type="dxa"/>
            <w:tcBorders>
              <w:top w:val="nil"/>
              <w:left w:val="nil"/>
              <w:bottom w:val="nil"/>
            </w:tcBorders>
            <w:vAlign w:val="bottom"/>
          </w:tcPr>
          <w:p w14:paraId="0E364D1F" w14:textId="77777777" w:rsidR="001F0DD2" w:rsidRPr="005B438A" w:rsidRDefault="001F0DD2">
            <w:pPr>
              <w:ind w:right="-52"/>
              <w:rPr>
                <w:rFonts w:ascii="Arial" w:eastAsia="Arial" w:hAnsi="Arial" w:cs="Arial"/>
                <w:color w:val="000000"/>
                <w:sz w:val="18"/>
                <w:szCs w:val="18"/>
              </w:rPr>
            </w:pPr>
          </w:p>
        </w:tc>
        <w:tc>
          <w:tcPr>
            <w:tcW w:w="1305" w:type="dxa"/>
            <w:tcBorders>
              <w:top w:val="nil"/>
              <w:bottom w:val="single" w:sz="4" w:space="0" w:color="000000"/>
            </w:tcBorders>
            <w:vAlign w:val="bottom"/>
          </w:tcPr>
          <w:p w14:paraId="54394F7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305" w:type="dxa"/>
            <w:tcBorders>
              <w:top w:val="nil"/>
              <w:bottom w:val="single" w:sz="4" w:space="0" w:color="000000"/>
            </w:tcBorders>
            <w:vAlign w:val="bottom"/>
          </w:tcPr>
          <w:p w14:paraId="35AB553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05" w:type="dxa"/>
            <w:tcBorders>
              <w:top w:val="nil"/>
              <w:bottom w:val="single" w:sz="4" w:space="0" w:color="000000"/>
            </w:tcBorders>
            <w:vAlign w:val="bottom"/>
          </w:tcPr>
          <w:p w14:paraId="08F0DA8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80" w:type="dxa"/>
            <w:tcBorders>
              <w:top w:val="nil"/>
              <w:bottom w:val="single" w:sz="4" w:space="0" w:color="000000"/>
              <w:right w:val="nil"/>
            </w:tcBorders>
            <w:vAlign w:val="bottom"/>
          </w:tcPr>
          <w:p w14:paraId="1AFD163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5F3C1A5F" w14:textId="77777777" w:rsidTr="00013C42">
        <w:trPr>
          <w:cantSplit/>
        </w:trPr>
        <w:tc>
          <w:tcPr>
            <w:tcW w:w="4363" w:type="dxa"/>
            <w:tcBorders>
              <w:top w:val="nil"/>
              <w:left w:val="nil"/>
              <w:bottom w:val="nil"/>
            </w:tcBorders>
            <w:vAlign w:val="bottom"/>
          </w:tcPr>
          <w:p w14:paraId="7DED95C8" w14:textId="77777777" w:rsidR="001F0DD2" w:rsidRPr="005B438A" w:rsidRDefault="001F0DD2">
            <w:pPr>
              <w:rPr>
                <w:rFonts w:ascii="Arial" w:eastAsia="Arial" w:hAnsi="Arial" w:cs="Arial"/>
                <w:color w:val="000000"/>
                <w:sz w:val="18"/>
                <w:szCs w:val="18"/>
              </w:rPr>
            </w:pPr>
          </w:p>
        </w:tc>
        <w:tc>
          <w:tcPr>
            <w:tcW w:w="1305" w:type="dxa"/>
            <w:tcBorders>
              <w:top w:val="single" w:sz="4" w:space="0" w:color="000000"/>
              <w:bottom w:val="nil"/>
            </w:tcBorders>
            <w:shd w:val="clear" w:color="auto" w:fill="FAFAFA"/>
            <w:vAlign w:val="bottom"/>
          </w:tcPr>
          <w:p w14:paraId="1E980F12" w14:textId="77777777" w:rsidR="001F0DD2" w:rsidRPr="005B438A" w:rsidRDefault="001F0DD2">
            <w:pPr>
              <w:ind w:right="-72"/>
              <w:jc w:val="right"/>
              <w:rPr>
                <w:rFonts w:ascii="Arial" w:eastAsia="Arial" w:hAnsi="Arial" w:cs="Arial"/>
                <w:color w:val="000000"/>
                <w:sz w:val="18"/>
                <w:szCs w:val="18"/>
              </w:rPr>
            </w:pPr>
          </w:p>
        </w:tc>
        <w:tc>
          <w:tcPr>
            <w:tcW w:w="1305" w:type="dxa"/>
            <w:tcBorders>
              <w:top w:val="single" w:sz="4" w:space="0" w:color="000000"/>
              <w:bottom w:val="nil"/>
            </w:tcBorders>
            <w:vAlign w:val="bottom"/>
          </w:tcPr>
          <w:p w14:paraId="4A86F14B" w14:textId="77777777" w:rsidR="001F0DD2" w:rsidRPr="005B438A" w:rsidRDefault="001F0DD2">
            <w:pPr>
              <w:ind w:right="-72"/>
              <w:jc w:val="right"/>
              <w:rPr>
                <w:rFonts w:ascii="Arial" w:eastAsia="Arial" w:hAnsi="Arial" w:cs="Arial"/>
                <w:color w:val="000000"/>
                <w:sz w:val="18"/>
                <w:szCs w:val="18"/>
              </w:rPr>
            </w:pPr>
          </w:p>
        </w:tc>
        <w:tc>
          <w:tcPr>
            <w:tcW w:w="1305" w:type="dxa"/>
            <w:tcBorders>
              <w:top w:val="single" w:sz="4" w:space="0" w:color="000000"/>
              <w:bottom w:val="nil"/>
            </w:tcBorders>
            <w:shd w:val="clear" w:color="auto" w:fill="FAFAFA"/>
            <w:vAlign w:val="bottom"/>
          </w:tcPr>
          <w:p w14:paraId="35E39639" w14:textId="77777777" w:rsidR="001F0DD2" w:rsidRPr="005B438A" w:rsidRDefault="001F0DD2">
            <w:pPr>
              <w:ind w:right="-72"/>
              <w:jc w:val="right"/>
              <w:rPr>
                <w:rFonts w:ascii="Arial" w:eastAsia="Arial" w:hAnsi="Arial" w:cs="Arial"/>
                <w:color w:val="000000"/>
                <w:sz w:val="18"/>
                <w:szCs w:val="18"/>
              </w:rPr>
            </w:pPr>
          </w:p>
        </w:tc>
        <w:tc>
          <w:tcPr>
            <w:tcW w:w="1280" w:type="dxa"/>
            <w:tcBorders>
              <w:top w:val="single" w:sz="4" w:space="0" w:color="000000"/>
              <w:bottom w:val="nil"/>
              <w:right w:val="nil"/>
            </w:tcBorders>
            <w:vAlign w:val="bottom"/>
          </w:tcPr>
          <w:p w14:paraId="7706E996" w14:textId="77777777" w:rsidR="001F0DD2" w:rsidRPr="005B438A" w:rsidRDefault="001F0DD2">
            <w:pPr>
              <w:ind w:right="-72"/>
              <w:jc w:val="right"/>
              <w:rPr>
                <w:rFonts w:ascii="Arial" w:eastAsia="Arial" w:hAnsi="Arial" w:cs="Arial"/>
                <w:color w:val="000000"/>
                <w:sz w:val="18"/>
                <w:szCs w:val="18"/>
              </w:rPr>
            </w:pPr>
          </w:p>
        </w:tc>
      </w:tr>
      <w:tr w:rsidR="001F0DD2" w:rsidRPr="005B438A" w14:paraId="7F2B75A9" w14:textId="77777777" w:rsidTr="00013C42">
        <w:trPr>
          <w:cantSplit/>
          <w:trHeight w:val="60"/>
        </w:trPr>
        <w:tc>
          <w:tcPr>
            <w:tcW w:w="4363" w:type="dxa"/>
            <w:tcBorders>
              <w:top w:val="nil"/>
              <w:left w:val="nil"/>
              <w:bottom w:val="nil"/>
            </w:tcBorders>
            <w:vAlign w:val="bottom"/>
          </w:tcPr>
          <w:p w14:paraId="1FCCAA85"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Gain on remeasurements of</w:t>
            </w:r>
          </w:p>
        </w:tc>
        <w:tc>
          <w:tcPr>
            <w:tcW w:w="1305" w:type="dxa"/>
            <w:tcBorders>
              <w:top w:val="nil"/>
              <w:bottom w:val="nil"/>
            </w:tcBorders>
            <w:shd w:val="clear" w:color="auto" w:fill="FAFAFA"/>
            <w:vAlign w:val="bottom"/>
          </w:tcPr>
          <w:p w14:paraId="09B67B66" w14:textId="77777777" w:rsidR="001F0DD2" w:rsidRPr="005B438A" w:rsidRDefault="001F0DD2">
            <w:pPr>
              <w:ind w:right="-72"/>
              <w:jc w:val="right"/>
              <w:rPr>
                <w:rFonts w:ascii="Arial" w:eastAsia="Arial" w:hAnsi="Arial" w:cs="Arial"/>
                <w:color w:val="000000"/>
                <w:sz w:val="18"/>
                <w:szCs w:val="18"/>
              </w:rPr>
            </w:pPr>
          </w:p>
        </w:tc>
        <w:tc>
          <w:tcPr>
            <w:tcW w:w="1305" w:type="dxa"/>
            <w:tcBorders>
              <w:top w:val="nil"/>
              <w:bottom w:val="nil"/>
            </w:tcBorders>
            <w:vAlign w:val="bottom"/>
          </w:tcPr>
          <w:p w14:paraId="38A8ABAE" w14:textId="77777777" w:rsidR="001F0DD2" w:rsidRPr="005B438A" w:rsidRDefault="001F0DD2">
            <w:pPr>
              <w:ind w:right="-72"/>
              <w:jc w:val="right"/>
              <w:rPr>
                <w:rFonts w:ascii="Arial" w:eastAsia="Arial" w:hAnsi="Arial" w:cs="Arial"/>
                <w:color w:val="000000"/>
                <w:sz w:val="18"/>
                <w:szCs w:val="18"/>
              </w:rPr>
            </w:pPr>
          </w:p>
        </w:tc>
        <w:tc>
          <w:tcPr>
            <w:tcW w:w="1305" w:type="dxa"/>
            <w:tcBorders>
              <w:top w:val="nil"/>
              <w:bottom w:val="nil"/>
            </w:tcBorders>
            <w:shd w:val="clear" w:color="auto" w:fill="FAFAFA"/>
            <w:vAlign w:val="bottom"/>
          </w:tcPr>
          <w:p w14:paraId="39CF11D2" w14:textId="77777777" w:rsidR="001F0DD2" w:rsidRPr="005B438A" w:rsidRDefault="001F0DD2">
            <w:pPr>
              <w:ind w:right="-72"/>
              <w:jc w:val="right"/>
              <w:rPr>
                <w:rFonts w:ascii="Arial" w:eastAsia="Arial" w:hAnsi="Arial" w:cs="Arial"/>
                <w:color w:val="000000"/>
                <w:sz w:val="18"/>
                <w:szCs w:val="18"/>
              </w:rPr>
            </w:pPr>
          </w:p>
        </w:tc>
        <w:tc>
          <w:tcPr>
            <w:tcW w:w="1280" w:type="dxa"/>
            <w:tcBorders>
              <w:top w:val="nil"/>
              <w:bottom w:val="nil"/>
              <w:right w:val="nil"/>
            </w:tcBorders>
            <w:vAlign w:val="bottom"/>
          </w:tcPr>
          <w:p w14:paraId="57EB766F" w14:textId="77777777" w:rsidR="001F0DD2" w:rsidRPr="005B438A" w:rsidRDefault="001F0DD2">
            <w:pPr>
              <w:ind w:right="-72"/>
              <w:jc w:val="right"/>
              <w:rPr>
                <w:rFonts w:ascii="Arial" w:eastAsia="Arial" w:hAnsi="Arial" w:cs="Arial"/>
                <w:color w:val="000000"/>
                <w:sz w:val="18"/>
                <w:szCs w:val="18"/>
              </w:rPr>
            </w:pPr>
          </w:p>
        </w:tc>
      </w:tr>
      <w:tr w:rsidR="001F0DD2" w:rsidRPr="005B438A" w14:paraId="19834668" w14:textId="77777777" w:rsidTr="00013C42">
        <w:trPr>
          <w:cantSplit/>
        </w:trPr>
        <w:tc>
          <w:tcPr>
            <w:tcW w:w="4363" w:type="dxa"/>
            <w:tcBorders>
              <w:top w:val="nil"/>
              <w:left w:val="nil"/>
              <w:bottom w:val="nil"/>
            </w:tcBorders>
            <w:vAlign w:val="bottom"/>
          </w:tcPr>
          <w:p w14:paraId="414DBF78"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 xml:space="preserve">   employee benefit obligations</w:t>
            </w:r>
          </w:p>
        </w:tc>
        <w:tc>
          <w:tcPr>
            <w:tcW w:w="1305" w:type="dxa"/>
            <w:tcBorders>
              <w:top w:val="nil"/>
              <w:bottom w:val="nil"/>
            </w:tcBorders>
            <w:shd w:val="clear" w:color="auto" w:fill="FAFAFA"/>
            <w:vAlign w:val="bottom"/>
          </w:tcPr>
          <w:p w14:paraId="5EB727CC" w14:textId="77777777" w:rsidR="001F0DD2" w:rsidRPr="005B438A" w:rsidRDefault="001F0DD2">
            <w:pPr>
              <w:ind w:right="-72"/>
              <w:jc w:val="right"/>
              <w:rPr>
                <w:rFonts w:ascii="Arial" w:eastAsia="Arial" w:hAnsi="Arial" w:cs="Arial"/>
                <w:color w:val="000000"/>
                <w:sz w:val="18"/>
                <w:szCs w:val="18"/>
              </w:rPr>
            </w:pPr>
          </w:p>
        </w:tc>
        <w:tc>
          <w:tcPr>
            <w:tcW w:w="1305" w:type="dxa"/>
            <w:tcBorders>
              <w:top w:val="nil"/>
              <w:bottom w:val="nil"/>
            </w:tcBorders>
            <w:vAlign w:val="bottom"/>
          </w:tcPr>
          <w:p w14:paraId="337EA8B5" w14:textId="77777777" w:rsidR="001F0DD2" w:rsidRPr="005B438A" w:rsidRDefault="001F0DD2">
            <w:pPr>
              <w:ind w:right="-72"/>
              <w:jc w:val="right"/>
              <w:rPr>
                <w:rFonts w:ascii="Arial" w:eastAsia="Arial" w:hAnsi="Arial" w:cs="Arial"/>
                <w:color w:val="000000"/>
                <w:sz w:val="18"/>
                <w:szCs w:val="18"/>
              </w:rPr>
            </w:pPr>
          </w:p>
        </w:tc>
        <w:tc>
          <w:tcPr>
            <w:tcW w:w="1305" w:type="dxa"/>
            <w:tcBorders>
              <w:top w:val="nil"/>
              <w:bottom w:val="nil"/>
            </w:tcBorders>
            <w:shd w:val="clear" w:color="auto" w:fill="FAFAFA"/>
            <w:vAlign w:val="bottom"/>
          </w:tcPr>
          <w:p w14:paraId="1D1AFB4D" w14:textId="77777777" w:rsidR="001F0DD2" w:rsidRPr="005B438A" w:rsidRDefault="001F0DD2">
            <w:pPr>
              <w:ind w:right="-72"/>
              <w:jc w:val="right"/>
              <w:rPr>
                <w:rFonts w:ascii="Arial" w:eastAsia="Arial" w:hAnsi="Arial" w:cs="Arial"/>
                <w:color w:val="000000"/>
                <w:sz w:val="18"/>
                <w:szCs w:val="18"/>
              </w:rPr>
            </w:pPr>
          </w:p>
        </w:tc>
        <w:tc>
          <w:tcPr>
            <w:tcW w:w="1280" w:type="dxa"/>
            <w:tcBorders>
              <w:top w:val="nil"/>
              <w:bottom w:val="nil"/>
              <w:right w:val="nil"/>
            </w:tcBorders>
            <w:vAlign w:val="bottom"/>
          </w:tcPr>
          <w:p w14:paraId="2F2780C1" w14:textId="77777777" w:rsidR="001F0DD2" w:rsidRPr="005B438A" w:rsidRDefault="001F0DD2">
            <w:pPr>
              <w:ind w:right="-72"/>
              <w:jc w:val="right"/>
              <w:rPr>
                <w:rFonts w:ascii="Arial" w:eastAsia="Arial" w:hAnsi="Arial" w:cs="Arial"/>
                <w:color w:val="000000"/>
                <w:sz w:val="18"/>
                <w:szCs w:val="18"/>
              </w:rPr>
            </w:pPr>
          </w:p>
        </w:tc>
      </w:tr>
      <w:tr w:rsidR="001F0DD2" w:rsidRPr="005B438A" w14:paraId="7CBB9DFF" w14:textId="77777777" w:rsidTr="00013C42">
        <w:trPr>
          <w:cantSplit/>
        </w:trPr>
        <w:tc>
          <w:tcPr>
            <w:tcW w:w="4363" w:type="dxa"/>
            <w:tcBorders>
              <w:top w:val="nil"/>
              <w:left w:val="nil"/>
              <w:bottom w:val="nil"/>
            </w:tcBorders>
            <w:vAlign w:val="bottom"/>
          </w:tcPr>
          <w:p w14:paraId="5C30B289"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 xml:space="preserve">        Gain from change in financial assumptions</w:t>
            </w:r>
          </w:p>
        </w:tc>
        <w:tc>
          <w:tcPr>
            <w:tcW w:w="1305" w:type="dxa"/>
            <w:tcBorders>
              <w:top w:val="nil"/>
              <w:bottom w:val="nil"/>
            </w:tcBorders>
            <w:shd w:val="clear" w:color="auto" w:fill="FAFAFA"/>
          </w:tcPr>
          <w:p w14:paraId="533E18CC" w14:textId="6DB7AA2E" w:rsidR="001F0DD2" w:rsidRPr="005B438A" w:rsidRDefault="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05" w:type="dxa"/>
            <w:tcBorders>
              <w:top w:val="nil"/>
              <w:bottom w:val="nil"/>
            </w:tcBorders>
          </w:tcPr>
          <w:p w14:paraId="104A1A9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 xml:space="preserve"> (125,373)</w:t>
            </w:r>
          </w:p>
        </w:tc>
        <w:tc>
          <w:tcPr>
            <w:tcW w:w="1305" w:type="dxa"/>
            <w:tcBorders>
              <w:top w:val="nil"/>
              <w:bottom w:val="nil"/>
            </w:tcBorders>
            <w:shd w:val="clear" w:color="auto" w:fill="FAFAFA"/>
          </w:tcPr>
          <w:p w14:paraId="05EAA31E" w14:textId="0E8D928F" w:rsidR="001F0DD2" w:rsidRPr="005B438A" w:rsidRDefault="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0" w:type="dxa"/>
            <w:tcBorders>
              <w:top w:val="nil"/>
              <w:bottom w:val="nil"/>
              <w:right w:val="nil"/>
            </w:tcBorders>
          </w:tcPr>
          <w:p w14:paraId="1580795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 xml:space="preserve"> (103,139)</w:t>
            </w:r>
          </w:p>
        </w:tc>
      </w:tr>
      <w:tr w:rsidR="001F0DD2" w:rsidRPr="005B438A" w14:paraId="4F4A01A4" w14:textId="77777777" w:rsidTr="00013C42">
        <w:trPr>
          <w:cantSplit/>
        </w:trPr>
        <w:tc>
          <w:tcPr>
            <w:tcW w:w="4363" w:type="dxa"/>
            <w:tcBorders>
              <w:top w:val="nil"/>
              <w:left w:val="nil"/>
              <w:bottom w:val="nil"/>
            </w:tcBorders>
            <w:vAlign w:val="bottom"/>
          </w:tcPr>
          <w:p w14:paraId="44A943F6"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 xml:space="preserve">        Gain from change in demographic assumption</w:t>
            </w:r>
          </w:p>
        </w:tc>
        <w:tc>
          <w:tcPr>
            <w:tcW w:w="1305" w:type="dxa"/>
            <w:tcBorders>
              <w:top w:val="nil"/>
              <w:bottom w:val="nil"/>
            </w:tcBorders>
            <w:shd w:val="clear" w:color="auto" w:fill="FAFAFA"/>
          </w:tcPr>
          <w:p w14:paraId="2CA105D1" w14:textId="2C14438D" w:rsidR="001F0DD2" w:rsidRPr="005B438A" w:rsidRDefault="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05" w:type="dxa"/>
            <w:tcBorders>
              <w:top w:val="nil"/>
              <w:bottom w:val="nil"/>
            </w:tcBorders>
          </w:tcPr>
          <w:p w14:paraId="3868E76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 xml:space="preserve"> (421,294)</w:t>
            </w:r>
          </w:p>
        </w:tc>
        <w:tc>
          <w:tcPr>
            <w:tcW w:w="1305" w:type="dxa"/>
            <w:tcBorders>
              <w:top w:val="nil"/>
              <w:bottom w:val="nil"/>
            </w:tcBorders>
            <w:shd w:val="clear" w:color="auto" w:fill="FAFAFA"/>
          </w:tcPr>
          <w:p w14:paraId="2B8281BC" w14:textId="683C31DE" w:rsidR="001F0DD2" w:rsidRPr="005B438A" w:rsidRDefault="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0" w:type="dxa"/>
            <w:tcBorders>
              <w:top w:val="nil"/>
              <w:bottom w:val="nil"/>
              <w:right w:val="nil"/>
            </w:tcBorders>
          </w:tcPr>
          <w:p w14:paraId="48B7D3ED"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 xml:space="preserve"> (381,989)</w:t>
            </w:r>
          </w:p>
        </w:tc>
      </w:tr>
      <w:tr w:rsidR="001F0DD2" w:rsidRPr="005B438A" w14:paraId="37325CC2" w14:textId="77777777" w:rsidTr="00013C42">
        <w:trPr>
          <w:cantSplit/>
        </w:trPr>
        <w:tc>
          <w:tcPr>
            <w:tcW w:w="4363" w:type="dxa"/>
            <w:tcBorders>
              <w:top w:val="nil"/>
              <w:left w:val="nil"/>
              <w:bottom w:val="nil"/>
            </w:tcBorders>
            <w:vAlign w:val="bottom"/>
          </w:tcPr>
          <w:p w14:paraId="652DC28C"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 xml:space="preserve">        Loss from change in plan experience</w:t>
            </w:r>
          </w:p>
        </w:tc>
        <w:tc>
          <w:tcPr>
            <w:tcW w:w="1305" w:type="dxa"/>
            <w:tcBorders>
              <w:top w:val="nil"/>
              <w:bottom w:val="nil"/>
            </w:tcBorders>
            <w:shd w:val="clear" w:color="auto" w:fill="FAFAFA"/>
          </w:tcPr>
          <w:p w14:paraId="278D6A20" w14:textId="2070482C" w:rsidR="001F0DD2" w:rsidRPr="005B438A" w:rsidRDefault="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05" w:type="dxa"/>
            <w:tcBorders>
              <w:top w:val="nil"/>
              <w:bottom w:val="nil"/>
            </w:tcBorders>
          </w:tcPr>
          <w:p w14:paraId="772D0B5D" w14:textId="72920051"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 xml:space="preserve"> </w:t>
            </w:r>
            <w:r w:rsidR="002B381D" w:rsidRPr="002B381D">
              <w:rPr>
                <w:rFonts w:ascii="Arial" w:eastAsia="Arial" w:hAnsi="Arial" w:cs="Arial"/>
                <w:sz w:val="18"/>
                <w:szCs w:val="18"/>
              </w:rPr>
              <w:t xml:space="preserve"> 3,365,990</w:t>
            </w:r>
          </w:p>
        </w:tc>
        <w:tc>
          <w:tcPr>
            <w:tcW w:w="1305" w:type="dxa"/>
            <w:tcBorders>
              <w:top w:val="nil"/>
              <w:bottom w:val="nil"/>
            </w:tcBorders>
            <w:shd w:val="clear" w:color="auto" w:fill="FAFAFA"/>
          </w:tcPr>
          <w:p w14:paraId="1619E267" w14:textId="6851FB25" w:rsidR="001F0DD2" w:rsidRPr="005B438A" w:rsidRDefault="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0" w:type="dxa"/>
            <w:tcBorders>
              <w:top w:val="nil"/>
              <w:bottom w:val="nil"/>
              <w:right w:val="nil"/>
            </w:tcBorders>
          </w:tcPr>
          <w:p w14:paraId="7A0F4761"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 xml:space="preserve"> 2,762,092 </w:t>
            </w:r>
          </w:p>
        </w:tc>
      </w:tr>
    </w:tbl>
    <w:p w14:paraId="221D5685" w14:textId="77777777" w:rsidR="001F0DD2" w:rsidRPr="005B438A" w:rsidRDefault="001F0DD2">
      <w:pPr>
        <w:rPr>
          <w:rFonts w:ascii="Arial" w:eastAsia="Arial" w:hAnsi="Arial" w:cs="Arial"/>
          <w:color w:val="000000"/>
          <w:sz w:val="18"/>
          <w:szCs w:val="18"/>
        </w:rPr>
      </w:pPr>
    </w:p>
    <w:p w14:paraId="5A8CF033"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The principal actuarial assumptions used are as follows:</w:t>
      </w:r>
    </w:p>
    <w:p w14:paraId="6BE7C418" w14:textId="77777777" w:rsidR="001F0DD2" w:rsidRPr="005B438A" w:rsidRDefault="001F0DD2">
      <w:pPr>
        <w:rPr>
          <w:rFonts w:ascii="Arial" w:eastAsia="Arial" w:hAnsi="Arial" w:cs="Arial"/>
          <w:color w:val="000000"/>
          <w:sz w:val="18"/>
          <w:szCs w:val="18"/>
        </w:rPr>
      </w:pPr>
    </w:p>
    <w:tbl>
      <w:tblPr>
        <w:tblStyle w:val="affffff0"/>
        <w:tblW w:w="9446" w:type="dxa"/>
        <w:tblInd w:w="27" w:type="dxa"/>
        <w:tblLayout w:type="fixed"/>
        <w:tblLook w:val="0000" w:firstRow="0" w:lastRow="0" w:firstColumn="0" w:lastColumn="0" w:noHBand="0" w:noVBand="0"/>
      </w:tblPr>
      <w:tblGrid>
        <w:gridCol w:w="4262"/>
        <w:gridCol w:w="1296"/>
        <w:gridCol w:w="1296"/>
        <w:gridCol w:w="1296"/>
        <w:gridCol w:w="1296"/>
      </w:tblGrid>
      <w:tr w:rsidR="001F0DD2" w:rsidRPr="005B438A" w14:paraId="3C957499" w14:textId="77777777" w:rsidTr="00013C42">
        <w:tc>
          <w:tcPr>
            <w:tcW w:w="4262" w:type="dxa"/>
            <w:vAlign w:val="bottom"/>
          </w:tcPr>
          <w:p w14:paraId="355AB851" w14:textId="77777777" w:rsidR="001F0DD2" w:rsidRPr="005B438A" w:rsidRDefault="001F0DD2">
            <w:pPr>
              <w:pBdr>
                <w:top w:val="nil"/>
                <w:left w:val="nil"/>
                <w:bottom w:val="nil"/>
                <w:right w:val="nil"/>
                <w:between w:val="nil"/>
              </w:pBdr>
              <w:ind w:left="-109"/>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745DCEF8"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4DD9EE3D"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21543D6E" w14:textId="77777777" w:rsidTr="00013C42">
        <w:tc>
          <w:tcPr>
            <w:tcW w:w="4262" w:type="dxa"/>
            <w:vAlign w:val="bottom"/>
          </w:tcPr>
          <w:p w14:paraId="4CA6F4A3" w14:textId="77777777" w:rsidR="001F0DD2" w:rsidRPr="005B438A" w:rsidRDefault="001F0DD2">
            <w:pPr>
              <w:pBdr>
                <w:top w:val="nil"/>
                <w:left w:val="nil"/>
                <w:bottom w:val="nil"/>
                <w:right w:val="nil"/>
                <w:between w:val="nil"/>
              </w:pBdr>
              <w:ind w:left="-109"/>
              <w:rPr>
                <w:rFonts w:ascii="Arial" w:eastAsia="Arial" w:hAnsi="Arial" w:cs="Arial"/>
                <w:b/>
                <w:color w:val="000000"/>
                <w:sz w:val="18"/>
                <w:szCs w:val="18"/>
              </w:rPr>
            </w:pPr>
          </w:p>
        </w:tc>
        <w:tc>
          <w:tcPr>
            <w:tcW w:w="1296" w:type="dxa"/>
            <w:tcBorders>
              <w:top w:val="single" w:sz="4" w:space="0" w:color="000000"/>
            </w:tcBorders>
            <w:vAlign w:val="bottom"/>
          </w:tcPr>
          <w:p w14:paraId="3C03F00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7E1B013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6D0ABDA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501A705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260E5D37" w14:textId="77777777" w:rsidTr="00013C42">
        <w:tc>
          <w:tcPr>
            <w:tcW w:w="4262" w:type="dxa"/>
            <w:vAlign w:val="bottom"/>
          </w:tcPr>
          <w:p w14:paraId="37C5628E" w14:textId="77777777" w:rsidR="001F0DD2" w:rsidRPr="005B438A" w:rsidRDefault="001F0DD2">
            <w:pPr>
              <w:pBdr>
                <w:top w:val="nil"/>
                <w:left w:val="nil"/>
                <w:bottom w:val="nil"/>
                <w:right w:val="nil"/>
                <w:between w:val="nil"/>
              </w:pBdr>
              <w:ind w:left="-109"/>
              <w:rPr>
                <w:rFonts w:ascii="Arial" w:eastAsia="Arial" w:hAnsi="Arial" w:cs="Arial"/>
                <w:b/>
                <w:color w:val="000000"/>
                <w:sz w:val="18"/>
                <w:szCs w:val="18"/>
              </w:rPr>
            </w:pPr>
          </w:p>
        </w:tc>
        <w:tc>
          <w:tcPr>
            <w:tcW w:w="1296" w:type="dxa"/>
            <w:tcBorders>
              <w:bottom w:val="single" w:sz="4" w:space="0" w:color="000000"/>
            </w:tcBorders>
            <w:vAlign w:val="bottom"/>
          </w:tcPr>
          <w:p w14:paraId="2A62A0E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w:t>
            </w:r>
          </w:p>
        </w:tc>
        <w:tc>
          <w:tcPr>
            <w:tcW w:w="1296" w:type="dxa"/>
            <w:tcBorders>
              <w:bottom w:val="single" w:sz="4" w:space="0" w:color="000000"/>
            </w:tcBorders>
            <w:vAlign w:val="bottom"/>
          </w:tcPr>
          <w:p w14:paraId="24C3840E"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w:t>
            </w:r>
          </w:p>
        </w:tc>
        <w:tc>
          <w:tcPr>
            <w:tcW w:w="1296" w:type="dxa"/>
            <w:tcBorders>
              <w:bottom w:val="single" w:sz="4" w:space="0" w:color="000000"/>
            </w:tcBorders>
            <w:vAlign w:val="bottom"/>
          </w:tcPr>
          <w:p w14:paraId="7BADC128"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w:t>
            </w:r>
          </w:p>
        </w:tc>
        <w:tc>
          <w:tcPr>
            <w:tcW w:w="1296" w:type="dxa"/>
            <w:tcBorders>
              <w:bottom w:val="single" w:sz="4" w:space="0" w:color="000000"/>
            </w:tcBorders>
            <w:vAlign w:val="bottom"/>
          </w:tcPr>
          <w:p w14:paraId="53D824F3"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w:t>
            </w:r>
          </w:p>
        </w:tc>
      </w:tr>
      <w:tr w:rsidR="001F0DD2" w:rsidRPr="005B438A" w14:paraId="6BEB0DAD" w14:textId="77777777" w:rsidTr="00013C42">
        <w:trPr>
          <w:trHeight w:val="63"/>
        </w:trPr>
        <w:tc>
          <w:tcPr>
            <w:tcW w:w="4262" w:type="dxa"/>
            <w:vAlign w:val="bottom"/>
          </w:tcPr>
          <w:p w14:paraId="101ABFC8" w14:textId="77777777" w:rsidR="001F0DD2" w:rsidRPr="005B438A" w:rsidRDefault="001F0DD2">
            <w:pPr>
              <w:pBdr>
                <w:top w:val="nil"/>
                <w:left w:val="nil"/>
                <w:bottom w:val="nil"/>
                <w:right w:val="nil"/>
                <w:between w:val="nil"/>
              </w:pBdr>
              <w:ind w:left="-109"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D3C02F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24BB1F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CF7864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EE7566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15203" w:rsidRPr="005B438A" w14:paraId="285472CA" w14:textId="77777777" w:rsidTr="00013C42">
        <w:trPr>
          <w:trHeight w:val="135"/>
        </w:trPr>
        <w:tc>
          <w:tcPr>
            <w:tcW w:w="4262" w:type="dxa"/>
            <w:vAlign w:val="bottom"/>
          </w:tcPr>
          <w:p w14:paraId="337898A4" w14:textId="77777777" w:rsidR="00915203" w:rsidRPr="005B438A" w:rsidRDefault="00915203" w:rsidP="00915203">
            <w:pPr>
              <w:ind w:left="-109"/>
              <w:jc w:val="both"/>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1296" w:type="dxa"/>
            <w:shd w:val="clear" w:color="auto" w:fill="FAFAFA"/>
          </w:tcPr>
          <w:p w14:paraId="3484898B" w14:textId="479CD87C"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0.72 - 1.</w:t>
            </w:r>
            <w:r w:rsidR="00423CEA" w:rsidRPr="005B438A">
              <w:rPr>
                <w:rFonts w:ascii="Arial" w:eastAsia="Arial" w:hAnsi="Arial" w:cs="Arial"/>
                <w:sz w:val="18"/>
                <w:szCs w:val="18"/>
              </w:rPr>
              <w:t>60</w:t>
            </w:r>
          </w:p>
        </w:tc>
        <w:tc>
          <w:tcPr>
            <w:tcW w:w="1296" w:type="dxa"/>
          </w:tcPr>
          <w:p w14:paraId="5B9D7BA7" w14:textId="7777777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0.72 - 1.48</w:t>
            </w:r>
          </w:p>
        </w:tc>
        <w:tc>
          <w:tcPr>
            <w:tcW w:w="1296" w:type="dxa"/>
            <w:shd w:val="clear" w:color="auto" w:fill="FAFAFA"/>
          </w:tcPr>
          <w:p w14:paraId="439D8D8F" w14:textId="5B97B485"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1.43</w:t>
            </w:r>
          </w:p>
        </w:tc>
        <w:tc>
          <w:tcPr>
            <w:tcW w:w="1296" w:type="dxa"/>
          </w:tcPr>
          <w:p w14:paraId="0E4C8344" w14:textId="7777777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0.73</w:t>
            </w:r>
          </w:p>
        </w:tc>
      </w:tr>
      <w:tr w:rsidR="00915203" w:rsidRPr="005B438A" w14:paraId="0DFA5E98" w14:textId="77777777" w:rsidTr="00013C42">
        <w:trPr>
          <w:trHeight w:val="135"/>
        </w:trPr>
        <w:tc>
          <w:tcPr>
            <w:tcW w:w="4262" w:type="dxa"/>
            <w:vAlign w:val="bottom"/>
          </w:tcPr>
          <w:p w14:paraId="4AC473DE" w14:textId="77777777" w:rsidR="00915203" w:rsidRPr="005B438A" w:rsidRDefault="00915203" w:rsidP="00915203">
            <w:pPr>
              <w:ind w:left="-109"/>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1296" w:type="dxa"/>
            <w:shd w:val="clear" w:color="auto" w:fill="FAFAFA"/>
          </w:tcPr>
          <w:p w14:paraId="6D9DE63C" w14:textId="6D16406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3.00</w:t>
            </w:r>
          </w:p>
        </w:tc>
        <w:tc>
          <w:tcPr>
            <w:tcW w:w="1296" w:type="dxa"/>
          </w:tcPr>
          <w:p w14:paraId="5D967CCA" w14:textId="7777777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3.00</w:t>
            </w:r>
          </w:p>
        </w:tc>
        <w:tc>
          <w:tcPr>
            <w:tcW w:w="1296" w:type="dxa"/>
            <w:shd w:val="clear" w:color="auto" w:fill="FAFAFA"/>
          </w:tcPr>
          <w:p w14:paraId="713E27EC" w14:textId="38391886"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3.00</w:t>
            </w:r>
          </w:p>
        </w:tc>
        <w:tc>
          <w:tcPr>
            <w:tcW w:w="1296" w:type="dxa"/>
          </w:tcPr>
          <w:p w14:paraId="788E8111" w14:textId="7777777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3.00</w:t>
            </w:r>
          </w:p>
        </w:tc>
      </w:tr>
      <w:tr w:rsidR="00915203" w:rsidRPr="005B438A" w14:paraId="17054F63" w14:textId="77777777" w:rsidTr="00013C42">
        <w:trPr>
          <w:trHeight w:val="135"/>
        </w:trPr>
        <w:tc>
          <w:tcPr>
            <w:tcW w:w="4262" w:type="dxa"/>
            <w:vAlign w:val="bottom"/>
          </w:tcPr>
          <w:p w14:paraId="590B929B" w14:textId="77777777" w:rsidR="00915203" w:rsidRPr="005B438A" w:rsidRDefault="00915203" w:rsidP="00915203">
            <w:pPr>
              <w:ind w:left="-109"/>
              <w:jc w:val="both"/>
              <w:rPr>
                <w:rFonts w:ascii="Arial" w:eastAsia="Arial" w:hAnsi="Arial" w:cs="Arial"/>
                <w:color w:val="000000"/>
                <w:sz w:val="18"/>
                <w:szCs w:val="18"/>
              </w:rPr>
            </w:pPr>
            <w:r w:rsidRPr="005B438A">
              <w:rPr>
                <w:rFonts w:ascii="Arial" w:eastAsia="Arial" w:hAnsi="Arial" w:cs="Arial"/>
                <w:color w:val="000000"/>
                <w:sz w:val="18"/>
                <w:szCs w:val="18"/>
              </w:rPr>
              <w:t>Turnover rate (depends on range of ages)</w:t>
            </w:r>
          </w:p>
        </w:tc>
        <w:tc>
          <w:tcPr>
            <w:tcW w:w="1296" w:type="dxa"/>
            <w:shd w:val="clear" w:color="auto" w:fill="FAFAFA"/>
          </w:tcPr>
          <w:p w14:paraId="2C0436A7" w14:textId="09B199D2"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0.00 - 32.00</w:t>
            </w:r>
          </w:p>
        </w:tc>
        <w:tc>
          <w:tcPr>
            <w:tcW w:w="1296" w:type="dxa"/>
          </w:tcPr>
          <w:p w14:paraId="38B15F30" w14:textId="7777777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0.00 - 32.00</w:t>
            </w:r>
          </w:p>
        </w:tc>
        <w:tc>
          <w:tcPr>
            <w:tcW w:w="1296" w:type="dxa"/>
            <w:shd w:val="clear" w:color="auto" w:fill="FAFAFA"/>
          </w:tcPr>
          <w:p w14:paraId="079D88F6" w14:textId="016EA16D"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0.00 - 32.00</w:t>
            </w:r>
          </w:p>
        </w:tc>
        <w:tc>
          <w:tcPr>
            <w:tcW w:w="1296" w:type="dxa"/>
          </w:tcPr>
          <w:p w14:paraId="419BF4A6" w14:textId="7777777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sz w:val="18"/>
                <w:szCs w:val="18"/>
              </w:rPr>
              <w:t>0.00 - 32.00</w:t>
            </w:r>
          </w:p>
        </w:tc>
      </w:tr>
      <w:tr w:rsidR="00915203" w:rsidRPr="005B438A" w14:paraId="645ED552" w14:textId="77777777" w:rsidTr="00013C42">
        <w:trPr>
          <w:trHeight w:val="135"/>
        </w:trPr>
        <w:tc>
          <w:tcPr>
            <w:tcW w:w="4262" w:type="dxa"/>
          </w:tcPr>
          <w:p w14:paraId="41C33C97" w14:textId="77777777" w:rsidR="00915203" w:rsidRPr="005B438A" w:rsidRDefault="00915203" w:rsidP="00915203">
            <w:pPr>
              <w:ind w:left="-109"/>
              <w:rPr>
                <w:rFonts w:ascii="Arial" w:eastAsia="Arial" w:hAnsi="Arial" w:cs="Arial"/>
                <w:color w:val="000000"/>
                <w:sz w:val="18"/>
                <w:szCs w:val="18"/>
              </w:rPr>
            </w:pPr>
            <w:r w:rsidRPr="005B438A">
              <w:rPr>
                <w:rFonts w:ascii="Arial" w:eastAsia="Arial" w:hAnsi="Arial" w:cs="Arial"/>
                <w:color w:val="000000"/>
                <w:sz w:val="18"/>
                <w:szCs w:val="18"/>
              </w:rPr>
              <w:t xml:space="preserve">Mortality rate </w:t>
            </w:r>
          </w:p>
        </w:tc>
        <w:tc>
          <w:tcPr>
            <w:tcW w:w="1296" w:type="dxa"/>
            <w:shd w:val="clear" w:color="auto" w:fill="FAFAFA"/>
            <w:vAlign w:val="bottom"/>
          </w:tcPr>
          <w:p w14:paraId="79F84C76" w14:textId="7D66BE10"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100% of Thai Mortality Ordinary Table 2017</w:t>
            </w:r>
          </w:p>
        </w:tc>
        <w:tc>
          <w:tcPr>
            <w:tcW w:w="1296" w:type="dxa"/>
            <w:vAlign w:val="bottom"/>
          </w:tcPr>
          <w:p w14:paraId="459A4261" w14:textId="7777777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100% of Thai Mortality Ordinary Table 2017</w:t>
            </w:r>
          </w:p>
        </w:tc>
        <w:tc>
          <w:tcPr>
            <w:tcW w:w="1296" w:type="dxa"/>
            <w:shd w:val="clear" w:color="auto" w:fill="FAFAFA"/>
            <w:vAlign w:val="bottom"/>
          </w:tcPr>
          <w:p w14:paraId="49F1524A" w14:textId="0C3396C9"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100% of Thai Mortality Ordinary Table 2017</w:t>
            </w:r>
          </w:p>
        </w:tc>
        <w:tc>
          <w:tcPr>
            <w:tcW w:w="1296" w:type="dxa"/>
            <w:vAlign w:val="bottom"/>
          </w:tcPr>
          <w:p w14:paraId="49EEAC8F" w14:textId="77777777" w:rsidR="00915203" w:rsidRPr="005B438A" w:rsidRDefault="00915203" w:rsidP="00915203">
            <w:pPr>
              <w:ind w:right="-72"/>
              <w:jc w:val="right"/>
              <w:rPr>
                <w:rFonts w:ascii="Arial" w:eastAsia="Arial" w:hAnsi="Arial" w:cs="Arial"/>
                <w:color w:val="000000"/>
                <w:sz w:val="18"/>
                <w:szCs w:val="18"/>
              </w:rPr>
            </w:pPr>
            <w:r w:rsidRPr="005B438A">
              <w:rPr>
                <w:rFonts w:ascii="Arial" w:eastAsia="Arial" w:hAnsi="Arial" w:cs="Arial"/>
                <w:color w:val="000000"/>
                <w:sz w:val="18"/>
                <w:szCs w:val="18"/>
              </w:rPr>
              <w:t>100% of Thai Mortality Ordinary Table 2017</w:t>
            </w:r>
          </w:p>
        </w:tc>
      </w:tr>
    </w:tbl>
    <w:p w14:paraId="252A8FCB" w14:textId="77777777" w:rsidR="001F0DD2" w:rsidRPr="005B438A" w:rsidRDefault="001F0DD2">
      <w:pPr>
        <w:jc w:val="both"/>
        <w:rPr>
          <w:rFonts w:ascii="Arial" w:eastAsia="Arial" w:hAnsi="Arial" w:cs="Arial"/>
          <w:color w:val="000000"/>
          <w:sz w:val="18"/>
          <w:szCs w:val="18"/>
        </w:rPr>
      </w:pPr>
    </w:p>
    <w:p w14:paraId="6CDB32E3" w14:textId="77777777" w:rsidR="001F0DD2" w:rsidRPr="005B438A" w:rsidRDefault="001566F9">
      <w:pPr>
        <w:jc w:val="both"/>
        <w:rPr>
          <w:rFonts w:ascii="Arial" w:eastAsia="Arial" w:hAnsi="Arial" w:cs="Arial"/>
          <w:color w:val="000000"/>
          <w:sz w:val="18"/>
          <w:szCs w:val="18"/>
        </w:rPr>
      </w:pPr>
      <w:r w:rsidRPr="005B438A">
        <w:rPr>
          <w:rFonts w:ascii="Arial" w:hAnsi="Arial" w:cs="Arial"/>
        </w:rPr>
        <w:br w:type="page"/>
      </w:r>
    </w:p>
    <w:p w14:paraId="435AFED3" w14:textId="77777777" w:rsidR="00915203" w:rsidRPr="005B438A" w:rsidRDefault="00915203">
      <w:pPr>
        <w:jc w:val="both"/>
        <w:rPr>
          <w:rFonts w:ascii="Arial" w:eastAsia="Arial" w:hAnsi="Arial" w:cs="Arial"/>
          <w:color w:val="000000"/>
          <w:sz w:val="18"/>
          <w:szCs w:val="18"/>
        </w:rPr>
      </w:pPr>
    </w:p>
    <w:p w14:paraId="303C2DFE" w14:textId="09F2D17B"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Sensitivity analysis of actuarial assumptions 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is as follows:</w:t>
      </w:r>
    </w:p>
    <w:p w14:paraId="0FBD491C" w14:textId="77777777" w:rsidR="001F0DD2" w:rsidRPr="005B438A" w:rsidRDefault="001F0DD2">
      <w:pPr>
        <w:jc w:val="both"/>
        <w:rPr>
          <w:rFonts w:ascii="Arial" w:eastAsia="Arial" w:hAnsi="Arial" w:cs="Arial"/>
          <w:color w:val="000000"/>
          <w:sz w:val="18"/>
          <w:szCs w:val="18"/>
        </w:rPr>
      </w:pPr>
    </w:p>
    <w:tbl>
      <w:tblPr>
        <w:tblStyle w:val="affffff1"/>
        <w:tblW w:w="9463" w:type="dxa"/>
        <w:tblLayout w:type="fixed"/>
        <w:tblLook w:val="0000" w:firstRow="0" w:lastRow="0" w:firstColumn="0" w:lastColumn="0" w:noHBand="0" w:noVBand="0"/>
      </w:tblPr>
      <w:tblGrid>
        <w:gridCol w:w="3226"/>
        <w:gridCol w:w="2126"/>
        <w:gridCol w:w="2011"/>
        <w:gridCol w:w="2100"/>
      </w:tblGrid>
      <w:tr w:rsidR="001F0DD2" w:rsidRPr="005B438A" w14:paraId="360E4377" w14:textId="77777777" w:rsidTr="00134FC1">
        <w:trPr>
          <w:cantSplit/>
        </w:trPr>
        <w:tc>
          <w:tcPr>
            <w:tcW w:w="3226" w:type="dxa"/>
            <w:vAlign w:val="bottom"/>
          </w:tcPr>
          <w:p w14:paraId="6BAA76DC" w14:textId="77777777" w:rsidR="001F0DD2" w:rsidRPr="005B438A" w:rsidRDefault="001F0DD2" w:rsidP="00013C42">
            <w:pPr>
              <w:ind w:left="-72" w:right="-52"/>
              <w:rPr>
                <w:rFonts w:ascii="Arial" w:eastAsia="Arial" w:hAnsi="Arial" w:cs="Arial"/>
                <w:color w:val="000000"/>
                <w:sz w:val="18"/>
                <w:szCs w:val="18"/>
              </w:rPr>
            </w:pPr>
          </w:p>
        </w:tc>
        <w:tc>
          <w:tcPr>
            <w:tcW w:w="6237" w:type="dxa"/>
            <w:gridSpan w:val="3"/>
            <w:tcBorders>
              <w:top w:val="single" w:sz="4" w:space="0" w:color="auto"/>
              <w:bottom w:val="single" w:sz="4" w:space="0" w:color="000000"/>
            </w:tcBorders>
            <w:vAlign w:val="bottom"/>
          </w:tcPr>
          <w:p w14:paraId="059EBEE6"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Consolidated financial statements</w:t>
            </w:r>
          </w:p>
        </w:tc>
      </w:tr>
      <w:tr w:rsidR="001F0DD2" w:rsidRPr="005B438A" w14:paraId="6FAF82A2" w14:textId="77777777" w:rsidTr="00013C42">
        <w:trPr>
          <w:cantSplit/>
        </w:trPr>
        <w:tc>
          <w:tcPr>
            <w:tcW w:w="3226" w:type="dxa"/>
            <w:vAlign w:val="bottom"/>
          </w:tcPr>
          <w:p w14:paraId="5C3EF1C3" w14:textId="77777777" w:rsidR="001F0DD2" w:rsidRPr="005B438A" w:rsidRDefault="001F0DD2" w:rsidP="00013C42">
            <w:pPr>
              <w:ind w:left="-72" w:right="-52"/>
              <w:rPr>
                <w:rFonts w:ascii="Arial" w:eastAsia="Arial" w:hAnsi="Arial" w:cs="Arial"/>
                <w:color w:val="000000"/>
                <w:sz w:val="18"/>
                <w:szCs w:val="18"/>
              </w:rPr>
            </w:pPr>
          </w:p>
        </w:tc>
        <w:tc>
          <w:tcPr>
            <w:tcW w:w="6237" w:type="dxa"/>
            <w:gridSpan w:val="3"/>
            <w:tcBorders>
              <w:top w:val="single" w:sz="4" w:space="0" w:color="000000"/>
              <w:bottom w:val="single" w:sz="4" w:space="0" w:color="000000"/>
            </w:tcBorders>
            <w:vAlign w:val="bottom"/>
          </w:tcPr>
          <w:p w14:paraId="75CDB541"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Impact on defined benefit obligations</w:t>
            </w:r>
          </w:p>
        </w:tc>
      </w:tr>
      <w:tr w:rsidR="001F0DD2" w:rsidRPr="005B438A" w14:paraId="63F12BBC" w14:textId="77777777" w:rsidTr="00013C42">
        <w:trPr>
          <w:cantSplit/>
        </w:trPr>
        <w:tc>
          <w:tcPr>
            <w:tcW w:w="3226" w:type="dxa"/>
            <w:vAlign w:val="bottom"/>
          </w:tcPr>
          <w:p w14:paraId="3B338327" w14:textId="77777777" w:rsidR="001F0DD2" w:rsidRPr="005B438A" w:rsidRDefault="001F0DD2" w:rsidP="00013C42">
            <w:pPr>
              <w:ind w:left="-72" w:right="-52"/>
              <w:rPr>
                <w:rFonts w:ascii="Arial" w:eastAsia="Arial" w:hAnsi="Arial" w:cs="Arial"/>
                <w:color w:val="000000"/>
                <w:sz w:val="18"/>
                <w:szCs w:val="18"/>
              </w:rPr>
            </w:pPr>
          </w:p>
        </w:tc>
        <w:tc>
          <w:tcPr>
            <w:tcW w:w="2126" w:type="dxa"/>
            <w:tcBorders>
              <w:top w:val="single" w:sz="4" w:space="0" w:color="000000"/>
            </w:tcBorders>
            <w:vAlign w:val="bottom"/>
          </w:tcPr>
          <w:p w14:paraId="423B4436"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Change in assumptions</w:t>
            </w:r>
          </w:p>
        </w:tc>
        <w:tc>
          <w:tcPr>
            <w:tcW w:w="2011" w:type="dxa"/>
            <w:tcBorders>
              <w:top w:val="single" w:sz="4" w:space="0" w:color="000000"/>
            </w:tcBorders>
            <w:vAlign w:val="bottom"/>
          </w:tcPr>
          <w:p w14:paraId="76B4ABAC"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Increase in obligation</w:t>
            </w:r>
          </w:p>
        </w:tc>
        <w:tc>
          <w:tcPr>
            <w:tcW w:w="2100" w:type="dxa"/>
            <w:tcBorders>
              <w:top w:val="single" w:sz="4" w:space="0" w:color="000000"/>
            </w:tcBorders>
            <w:vAlign w:val="bottom"/>
          </w:tcPr>
          <w:p w14:paraId="0C2AE072"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Decrease in obligation</w:t>
            </w:r>
          </w:p>
        </w:tc>
      </w:tr>
      <w:tr w:rsidR="001F0DD2" w:rsidRPr="005B438A" w14:paraId="6BCC2E86" w14:textId="77777777" w:rsidTr="00013C42">
        <w:trPr>
          <w:cantSplit/>
        </w:trPr>
        <w:tc>
          <w:tcPr>
            <w:tcW w:w="3226" w:type="dxa"/>
            <w:vAlign w:val="bottom"/>
          </w:tcPr>
          <w:p w14:paraId="3627BF96" w14:textId="77777777" w:rsidR="001F0DD2" w:rsidRPr="005B438A" w:rsidRDefault="001F0DD2" w:rsidP="00013C42">
            <w:pPr>
              <w:ind w:left="-72" w:right="-52"/>
              <w:rPr>
                <w:rFonts w:ascii="Arial" w:eastAsia="Arial" w:hAnsi="Arial" w:cs="Arial"/>
                <w:color w:val="000000"/>
                <w:sz w:val="18"/>
                <w:szCs w:val="18"/>
              </w:rPr>
            </w:pPr>
          </w:p>
        </w:tc>
        <w:tc>
          <w:tcPr>
            <w:tcW w:w="2126" w:type="dxa"/>
            <w:tcBorders>
              <w:bottom w:val="single" w:sz="4" w:space="0" w:color="000000"/>
            </w:tcBorders>
            <w:vAlign w:val="bottom"/>
          </w:tcPr>
          <w:p w14:paraId="2DEDB3BC"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w:t>
            </w:r>
          </w:p>
        </w:tc>
        <w:tc>
          <w:tcPr>
            <w:tcW w:w="2011" w:type="dxa"/>
            <w:tcBorders>
              <w:bottom w:val="single" w:sz="4" w:space="0" w:color="000000"/>
            </w:tcBorders>
            <w:vAlign w:val="bottom"/>
          </w:tcPr>
          <w:p w14:paraId="13150FC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2100" w:type="dxa"/>
            <w:tcBorders>
              <w:bottom w:val="single" w:sz="4" w:space="0" w:color="000000"/>
            </w:tcBorders>
            <w:vAlign w:val="bottom"/>
          </w:tcPr>
          <w:p w14:paraId="2A0A64DD"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5CA902C9" w14:textId="77777777" w:rsidTr="00013C42">
        <w:trPr>
          <w:cantSplit/>
        </w:trPr>
        <w:tc>
          <w:tcPr>
            <w:tcW w:w="3226" w:type="dxa"/>
            <w:vAlign w:val="bottom"/>
          </w:tcPr>
          <w:p w14:paraId="1321CC62" w14:textId="77777777" w:rsidR="001F0DD2" w:rsidRPr="005B438A" w:rsidRDefault="001F0DD2" w:rsidP="00013C42">
            <w:pPr>
              <w:ind w:left="-72" w:right="-52"/>
              <w:rPr>
                <w:rFonts w:ascii="Arial" w:eastAsia="Arial" w:hAnsi="Arial" w:cs="Arial"/>
                <w:color w:val="000000"/>
                <w:sz w:val="18"/>
                <w:szCs w:val="18"/>
              </w:rPr>
            </w:pPr>
          </w:p>
        </w:tc>
        <w:tc>
          <w:tcPr>
            <w:tcW w:w="2126" w:type="dxa"/>
            <w:tcBorders>
              <w:top w:val="single" w:sz="4" w:space="0" w:color="000000"/>
            </w:tcBorders>
            <w:shd w:val="clear" w:color="auto" w:fill="FAFAFA"/>
            <w:vAlign w:val="bottom"/>
          </w:tcPr>
          <w:p w14:paraId="12AA8F44" w14:textId="77777777" w:rsidR="001F0DD2" w:rsidRPr="005B438A" w:rsidRDefault="001F0DD2">
            <w:pPr>
              <w:pStyle w:val="Heading1"/>
              <w:ind w:right="-72"/>
              <w:jc w:val="right"/>
              <w:rPr>
                <w:rFonts w:ascii="Arial" w:eastAsia="Arial" w:hAnsi="Arial" w:cs="Arial"/>
                <w:sz w:val="18"/>
                <w:szCs w:val="18"/>
              </w:rPr>
            </w:pPr>
          </w:p>
        </w:tc>
        <w:tc>
          <w:tcPr>
            <w:tcW w:w="2011" w:type="dxa"/>
            <w:tcBorders>
              <w:top w:val="single" w:sz="4" w:space="0" w:color="000000"/>
            </w:tcBorders>
            <w:shd w:val="clear" w:color="auto" w:fill="FAFAFA"/>
            <w:vAlign w:val="bottom"/>
          </w:tcPr>
          <w:p w14:paraId="3446D801" w14:textId="77777777" w:rsidR="001F0DD2" w:rsidRPr="005B438A" w:rsidRDefault="001F0DD2">
            <w:pPr>
              <w:ind w:right="-72"/>
              <w:jc w:val="right"/>
              <w:rPr>
                <w:rFonts w:ascii="Arial" w:eastAsia="Arial" w:hAnsi="Arial" w:cs="Arial"/>
                <w:color w:val="000000"/>
                <w:sz w:val="18"/>
                <w:szCs w:val="18"/>
              </w:rPr>
            </w:pPr>
          </w:p>
        </w:tc>
        <w:tc>
          <w:tcPr>
            <w:tcW w:w="2100" w:type="dxa"/>
            <w:tcBorders>
              <w:top w:val="single" w:sz="4" w:space="0" w:color="000000"/>
            </w:tcBorders>
            <w:shd w:val="clear" w:color="auto" w:fill="FAFAFA"/>
            <w:vAlign w:val="bottom"/>
          </w:tcPr>
          <w:p w14:paraId="1CD96FF6" w14:textId="77777777" w:rsidR="001F0DD2" w:rsidRPr="005B438A" w:rsidRDefault="001F0DD2">
            <w:pPr>
              <w:ind w:right="-72"/>
              <w:jc w:val="right"/>
              <w:rPr>
                <w:rFonts w:ascii="Arial" w:eastAsia="Arial" w:hAnsi="Arial" w:cs="Arial"/>
                <w:color w:val="000000"/>
                <w:sz w:val="18"/>
                <w:szCs w:val="18"/>
              </w:rPr>
            </w:pPr>
          </w:p>
        </w:tc>
      </w:tr>
      <w:tr w:rsidR="00423CEA" w:rsidRPr="005B438A" w14:paraId="2ED37456" w14:textId="77777777" w:rsidTr="00013C42">
        <w:trPr>
          <w:cantSplit/>
        </w:trPr>
        <w:tc>
          <w:tcPr>
            <w:tcW w:w="3226" w:type="dxa"/>
            <w:vAlign w:val="bottom"/>
          </w:tcPr>
          <w:p w14:paraId="5ADCD1BA" w14:textId="77777777" w:rsidR="00423CEA" w:rsidRPr="005B438A" w:rsidRDefault="00423CEA" w:rsidP="00013C42">
            <w:pPr>
              <w:ind w:left="-72"/>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2126" w:type="dxa"/>
            <w:shd w:val="clear" w:color="auto" w:fill="FAFAFA"/>
          </w:tcPr>
          <w:p w14:paraId="6466BE4F" w14:textId="55AF8522" w:rsidR="00423CEA" w:rsidRPr="005B438A" w:rsidRDefault="00423CEA" w:rsidP="00423CEA">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549FD28F" w14:textId="2EEFFAB1"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121,614 </w:t>
            </w:r>
          </w:p>
        </w:tc>
        <w:tc>
          <w:tcPr>
            <w:tcW w:w="2100" w:type="dxa"/>
            <w:shd w:val="clear" w:color="auto" w:fill="FAFAFA"/>
          </w:tcPr>
          <w:p w14:paraId="125DAD71" w14:textId="5AD17571"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   </w:t>
            </w:r>
          </w:p>
        </w:tc>
      </w:tr>
      <w:tr w:rsidR="00423CEA" w:rsidRPr="005B438A" w14:paraId="1DFE9A28" w14:textId="77777777" w:rsidTr="00013C42">
        <w:trPr>
          <w:cantSplit/>
        </w:trPr>
        <w:tc>
          <w:tcPr>
            <w:tcW w:w="3226" w:type="dxa"/>
            <w:vAlign w:val="bottom"/>
          </w:tcPr>
          <w:p w14:paraId="0122C822" w14:textId="77777777" w:rsidR="00423CEA" w:rsidRPr="005B438A" w:rsidRDefault="00423CEA" w:rsidP="00013C42">
            <w:pPr>
              <w:ind w:left="-72"/>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2126" w:type="dxa"/>
            <w:shd w:val="clear" w:color="auto" w:fill="FAFAFA"/>
          </w:tcPr>
          <w:p w14:paraId="2E647F5E" w14:textId="4993424B" w:rsidR="00423CEA" w:rsidRPr="005B438A" w:rsidRDefault="00423CEA" w:rsidP="00423CEA">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607709C5" w14:textId="1E8935DD"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   </w:t>
            </w:r>
          </w:p>
        </w:tc>
        <w:tc>
          <w:tcPr>
            <w:tcW w:w="2100" w:type="dxa"/>
            <w:shd w:val="clear" w:color="auto" w:fill="FAFAFA"/>
          </w:tcPr>
          <w:p w14:paraId="51BEC0FD" w14:textId="1A87FF4E"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115,117 </w:t>
            </w:r>
          </w:p>
        </w:tc>
      </w:tr>
      <w:tr w:rsidR="00423CEA" w:rsidRPr="005B438A" w14:paraId="66AD12C7" w14:textId="77777777" w:rsidTr="00013C42">
        <w:trPr>
          <w:cantSplit/>
        </w:trPr>
        <w:tc>
          <w:tcPr>
            <w:tcW w:w="3226" w:type="dxa"/>
            <w:vAlign w:val="bottom"/>
          </w:tcPr>
          <w:p w14:paraId="4B6CA7C1" w14:textId="77777777" w:rsidR="00423CEA" w:rsidRPr="005B438A" w:rsidRDefault="00423CEA"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2126" w:type="dxa"/>
            <w:shd w:val="clear" w:color="auto" w:fill="FAFAFA"/>
          </w:tcPr>
          <w:p w14:paraId="226C6BEF" w14:textId="31630207" w:rsidR="00423CEA" w:rsidRPr="005B438A" w:rsidRDefault="00423CEA" w:rsidP="00423CEA">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34757AFA" w14:textId="10E652AA"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   </w:t>
            </w:r>
          </w:p>
        </w:tc>
        <w:tc>
          <w:tcPr>
            <w:tcW w:w="2100" w:type="dxa"/>
            <w:shd w:val="clear" w:color="auto" w:fill="FAFAFA"/>
          </w:tcPr>
          <w:p w14:paraId="19FBA9C8" w14:textId="23556431"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112,683 </w:t>
            </w:r>
          </w:p>
        </w:tc>
      </w:tr>
      <w:tr w:rsidR="00423CEA" w:rsidRPr="005B438A" w14:paraId="040F896D" w14:textId="77777777" w:rsidTr="00013C42">
        <w:trPr>
          <w:cantSplit/>
        </w:trPr>
        <w:tc>
          <w:tcPr>
            <w:tcW w:w="3226" w:type="dxa"/>
            <w:vAlign w:val="bottom"/>
          </w:tcPr>
          <w:p w14:paraId="18B6542E" w14:textId="77777777" w:rsidR="00423CEA" w:rsidRPr="005B438A" w:rsidRDefault="00423CEA"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2126" w:type="dxa"/>
            <w:shd w:val="clear" w:color="auto" w:fill="FAFAFA"/>
          </w:tcPr>
          <w:p w14:paraId="25C8342A" w14:textId="3E5184A9" w:rsidR="00423CEA" w:rsidRPr="005B438A" w:rsidRDefault="00423CEA" w:rsidP="00423CEA">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0C8605BB" w14:textId="51006B88"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117,799 </w:t>
            </w:r>
          </w:p>
        </w:tc>
        <w:tc>
          <w:tcPr>
            <w:tcW w:w="2100" w:type="dxa"/>
            <w:shd w:val="clear" w:color="auto" w:fill="FAFAFA"/>
          </w:tcPr>
          <w:p w14:paraId="0C967B94" w14:textId="23A7E444"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   </w:t>
            </w:r>
          </w:p>
        </w:tc>
      </w:tr>
      <w:tr w:rsidR="00423CEA" w:rsidRPr="005B438A" w14:paraId="197C3DEB" w14:textId="77777777" w:rsidTr="00013C42">
        <w:trPr>
          <w:cantSplit/>
        </w:trPr>
        <w:tc>
          <w:tcPr>
            <w:tcW w:w="3226" w:type="dxa"/>
            <w:vAlign w:val="bottom"/>
          </w:tcPr>
          <w:p w14:paraId="6317D7F6" w14:textId="77777777" w:rsidR="00423CEA" w:rsidRPr="005B438A" w:rsidRDefault="00423CEA"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Mortality rate</w:t>
            </w:r>
          </w:p>
        </w:tc>
        <w:tc>
          <w:tcPr>
            <w:tcW w:w="2126" w:type="dxa"/>
            <w:shd w:val="clear" w:color="auto" w:fill="FAFAFA"/>
          </w:tcPr>
          <w:p w14:paraId="24C4EF81" w14:textId="585B111F" w:rsidR="00423CEA" w:rsidRPr="005B438A" w:rsidRDefault="00423CEA" w:rsidP="00423CEA">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3224FA5C" w14:textId="68FD7061"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680 </w:t>
            </w:r>
          </w:p>
        </w:tc>
        <w:tc>
          <w:tcPr>
            <w:tcW w:w="2100" w:type="dxa"/>
            <w:shd w:val="clear" w:color="auto" w:fill="FAFAFA"/>
          </w:tcPr>
          <w:p w14:paraId="4FA574BC" w14:textId="1FC93349"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   </w:t>
            </w:r>
          </w:p>
        </w:tc>
      </w:tr>
      <w:tr w:rsidR="00423CEA" w:rsidRPr="005B438A" w14:paraId="547FAAB5" w14:textId="77777777" w:rsidTr="00013C42">
        <w:trPr>
          <w:cantSplit/>
        </w:trPr>
        <w:tc>
          <w:tcPr>
            <w:tcW w:w="3226" w:type="dxa"/>
            <w:vAlign w:val="bottom"/>
          </w:tcPr>
          <w:p w14:paraId="4E60303E" w14:textId="77777777" w:rsidR="00423CEA" w:rsidRPr="005B438A" w:rsidRDefault="00423CEA"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Mortality rate</w:t>
            </w:r>
          </w:p>
        </w:tc>
        <w:tc>
          <w:tcPr>
            <w:tcW w:w="2126" w:type="dxa"/>
            <w:shd w:val="clear" w:color="auto" w:fill="FAFAFA"/>
          </w:tcPr>
          <w:p w14:paraId="5B27AC7D" w14:textId="38ACC846" w:rsidR="00423CEA" w:rsidRPr="005B438A" w:rsidRDefault="00423CEA" w:rsidP="00423CEA">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1C111BD1" w14:textId="024D824B"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   </w:t>
            </w:r>
          </w:p>
        </w:tc>
        <w:tc>
          <w:tcPr>
            <w:tcW w:w="2100" w:type="dxa"/>
            <w:shd w:val="clear" w:color="auto" w:fill="FAFAFA"/>
          </w:tcPr>
          <w:p w14:paraId="5764E3B0" w14:textId="0832B729"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680 </w:t>
            </w:r>
          </w:p>
        </w:tc>
      </w:tr>
      <w:tr w:rsidR="00423CEA" w:rsidRPr="005B438A" w14:paraId="234B95D1" w14:textId="77777777" w:rsidTr="00013C42">
        <w:trPr>
          <w:cantSplit/>
        </w:trPr>
        <w:tc>
          <w:tcPr>
            <w:tcW w:w="3226" w:type="dxa"/>
            <w:vAlign w:val="bottom"/>
          </w:tcPr>
          <w:p w14:paraId="40C4BE71" w14:textId="77777777" w:rsidR="00423CEA" w:rsidRPr="005B438A" w:rsidRDefault="00423CEA"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Turnover rate</w:t>
            </w:r>
          </w:p>
        </w:tc>
        <w:tc>
          <w:tcPr>
            <w:tcW w:w="2126" w:type="dxa"/>
            <w:shd w:val="clear" w:color="auto" w:fill="FAFAFA"/>
          </w:tcPr>
          <w:p w14:paraId="56CAC2FA" w14:textId="578C027D" w:rsidR="00423CEA" w:rsidRPr="005B438A" w:rsidRDefault="00423CEA" w:rsidP="00423CEA">
            <w:pPr>
              <w:ind w:right="-53"/>
              <w:jc w:val="right"/>
              <w:rPr>
                <w:rFonts w:ascii="Arial" w:eastAsia="Arial" w:hAnsi="Arial" w:cs="Arial"/>
                <w:sz w:val="18"/>
                <w:szCs w:val="18"/>
              </w:rPr>
            </w:pPr>
            <w:r w:rsidRPr="005B438A">
              <w:rPr>
                <w:rFonts w:ascii="Arial" w:eastAsia="Arial" w:hAnsi="Arial" w:cs="Arial"/>
                <w:sz w:val="18"/>
                <w:szCs w:val="18"/>
              </w:rPr>
              <w:t>- 10.00</w:t>
            </w:r>
          </w:p>
        </w:tc>
        <w:tc>
          <w:tcPr>
            <w:tcW w:w="2011" w:type="dxa"/>
            <w:shd w:val="clear" w:color="auto" w:fill="FAFAFA"/>
          </w:tcPr>
          <w:p w14:paraId="3BA6C710" w14:textId="15452208"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209,667 </w:t>
            </w:r>
          </w:p>
        </w:tc>
        <w:tc>
          <w:tcPr>
            <w:tcW w:w="2100" w:type="dxa"/>
            <w:shd w:val="clear" w:color="auto" w:fill="FAFAFA"/>
          </w:tcPr>
          <w:p w14:paraId="082F8D47" w14:textId="1B4EBA09"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   </w:t>
            </w:r>
          </w:p>
        </w:tc>
      </w:tr>
      <w:tr w:rsidR="00423CEA" w:rsidRPr="005B438A" w14:paraId="09B887F7" w14:textId="77777777" w:rsidTr="00013C42">
        <w:trPr>
          <w:cantSplit/>
        </w:trPr>
        <w:tc>
          <w:tcPr>
            <w:tcW w:w="3226" w:type="dxa"/>
            <w:vAlign w:val="bottom"/>
          </w:tcPr>
          <w:p w14:paraId="25BF2F2C" w14:textId="77777777" w:rsidR="00423CEA" w:rsidRPr="005B438A" w:rsidRDefault="00423CEA"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Turnover rate</w:t>
            </w:r>
          </w:p>
        </w:tc>
        <w:tc>
          <w:tcPr>
            <w:tcW w:w="2126" w:type="dxa"/>
            <w:shd w:val="clear" w:color="auto" w:fill="FAFAFA"/>
          </w:tcPr>
          <w:p w14:paraId="32815FF6" w14:textId="3148662E" w:rsidR="00423CEA" w:rsidRPr="005B438A" w:rsidRDefault="00423CEA" w:rsidP="00423CEA">
            <w:pPr>
              <w:ind w:right="-53"/>
              <w:jc w:val="right"/>
              <w:rPr>
                <w:rFonts w:ascii="Arial" w:eastAsia="Arial" w:hAnsi="Arial" w:cs="Arial"/>
                <w:sz w:val="18"/>
                <w:szCs w:val="18"/>
              </w:rPr>
            </w:pPr>
            <w:r w:rsidRPr="005B438A">
              <w:rPr>
                <w:rFonts w:ascii="Arial" w:eastAsia="Arial" w:hAnsi="Arial" w:cs="Arial"/>
                <w:sz w:val="18"/>
                <w:szCs w:val="18"/>
              </w:rPr>
              <w:t>+ 10.00</w:t>
            </w:r>
          </w:p>
        </w:tc>
        <w:tc>
          <w:tcPr>
            <w:tcW w:w="2011" w:type="dxa"/>
            <w:shd w:val="clear" w:color="auto" w:fill="FAFAFA"/>
          </w:tcPr>
          <w:p w14:paraId="284B23F4" w14:textId="5B0598DE"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   </w:t>
            </w:r>
          </w:p>
        </w:tc>
        <w:tc>
          <w:tcPr>
            <w:tcW w:w="2100" w:type="dxa"/>
            <w:shd w:val="clear" w:color="auto" w:fill="FAFAFA"/>
          </w:tcPr>
          <w:p w14:paraId="65AF1B55" w14:textId="56C52A7E" w:rsidR="00423CEA" w:rsidRPr="005B438A" w:rsidRDefault="00423CEA" w:rsidP="00423CEA">
            <w:pPr>
              <w:ind w:right="-72"/>
              <w:jc w:val="right"/>
              <w:rPr>
                <w:rFonts w:ascii="Arial" w:eastAsia="Arial" w:hAnsi="Arial" w:cs="Arial"/>
                <w:sz w:val="18"/>
                <w:szCs w:val="18"/>
              </w:rPr>
            </w:pPr>
            <w:r w:rsidRPr="005B438A">
              <w:rPr>
                <w:rFonts w:ascii="Arial" w:hAnsi="Arial" w:cs="Arial"/>
                <w:sz w:val="18"/>
                <w:szCs w:val="18"/>
              </w:rPr>
              <w:t xml:space="preserve"> 183,783 </w:t>
            </w:r>
          </w:p>
        </w:tc>
      </w:tr>
    </w:tbl>
    <w:p w14:paraId="0744BA6B" w14:textId="77777777" w:rsidR="001F0DD2" w:rsidRPr="005B438A" w:rsidRDefault="001F0DD2">
      <w:pPr>
        <w:tabs>
          <w:tab w:val="left" w:pos="540"/>
        </w:tabs>
        <w:jc w:val="both"/>
        <w:rPr>
          <w:rFonts w:ascii="Arial" w:eastAsia="Arial" w:hAnsi="Arial" w:cs="Arial"/>
          <w:b/>
          <w:color w:val="000000"/>
          <w:sz w:val="18"/>
          <w:szCs w:val="18"/>
        </w:rPr>
      </w:pPr>
    </w:p>
    <w:tbl>
      <w:tblPr>
        <w:tblStyle w:val="affffff2"/>
        <w:tblW w:w="9463" w:type="dxa"/>
        <w:tblLayout w:type="fixed"/>
        <w:tblLook w:val="0000" w:firstRow="0" w:lastRow="0" w:firstColumn="0" w:lastColumn="0" w:noHBand="0" w:noVBand="0"/>
      </w:tblPr>
      <w:tblGrid>
        <w:gridCol w:w="3226"/>
        <w:gridCol w:w="2126"/>
        <w:gridCol w:w="2011"/>
        <w:gridCol w:w="2100"/>
      </w:tblGrid>
      <w:tr w:rsidR="001F0DD2" w:rsidRPr="005B438A" w14:paraId="68ECD99F" w14:textId="77777777" w:rsidTr="00134FC1">
        <w:trPr>
          <w:cantSplit/>
        </w:trPr>
        <w:tc>
          <w:tcPr>
            <w:tcW w:w="3226" w:type="dxa"/>
            <w:vAlign w:val="bottom"/>
          </w:tcPr>
          <w:p w14:paraId="72B04A5F" w14:textId="77777777" w:rsidR="001F0DD2" w:rsidRPr="005B438A" w:rsidRDefault="001F0DD2" w:rsidP="00013C42">
            <w:pPr>
              <w:tabs>
                <w:tab w:val="left" w:pos="360"/>
              </w:tabs>
              <w:ind w:left="-72" w:right="-52"/>
              <w:rPr>
                <w:rFonts w:ascii="Arial" w:eastAsia="Arial" w:hAnsi="Arial" w:cs="Arial"/>
                <w:color w:val="000000"/>
                <w:sz w:val="18"/>
                <w:szCs w:val="18"/>
              </w:rPr>
            </w:pPr>
          </w:p>
        </w:tc>
        <w:tc>
          <w:tcPr>
            <w:tcW w:w="6237" w:type="dxa"/>
            <w:gridSpan w:val="3"/>
            <w:tcBorders>
              <w:top w:val="single" w:sz="4" w:space="0" w:color="auto"/>
              <w:bottom w:val="single" w:sz="4" w:space="0" w:color="000000"/>
            </w:tcBorders>
            <w:vAlign w:val="bottom"/>
          </w:tcPr>
          <w:p w14:paraId="702224DB"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Separate financial statements</w:t>
            </w:r>
          </w:p>
        </w:tc>
      </w:tr>
      <w:tr w:rsidR="001F0DD2" w:rsidRPr="005B438A" w14:paraId="5202B973" w14:textId="77777777" w:rsidTr="00013C42">
        <w:trPr>
          <w:cantSplit/>
        </w:trPr>
        <w:tc>
          <w:tcPr>
            <w:tcW w:w="3226" w:type="dxa"/>
            <w:vAlign w:val="bottom"/>
          </w:tcPr>
          <w:p w14:paraId="61659089" w14:textId="77777777" w:rsidR="001F0DD2" w:rsidRPr="005B438A" w:rsidRDefault="001F0DD2" w:rsidP="00013C42">
            <w:pPr>
              <w:tabs>
                <w:tab w:val="left" w:pos="360"/>
              </w:tabs>
              <w:ind w:left="-72" w:right="-52"/>
              <w:rPr>
                <w:rFonts w:ascii="Arial" w:eastAsia="Arial" w:hAnsi="Arial" w:cs="Arial"/>
                <w:color w:val="000000"/>
                <w:sz w:val="18"/>
                <w:szCs w:val="18"/>
              </w:rPr>
            </w:pPr>
          </w:p>
        </w:tc>
        <w:tc>
          <w:tcPr>
            <w:tcW w:w="6237" w:type="dxa"/>
            <w:gridSpan w:val="3"/>
            <w:tcBorders>
              <w:top w:val="single" w:sz="4" w:space="0" w:color="000000"/>
              <w:bottom w:val="single" w:sz="4" w:space="0" w:color="000000"/>
            </w:tcBorders>
            <w:vAlign w:val="bottom"/>
          </w:tcPr>
          <w:p w14:paraId="1066C791"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Impact on defined benefit obligations</w:t>
            </w:r>
          </w:p>
        </w:tc>
      </w:tr>
      <w:tr w:rsidR="001F0DD2" w:rsidRPr="005B438A" w14:paraId="2AF50DBD" w14:textId="77777777" w:rsidTr="00013C42">
        <w:trPr>
          <w:cantSplit/>
        </w:trPr>
        <w:tc>
          <w:tcPr>
            <w:tcW w:w="3226" w:type="dxa"/>
            <w:vAlign w:val="bottom"/>
          </w:tcPr>
          <w:p w14:paraId="4D915E52" w14:textId="77777777" w:rsidR="001F0DD2" w:rsidRPr="005B438A" w:rsidRDefault="001F0DD2" w:rsidP="00013C42">
            <w:pPr>
              <w:tabs>
                <w:tab w:val="left" w:pos="360"/>
              </w:tabs>
              <w:ind w:left="-72" w:right="-52"/>
              <w:rPr>
                <w:rFonts w:ascii="Arial" w:eastAsia="Arial" w:hAnsi="Arial" w:cs="Arial"/>
                <w:color w:val="000000"/>
                <w:sz w:val="18"/>
                <w:szCs w:val="18"/>
              </w:rPr>
            </w:pPr>
          </w:p>
        </w:tc>
        <w:tc>
          <w:tcPr>
            <w:tcW w:w="2126" w:type="dxa"/>
            <w:tcBorders>
              <w:top w:val="single" w:sz="4" w:space="0" w:color="000000"/>
            </w:tcBorders>
            <w:vAlign w:val="bottom"/>
          </w:tcPr>
          <w:p w14:paraId="5CDC5F0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Change in assumptions</w:t>
            </w:r>
          </w:p>
        </w:tc>
        <w:tc>
          <w:tcPr>
            <w:tcW w:w="2011" w:type="dxa"/>
            <w:tcBorders>
              <w:top w:val="single" w:sz="4" w:space="0" w:color="000000"/>
            </w:tcBorders>
            <w:vAlign w:val="bottom"/>
          </w:tcPr>
          <w:p w14:paraId="0D37922D"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Increase in obligation</w:t>
            </w:r>
          </w:p>
        </w:tc>
        <w:tc>
          <w:tcPr>
            <w:tcW w:w="2100" w:type="dxa"/>
            <w:tcBorders>
              <w:top w:val="single" w:sz="4" w:space="0" w:color="000000"/>
            </w:tcBorders>
            <w:vAlign w:val="bottom"/>
          </w:tcPr>
          <w:p w14:paraId="27EF8604"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Decrease in obligation</w:t>
            </w:r>
          </w:p>
        </w:tc>
      </w:tr>
      <w:tr w:rsidR="001F0DD2" w:rsidRPr="005B438A" w14:paraId="0276A4DC" w14:textId="77777777" w:rsidTr="00013C42">
        <w:trPr>
          <w:cantSplit/>
        </w:trPr>
        <w:tc>
          <w:tcPr>
            <w:tcW w:w="3226" w:type="dxa"/>
            <w:vAlign w:val="bottom"/>
          </w:tcPr>
          <w:p w14:paraId="161CCDAD" w14:textId="77777777" w:rsidR="001F0DD2" w:rsidRPr="005B438A" w:rsidRDefault="001F0DD2" w:rsidP="00013C42">
            <w:pPr>
              <w:tabs>
                <w:tab w:val="left" w:pos="360"/>
              </w:tabs>
              <w:ind w:left="-72" w:right="-52"/>
              <w:rPr>
                <w:rFonts w:ascii="Arial" w:eastAsia="Arial" w:hAnsi="Arial" w:cs="Arial"/>
                <w:color w:val="000000"/>
                <w:sz w:val="18"/>
                <w:szCs w:val="18"/>
              </w:rPr>
            </w:pPr>
          </w:p>
        </w:tc>
        <w:tc>
          <w:tcPr>
            <w:tcW w:w="2126" w:type="dxa"/>
            <w:tcBorders>
              <w:bottom w:val="single" w:sz="4" w:space="0" w:color="000000"/>
            </w:tcBorders>
            <w:vAlign w:val="bottom"/>
          </w:tcPr>
          <w:p w14:paraId="6A0B1A4C"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w:t>
            </w:r>
          </w:p>
        </w:tc>
        <w:tc>
          <w:tcPr>
            <w:tcW w:w="2011" w:type="dxa"/>
            <w:tcBorders>
              <w:bottom w:val="single" w:sz="4" w:space="0" w:color="000000"/>
            </w:tcBorders>
            <w:vAlign w:val="bottom"/>
          </w:tcPr>
          <w:p w14:paraId="46FCB52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2100" w:type="dxa"/>
            <w:tcBorders>
              <w:bottom w:val="single" w:sz="4" w:space="0" w:color="000000"/>
            </w:tcBorders>
            <w:vAlign w:val="bottom"/>
          </w:tcPr>
          <w:p w14:paraId="67BE169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5267616E" w14:textId="77777777" w:rsidTr="00013C42">
        <w:trPr>
          <w:cantSplit/>
        </w:trPr>
        <w:tc>
          <w:tcPr>
            <w:tcW w:w="3226" w:type="dxa"/>
            <w:vAlign w:val="bottom"/>
          </w:tcPr>
          <w:p w14:paraId="1C9F5042" w14:textId="77777777" w:rsidR="001F0DD2" w:rsidRPr="005B438A" w:rsidRDefault="001F0DD2" w:rsidP="00013C42">
            <w:pPr>
              <w:tabs>
                <w:tab w:val="left" w:pos="360"/>
              </w:tabs>
              <w:ind w:left="-72" w:right="-52"/>
              <w:rPr>
                <w:rFonts w:ascii="Arial" w:eastAsia="Arial" w:hAnsi="Arial" w:cs="Arial"/>
                <w:color w:val="000000"/>
                <w:sz w:val="18"/>
                <w:szCs w:val="18"/>
              </w:rPr>
            </w:pPr>
          </w:p>
        </w:tc>
        <w:tc>
          <w:tcPr>
            <w:tcW w:w="2126" w:type="dxa"/>
            <w:tcBorders>
              <w:top w:val="single" w:sz="4" w:space="0" w:color="000000"/>
            </w:tcBorders>
            <w:shd w:val="clear" w:color="auto" w:fill="FAFAFA"/>
            <w:vAlign w:val="bottom"/>
          </w:tcPr>
          <w:p w14:paraId="26D6C0A2" w14:textId="77777777" w:rsidR="001F0DD2" w:rsidRPr="005B438A" w:rsidRDefault="001F0DD2">
            <w:pPr>
              <w:pStyle w:val="Heading1"/>
              <w:ind w:right="-72"/>
              <w:jc w:val="right"/>
              <w:rPr>
                <w:rFonts w:ascii="Arial" w:eastAsia="Arial" w:hAnsi="Arial" w:cs="Arial"/>
                <w:sz w:val="18"/>
                <w:szCs w:val="18"/>
              </w:rPr>
            </w:pPr>
          </w:p>
        </w:tc>
        <w:tc>
          <w:tcPr>
            <w:tcW w:w="2011" w:type="dxa"/>
            <w:tcBorders>
              <w:top w:val="single" w:sz="4" w:space="0" w:color="000000"/>
            </w:tcBorders>
            <w:shd w:val="clear" w:color="auto" w:fill="FAFAFA"/>
            <w:vAlign w:val="bottom"/>
          </w:tcPr>
          <w:p w14:paraId="17A8CA5D" w14:textId="77777777" w:rsidR="001F0DD2" w:rsidRPr="005B438A" w:rsidRDefault="001F0DD2">
            <w:pPr>
              <w:pStyle w:val="Heading1"/>
              <w:ind w:right="-72"/>
              <w:jc w:val="right"/>
              <w:rPr>
                <w:rFonts w:ascii="Arial" w:eastAsia="Arial" w:hAnsi="Arial" w:cs="Arial"/>
                <w:sz w:val="18"/>
                <w:szCs w:val="18"/>
              </w:rPr>
            </w:pPr>
          </w:p>
        </w:tc>
        <w:tc>
          <w:tcPr>
            <w:tcW w:w="2100" w:type="dxa"/>
            <w:tcBorders>
              <w:top w:val="single" w:sz="4" w:space="0" w:color="000000"/>
            </w:tcBorders>
            <w:shd w:val="clear" w:color="auto" w:fill="FAFAFA"/>
            <w:vAlign w:val="bottom"/>
          </w:tcPr>
          <w:p w14:paraId="41681E83" w14:textId="77777777" w:rsidR="001F0DD2" w:rsidRPr="005B438A" w:rsidRDefault="001F0DD2">
            <w:pPr>
              <w:pStyle w:val="Heading1"/>
              <w:ind w:right="-72"/>
              <w:jc w:val="right"/>
              <w:rPr>
                <w:rFonts w:ascii="Arial" w:eastAsia="Arial" w:hAnsi="Arial" w:cs="Arial"/>
                <w:sz w:val="18"/>
                <w:szCs w:val="18"/>
              </w:rPr>
            </w:pPr>
          </w:p>
        </w:tc>
      </w:tr>
      <w:tr w:rsidR="00915203" w:rsidRPr="005B438A" w14:paraId="3961EFD7" w14:textId="77777777" w:rsidTr="00013C42">
        <w:trPr>
          <w:cantSplit/>
        </w:trPr>
        <w:tc>
          <w:tcPr>
            <w:tcW w:w="3226" w:type="dxa"/>
            <w:vAlign w:val="bottom"/>
          </w:tcPr>
          <w:p w14:paraId="63118AA2" w14:textId="77777777" w:rsidR="00915203" w:rsidRPr="005B438A" w:rsidRDefault="00915203" w:rsidP="00013C42">
            <w:pPr>
              <w:tabs>
                <w:tab w:val="left" w:pos="360"/>
              </w:tabs>
              <w:ind w:left="-72"/>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2126" w:type="dxa"/>
            <w:shd w:val="clear" w:color="auto" w:fill="FAFAFA"/>
          </w:tcPr>
          <w:p w14:paraId="3300423E" w14:textId="3F3C4CA0" w:rsidR="00915203" w:rsidRPr="005B438A" w:rsidRDefault="00915203" w:rsidP="00915203">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2BFA12C0" w14:textId="76753160"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101,039 </w:t>
            </w:r>
          </w:p>
        </w:tc>
        <w:tc>
          <w:tcPr>
            <w:tcW w:w="2100" w:type="dxa"/>
            <w:shd w:val="clear" w:color="auto" w:fill="FAFAFA"/>
          </w:tcPr>
          <w:p w14:paraId="33AE1B81" w14:textId="08F4146F"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   </w:t>
            </w:r>
          </w:p>
        </w:tc>
      </w:tr>
      <w:tr w:rsidR="00915203" w:rsidRPr="005B438A" w14:paraId="45D5AAF4" w14:textId="77777777" w:rsidTr="00013C42">
        <w:trPr>
          <w:cantSplit/>
        </w:trPr>
        <w:tc>
          <w:tcPr>
            <w:tcW w:w="3226" w:type="dxa"/>
            <w:vAlign w:val="bottom"/>
          </w:tcPr>
          <w:p w14:paraId="7D3AEBFC" w14:textId="77777777" w:rsidR="00915203" w:rsidRPr="005B438A" w:rsidRDefault="00915203" w:rsidP="00013C42">
            <w:pPr>
              <w:tabs>
                <w:tab w:val="left" w:pos="360"/>
              </w:tabs>
              <w:ind w:left="-72"/>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2126" w:type="dxa"/>
            <w:shd w:val="clear" w:color="auto" w:fill="FAFAFA"/>
          </w:tcPr>
          <w:p w14:paraId="587C1D6E" w14:textId="075474C3" w:rsidR="00915203" w:rsidRPr="005B438A" w:rsidRDefault="00915203" w:rsidP="00915203">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2C81DA9B" w14:textId="16C090D0"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   </w:t>
            </w:r>
          </w:p>
        </w:tc>
        <w:tc>
          <w:tcPr>
            <w:tcW w:w="2100" w:type="dxa"/>
            <w:shd w:val="clear" w:color="auto" w:fill="FAFAFA"/>
          </w:tcPr>
          <w:p w14:paraId="0CAC3764" w14:textId="74802EA9"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95,378 </w:t>
            </w:r>
          </w:p>
        </w:tc>
      </w:tr>
      <w:tr w:rsidR="00915203" w:rsidRPr="005B438A" w14:paraId="646AE387" w14:textId="77777777" w:rsidTr="00013C42">
        <w:trPr>
          <w:cantSplit/>
        </w:trPr>
        <w:tc>
          <w:tcPr>
            <w:tcW w:w="3226" w:type="dxa"/>
            <w:vAlign w:val="bottom"/>
          </w:tcPr>
          <w:p w14:paraId="310C3240" w14:textId="77777777" w:rsidR="00915203" w:rsidRPr="005B438A" w:rsidRDefault="00915203" w:rsidP="00013C42">
            <w:pPr>
              <w:tabs>
                <w:tab w:val="left" w:pos="360"/>
              </w:tabs>
              <w:ind w:left="-72"/>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2126" w:type="dxa"/>
            <w:shd w:val="clear" w:color="auto" w:fill="FAFAFA"/>
          </w:tcPr>
          <w:p w14:paraId="3BF09266" w14:textId="4E102020" w:rsidR="00915203" w:rsidRPr="005B438A" w:rsidRDefault="00915203" w:rsidP="00915203">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172D2208" w14:textId="748B04F3"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   </w:t>
            </w:r>
          </w:p>
        </w:tc>
        <w:tc>
          <w:tcPr>
            <w:tcW w:w="2100" w:type="dxa"/>
            <w:shd w:val="clear" w:color="auto" w:fill="FAFAFA"/>
          </w:tcPr>
          <w:p w14:paraId="397F519E" w14:textId="1449CC5A"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92,765 </w:t>
            </w:r>
          </w:p>
        </w:tc>
      </w:tr>
      <w:tr w:rsidR="00915203" w:rsidRPr="005B438A" w14:paraId="29AE48FF" w14:textId="77777777" w:rsidTr="00013C42">
        <w:trPr>
          <w:cantSplit/>
        </w:trPr>
        <w:tc>
          <w:tcPr>
            <w:tcW w:w="3226" w:type="dxa"/>
            <w:vAlign w:val="bottom"/>
          </w:tcPr>
          <w:p w14:paraId="73A796AB" w14:textId="77777777" w:rsidR="00915203" w:rsidRPr="005B438A" w:rsidRDefault="00915203" w:rsidP="00013C42">
            <w:pPr>
              <w:tabs>
                <w:tab w:val="left" w:pos="360"/>
              </w:tabs>
              <w:ind w:left="-72"/>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2126" w:type="dxa"/>
            <w:shd w:val="clear" w:color="auto" w:fill="FAFAFA"/>
          </w:tcPr>
          <w:p w14:paraId="7F4C1C26" w14:textId="5BAD49CF" w:rsidR="00915203" w:rsidRPr="005B438A" w:rsidRDefault="00915203" w:rsidP="00915203">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25E0CBBA" w14:textId="6E3145BA"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97,238 </w:t>
            </w:r>
          </w:p>
        </w:tc>
        <w:tc>
          <w:tcPr>
            <w:tcW w:w="2100" w:type="dxa"/>
            <w:shd w:val="clear" w:color="auto" w:fill="FAFAFA"/>
          </w:tcPr>
          <w:p w14:paraId="3BF46408" w14:textId="734CD0C7"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   </w:t>
            </w:r>
          </w:p>
        </w:tc>
      </w:tr>
      <w:tr w:rsidR="00915203" w:rsidRPr="005B438A" w14:paraId="1D08F0A4" w14:textId="77777777" w:rsidTr="00013C42">
        <w:trPr>
          <w:cantSplit/>
        </w:trPr>
        <w:tc>
          <w:tcPr>
            <w:tcW w:w="3226" w:type="dxa"/>
            <w:vAlign w:val="bottom"/>
          </w:tcPr>
          <w:p w14:paraId="1E331A0F" w14:textId="77777777" w:rsidR="00915203" w:rsidRPr="005B438A" w:rsidRDefault="00915203" w:rsidP="00013C42">
            <w:pPr>
              <w:tabs>
                <w:tab w:val="left" w:pos="360"/>
              </w:tabs>
              <w:ind w:left="-72"/>
              <w:jc w:val="both"/>
              <w:rPr>
                <w:rFonts w:ascii="Arial" w:eastAsia="Arial" w:hAnsi="Arial" w:cs="Arial"/>
                <w:color w:val="000000"/>
                <w:sz w:val="18"/>
                <w:szCs w:val="18"/>
              </w:rPr>
            </w:pPr>
            <w:r w:rsidRPr="005B438A">
              <w:rPr>
                <w:rFonts w:ascii="Arial" w:eastAsia="Arial" w:hAnsi="Arial" w:cs="Arial"/>
                <w:color w:val="000000"/>
                <w:sz w:val="18"/>
                <w:szCs w:val="18"/>
              </w:rPr>
              <w:t>Mortality rate</w:t>
            </w:r>
          </w:p>
        </w:tc>
        <w:tc>
          <w:tcPr>
            <w:tcW w:w="2126" w:type="dxa"/>
            <w:shd w:val="clear" w:color="auto" w:fill="FAFAFA"/>
          </w:tcPr>
          <w:p w14:paraId="297B6680" w14:textId="21F57067" w:rsidR="00915203" w:rsidRPr="005B438A" w:rsidRDefault="00915203" w:rsidP="00915203">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7E18070D" w14:textId="64F244D2"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506 </w:t>
            </w:r>
          </w:p>
        </w:tc>
        <w:tc>
          <w:tcPr>
            <w:tcW w:w="2100" w:type="dxa"/>
            <w:shd w:val="clear" w:color="auto" w:fill="FAFAFA"/>
          </w:tcPr>
          <w:p w14:paraId="7AD373A8" w14:textId="3D472719"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   </w:t>
            </w:r>
          </w:p>
        </w:tc>
      </w:tr>
      <w:tr w:rsidR="00915203" w:rsidRPr="005B438A" w14:paraId="5ECE2010" w14:textId="77777777" w:rsidTr="00013C42">
        <w:trPr>
          <w:cantSplit/>
        </w:trPr>
        <w:tc>
          <w:tcPr>
            <w:tcW w:w="3226" w:type="dxa"/>
            <w:vAlign w:val="bottom"/>
          </w:tcPr>
          <w:p w14:paraId="7B0479BF" w14:textId="77777777" w:rsidR="00915203" w:rsidRPr="005B438A" w:rsidRDefault="00915203" w:rsidP="00013C42">
            <w:pPr>
              <w:tabs>
                <w:tab w:val="left" w:pos="360"/>
              </w:tabs>
              <w:ind w:left="-72"/>
              <w:jc w:val="both"/>
              <w:rPr>
                <w:rFonts w:ascii="Arial" w:eastAsia="Arial" w:hAnsi="Arial" w:cs="Arial"/>
                <w:color w:val="000000"/>
                <w:sz w:val="18"/>
                <w:szCs w:val="18"/>
              </w:rPr>
            </w:pPr>
            <w:r w:rsidRPr="005B438A">
              <w:rPr>
                <w:rFonts w:ascii="Arial" w:eastAsia="Arial" w:hAnsi="Arial" w:cs="Arial"/>
                <w:color w:val="000000"/>
                <w:sz w:val="18"/>
                <w:szCs w:val="18"/>
              </w:rPr>
              <w:t>Mortality rate</w:t>
            </w:r>
          </w:p>
        </w:tc>
        <w:tc>
          <w:tcPr>
            <w:tcW w:w="2126" w:type="dxa"/>
            <w:shd w:val="clear" w:color="auto" w:fill="FAFAFA"/>
          </w:tcPr>
          <w:p w14:paraId="75BFA119" w14:textId="5FE5EFF7" w:rsidR="00915203" w:rsidRPr="005B438A" w:rsidRDefault="00915203" w:rsidP="00915203">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FAFAFA"/>
          </w:tcPr>
          <w:p w14:paraId="53944114" w14:textId="6DB3B8C1"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   </w:t>
            </w:r>
          </w:p>
        </w:tc>
        <w:tc>
          <w:tcPr>
            <w:tcW w:w="2100" w:type="dxa"/>
            <w:shd w:val="clear" w:color="auto" w:fill="FAFAFA"/>
          </w:tcPr>
          <w:p w14:paraId="799185FC" w14:textId="22C3B9AE"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506 </w:t>
            </w:r>
          </w:p>
        </w:tc>
      </w:tr>
      <w:tr w:rsidR="00915203" w:rsidRPr="005B438A" w14:paraId="1575505E" w14:textId="77777777" w:rsidTr="00013C42">
        <w:trPr>
          <w:cantSplit/>
        </w:trPr>
        <w:tc>
          <w:tcPr>
            <w:tcW w:w="3226" w:type="dxa"/>
            <w:vAlign w:val="bottom"/>
          </w:tcPr>
          <w:p w14:paraId="24B0E80C" w14:textId="77777777" w:rsidR="00915203" w:rsidRPr="005B438A" w:rsidRDefault="00915203" w:rsidP="00013C42">
            <w:pPr>
              <w:tabs>
                <w:tab w:val="left" w:pos="360"/>
              </w:tabs>
              <w:ind w:left="-72"/>
              <w:jc w:val="both"/>
              <w:rPr>
                <w:rFonts w:ascii="Arial" w:eastAsia="Arial" w:hAnsi="Arial" w:cs="Arial"/>
                <w:color w:val="000000"/>
                <w:sz w:val="18"/>
                <w:szCs w:val="18"/>
              </w:rPr>
            </w:pPr>
            <w:r w:rsidRPr="005B438A">
              <w:rPr>
                <w:rFonts w:ascii="Arial" w:eastAsia="Arial" w:hAnsi="Arial" w:cs="Arial"/>
                <w:color w:val="000000"/>
                <w:sz w:val="18"/>
                <w:szCs w:val="18"/>
              </w:rPr>
              <w:t>Turnover rate</w:t>
            </w:r>
          </w:p>
        </w:tc>
        <w:tc>
          <w:tcPr>
            <w:tcW w:w="2126" w:type="dxa"/>
            <w:shd w:val="clear" w:color="auto" w:fill="FAFAFA"/>
          </w:tcPr>
          <w:p w14:paraId="31C2CCDB" w14:textId="1333BAB0" w:rsidR="00915203" w:rsidRPr="005B438A" w:rsidRDefault="00915203" w:rsidP="00915203">
            <w:pPr>
              <w:ind w:right="-67"/>
              <w:jc w:val="right"/>
              <w:rPr>
                <w:rFonts w:ascii="Arial" w:eastAsia="Arial" w:hAnsi="Arial" w:cs="Arial"/>
                <w:sz w:val="18"/>
                <w:szCs w:val="18"/>
              </w:rPr>
            </w:pPr>
            <w:r w:rsidRPr="005B438A">
              <w:rPr>
                <w:rFonts w:ascii="Arial" w:eastAsia="Arial" w:hAnsi="Arial" w:cs="Arial"/>
                <w:sz w:val="18"/>
                <w:szCs w:val="18"/>
              </w:rPr>
              <w:t>- 10.00</w:t>
            </w:r>
          </w:p>
        </w:tc>
        <w:tc>
          <w:tcPr>
            <w:tcW w:w="2011" w:type="dxa"/>
            <w:shd w:val="clear" w:color="auto" w:fill="FAFAFA"/>
          </w:tcPr>
          <w:p w14:paraId="1939C5C0" w14:textId="49B6FB89"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171,974 </w:t>
            </w:r>
          </w:p>
        </w:tc>
        <w:tc>
          <w:tcPr>
            <w:tcW w:w="2100" w:type="dxa"/>
            <w:shd w:val="clear" w:color="auto" w:fill="FAFAFA"/>
          </w:tcPr>
          <w:p w14:paraId="58642892" w14:textId="0BDCA0DF"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   </w:t>
            </w:r>
          </w:p>
        </w:tc>
      </w:tr>
      <w:tr w:rsidR="00915203" w:rsidRPr="005B438A" w14:paraId="55DD2677" w14:textId="77777777" w:rsidTr="00013C42">
        <w:trPr>
          <w:cantSplit/>
        </w:trPr>
        <w:tc>
          <w:tcPr>
            <w:tcW w:w="3226" w:type="dxa"/>
            <w:vAlign w:val="bottom"/>
          </w:tcPr>
          <w:p w14:paraId="5098EC21" w14:textId="77777777" w:rsidR="00915203" w:rsidRPr="005B438A" w:rsidRDefault="00915203" w:rsidP="00013C42">
            <w:pPr>
              <w:tabs>
                <w:tab w:val="left" w:pos="360"/>
              </w:tabs>
              <w:ind w:left="-72"/>
              <w:jc w:val="both"/>
              <w:rPr>
                <w:rFonts w:ascii="Arial" w:eastAsia="Arial" w:hAnsi="Arial" w:cs="Arial"/>
                <w:color w:val="000000"/>
                <w:sz w:val="18"/>
                <w:szCs w:val="18"/>
              </w:rPr>
            </w:pPr>
            <w:r w:rsidRPr="005B438A">
              <w:rPr>
                <w:rFonts w:ascii="Arial" w:eastAsia="Arial" w:hAnsi="Arial" w:cs="Arial"/>
                <w:color w:val="000000"/>
                <w:sz w:val="18"/>
                <w:szCs w:val="18"/>
              </w:rPr>
              <w:t>Turnover rate</w:t>
            </w:r>
          </w:p>
        </w:tc>
        <w:tc>
          <w:tcPr>
            <w:tcW w:w="2126" w:type="dxa"/>
            <w:shd w:val="clear" w:color="auto" w:fill="FAFAFA"/>
          </w:tcPr>
          <w:p w14:paraId="15A7A0DB" w14:textId="428DB141" w:rsidR="00915203" w:rsidRPr="005B438A" w:rsidRDefault="00915203" w:rsidP="00915203">
            <w:pPr>
              <w:ind w:right="-67"/>
              <w:jc w:val="right"/>
              <w:rPr>
                <w:rFonts w:ascii="Arial" w:eastAsia="Arial" w:hAnsi="Arial" w:cs="Arial"/>
                <w:sz w:val="18"/>
                <w:szCs w:val="18"/>
              </w:rPr>
            </w:pPr>
            <w:r w:rsidRPr="005B438A">
              <w:rPr>
                <w:rFonts w:ascii="Arial" w:eastAsia="Arial" w:hAnsi="Arial" w:cs="Arial"/>
                <w:sz w:val="18"/>
                <w:szCs w:val="18"/>
              </w:rPr>
              <w:t>+ 10.00</w:t>
            </w:r>
          </w:p>
        </w:tc>
        <w:tc>
          <w:tcPr>
            <w:tcW w:w="2011" w:type="dxa"/>
            <w:shd w:val="clear" w:color="auto" w:fill="FAFAFA"/>
          </w:tcPr>
          <w:p w14:paraId="5AD2B67E" w14:textId="2A144648"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   </w:t>
            </w:r>
          </w:p>
        </w:tc>
        <w:tc>
          <w:tcPr>
            <w:tcW w:w="2100" w:type="dxa"/>
            <w:shd w:val="clear" w:color="auto" w:fill="FAFAFA"/>
          </w:tcPr>
          <w:p w14:paraId="60AFDDCF" w14:textId="66D905A1" w:rsidR="00915203" w:rsidRPr="005B438A" w:rsidRDefault="00915203" w:rsidP="00915203">
            <w:pPr>
              <w:ind w:right="-72"/>
              <w:jc w:val="right"/>
              <w:rPr>
                <w:rFonts w:ascii="Arial" w:eastAsia="Arial" w:hAnsi="Arial" w:cs="Arial"/>
                <w:sz w:val="18"/>
                <w:szCs w:val="18"/>
              </w:rPr>
            </w:pPr>
            <w:r w:rsidRPr="005B438A">
              <w:rPr>
                <w:rFonts w:ascii="Arial" w:hAnsi="Arial" w:cs="Arial"/>
                <w:sz w:val="18"/>
                <w:szCs w:val="18"/>
              </w:rPr>
              <w:t xml:space="preserve"> 150,854 </w:t>
            </w:r>
          </w:p>
        </w:tc>
      </w:tr>
    </w:tbl>
    <w:p w14:paraId="20197C06" w14:textId="77777777" w:rsidR="001F0DD2" w:rsidRPr="005B438A" w:rsidRDefault="001F0DD2">
      <w:pPr>
        <w:jc w:val="both"/>
        <w:rPr>
          <w:rFonts w:ascii="Arial" w:eastAsia="Arial" w:hAnsi="Arial" w:cs="Arial"/>
          <w:color w:val="000000"/>
          <w:sz w:val="18"/>
          <w:szCs w:val="18"/>
        </w:rPr>
      </w:pPr>
    </w:p>
    <w:p w14:paraId="0CB7AF06"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Sensitivity analysis of actuarial assumptions 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2020 is as follows:</w:t>
      </w:r>
    </w:p>
    <w:p w14:paraId="7DC23F89" w14:textId="77777777" w:rsidR="001F0DD2" w:rsidRPr="005B438A" w:rsidRDefault="001F0DD2">
      <w:pPr>
        <w:jc w:val="both"/>
        <w:rPr>
          <w:rFonts w:ascii="Arial" w:eastAsia="Arial" w:hAnsi="Arial" w:cs="Arial"/>
          <w:color w:val="000000"/>
          <w:sz w:val="18"/>
          <w:szCs w:val="18"/>
        </w:rPr>
      </w:pPr>
    </w:p>
    <w:tbl>
      <w:tblPr>
        <w:tblStyle w:val="affffff3"/>
        <w:tblW w:w="9463" w:type="dxa"/>
        <w:tblLayout w:type="fixed"/>
        <w:tblLook w:val="0000" w:firstRow="0" w:lastRow="0" w:firstColumn="0" w:lastColumn="0" w:noHBand="0" w:noVBand="0"/>
      </w:tblPr>
      <w:tblGrid>
        <w:gridCol w:w="3226"/>
        <w:gridCol w:w="2126"/>
        <w:gridCol w:w="2011"/>
        <w:gridCol w:w="2100"/>
      </w:tblGrid>
      <w:tr w:rsidR="001F0DD2" w:rsidRPr="005B438A" w14:paraId="6B780DB8" w14:textId="77777777" w:rsidTr="00134FC1">
        <w:trPr>
          <w:cantSplit/>
        </w:trPr>
        <w:tc>
          <w:tcPr>
            <w:tcW w:w="3226" w:type="dxa"/>
            <w:vAlign w:val="bottom"/>
          </w:tcPr>
          <w:p w14:paraId="200C5A1E" w14:textId="77777777" w:rsidR="001F0DD2" w:rsidRPr="005B438A" w:rsidRDefault="001F0DD2" w:rsidP="00013C42">
            <w:pPr>
              <w:ind w:left="-72" w:right="-52"/>
              <w:rPr>
                <w:rFonts w:ascii="Arial" w:eastAsia="Arial" w:hAnsi="Arial" w:cs="Arial"/>
                <w:color w:val="000000"/>
                <w:sz w:val="18"/>
                <w:szCs w:val="18"/>
              </w:rPr>
            </w:pPr>
          </w:p>
        </w:tc>
        <w:tc>
          <w:tcPr>
            <w:tcW w:w="6237" w:type="dxa"/>
            <w:gridSpan w:val="3"/>
            <w:tcBorders>
              <w:top w:val="single" w:sz="4" w:space="0" w:color="auto"/>
              <w:bottom w:val="single" w:sz="4" w:space="0" w:color="000000"/>
            </w:tcBorders>
            <w:vAlign w:val="bottom"/>
          </w:tcPr>
          <w:p w14:paraId="14E9E161"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Consolidated financial statements</w:t>
            </w:r>
          </w:p>
        </w:tc>
      </w:tr>
      <w:tr w:rsidR="001F0DD2" w:rsidRPr="005B438A" w14:paraId="010B9A43" w14:textId="77777777" w:rsidTr="00013C42">
        <w:trPr>
          <w:cantSplit/>
        </w:trPr>
        <w:tc>
          <w:tcPr>
            <w:tcW w:w="3226" w:type="dxa"/>
            <w:vAlign w:val="bottom"/>
          </w:tcPr>
          <w:p w14:paraId="77B3309F" w14:textId="77777777" w:rsidR="001F0DD2" w:rsidRPr="005B438A" w:rsidRDefault="001F0DD2" w:rsidP="00013C42">
            <w:pPr>
              <w:ind w:left="-72" w:right="-52"/>
              <w:rPr>
                <w:rFonts w:ascii="Arial" w:eastAsia="Arial" w:hAnsi="Arial" w:cs="Arial"/>
                <w:color w:val="000000"/>
                <w:sz w:val="18"/>
                <w:szCs w:val="18"/>
              </w:rPr>
            </w:pPr>
          </w:p>
        </w:tc>
        <w:tc>
          <w:tcPr>
            <w:tcW w:w="6237" w:type="dxa"/>
            <w:gridSpan w:val="3"/>
            <w:tcBorders>
              <w:top w:val="single" w:sz="4" w:space="0" w:color="000000"/>
              <w:bottom w:val="single" w:sz="4" w:space="0" w:color="000000"/>
            </w:tcBorders>
            <w:vAlign w:val="bottom"/>
          </w:tcPr>
          <w:p w14:paraId="305D2971"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Impact on defined benefit obligations</w:t>
            </w:r>
          </w:p>
        </w:tc>
      </w:tr>
      <w:tr w:rsidR="001F0DD2" w:rsidRPr="005B438A" w14:paraId="046765D1" w14:textId="77777777" w:rsidTr="00013C42">
        <w:trPr>
          <w:cantSplit/>
        </w:trPr>
        <w:tc>
          <w:tcPr>
            <w:tcW w:w="3226" w:type="dxa"/>
            <w:vAlign w:val="bottom"/>
          </w:tcPr>
          <w:p w14:paraId="3529B762" w14:textId="77777777" w:rsidR="001F0DD2" w:rsidRPr="005B438A" w:rsidRDefault="001F0DD2" w:rsidP="00013C42">
            <w:pPr>
              <w:ind w:left="-72" w:right="-52"/>
              <w:rPr>
                <w:rFonts w:ascii="Arial" w:eastAsia="Arial" w:hAnsi="Arial" w:cs="Arial"/>
                <w:color w:val="000000"/>
                <w:sz w:val="18"/>
                <w:szCs w:val="18"/>
              </w:rPr>
            </w:pPr>
          </w:p>
        </w:tc>
        <w:tc>
          <w:tcPr>
            <w:tcW w:w="2126" w:type="dxa"/>
            <w:tcBorders>
              <w:top w:val="single" w:sz="4" w:space="0" w:color="000000"/>
            </w:tcBorders>
            <w:vAlign w:val="bottom"/>
          </w:tcPr>
          <w:p w14:paraId="1C6D098A"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Change in assumptions</w:t>
            </w:r>
          </w:p>
        </w:tc>
        <w:tc>
          <w:tcPr>
            <w:tcW w:w="2011" w:type="dxa"/>
            <w:tcBorders>
              <w:top w:val="single" w:sz="4" w:space="0" w:color="000000"/>
            </w:tcBorders>
            <w:vAlign w:val="bottom"/>
          </w:tcPr>
          <w:p w14:paraId="1E13B76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Increase in obligation</w:t>
            </w:r>
          </w:p>
        </w:tc>
        <w:tc>
          <w:tcPr>
            <w:tcW w:w="2100" w:type="dxa"/>
            <w:tcBorders>
              <w:top w:val="single" w:sz="4" w:space="0" w:color="000000"/>
            </w:tcBorders>
            <w:vAlign w:val="bottom"/>
          </w:tcPr>
          <w:p w14:paraId="7570D34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Decrease in obligation</w:t>
            </w:r>
          </w:p>
        </w:tc>
      </w:tr>
      <w:tr w:rsidR="001F0DD2" w:rsidRPr="005B438A" w14:paraId="42868D20" w14:textId="77777777" w:rsidTr="00013C42">
        <w:trPr>
          <w:cantSplit/>
        </w:trPr>
        <w:tc>
          <w:tcPr>
            <w:tcW w:w="3226" w:type="dxa"/>
            <w:vAlign w:val="bottom"/>
          </w:tcPr>
          <w:p w14:paraId="0DB9B235" w14:textId="77777777" w:rsidR="001F0DD2" w:rsidRPr="005B438A" w:rsidRDefault="001F0DD2" w:rsidP="00013C42">
            <w:pPr>
              <w:ind w:left="-72" w:right="-52"/>
              <w:rPr>
                <w:rFonts w:ascii="Arial" w:eastAsia="Arial" w:hAnsi="Arial" w:cs="Arial"/>
                <w:color w:val="000000"/>
                <w:sz w:val="18"/>
                <w:szCs w:val="18"/>
              </w:rPr>
            </w:pPr>
          </w:p>
        </w:tc>
        <w:tc>
          <w:tcPr>
            <w:tcW w:w="2126" w:type="dxa"/>
            <w:tcBorders>
              <w:bottom w:val="single" w:sz="4" w:space="0" w:color="000000"/>
            </w:tcBorders>
            <w:vAlign w:val="bottom"/>
          </w:tcPr>
          <w:p w14:paraId="27F6665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w:t>
            </w:r>
          </w:p>
        </w:tc>
        <w:tc>
          <w:tcPr>
            <w:tcW w:w="2011" w:type="dxa"/>
            <w:tcBorders>
              <w:bottom w:val="single" w:sz="4" w:space="0" w:color="000000"/>
            </w:tcBorders>
            <w:vAlign w:val="bottom"/>
          </w:tcPr>
          <w:p w14:paraId="32C0A4D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2100" w:type="dxa"/>
            <w:tcBorders>
              <w:bottom w:val="single" w:sz="4" w:space="0" w:color="000000"/>
            </w:tcBorders>
            <w:vAlign w:val="bottom"/>
          </w:tcPr>
          <w:p w14:paraId="2381B842"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60B1D258" w14:textId="77777777" w:rsidTr="00013C42">
        <w:trPr>
          <w:cantSplit/>
        </w:trPr>
        <w:tc>
          <w:tcPr>
            <w:tcW w:w="3226" w:type="dxa"/>
            <w:vAlign w:val="bottom"/>
          </w:tcPr>
          <w:p w14:paraId="3EE0D39A" w14:textId="77777777" w:rsidR="001F0DD2" w:rsidRPr="005B438A" w:rsidRDefault="001F0DD2" w:rsidP="00013C42">
            <w:pPr>
              <w:ind w:left="-72" w:right="-52"/>
              <w:rPr>
                <w:rFonts w:ascii="Arial" w:eastAsia="Arial" w:hAnsi="Arial" w:cs="Arial"/>
                <w:color w:val="000000"/>
                <w:sz w:val="18"/>
                <w:szCs w:val="18"/>
              </w:rPr>
            </w:pPr>
          </w:p>
        </w:tc>
        <w:tc>
          <w:tcPr>
            <w:tcW w:w="2126" w:type="dxa"/>
            <w:tcBorders>
              <w:top w:val="single" w:sz="4" w:space="0" w:color="000000"/>
            </w:tcBorders>
            <w:shd w:val="clear" w:color="auto" w:fill="auto"/>
            <w:vAlign w:val="bottom"/>
          </w:tcPr>
          <w:p w14:paraId="52227FA7" w14:textId="77777777" w:rsidR="001F0DD2" w:rsidRPr="005B438A" w:rsidRDefault="001F0DD2">
            <w:pPr>
              <w:pStyle w:val="Heading1"/>
              <w:ind w:right="-72"/>
              <w:jc w:val="right"/>
              <w:rPr>
                <w:rFonts w:ascii="Arial" w:eastAsia="Arial" w:hAnsi="Arial" w:cs="Arial"/>
                <w:sz w:val="18"/>
                <w:szCs w:val="18"/>
              </w:rPr>
            </w:pPr>
          </w:p>
        </w:tc>
        <w:tc>
          <w:tcPr>
            <w:tcW w:w="2011" w:type="dxa"/>
            <w:tcBorders>
              <w:top w:val="single" w:sz="4" w:space="0" w:color="000000"/>
            </w:tcBorders>
            <w:shd w:val="clear" w:color="auto" w:fill="auto"/>
            <w:vAlign w:val="bottom"/>
          </w:tcPr>
          <w:p w14:paraId="1088192A" w14:textId="77777777" w:rsidR="001F0DD2" w:rsidRPr="005B438A" w:rsidRDefault="001F0DD2">
            <w:pPr>
              <w:ind w:right="-72"/>
              <w:jc w:val="right"/>
              <w:rPr>
                <w:rFonts w:ascii="Arial" w:eastAsia="Arial" w:hAnsi="Arial" w:cs="Arial"/>
                <w:color w:val="000000"/>
                <w:sz w:val="18"/>
                <w:szCs w:val="18"/>
              </w:rPr>
            </w:pPr>
          </w:p>
        </w:tc>
        <w:tc>
          <w:tcPr>
            <w:tcW w:w="2100" w:type="dxa"/>
            <w:tcBorders>
              <w:top w:val="single" w:sz="4" w:space="0" w:color="000000"/>
            </w:tcBorders>
            <w:shd w:val="clear" w:color="auto" w:fill="auto"/>
            <w:vAlign w:val="bottom"/>
          </w:tcPr>
          <w:p w14:paraId="503A1E86" w14:textId="77777777" w:rsidR="001F0DD2" w:rsidRPr="005B438A" w:rsidRDefault="001F0DD2">
            <w:pPr>
              <w:ind w:right="-72"/>
              <w:jc w:val="right"/>
              <w:rPr>
                <w:rFonts w:ascii="Arial" w:eastAsia="Arial" w:hAnsi="Arial" w:cs="Arial"/>
                <w:color w:val="000000"/>
                <w:sz w:val="18"/>
                <w:szCs w:val="18"/>
              </w:rPr>
            </w:pPr>
          </w:p>
        </w:tc>
      </w:tr>
      <w:tr w:rsidR="001F0DD2" w:rsidRPr="005B438A" w14:paraId="7DDFCBD8" w14:textId="77777777" w:rsidTr="00013C42">
        <w:trPr>
          <w:cantSplit/>
        </w:trPr>
        <w:tc>
          <w:tcPr>
            <w:tcW w:w="3226" w:type="dxa"/>
            <w:vAlign w:val="bottom"/>
          </w:tcPr>
          <w:p w14:paraId="20DF67BE" w14:textId="77777777" w:rsidR="001F0DD2" w:rsidRPr="005B438A" w:rsidRDefault="001566F9" w:rsidP="00013C42">
            <w:pPr>
              <w:ind w:left="-72"/>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2126" w:type="dxa"/>
            <w:shd w:val="clear" w:color="auto" w:fill="auto"/>
          </w:tcPr>
          <w:p w14:paraId="359B9B79" w14:textId="77777777" w:rsidR="001F0DD2" w:rsidRPr="005B438A" w:rsidRDefault="001566F9">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2DA83452"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139,709 </w:t>
            </w:r>
          </w:p>
        </w:tc>
        <w:tc>
          <w:tcPr>
            <w:tcW w:w="2100" w:type="dxa"/>
            <w:shd w:val="clear" w:color="auto" w:fill="auto"/>
          </w:tcPr>
          <w:p w14:paraId="28EBEC95"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23749F36" w14:textId="77777777" w:rsidTr="00013C42">
        <w:trPr>
          <w:cantSplit/>
        </w:trPr>
        <w:tc>
          <w:tcPr>
            <w:tcW w:w="3226" w:type="dxa"/>
            <w:vAlign w:val="bottom"/>
          </w:tcPr>
          <w:p w14:paraId="0D9C14C2" w14:textId="77777777" w:rsidR="001F0DD2" w:rsidRPr="005B438A" w:rsidRDefault="001566F9" w:rsidP="00013C42">
            <w:pPr>
              <w:ind w:left="-72"/>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2126" w:type="dxa"/>
            <w:shd w:val="clear" w:color="auto" w:fill="auto"/>
          </w:tcPr>
          <w:p w14:paraId="37D5108C" w14:textId="77777777" w:rsidR="001F0DD2" w:rsidRPr="005B438A" w:rsidRDefault="001566F9">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03E89BF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2100" w:type="dxa"/>
            <w:shd w:val="clear" w:color="auto" w:fill="auto"/>
          </w:tcPr>
          <w:p w14:paraId="0DB2E7D5"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132,917 </w:t>
            </w:r>
          </w:p>
        </w:tc>
      </w:tr>
      <w:tr w:rsidR="001F0DD2" w:rsidRPr="005B438A" w14:paraId="2D2EE516" w14:textId="77777777" w:rsidTr="00013C42">
        <w:trPr>
          <w:cantSplit/>
        </w:trPr>
        <w:tc>
          <w:tcPr>
            <w:tcW w:w="3226" w:type="dxa"/>
            <w:vAlign w:val="bottom"/>
          </w:tcPr>
          <w:p w14:paraId="4C0CA35F"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2126" w:type="dxa"/>
            <w:shd w:val="clear" w:color="auto" w:fill="auto"/>
          </w:tcPr>
          <w:p w14:paraId="1BE45BAA" w14:textId="77777777" w:rsidR="001F0DD2" w:rsidRPr="005B438A" w:rsidRDefault="001566F9">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229D4EA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2100" w:type="dxa"/>
            <w:shd w:val="clear" w:color="auto" w:fill="auto"/>
          </w:tcPr>
          <w:p w14:paraId="07DFBBA9"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93,098 </w:t>
            </w:r>
          </w:p>
        </w:tc>
      </w:tr>
      <w:tr w:rsidR="001F0DD2" w:rsidRPr="005B438A" w14:paraId="7FC3374C" w14:textId="77777777" w:rsidTr="00013C42">
        <w:trPr>
          <w:cantSplit/>
        </w:trPr>
        <w:tc>
          <w:tcPr>
            <w:tcW w:w="3226" w:type="dxa"/>
            <w:vAlign w:val="bottom"/>
          </w:tcPr>
          <w:p w14:paraId="7B175AA6"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2126" w:type="dxa"/>
            <w:shd w:val="clear" w:color="auto" w:fill="auto"/>
          </w:tcPr>
          <w:p w14:paraId="49FD9474" w14:textId="77777777" w:rsidR="001F0DD2" w:rsidRPr="005B438A" w:rsidRDefault="001566F9">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2035139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97,380 </w:t>
            </w:r>
          </w:p>
        </w:tc>
        <w:tc>
          <w:tcPr>
            <w:tcW w:w="2100" w:type="dxa"/>
            <w:shd w:val="clear" w:color="auto" w:fill="auto"/>
          </w:tcPr>
          <w:p w14:paraId="2F3E2FF9"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50B1A625" w14:textId="77777777" w:rsidTr="00013C42">
        <w:trPr>
          <w:cantSplit/>
        </w:trPr>
        <w:tc>
          <w:tcPr>
            <w:tcW w:w="3226" w:type="dxa"/>
            <w:vAlign w:val="bottom"/>
          </w:tcPr>
          <w:p w14:paraId="7F2D68A0"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Mortality rate</w:t>
            </w:r>
          </w:p>
        </w:tc>
        <w:tc>
          <w:tcPr>
            <w:tcW w:w="2126" w:type="dxa"/>
            <w:shd w:val="clear" w:color="auto" w:fill="auto"/>
          </w:tcPr>
          <w:p w14:paraId="0C13B272" w14:textId="77777777" w:rsidR="001F0DD2" w:rsidRPr="005B438A" w:rsidRDefault="001566F9">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6AB17DA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532 </w:t>
            </w:r>
          </w:p>
        </w:tc>
        <w:tc>
          <w:tcPr>
            <w:tcW w:w="2100" w:type="dxa"/>
            <w:shd w:val="clear" w:color="auto" w:fill="auto"/>
          </w:tcPr>
          <w:p w14:paraId="362F53E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0BC43B0A" w14:textId="77777777" w:rsidTr="00013C42">
        <w:trPr>
          <w:cantSplit/>
        </w:trPr>
        <w:tc>
          <w:tcPr>
            <w:tcW w:w="3226" w:type="dxa"/>
            <w:vAlign w:val="bottom"/>
          </w:tcPr>
          <w:p w14:paraId="4A3FB740"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Mortality rate</w:t>
            </w:r>
          </w:p>
        </w:tc>
        <w:tc>
          <w:tcPr>
            <w:tcW w:w="2126" w:type="dxa"/>
            <w:shd w:val="clear" w:color="auto" w:fill="auto"/>
          </w:tcPr>
          <w:p w14:paraId="0965FBFA" w14:textId="77777777" w:rsidR="001F0DD2" w:rsidRPr="005B438A" w:rsidRDefault="001566F9">
            <w:pPr>
              <w:ind w:right="-53"/>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2880649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2100" w:type="dxa"/>
            <w:shd w:val="clear" w:color="auto" w:fill="auto"/>
          </w:tcPr>
          <w:p w14:paraId="60A096C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531 </w:t>
            </w:r>
          </w:p>
        </w:tc>
      </w:tr>
      <w:tr w:rsidR="001F0DD2" w:rsidRPr="005B438A" w14:paraId="63B76C53" w14:textId="77777777" w:rsidTr="00013C42">
        <w:trPr>
          <w:cantSplit/>
        </w:trPr>
        <w:tc>
          <w:tcPr>
            <w:tcW w:w="3226" w:type="dxa"/>
            <w:vAlign w:val="bottom"/>
          </w:tcPr>
          <w:p w14:paraId="0219A8B5"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Turnover rate</w:t>
            </w:r>
          </w:p>
        </w:tc>
        <w:tc>
          <w:tcPr>
            <w:tcW w:w="2126" w:type="dxa"/>
            <w:shd w:val="clear" w:color="auto" w:fill="auto"/>
          </w:tcPr>
          <w:p w14:paraId="2D69D277" w14:textId="77777777" w:rsidR="001F0DD2" w:rsidRPr="005B438A" w:rsidRDefault="001566F9">
            <w:pPr>
              <w:ind w:right="-53"/>
              <w:jc w:val="right"/>
              <w:rPr>
                <w:rFonts w:ascii="Arial" w:eastAsia="Arial" w:hAnsi="Arial" w:cs="Arial"/>
                <w:sz w:val="18"/>
                <w:szCs w:val="18"/>
              </w:rPr>
            </w:pPr>
            <w:r w:rsidRPr="005B438A">
              <w:rPr>
                <w:rFonts w:ascii="Arial" w:eastAsia="Arial" w:hAnsi="Arial" w:cs="Arial"/>
                <w:sz w:val="18"/>
                <w:szCs w:val="18"/>
              </w:rPr>
              <w:t>- 10.00</w:t>
            </w:r>
          </w:p>
        </w:tc>
        <w:tc>
          <w:tcPr>
            <w:tcW w:w="2011" w:type="dxa"/>
            <w:shd w:val="clear" w:color="auto" w:fill="auto"/>
          </w:tcPr>
          <w:p w14:paraId="4FBBE73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174,122 </w:t>
            </w:r>
          </w:p>
        </w:tc>
        <w:tc>
          <w:tcPr>
            <w:tcW w:w="2100" w:type="dxa"/>
            <w:shd w:val="clear" w:color="auto" w:fill="auto"/>
          </w:tcPr>
          <w:p w14:paraId="76A2EEFE"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2FC992B5" w14:textId="77777777" w:rsidTr="00013C42">
        <w:trPr>
          <w:cantSplit/>
        </w:trPr>
        <w:tc>
          <w:tcPr>
            <w:tcW w:w="3226" w:type="dxa"/>
            <w:vAlign w:val="bottom"/>
          </w:tcPr>
          <w:p w14:paraId="0EC39548"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Turnover rate</w:t>
            </w:r>
          </w:p>
        </w:tc>
        <w:tc>
          <w:tcPr>
            <w:tcW w:w="2126" w:type="dxa"/>
            <w:shd w:val="clear" w:color="auto" w:fill="auto"/>
          </w:tcPr>
          <w:p w14:paraId="00429891" w14:textId="77777777" w:rsidR="001F0DD2" w:rsidRPr="005B438A" w:rsidRDefault="001566F9">
            <w:pPr>
              <w:ind w:right="-53"/>
              <w:jc w:val="right"/>
              <w:rPr>
                <w:rFonts w:ascii="Arial" w:eastAsia="Arial" w:hAnsi="Arial" w:cs="Arial"/>
                <w:sz w:val="18"/>
                <w:szCs w:val="18"/>
              </w:rPr>
            </w:pPr>
            <w:r w:rsidRPr="005B438A">
              <w:rPr>
                <w:rFonts w:ascii="Arial" w:eastAsia="Arial" w:hAnsi="Arial" w:cs="Arial"/>
                <w:sz w:val="18"/>
                <w:szCs w:val="18"/>
              </w:rPr>
              <w:t>+ 10.00</w:t>
            </w:r>
          </w:p>
        </w:tc>
        <w:tc>
          <w:tcPr>
            <w:tcW w:w="2011" w:type="dxa"/>
            <w:shd w:val="clear" w:color="auto" w:fill="auto"/>
          </w:tcPr>
          <w:p w14:paraId="15E3A90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2100" w:type="dxa"/>
            <w:shd w:val="clear" w:color="auto" w:fill="auto"/>
          </w:tcPr>
          <w:p w14:paraId="59D732E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152,606 </w:t>
            </w:r>
          </w:p>
        </w:tc>
      </w:tr>
    </w:tbl>
    <w:p w14:paraId="630E0949" w14:textId="77777777" w:rsidR="001F0DD2" w:rsidRPr="005B438A" w:rsidRDefault="001F0DD2">
      <w:pPr>
        <w:tabs>
          <w:tab w:val="left" w:pos="540"/>
        </w:tabs>
        <w:jc w:val="both"/>
        <w:rPr>
          <w:rFonts w:ascii="Arial" w:eastAsia="Arial" w:hAnsi="Arial" w:cs="Arial"/>
          <w:b/>
          <w:color w:val="000000"/>
          <w:sz w:val="18"/>
          <w:szCs w:val="18"/>
        </w:rPr>
      </w:pPr>
    </w:p>
    <w:tbl>
      <w:tblPr>
        <w:tblStyle w:val="affffff4"/>
        <w:tblW w:w="9463" w:type="dxa"/>
        <w:tblLayout w:type="fixed"/>
        <w:tblLook w:val="0000" w:firstRow="0" w:lastRow="0" w:firstColumn="0" w:lastColumn="0" w:noHBand="0" w:noVBand="0"/>
      </w:tblPr>
      <w:tblGrid>
        <w:gridCol w:w="3226"/>
        <w:gridCol w:w="2126"/>
        <w:gridCol w:w="2011"/>
        <w:gridCol w:w="2100"/>
      </w:tblGrid>
      <w:tr w:rsidR="001F0DD2" w:rsidRPr="005B438A" w14:paraId="4931DCFB" w14:textId="77777777" w:rsidTr="00134FC1">
        <w:trPr>
          <w:cantSplit/>
        </w:trPr>
        <w:tc>
          <w:tcPr>
            <w:tcW w:w="3226" w:type="dxa"/>
            <w:vAlign w:val="bottom"/>
          </w:tcPr>
          <w:p w14:paraId="2C872610" w14:textId="77777777" w:rsidR="001F0DD2" w:rsidRPr="005B438A" w:rsidRDefault="001F0DD2" w:rsidP="00013C42">
            <w:pPr>
              <w:ind w:left="-72" w:right="-52"/>
              <w:rPr>
                <w:rFonts w:ascii="Arial" w:eastAsia="Arial" w:hAnsi="Arial" w:cs="Arial"/>
                <w:color w:val="000000"/>
                <w:sz w:val="18"/>
                <w:szCs w:val="18"/>
              </w:rPr>
            </w:pPr>
          </w:p>
        </w:tc>
        <w:tc>
          <w:tcPr>
            <w:tcW w:w="6237" w:type="dxa"/>
            <w:gridSpan w:val="3"/>
            <w:tcBorders>
              <w:top w:val="single" w:sz="4" w:space="0" w:color="auto"/>
              <w:bottom w:val="single" w:sz="4" w:space="0" w:color="000000"/>
            </w:tcBorders>
            <w:vAlign w:val="bottom"/>
          </w:tcPr>
          <w:p w14:paraId="57CC06E8"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Separate financial statements</w:t>
            </w:r>
          </w:p>
        </w:tc>
      </w:tr>
      <w:tr w:rsidR="001F0DD2" w:rsidRPr="005B438A" w14:paraId="433DEDD4" w14:textId="77777777" w:rsidTr="00B64BBA">
        <w:trPr>
          <w:cantSplit/>
        </w:trPr>
        <w:tc>
          <w:tcPr>
            <w:tcW w:w="3226" w:type="dxa"/>
            <w:vAlign w:val="bottom"/>
          </w:tcPr>
          <w:p w14:paraId="18F755D7" w14:textId="77777777" w:rsidR="001F0DD2" w:rsidRPr="005B438A" w:rsidRDefault="001F0DD2" w:rsidP="00013C42">
            <w:pPr>
              <w:ind w:left="-72" w:right="-52"/>
              <w:rPr>
                <w:rFonts w:ascii="Arial" w:eastAsia="Arial" w:hAnsi="Arial" w:cs="Arial"/>
                <w:color w:val="000000"/>
                <w:sz w:val="18"/>
                <w:szCs w:val="18"/>
              </w:rPr>
            </w:pPr>
          </w:p>
        </w:tc>
        <w:tc>
          <w:tcPr>
            <w:tcW w:w="6237" w:type="dxa"/>
            <w:gridSpan w:val="3"/>
            <w:tcBorders>
              <w:top w:val="single" w:sz="4" w:space="0" w:color="000000"/>
              <w:bottom w:val="single" w:sz="4" w:space="0" w:color="000000"/>
            </w:tcBorders>
            <w:vAlign w:val="bottom"/>
          </w:tcPr>
          <w:p w14:paraId="63A4C59C"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Impact on defined benefit obligations</w:t>
            </w:r>
          </w:p>
        </w:tc>
      </w:tr>
      <w:tr w:rsidR="001F0DD2" w:rsidRPr="005B438A" w14:paraId="1C09042D" w14:textId="77777777" w:rsidTr="00B64BBA">
        <w:trPr>
          <w:cantSplit/>
        </w:trPr>
        <w:tc>
          <w:tcPr>
            <w:tcW w:w="3226" w:type="dxa"/>
            <w:vAlign w:val="bottom"/>
          </w:tcPr>
          <w:p w14:paraId="39D9B708" w14:textId="77777777" w:rsidR="001F0DD2" w:rsidRPr="005B438A" w:rsidRDefault="001F0DD2" w:rsidP="00013C42">
            <w:pPr>
              <w:ind w:left="-72" w:right="-52"/>
              <w:rPr>
                <w:rFonts w:ascii="Arial" w:eastAsia="Arial" w:hAnsi="Arial" w:cs="Arial"/>
                <w:color w:val="000000"/>
                <w:sz w:val="18"/>
                <w:szCs w:val="18"/>
              </w:rPr>
            </w:pPr>
          </w:p>
        </w:tc>
        <w:tc>
          <w:tcPr>
            <w:tcW w:w="2126" w:type="dxa"/>
            <w:tcBorders>
              <w:top w:val="single" w:sz="4" w:space="0" w:color="000000"/>
            </w:tcBorders>
            <w:vAlign w:val="bottom"/>
          </w:tcPr>
          <w:p w14:paraId="704F7FA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Change in assumptions</w:t>
            </w:r>
          </w:p>
        </w:tc>
        <w:tc>
          <w:tcPr>
            <w:tcW w:w="2011" w:type="dxa"/>
            <w:tcBorders>
              <w:top w:val="single" w:sz="4" w:space="0" w:color="000000"/>
            </w:tcBorders>
            <w:vAlign w:val="bottom"/>
          </w:tcPr>
          <w:p w14:paraId="34E10A0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Increase in obligation</w:t>
            </w:r>
          </w:p>
        </w:tc>
        <w:tc>
          <w:tcPr>
            <w:tcW w:w="2100" w:type="dxa"/>
            <w:tcBorders>
              <w:top w:val="single" w:sz="4" w:space="0" w:color="000000"/>
            </w:tcBorders>
            <w:vAlign w:val="bottom"/>
          </w:tcPr>
          <w:p w14:paraId="384A78CC"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Decrease in obligation</w:t>
            </w:r>
          </w:p>
        </w:tc>
      </w:tr>
      <w:tr w:rsidR="001F0DD2" w:rsidRPr="005B438A" w14:paraId="2BFAB990" w14:textId="77777777" w:rsidTr="00B64BBA">
        <w:trPr>
          <w:cantSplit/>
        </w:trPr>
        <w:tc>
          <w:tcPr>
            <w:tcW w:w="3226" w:type="dxa"/>
            <w:vAlign w:val="bottom"/>
          </w:tcPr>
          <w:p w14:paraId="20F1F290" w14:textId="77777777" w:rsidR="001F0DD2" w:rsidRPr="005B438A" w:rsidRDefault="001F0DD2" w:rsidP="00013C42">
            <w:pPr>
              <w:ind w:left="-72" w:right="-52"/>
              <w:rPr>
                <w:rFonts w:ascii="Arial" w:eastAsia="Arial" w:hAnsi="Arial" w:cs="Arial"/>
                <w:color w:val="000000"/>
                <w:sz w:val="18"/>
                <w:szCs w:val="18"/>
              </w:rPr>
            </w:pPr>
          </w:p>
        </w:tc>
        <w:tc>
          <w:tcPr>
            <w:tcW w:w="2126" w:type="dxa"/>
            <w:tcBorders>
              <w:bottom w:val="single" w:sz="4" w:space="0" w:color="000000"/>
            </w:tcBorders>
            <w:vAlign w:val="bottom"/>
          </w:tcPr>
          <w:p w14:paraId="7CF34B56"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w:t>
            </w:r>
          </w:p>
        </w:tc>
        <w:tc>
          <w:tcPr>
            <w:tcW w:w="2011" w:type="dxa"/>
            <w:tcBorders>
              <w:bottom w:val="single" w:sz="4" w:space="0" w:color="000000"/>
            </w:tcBorders>
            <w:vAlign w:val="bottom"/>
          </w:tcPr>
          <w:p w14:paraId="1C9E17F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2100" w:type="dxa"/>
            <w:tcBorders>
              <w:bottom w:val="single" w:sz="4" w:space="0" w:color="000000"/>
            </w:tcBorders>
            <w:vAlign w:val="bottom"/>
          </w:tcPr>
          <w:p w14:paraId="7809D34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764E0C6A" w14:textId="77777777" w:rsidTr="00B64BBA">
        <w:trPr>
          <w:cantSplit/>
        </w:trPr>
        <w:tc>
          <w:tcPr>
            <w:tcW w:w="3226" w:type="dxa"/>
            <w:vAlign w:val="bottom"/>
          </w:tcPr>
          <w:p w14:paraId="4CAD857B" w14:textId="77777777" w:rsidR="001F0DD2" w:rsidRPr="005B438A" w:rsidRDefault="001F0DD2" w:rsidP="00013C42">
            <w:pPr>
              <w:ind w:left="-72" w:right="-52"/>
              <w:rPr>
                <w:rFonts w:ascii="Arial" w:eastAsia="Arial" w:hAnsi="Arial" w:cs="Arial"/>
                <w:color w:val="000000"/>
                <w:sz w:val="18"/>
                <w:szCs w:val="18"/>
              </w:rPr>
            </w:pPr>
          </w:p>
        </w:tc>
        <w:tc>
          <w:tcPr>
            <w:tcW w:w="2126" w:type="dxa"/>
            <w:tcBorders>
              <w:top w:val="single" w:sz="4" w:space="0" w:color="000000"/>
            </w:tcBorders>
            <w:shd w:val="clear" w:color="auto" w:fill="auto"/>
            <w:vAlign w:val="bottom"/>
          </w:tcPr>
          <w:p w14:paraId="37E6940E" w14:textId="77777777" w:rsidR="001F0DD2" w:rsidRPr="005B438A" w:rsidRDefault="001F0DD2">
            <w:pPr>
              <w:pStyle w:val="Heading1"/>
              <w:ind w:right="-72"/>
              <w:jc w:val="right"/>
              <w:rPr>
                <w:rFonts w:ascii="Arial" w:eastAsia="Arial" w:hAnsi="Arial" w:cs="Arial"/>
                <w:sz w:val="18"/>
                <w:szCs w:val="18"/>
              </w:rPr>
            </w:pPr>
          </w:p>
        </w:tc>
        <w:tc>
          <w:tcPr>
            <w:tcW w:w="2011" w:type="dxa"/>
            <w:tcBorders>
              <w:top w:val="single" w:sz="4" w:space="0" w:color="000000"/>
            </w:tcBorders>
            <w:shd w:val="clear" w:color="auto" w:fill="auto"/>
            <w:vAlign w:val="bottom"/>
          </w:tcPr>
          <w:p w14:paraId="23CAA4CB" w14:textId="77777777" w:rsidR="001F0DD2" w:rsidRPr="005B438A" w:rsidRDefault="001F0DD2">
            <w:pPr>
              <w:pStyle w:val="Heading1"/>
              <w:ind w:right="-72"/>
              <w:jc w:val="right"/>
              <w:rPr>
                <w:rFonts w:ascii="Arial" w:eastAsia="Arial" w:hAnsi="Arial" w:cs="Arial"/>
                <w:sz w:val="18"/>
                <w:szCs w:val="18"/>
              </w:rPr>
            </w:pPr>
          </w:p>
        </w:tc>
        <w:tc>
          <w:tcPr>
            <w:tcW w:w="2100" w:type="dxa"/>
            <w:tcBorders>
              <w:top w:val="single" w:sz="4" w:space="0" w:color="000000"/>
            </w:tcBorders>
            <w:shd w:val="clear" w:color="auto" w:fill="auto"/>
            <w:vAlign w:val="bottom"/>
          </w:tcPr>
          <w:p w14:paraId="3020D311" w14:textId="77777777" w:rsidR="001F0DD2" w:rsidRPr="005B438A" w:rsidRDefault="001F0DD2">
            <w:pPr>
              <w:pStyle w:val="Heading1"/>
              <w:ind w:right="-72"/>
              <w:jc w:val="right"/>
              <w:rPr>
                <w:rFonts w:ascii="Arial" w:eastAsia="Arial" w:hAnsi="Arial" w:cs="Arial"/>
                <w:sz w:val="18"/>
                <w:szCs w:val="18"/>
              </w:rPr>
            </w:pPr>
          </w:p>
        </w:tc>
      </w:tr>
      <w:tr w:rsidR="001F0DD2" w:rsidRPr="005B438A" w14:paraId="554B7AF0" w14:textId="77777777" w:rsidTr="00B64BBA">
        <w:trPr>
          <w:cantSplit/>
        </w:trPr>
        <w:tc>
          <w:tcPr>
            <w:tcW w:w="3226" w:type="dxa"/>
            <w:vAlign w:val="bottom"/>
          </w:tcPr>
          <w:p w14:paraId="2B3F2529" w14:textId="77777777" w:rsidR="001F0DD2" w:rsidRPr="005B438A" w:rsidRDefault="001566F9" w:rsidP="00013C42">
            <w:pPr>
              <w:ind w:left="-72"/>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2126" w:type="dxa"/>
            <w:shd w:val="clear" w:color="auto" w:fill="auto"/>
          </w:tcPr>
          <w:p w14:paraId="30816A0A" w14:textId="77777777" w:rsidR="001F0DD2" w:rsidRPr="005B438A" w:rsidRDefault="001566F9">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6FCDDAC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123,699 </w:t>
            </w:r>
          </w:p>
        </w:tc>
        <w:tc>
          <w:tcPr>
            <w:tcW w:w="2100" w:type="dxa"/>
            <w:shd w:val="clear" w:color="auto" w:fill="auto"/>
          </w:tcPr>
          <w:p w14:paraId="474FA3C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4EEC73AC" w14:textId="77777777" w:rsidTr="00B64BBA">
        <w:trPr>
          <w:cantSplit/>
        </w:trPr>
        <w:tc>
          <w:tcPr>
            <w:tcW w:w="3226" w:type="dxa"/>
            <w:vAlign w:val="bottom"/>
          </w:tcPr>
          <w:p w14:paraId="4BB81B02" w14:textId="77777777" w:rsidR="001F0DD2" w:rsidRPr="005B438A" w:rsidRDefault="001566F9" w:rsidP="00013C42">
            <w:pPr>
              <w:ind w:left="-72"/>
              <w:rPr>
                <w:rFonts w:ascii="Arial" w:eastAsia="Arial" w:hAnsi="Arial" w:cs="Arial"/>
                <w:color w:val="000000"/>
                <w:sz w:val="18"/>
                <w:szCs w:val="18"/>
              </w:rPr>
            </w:pPr>
            <w:r w:rsidRPr="005B438A">
              <w:rPr>
                <w:rFonts w:ascii="Arial" w:eastAsia="Arial" w:hAnsi="Arial" w:cs="Arial"/>
                <w:color w:val="000000"/>
                <w:sz w:val="18"/>
                <w:szCs w:val="18"/>
              </w:rPr>
              <w:t>Discount rate</w:t>
            </w:r>
          </w:p>
        </w:tc>
        <w:tc>
          <w:tcPr>
            <w:tcW w:w="2126" w:type="dxa"/>
            <w:shd w:val="clear" w:color="auto" w:fill="auto"/>
          </w:tcPr>
          <w:p w14:paraId="70F1030D" w14:textId="77777777" w:rsidR="001F0DD2" w:rsidRPr="005B438A" w:rsidRDefault="001566F9">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690EF61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2100" w:type="dxa"/>
            <w:shd w:val="clear" w:color="auto" w:fill="auto"/>
          </w:tcPr>
          <w:p w14:paraId="7E02DD3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117,540 </w:t>
            </w:r>
          </w:p>
        </w:tc>
      </w:tr>
      <w:tr w:rsidR="001F0DD2" w:rsidRPr="005B438A" w14:paraId="57ED4F45" w14:textId="77777777" w:rsidTr="00B64BBA">
        <w:trPr>
          <w:cantSplit/>
        </w:trPr>
        <w:tc>
          <w:tcPr>
            <w:tcW w:w="3226" w:type="dxa"/>
            <w:vAlign w:val="bottom"/>
          </w:tcPr>
          <w:p w14:paraId="601E636D"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2126" w:type="dxa"/>
            <w:shd w:val="clear" w:color="auto" w:fill="auto"/>
          </w:tcPr>
          <w:p w14:paraId="08D9338E" w14:textId="77777777" w:rsidR="001F0DD2" w:rsidRPr="005B438A" w:rsidRDefault="001566F9">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0F9B71B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2100" w:type="dxa"/>
            <w:shd w:val="clear" w:color="auto" w:fill="auto"/>
          </w:tcPr>
          <w:p w14:paraId="5966CDA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80,875 </w:t>
            </w:r>
          </w:p>
        </w:tc>
      </w:tr>
      <w:tr w:rsidR="001F0DD2" w:rsidRPr="005B438A" w14:paraId="4B7B877B" w14:textId="77777777" w:rsidTr="00B64BBA">
        <w:trPr>
          <w:cantSplit/>
        </w:trPr>
        <w:tc>
          <w:tcPr>
            <w:tcW w:w="3226" w:type="dxa"/>
            <w:vAlign w:val="bottom"/>
          </w:tcPr>
          <w:p w14:paraId="4606F9B6"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Salary growth rate</w:t>
            </w:r>
          </w:p>
        </w:tc>
        <w:tc>
          <w:tcPr>
            <w:tcW w:w="2126" w:type="dxa"/>
            <w:shd w:val="clear" w:color="auto" w:fill="auto"/>
          </w:tcPr>
          <w:p w14:paraId="14A68752" w14:textId="77777777" w:rsidR="001F0DD2" w:rsidRPr="005B438A" w:rsidRDefault="001566F9">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53A2243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84,801 </w:t>
            </w:r>
          </w:p>
        </w:tc>
        <w:tc>
          <w:tcPr>
            <w:tcW w:w="2100" w:type="dxa"/>
            <w:shd w:val="clear" w:color="auto" w:fill="auto"/>
          </w:tcPr>
          <w:p w14:paraId="0E541A24"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1A9ECB4E" w14:textId="77777777" w:rsidTr="00B64BBA">
        <w:trPr>
          <w:cantSplit/>
        </w:trPr>
        <w:tc>
          <w:tcPr>
            <w:tcW w:w="3226" w:type="dxa"/>
            <w:vAlign w:val="bottom"/>
          </w:tcPr>
          <w:p w14:paraId="5D09608F"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Mortality rate</w:t>
            </w:r>
          </w:p>
        </w:tc>
        <w:tc>
          <w:tcPr>
            <w:tcW w:w="2126" w:type="dxa"/>
            <w:shd w:val="clear" w:color="auto" w:fill="auto"/>
          </w:tcPr>
          <w:p w14:paraId="4BCA36D9" w14:textId="77777777" w:rsidR="001F0DD2" w:rsidRPr="005B438A" w:rsidRDefault="001566F9">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27A7081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428 </w:t>
            </w:r>
          </w:p>
        </w:tc>
        <w:tc>
          <w:tcPr>
            <w:tcW w:w="2100" w:type="dxa"/>
            <w:shd w:val="clear" w:color="auto" w:fill="auto"/>
          </w:tcPr>
          <w:p w14:paraId="4DED108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15EAA7D4" w14:textId="77777777" w:rsidTr="00B64BBA">
        <w:trPr>
          <w:cantSplit/>
        </w:trPr>
        <w:tc>
          <w:tcPr>
            <w:tcW w:w="3226" w:type="dxa"/>
            <w:vAlign w:val="bottom"/>
          </w:tcPr>
          <w:p w14:paraId="58EA29C7"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Mortality rate</w:t>
            </w:r>
          </w:p>
        </w:tc>
        <w:tc>
          <w:tcPr>
            <w:tcW w:w="2126" w:type="dxa"/>
            <w:shd w:val="clear" w:color="auto" w:fill="auto"/>
          </w:tcPr>
          <w:p w14:paraId="2A51AB35" w14:textId="77777777" w:rsidR="001F0DD2" w:rsidRPr="005B438A" w:rsidRDefault="001566F9">
            <w:pPr>
              <w:ind w:right="-67"/>
              <w:jc w:val="right"/>
              <w:rPr>
                <w:rFonts w:ascii="Arial" w:eastAsia="Arial" w:hAnsi="Arial" w:cs="Arial"/>
                <w:sz w:val="18"/>
                <w:szCs w:val="18"/>
              </w:rPr>
            </w:pPr>
            <w:r w:rsidRPr="005B438A">
              <w:rPr>
                <w:rFonts w:ascii="Arial" w:eastAsia="Arial" w:hAnsi="Arial" w:cs="Arial"/>
                <w:sz w:val="18"/>
                <w:szCs w:val="18"/>
              </w:rPr>
              <w:t>+ 0.50</w:t>
            </w:r>
          </w:p>
        </w:tc>
        <w:tc>
          <w:tcPr>
            <w:tcW w:w="2011" w:type="dxa"/>
            <w:shd w:val="clear" w:color="auto" w:fill="auto"/>
          </w:tcPr>
          <w:p w14:paraId="1A21EA05"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2100" w:type="dxa"/>
            <w:shd w:val="clear" w:color="auto" w:fill="auto"/>
          </w:tcPr>
          <w:p w14:paraId="221B8C86"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427 </w:t>
            </w:r>
          </w:p>
        </w:tc>
      </w:tr>
      <w:tr w:rsidR="001F0DD2" w:rsidRPr="005B438A" w14:paraId="0EE61C74" w14:textId="77777777" w:rsidTr="00B64BBA">
        <w:trPr>
          <w:cantSplit/>
        </w:trPr>
        <w:tc>
          <w:tcPr>
            <w:tcW w:w="3226" w:type="dxa"/>
            <w:vAlign w:val="bottom"/>
          </w:tcPr>
          <w:p w14:paraId="66353DDD"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Turnover rate</w:t>
            </w:r>
          </w:p>
        </w:tc>
        <w:tc>
          <w:tcPr>
            <w:tcW w:w="2126" w:type="dxa"/>
            <w:shd w:val="clear" w:color="auto" w:fill="auto"/>
          </w:tcPr>
          <w:p w14:paraId="23933CED" w14:textId="77777777" w:rsidR="001F0DD2" w:rsidRPr="005B438A" w:rsidRDefault="001566F9">
            <w:pPr>
              <w:ind w:right="-67"/>
              <w:jc w:val="right"/>
              <w:rPr>
                <w:rFonts w:ascii="Arial" w:eastAsia="Arial" w:hAnsi="Arial" w:cs="Arial"/>
                <w:sz w:val="18"/>
                <w:szCs w:val="18"/>
              </w:rPr>
            </w:pPr>
            <w:r w:rsidRPr="005B438A">
              <w:rPr>
                <w:rFonts w:ascii="Arial" w:eastAsia="Arial" w:hAnsi="Arial" w:cs="Arial"/>
                <w:sz w:val="18"/>
                <w:szCs w:val="18"/>
              </w:rPr>
              <w:t>- 10.00</w:t>
            </w:r>
          </w:p>
        </w:tc>
        <w:tc>
          <w:tcPr>
            <w:tcW w:w="2011" w:type="dxa"/>
            <w:shd w:val="clear" w:color="auto" w:fill="auto"/>
          </w:tcPr>
          <w:p w14:paraId="62950A5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151,203 </w:t>
            </w:r>
          </w:p>
        </w:tc>
        <w:tc>
          <w:tcPr>
            <w:tcW w:w="2100" w:type="dxa"/>
            <w:shd w:val="clear" w:color="auto" w:fill="auto"/>
          </w:tcPr>
          <w:p w14:paraId="0AB9A47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1F0DD2" w:rsidRPr="005B438A" w14:paraId="2446A08C" w14:textId="77777777" w:rsidTr="00B64BBA">
        <w:trPr>
          <w:cantSplit/>
        </w:trPr>
        <w:tc>
          <w:tcPr>
            <w:tcW w:w="3226" w:type="dxa"/>
            <w:vAlign w:val="bottom"/>
          </w:tcPr>
          <w:p w14:paraId="2CDE57B9" w14:textId="77777777" w:rsidR="001F0DD2" w:rsidRPr="005B438A" w:rsidRDefault="001566F9" w:rsidP="00013C42">
            <w:pPr>
              <w:ind w:left="-72"/>
              <w:jc w:val="both"/>
              <w:rPr>
                <w:rFonts w:ascii="Arial" w:eastAsia="Arial" w:hAnsi="Arial" w:cs="Arial"/>
                <w:color w:val="000000"/>
                <w:sz w:val="18"/>
                <w:szCs w:val="18"/>
              </w:rPr>
            </w:pPr>
            <w:r w:rsidRPr="005B438A">
              <w:rPr>
                <w:rFonts w:ascii="Arial" w:eastAsia="Arial" w:hAnsi="Arial" w:cs="Arial"/>
                <w:color w:val="000000"/>
                <w:sz w:val="18"/>
                <w:szCs w:val="18"/>
              </w:rPr>
              <w:t>Turnover rate</w:t>
            </w:r>
          </w:p>
        </w:tc>
        <w:tc>
          <w:tcPr>
            <w:tcW w:w="2126" w:type="dxa"/>
            <w:shd w:val="clear" w:color="auto" w:fill="auto"/>
          </w:tcPr>
          <w:p w14:paraId="68D815EB" w14:textId="77777777" w:rsidR="001F0DD2" w:rsidRPr="005B438A" w:rsidRDefault="001566F9">
            <w:pPr>
              <w:ind w:right="-67"/>
              <w:jc w:val="right"/>
              <w:rPr>
                <w:rFonts w:ascii="Arial" w:eastAsia="Arial" w:hAnsi="Arial" w:cs="Arial"/>
                <w:sz w:val="18"/>
                <w:szCs w:val="18"/>
              </w:rPr>
            </w:pPr>
            <w:r w:rsidRPr="005B438A">
              <w:rPr>
                <w:rFonts w:ascii="Arial" w:eastAsia="Arial" w:hAnsi="Arial" w:cs="Arial"/>
                <w:sz w:val="18"/>
                <w:szCs w:val="18"/>
              </w:rPr>
              <w:t>+ 10.00</w:t>
            </w:r>
          </w:p>
        </w:tc>
        <w:tc>
          <w:tcPr>
            <w:tcW w:w="2011" w:type="dxa"/>
            <w:shd w:val="clear" w:color="auto" w:fill="auto"/>
          </w:tcPr>
          <w:p w14:paraId="44CDBDAD"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   </w:t>
            </w:r>
          </w:p>
        </w:tc>
        <w:tc>
          <w:tcPr>
            <w:tcW w:w="2100" w:type="dxa"/>
            <w:shd w:val="clear" w:color="auto" w:fill="auto"/>
          </w:tcPr>
          <w:p w14:paraId="23F25F8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 xml:space="preserve"> 132,869 </w:t>
            </w:r>
          </w:p>
        </w:tc>
      </w:tr>
    </w:tbl>
    <w:p w14:paraId="27258CE7" w14:textId="77777777" w:rsidR="00915203" w:rsidRPr="005B438A" w:rsidRDefault="00915203">
      <w:pPr>
        <w:jc w:val="both"/>
        <w:rPr>
          <w:rFonts w:ascii="Arial" w:eastAsia="Arial" w:hAnsi="Arial" w:cs="Arial"/>
          <w:sz w:val="18"/>
          <w:szCs w:val="18"/>
        </w:rPr>
        <w:sectPr w:rsidR="00915203" w:rsidRPr="005B438A" w:rsidSect="00AE5564">
          <w:pgSz w:w="11907" w:h="16840"/>
          <w:pgMar w:top="1440" w:right="720" w:bottom="720" w:left="1728" w:header="706" w:footer="576" w:gutter="0"/>
          <w:cols w:space="720"/>
        </w:sectPr>
      </w:pPr>
    </w:p>
    <w:p w14:paraId="4489D5AE" w14:textId="14EEC5C3" w:rsidR="001F0DD2" w:rsidRPr="005B438A" w:rsidRDefault="001F0DD2">
      <w:pPr>
        <w:jc w:val="both"/>
        <w:rPr>
          <w:rFonts w:ascii="Arial" w:eastAsia="Arial" w:hAnsi="Arial" w:cs="Arial"/>
          <w:sz w:val="18"/>
          <w:szCs w:val="18"/>
        </w:rPr>
      </w:pPr>
    </w:p>
    <w:p w14:paraId="76D73E3D" w14:textId="77777777" w:rsidR="001F0DD2" w:rsidRPr="005B438A" w:rsidRDefault="001566F9">
      <w:pPr>
        <w:tabs>
          <w:tab w:val="left" w:pos="540"/>
        </w:tabs>
        <w:jc w:val="both"/>
        <w:rPr>
          <w:rFonts w:ascii="Arial" w:eastAsia="Arial" w:hAnsi="Arial" w:cs="Arial"/>
          <w:color w:val="000000"/>
          <w:sz w:val="18"/>
          <w:szCs w:val="18"/>
        </w:rPr>
      </w:pPr>
      <w:r w:rsidRPr="005B438A">
        <w:rPr>
          <w:rFonts w:ascii="Arial" w:eastAsia="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in the statement of financial position.</w:t>
      </w:r>
    </w:p>
    <w:p w14:paraId="78AA3193" w14:textId="77777777" w:rsidR="00915203" w:rsidRPr="00B64BBA" w:rsidRDefault="00915203" w:rsidP="00915203">
      <w:pPr>
        <w:rPr>
          <w:rFonts w:ascii="Arial" w:eastAsia="Arial" w:hAnsi="Arial" w:cs="Arial"/>
          <w:color w:val="000000"/>
          <w:sz w:val="18"/>
          <w:szCs w:val="18"/>
        </w:rPr>
      </w:pPr>
    </w:p>
    <w:p w14:paraId="322A273A" w14:textId="2794205C" w:rsidR="001F0DD2" w:rsidRPr="005B438A" w:rsidRDefault="001566F9" w:rsidP="00915203">
      <w:pPr>
        <w:rPr>
          <w:rFonts w:ascii="Arial" w:eastAsia="Arial" w:hAnsi="Arial" w:cs="Arial"/>
          <w:color w:val="000000"/>
          <w:sz w:val="18"/>
          <w:szCs w:val="18"/>
        </w:rPr>
      </w:pPr>
      <w:r w:rsidRPr="005B438A">
        <w:rPr>
          <w:rFonts w:ascii="Arial" w:eastAsia="Arial" w:hAnsi="Arial" w:cs="Arial"/>
          <w:color w:val="000000"/>
          <w:sz w:val="18"/>
          <w:szCs w:val="18"/>
        </w:rPr>
        <w:t xml:space="preserve">Expected maturity analysis of undiscounted retirement benefits 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 is as follows:</w:t>
      </w:r>
    </w:p>
    <w:p w14:paraId="162FAEF2" w14:textId="77777777" w:rsidR="001F0DD2" w:rsidRPr="005B438A" w:rsidRDefault="001F0DD2">
      <w:pPr>
        <w:rPr>
          <w:rFonts w:ascii="Arial" w:eastAsia="Arial" w:hAnsi="Arial" w:cs="Arial"/>
          <w:color w:val="000000"/>
          <w:sz w:val="18"/>
          <w:szCs w:val="18"/>
        </w:rPr>
      </w:pPr>
    </w:p>
    <w:tbl>
      <w:tblPr>
        <w:tblStyle w:val="affffff5"/>
        <w:tblW w:w="9461" w:type="dxa"/>
        <w:tblLayout w:type="fixed"/>
        <w:tblLook w:val="0000" w:firstRow="0" w:lastRow="0" w:firstColumn="0" w:lastColumn="0" w:noHBand="0" w:noVBand="0"/>
      </w:tblPr>
      <w:tblGrid>
        <w:gridCol w:w="3082"/>
        <w:gridCol w:w="1559"/>
        <w:gridCol w:w="1130"/>
        <w:gridCol w:w="1134"/>
        <w:gridCol w:w="1366"/>
        <w:gridCol w:w="1190"/>
      </w:tblGrid>
      <w:tr w:rsidR="001F0DD2" w:rsidRPr="005B438A" w14:paraId="338BAE4B" w14:textId="77777777" w:rsidTr="00134FC1">
        <w:tc>
          <w:tcPr>
            <w:tcW w:w="3082" w:type="dxa"/>
            <w:vAlign w:val="bottom"/>
          </w:tcPr>
          <w:p w14:paraId="3E572958"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6379" w:type="dxa"/>
            <w:gridSpan w:val="5"/>
            <w:tcBorders>
              <w:top w:val="single" w:sz="4" w:space="0" w:color="auto"/>
              <w:bottom w:val="single" w:sz="4" w:space="0" w:color="000000"/>
            </w:tcBorders>
            <w:vAlign w:val="bottom"/>
          </w:tcPr>
          <w:p w14:paraId="30D9EDF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 financial statements</w:t>
            </w:r>
          </w:p>
        </w:tc>
      </w:tr>
      <w:tr w:rsidR="001F0DD2" w:rsidRPr="005B438A" w14:paraId="11CC4DA3" w14:textId="77777777" w:rsidTr="008E3A70">
        <w:tc>
          <w:tcPr>
            <w:tcW w:w="3082" w:type="dxa"/>
            <w:vAlign w:val="bottom"/>
          </w:tcPr>
          <w:p w14:paraId="10AA539B"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6379" w:type="dxa"/>
            <w:gridSpan w:val="5"/>
            <w:tcBorders>
              <w:top w:val="single" w:sz="4" w:space="0" w:color="000000"/>
              <w:bottom w:val="single" w:sz="4" w:space="0" w:color="000000"/>
            </w:tcBorders>
            <w:vAlign w:val="bottom"/>
          </w:tcPr>
          <w:p w14:paraId="71562B69"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2021</w:t>
            </w:r>
          </w:p>
        </w:tc>
      </w:tr>
      <w:tr w:rsidR="001F0DD2" w:rsidRPr="005B438A" w14:paraId="252F85C8" w14:textId="77777777" w:rsidTr="008E3A70">
        <w:tc>
          <w:tcPr>
            <w:tcW w:w="3082" w:type="dxa"/>
            <w:vAlign w:val="bottom"/>
          </w:tcPr>
          <w:p w14:paraId="65CB2EAB"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vAlign w:val="bottom"/>
          </w:tcPr>
          <w:p w14:paraId="3ECA48C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Less than 1 year</w:t>
            </w:r>
          </w:p>
        </w:tc>
        <w:tc>
          <w:tcPr>
            <w:tcW w:w="1130" w:type="dxa"/>
            <w:tcBorders>
              <w:top w:val="single" w:sz="4" w:space="0" w:color="000000"/>
            </w:tcBorders>
            <w:vAlign w:val="bottom"/>
          </w:tcPr>
          <w:p w14:paraId="7156373B"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1 - 3 years</w:t>
            </w:r>
          </w:p>
        </w:tc>
        <w:tc>
          <w:tcPr>
            <w:tcW w:w="1134" w:type="dxa"/>
            <w:tcBorders>
              <w:top w:val="single" w:sz="4" w:space="0" w:color="000000"/>
            </w:tcBorders>
            <w:vAlign w:val="bottom"/>
          </w:tcPr>
          <w:p w14:paraId="1391BCD6"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3 - 5 years</w:t>
            </w:r>
          </w:p>
        </w:tc>
        <w:tc>
          <w:tcPr>
            <w:tcW w:w="1366" w:type="dxa"/>
            <w:tcBorders>
              <w:top w:val="single" w:sz="4" w:space="0" w:color="000000"/>
            </w:tcBorders>
            <w:vAlign w:val="bottom"/>
          </w:tcPr>
          <w:p w14:paraId="59060E8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Over 5 years</w:t>
            </w:r>
          </w:p>
        </w:tc>
        <w:tc>
          <w:tcPr>
            <w:tcW w:w="1190" w:type="dxa"/>
            <w:tcBorders>
              <w:top w:val="single" w:sz="4" w:space="0" w:color="000000"/>
            </w:tcBorders>
            <w:vAlign w:val="bottom"/>
          </w:tcPr>
          <w:p w14:paraId="5867E7AC"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Total</w:t>
            </w:r>
          </w:p>
        </w:tc>
      </w:tr>
      <w:tr w:rsidR="001F0DD2" w:rsidRPr="005B438A" w14:paraId="4313A5CC" w14:textId="77777777" w:rsidTr="008E3A70">
        <w:tc>
          <w:tcPr>
            <w:tcW w:w="3082" w:type="dxa"/>
            <w:vAlign w:val="bottom"/>
          </w:tcPr>
          <w:p w14:paraId="2B2C0A65"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bottom w:val="single" w:sz="4" w:space="0" w:color="000000"/>
            </w:tcBorders>
            <w:vAlign w:val="bottom"/>
          </w:tcPr>
          <w:p w14:paraId="53979C22"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30" w:type="dxa"/>
            <w:tcBorders>
              <w:bottom w:val="single" w:sz="4" w:space="0" w:color="000000"/>
            </w:tcBorders>
            <w:vAlign w:val="bottom"/>
          </w:tcPr>
          <w:p w14:paraId="7A4D9D3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34" w:type="dxa"/>
            <w:tcBorders>
              <w:bottom w:val="single" w:sz="4" w:space="0" w:color="000000"/>
            </w:tcBorders>
            <w:vAlign w:val="bottom"/>
          </w:tcPr>
          <w:p w14:paraId="0E953128"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366" w:type="dxa"/>
            <w:tcBorders>
              <w:bottom w:val="single" w:sz="4" w:space="0" w:color="000000"/>
            </w:tcBorders>
            <w:vAlign w:val="bottom"/>
          </w:tcPr>
          <w:p w14:paraId="0C8B8DD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90" w:type="dxa"/>
            <w:tcBorders>
              <w:bottom w:val="single" w:sz="4" w:space="0" w:color="000000"/>
            </w:tcBorders>
            <w:vAlign w:val="bottom"/>
          </w:tcPr>
          <w:p w14:paraId="60CD67CA"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063AC5CA" w14:textId="77777777" w:rsidTr="008E3A70">
        <w:tc>
          <w:tcPr>
            <w:tcW w:w="3082" w:type="dxa"/>
            <w:vAlign w:val="bottom"/>
          </w:tcPr>
          <w:p w14:paraId="63CC4EC9"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2FF76065" w14:textId="77777777" w:rsidR="001F0DD2" w:rsidRPr="005B438A" w:rsidRDefault="001F0DD2">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4039C155" w14:textId="77777777" w:rsidR="001F0DD2" w:rsidRPr="005B438A" w:rsidRDefault="001F0DD2">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02BAAE07" w14:textId="77777777" w:rsidR="001F0DD2" w:rsidRPr="005B438A" w:rsidRDefault="001F0DD2">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4EB2F558" w14:textId="77777777" w:rsidR="001F0DD2" w:rsidRPr="005B438A" w:rsidRDefault="001F0DD2">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427B10A8" w14:textId="77777777" w:rsidR="001F0DD2" w:rsidRPr="005B438A" w:rsidRDefault="001F0DD2">
            <w:pPr>
              <w:ind w:right="-72"/>
              <w:jc w:val="right"/>
              <w:rPr>
                <w:rFonts w:ascii="Arial" w:eastAsia="Arial" w:hAnsi="Arial" w:cs="Arial"/>
                <w:color w:val="000000"/>
                <w:sz w:val="18"/>
                <w:szCs w:val="18"/>
              </w:rPr>
            </w:pPr>
          </w:p>
        </w:tc>
      </w:tr>
      <w:tr w:rsidR="00423CEA" w:rsidRPr="005B438A" w14:paraId="519C9C3B" w14:textId="77777777" w:rsidTr="008E3A70">
        <w:tc>
          <w:tcPr>
            <w:tcW w:w="3082" w:type="dxa"/>
            <w:vAlign w:val="bottom"/>
          </w:tcPr>
          <w:p w14:paraId="17C2982C" w14:textId="77777777" w:rsidR="00423CEA" w:rsidRPr="005B438A" w:rsidRDefault="00423CEA"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Retirement benefit</w:t>
            </w:r>
          </w:p>
        </w:tc>
        <w:tc>
          <w:tcPr>
            <w:tcW w:w="1559" w:type="dxa"/>
            <w:tcBorders>
              <w:bottom w:val="single" w:sz="4" w:space="0" w:color="000000"/>
            </w:tcBorders>
            <w:shd w:val="clear" w:color="auto" w:fill="FAFAFA"/>
          </w:tcPr>
          <w:p w14:paraId="1F5495E5" w14:textId="15DCCEDD" w:rsidR="00423CEA" w:rsidRPr="005B438A" w:rsidRDefault="00423CEA" w:rsidP="008E3A70">
            <w:pPr>
              <w:ind w:right="-72"/>
              <w:jc w:val="right"/>
              <w:rPr>
                <w:rFonts w:ascii="Arial" w:eastAsia="Arial" w:hAnsi="Arial" w:cs="Arial"/>
                <w:sz w:val="18"/>
                <w:szCs w:val="18"/>
              </w:rPr>
            </w:pPr>
            <w:r w:rsidRPr="005B438A">
              <w:rPr>
                <w:rFonts w:ascii="Arial" w:hAnsi="Arial" w:cs="Arial"/>
                <w:sz w:val="18"/>
                <w:szCs w:val="18"/>
              </w:rPr>
              <w:t>5,579,333</w:t>
            </w:r>
          </w:p>
        </w:tc>
        <w:tc>
          <w:tcPr>
            <w:tcW w:w="1130" w:type="dxa"/>
            <w:tcBorders>
              <w:bottom w:val="single" w:sz="4" w:space="0" w:color="000000"/>
            </w:tcBorders>
            <w:shd w:val="clear" w:color="auto" w:fill="FAFAFA"/>
          </w:tcPr>
          <w:p w14:paraId="0B0737BA" w14:textId="27825E70" w:rsidR="00423CEA" w:rsidRPr="005B438A" w:rsidRDefault="00423CEA" w:rsidP="008E3A70">
            <w:pPr>
              <w:ind w:right="-72"/>
              <w:jc w:val="right"/>
              <w:rPr>
                <w:rFonts w:ascii="Arial" w:eastAsia="Arial" w:hAnsi="Arial" w:cs="Arial"/>
                <w:sz w:val="18"/>
                <w:szCs w:val="18"/>
              </w:rPr>
            </w:pPr>
            <w:r w:rsidRPr="005B438A">
              <w:rPr>
                <w:rFonts w:ascii="Arial" w:hAnsi="Arial" w:cs="Arial"/>
                <w:sz w:val="18"/>
                <w:szCs w:val="18"/>
              </w:rPr>
              <w:t>1,484,680</w:t>
            </w:r>
          </w:p>
        </w:tc>
        <w:tc>
          <w:tcPr>
            <w:tcW w:w="1134" w:type="dxa"/>
            <w:tcBorders>
              <w:bottom w:val="single" w:sz="4" w:space="0" w:color="000000"/>
            </w:tcBorders>
            <w:shd w:val="clear" w:color="auto" w:fill="FAFAFA"/>
          </w:tcPr>
          <w:p w14:paraId="2EF1A3A0" w14:textId="3E403C6B" w:rsidR="00423CEA" w:rsidRPr="005B438A" w:rsidRDefault="00423CEA" w:rsidP="008E3A70">
            <w:pPr>
              <w:ind w:right="-72"/>
              <w:jc w:val="right"/>
              <w:rPr>
                <w:rFonts w:ascii="Arial" w:eastAsia="Arial" w:hAnsi="Arial" w:cs="Arial"/>
                <w:sz w:val="18"/>
                <w:szCs w:val="18"/>
              </w:rPr>
            </w:pPr>
            <w:r w:rsidRPr="005B438A">
              <w:rPr>
                <w:rFonts w:ascii="Arial" w:hAnsi="Arial" w:cs="Arial"/>
                <w:sz w:val="18"/>
                <w:szCs w:val="18"/>
              </w:rPr>
              <w:t>-</w:t>
            </w:r>
          </w:p>
        </w:tc>
        <w:tc>
          <w:tcPr>
            <w:tcW w:w="1366" w:type="dxa"/>
            <w:tcBorders>
              <w:bottom w:val="single" w:sz="4" w:space="0" w:color="000000"/>
            </w:tcBorders>
            <w:shd w:val="clear" w:color="auto" w:fill="FAFAFA"/>
          </w:tcPr>
          <w:p w14:paraId="071F0ECA" w14:textId="4EBC6FFD" w:rsidR="00423CEA" w:rsidRPr="005B438A" w:rsidRDefault="00423CEA" w:rsidP="008E3A70">
            <w:pPr>
              <w:ind w:right="-72"/>
              <w:jc w:val="right"/>
              <w:rPr>
                <w:rFonts w:ascii="Arial" w:eastAsia="Arial" w:hAnsi="Arial" w:cs="Arial"/>
                <w:sz w:val="18"/>
                <w:szCs w:val="18"/>
              </w:rPr>
            </w:pPr>
            <w:r w:rsidRPr="005B438A">
              <w:rPr>
                <w:rFonts w:ascii="Arial" w:hAnsi="Arial" w:cs="Arial"/>
                <w:sz w:val="18"/>
                <w:szCs w:val="18"/>
              </w:rPr>
              <w:t>5,912,603</w:t>
            </w:r>
          </w:p>
        </w:tc>
        <w:tc>
          <w:tcPr>
            <w:tcW w:w="1190" w:type="dxa"/>
            <w:tcBorders>
              <w:bottom w:val="single" w:sz="4" w:space="0" w:color="000000"/>
            </w:tcBorders>
            <w:shd w:val="clear" w:color="auto" w:fill="FAFAFA"/>
          </w:tcPr>
          <w:p w14:paraId="4D8710CE" w14:textId="456181B5" w:rsidR="00423CEA" w:rsidRPr="005B438A" w:rsidRDefault="00423CEA" w:rsidP="008E3A70">
            <w:pPr>
              <w:ind w:right="-72"/>
              <w:jc w:val="right"/>
              <w:rPr>
                <w:rFonts w:ascii="Arial" w:eastAsia="Arial" w:hAnsi="Arial" w:cs="Arial"/>
                <w:sz w:val="18"/>
                <w:szCs w:val="18"/>
              </w:rPr>
            </w:pPr>
            <w:r w:rsidRPr="005B438A">
              <w:rPr>
                <w:rFonts w:ascii="Arial" w:hAnsi="Arial" w:cs="Arial"/>
                <w:sz w:val="18"/>
                <w:szCs w:val="18"/>
              </w:rPr>
              <w:t>12,665,213</w:t>
            </w:r>
          </w:p>
        </w:tc>
      </w:tr>
      <w:tr w:rsidR="001F0DD2" w:rsidRPr="005B438A" w14:paraId="65AC3A75" w14:textId="77777777" w:rsidTr="008E3A70">
        <w:tc>
          <w:tcPr>
            <w:tcW w:w="3082" w:type="dxa"/>
            <w:vAlign w:val="bottom"/>
          </w:tcPr>
          <w:p w14:paraId="002264C5"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42808B2B" w14:textId="77777777" w:rsidR="001F0DD2" w:rsidRPr="005B438A" w:rsidRDefault="001F0DD2" w:rsidP="008E3A70">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5867D3E7" w14:textId="77777777" w:rsidR="001F0DD2" w:rsidRPr="005B438A" w:rsidRDefault="001F0DD2" w:rsidP="008E3A70">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223920A2" w14:textId="77777777" w:rsidR="001F0DD2" w:rsidRPr="005B438A" w:rsidRDefault="001F0DD2" w:rsidP="008E3A70">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04A5A6EB" w14:textId="77777777" w:rsidR="001F0DD2" w:rsidRPr="005B438A" w:rsidRDefault="001F0DD2" w:rsidP="008E3A70">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62014475" w14:textId="77777777" w:rsidR="001F0DD2" w:rsidRPr="005B438A" w:rsidRDefault="001F0DD2" w:rsidP="008E3A70">
            <w:pPr>
              <w:ind w:right="-72"/>
              <w:jc w:val="right"/>
              <w:rPr>
                <w:rFonts w:ascii="Arial" w:eastAsia="Arial" w:hAnsi="Arial" w:cs="Arial"/>
                <w:color w:val="000000"/>
                <w:sz w:val="18"/>
                <w:szCs w:val="18"/>
              </w:rPr>
            </w:pPr>
          </w:p>
        </w:tc>
      </w:tr>
      <w:tr w:rsidR="00F305EB" w:rsidRPr="005B438A" w14:paraId="6376BF8F" w14:textId="77777777" w:rsidTr="008E3A70">
        <w:tc>
          <w:tcPr>
            <w:tcW w:w="3082" w:type="dxa"/>
            <w:vAlign w:val="bottom"/>
          </w:tcPr>
          <w:p w14:paraId="1B4B814F" w14:textId="77777777" w:rsidR="00F305EB" w:rsidRPr="005B438A" w:rsidRDefault="00F305EB"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559" w:type="dxa"/>
            <w:tcBorders>
              <w:bottom w:val="single" w:sz="4" w:space="0" w:color="000000"/>
            </w:tcBorders>
            <w:shd w:val="clear" w:color="auto" w:fill="FAFAFA"/>
          </w:tcPr>
          <w:p w14:paraId="3AAC6F45" w14:textId="1D86EA17"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5,579,333</w:t>
            </w:r>
          </w:p>
        </w:tc>
        <w:tc>
          <w:tcPr>
            <w:tcW w:w="1130" w:type="dxa"/>
            <w:tcBorders>
              <w:bottom w:val="single" w:sz="4" w:space="0" w:color="000000"/>
            </w:tcBorders>
            <w:shd w:val="clear" w:color="auto" w:fill="FAFAFA"/>
          </w:tcPr>
          <w:p w14:paraId="04356D0E" w14:textId="374030A5"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1,484,680</w:t>
            </w:r>
          </w:p>
        </w:tc>
        <w:tc>
          <w:tcPr>
            <w:tcW w:w="1134" w:type="dxa"/>
            <w:tcBorders>
              <w:bottom w:val="single" w:sz="4" w:space="0" w:color="000000"/>
            </w:tcBorders>
            <w:shd w:val="clear" w:color="auto" w:fill="FAFAFA"/>
          </w:tcPr>
          <w:p w14:paraId="10A57467" w14:textId="1DDB1F77"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w:t>
            </w:r>
          </w:p>
        </w:tc>
        <w:tc>
          <w:tcPr>
            <w:tcW w:w="1366" w:type="dxa"/>
            <w:tcBorders>
              <w:bottom w:val="single" w:sz="4" w:space="0" w:color="000000"/>
            </w:tcBorders>
            <w:shd w:val="clear" w:color="auto" w:fill="FAFAFA"/>
          </w:tcPr>
          <w:p w14:paraId="366F3D61" w14:textId="55778F43"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5,601,200</w:t>
            </w:r>
          </w:p>
        </w:tc>
        <w:tc>
          <w:tcPr>
            <w:tcW w:w="1190" w:type="dxa"/>
            <w:tcBorders>
              <w:bottom w:val="single" w:sz="4" w:space="0" w:color="000000"/>
            </w:tcBorders>
            <w:shd w:val="clear" w:color="auto" w:fill="FAFAFA"/>
          </w:tcPr>
          <w:p w14:paraId="64928149" w14:textId="68D14FD4"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12,665,213</w:t>
            </w:r>
          </w:p>
        </w:tc>
      </w:tr>
    </w:tbl>
    <w:p w14:paraId="5D9FBC52" w14:textId="77777777" w:rsidR="001F0DD2" w:rsidRPr="005B438A" w:rsidRDefault="001F0DD2">
      <w:pPr>
        <w:rPr>
          <w:rFonts w:ascii="Arial" w:eastAsia="Arial" w:hAnsi="Arial" w:cs="Arial"/>
          <w:color w:val="000000"/>
          <w:sz w:val="18"/>
          <w:szCs w:val="18"/>
        </w:rPr>
      </w:pPr>
    </w:p>
    <w:tbl>
      <w:tblPr>
        <w:tblStyle w:val="affffff6"/>
        <w:tblW w:w="9461" w:type="dxa"/>
        <w:tblLayout w:type="fixed"/>
        <w:tblLook w:val="0000" w:firstRow="0" w:lastRow="0" w:firstColumn="0" w:lastColumn="0" w:noHBand="0" w:noVBand="0"/>
      </w:tblPr>
      <w:tblGrid>
        <w:gridCol w:w="3082"/>
        <w:gridCol w:w="1559"/>
        <w:gridCol w:w="1130"/>
        <w:gridCol w:w="1134"/>
        <w:gridCol w:w="1366"/>
        <w:gridCol w:w="1190"/>
      </w:tblGrid>
      <w:tr w:rsidR="001F0DD2" w:rsidRPr="005B438A" w14:paraId="27F8B0FF" w14:textId="77777777" w:rsidTr="00134FC1">
        <w:tc>
          <w:tcPr>
            <w:tcW w:w="3082" w:type="dxa"/>
            <w:vAlign w:val="bottom"/>
          </w:tcPr>
          <w:p w14:paraId="54087ACB"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6379" w:type="dxa"/>
            <w:gridSpan w:val="5"/>
            <w:tcBorders>
              <w:top w:val="single" w:sz="4" w:space="0" w:color="auto"/>
              <w:bottom w:val="single" w:sz="4" w:space="0" w:color="000000"/>
            </w:tcBorders>
            <w:vAlign w:val="bottom"/>
          </w:tcPr>
          <w:p w14:paraId="645B91E4"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5B438A">
              <w:rPr>
                <w:rFonts w:ascii="Arial" w:eastAsia="Arial" w:hAnsi="Arial" w:cs="Arial"/>
                <w:b/>
                <w:color w:val="000000"/>
                <w:sz w:val="18"/>
                <w:szCs w:val="18"/>
              </w:rPr>
              <w:t>Consolidated financial statements</w:t>
            </w:r>
          </w:p>
        </w:tc>
      </w:tr>
      <w:tr w:rsidR="001F0DD2" w:rsidRPr="005B438A" w14:paraId="3F187A1E" w14:textId="77777777" w:rsidTr="008E3A70">
        <w:tc>
          <w:tcPr>
            <w:tcW w:w="3082" w:type="dxa"/>
            <w:vAlign w:val="bottom"/>
          </w:tcPr>
          <w:p w14:paraId="0AAADFF6"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6379" w:type="dxa"/>
            <w:gridSpan w:val="5"/>
            <w:tcBorders>
              <w:top w:val="single" w:sz="4" w:space="0" w:color="000000"/>
              <w:bottom w:val="single" w:sz="4" w:space="0" w:color="000000"/>
            </w:tcBorders>
            <w:vAlign w:val="bottom"/>
          </w:tcPr>
          <w:p w14:paraId="585E921E"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2020</w:t>
            </w:r>
          </w:p>
        </w:tc>
      </w:tr>
      <w:tr w:rsidR="001F0DD2" w:rsidRPr="005B438A" w14:paraId="2C0919A9" w14:textId="77777777" w:rsidTr="008E3A70">
        <w:tc>
          <w:tcPr>
            <w:tcW w:w="3082" w:type="dxa"/>
            <w:vAlign w:val="bottom"/>
          </w:tcPr>
          <w:p w14:paraId="291195FC"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vAlign w:val="bottom"/>
          </w:tcPr>
          <w:p w14:paraId="22B3AA28"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Less than 1 year</w:t>
            </w:r>
          </w:p>
        </w:tc>
        <w:tc>
          <w:tcPr>
            <w:tcW w:w="1130" w:type="dxa"/>
            <w:tcBorders>
              <w:top w:val="single" w:sz="4" w:space="0" w:color="000000"/>
            </w:tcBorders>
            <w:vAlign w:val="bottom"/>
          </w:tcPr>
          <w:p w14:paraId="6193908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1 - 3 years</w:t>
            </w:r>
          </w:p>
        </w:tc>
        <w:tc>
          <w:tcPr>
            <w:tcW w:w="1134" w:type="dxa"/>
            <w:tcBorders>
              <w:top w:val="single" w:sz="4" w:space="0" w:color="000000"/>
            </w:tcBorders>
            <w:vAlign w:val="bottom"/>
          </w:tcPr>
          <w:p w14:paraId="751D711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3 - 5 years</w:t>
            </w:r>
          </w:p>
        </w:tc>
        <w:tc>
          <w:tcPr>
            <w:tcW w:w="1366" w:type="dxa"/>
            <w:tcBorders>
              <w:top w:val="single" w:sz="4" w:space="0" w:color="000000"/>
            </w:tcBorders>
            <w:vAlign w:val="bottom"/>
          </w:tcPr>
          <w:p w14:paraId="0589B4CA"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Over 5 years</w:t>
            </w:r>
          </w:p>
        </w:tc>
        <w:tc>
          <w:tcPr>
            <w:tcW w:w="1190" w:type="dxa"/>
            <w:tcBorders>
              <w:top w:val="single" w:sz="4" w:space="0" w:color="000000"/>
            </w:tcBorders>
            <w:vAlign w:val="bottom"/>
          </w:tcPr>
          <w:p w14:paraId="0EE96D0C"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Total</w:t>
            </w:r>
          </w:p>
        </w:tc>
      </w:tr>
      <w:tr w:rsidR="001F0DD2" w:rsidRPr="005B438A" w14:paraId="0C9282E6" w14:textId="77777777" w:rsidTr="008E3A70">
        <w:tc>
          <w:tcPr>
            <w:tcW w:w="3082" w:type="dxa"/>
            <w:vAlign w:val="bottom"/>
          </w:tcPr>
          <w:p w14:paraId="742A39FD"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bottom w:val="single" w:sz="4" w:space="0" w:color="000000"/>
            </w:tcBorders>
            <w:vAlign w:val="bottom"/>
          </w:tcPr>
          <w:p w14:paraId="12FF97B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30" w:type="dxa"/>
            <w:tcBorders>
              <w:bottom w:val="single" w:sz="4" w:space="0" w:color="000000"/>
            </w:tcBorders>
            <w:vAlign w:val="bottom"/>
          </w:tcPr>
          <w:p w14:paraId="726B5A02"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34" w:type="dxa"/>
            <w:tcBorders>
              <w:bottom w:val="single" w:sz="4" w:space="0" w:color="000000"/>
            </w:tcBorders>
            <w:vAlign w:val="bottom"/>
          </w:tcPr>
          <w:p w14:paraId="1B68F078"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366" w:type="dxa"/>
            <w:tcBorders>
              <w:bottom w:val="single" w:sz="4" w:space="0" w:color="000000"/>
            </w:tcBorders>
            <w:vAlign w:val="bottom"/>
          </w:tcPr>
          <w:p w14:paraId="23DDFB3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90" w:type="dxa"/>
            <w:tcBorders>
              <w:bottom w:val="single" w:sz="4" w:space="0" w:color="000000"/>
            </w:tcBorders>
            <w:vAlign w:val="bottom"/>
          </w:tcPr>
          <w:p w14:paraId="15FC5696"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04A4FA76" w14:textId="77777777" w:rsidTr="008E3A70">
        <w:tc>
          <w:tcPr>
            <w:tcW w:w="3082" w:type="dxa"/>
            <w:vAlign w:val="bottom"/>
          </w:tcPr>
          <w:p w14:paraId="6BB47331"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shd w:val="clear" w:color="auto" w:fill="auto"/>
            <w:vAlign w:val="bottom"/>
          </w:tcPr>
          <w:p w14:paraId="04B3FD24" w14:textId="77777777" w:rsidR="001F0DD2" w:rsidRPr="005B438A" w:rsidRDefault="001F0DD2">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0802F592" w14:textId="77777777" w:rsidR="001F0DD2" w:rsidRPr="005B438A" w:rsidRDefault="001F0DD2">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74938AF2" w14:textId="77777777" w:rsidR="001F0DD2" w:rsidRPr="005B438A" w:rsidRDefault="001F0DD2">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5B466CDC" w14:textId="77777777" w:rsidR="001F0DD2" w:rsidRPr="005B438A" w:rsidRDefault="001F0DD2">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37CB1302" w14:textId="77777777" w:rsidR="001F0DD2" w:rsidRPr="005B438A" w:rsidRDefault="001F0DD2">
            <w:pPr>
              <w:ind w:right="-72"/>
              <w:jc w:val="right"/>
              <w:rPr>
                <w:rFonts w:ascii="Arial" w:eastAsia="Arial" w:hAnsi="Arial" w:cs="Arial"/>
                <w:color w:val="000000"/>
                <w:sz w:val="18"/>
                <w:szCs w:val="18"/>
              </w:rPr>
            </w:pPr>
          </w:p>
        </w:tc>
      </w:tr>
      <w:tr w:rsidR="001F0DD2" w:rsidRPr="005B438A" w14:paraId="6AD91A1C" w14:textId="77777777" w:rsidTr="008E3A70">
        <w:tc>
          <w:tcPr>
            <w:tcW w:w="3082" w:type="dxa"/>
            <w:vAlign w:val="bottom"/>
          </w:tcPr>
          <w:p w14:paraId="48294653" w14:textId="77777777" w:rsidR="001F0DD2" w:rsidRPr="005B438A" w:rsidRDefault="001566F9"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Retirement benefit</w:t>
            </w:r>
          </w:p>
        </w:tc>
        <w:tc>
          <w:tcPr>
            <w:tcW w:w="1559" w:type="dxa"/>
            <w:tcBorders>
              <w:bottom w:val="single" w:sz="4" w:space="0" w:color="000000"/>
            </w:tcBorders>
            <w:shd w:val="clear" w:color="auto" w:fill="auto"/>
          </w:tcPr>
          <w:p w14:paraId="727BC69A" w14:textId="628621EE"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5,579,333</w:t>
            </w:r>
          </w:p>
        </w:tc>
        <w:tc>
          <w:tcPr>
            <w:tcW w:w="1130" w:type="dxa"/>
            <w:tcBorders>
              <w:bottom w:val="single" w:sz="4" w:space="0" w:color="000000"/>
            </w:tcBorders>
            <w:shd w:val="clear" w:color="auto" w:fill="auto"/>
          </w:tcPr>
          <w:p w14:paraId="117EE3BB" w14:textId="330B1578"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w:t>
            </w:r>
          </w:p>
        </w:tc>
        <w:tc>
          <w:tcPr>
            <w:tcW w:w="1134" w:type="dxa"/>
            <w:tcBorders>
              <w:bottom w:val="single" w:sz="4" w:space="0" w:color="000000"/>
            </w:tcBorders>
            <w:shd w:val="clear" w:color="auto" w:fill="auto"/>
          </w:tcPr>
          <w:p w14:paraId="4BF3320F" w14:textId="74D02141"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1,484,680</w:t>
            </w:r>
          </w:p>
        </w:tc>
        <w:tc>
          <w:tcPr>
            <w:tcW w:w="1366" w:type="dxa"/>
            <w:tcBorders>
              <w:bottom w:val="single" w:sz="4" w:space="0" w:color="000000"/>
            </w:tcBorders>
            <w:shd w:val="clear" w:color="auto" w:fill="auto"/>
          </w:tcPr>
          <w:p w14:paraId="4BD43AF9" w14:textId="4F554BEA"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3,228,920</w:t>
            </w:r>
          </w:p>
        </w:tc>
        <w:tc>
          <w:tcPr>
            <w:tcW w:w="1190" w:type="dxa"/>
            <w:tcBorders>
              <w:bottom w:val="single" w:sz="4" w:space="0" w:color="000000"/>
            </w:tcBorders>
            <w:shd w:val="clear" w:color="auto" w:fill="auto"/>
          </w:tcPr>
          <w:p w14:paraId="27E72DE9" w14:textId="53629091"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10,292,933</w:t>
            </w:r>
          </w:p>
        </w:tc>
      </w:tr>
      <w:tr w:rsidR="001F0DD2" w:rsidRPr="005B438A" w14:paraId="4E7DB9F2" w14:textId="77777777" w:rsidTr="008E3A70">
        <w:tc>
          <w:tcPr>
            <w:tcW w:w="3082" w:type="dxa"/>
            <w:vAlign w:val="bottom"/>
          </w:tcPr>
          <w:p w14:paraId="25CB958A"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shd w:val="clear" w:color="auto" w:fill="auto"/>
            <w:vAlign w:val="bottom"/>
          </w:tcPr>
          <w:p w14:paraId="0E34A23B" w14:textId="77777777" w:rsidR="001F0DD2" w:rsidRPr="005B438A" w:rsidRDefault="001F0DD2" w:rsidP="008E3A70">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144075C5" w14:textId="77777777" w:rsidR="001F0DD2" w:rsidRPr="005B438A" w:rsidRDefault="001F0DD2" w:rsidP="008E3A70">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07F2D339" w14:textId="77777777" w:rsidR="001F0DD2" w:rsidRPr="005B438A" w:rsidRDefault="001F0DD2" w:rsidP="008E3A70">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099DDE38" w14:textId="77777777" w:rsidR="001F0DD2" w:rsidRPr="005B438A" w:rsidRDefault="001F0DD2" w:rsidP="008E3A70">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0862B9C7" w14:textId="77777777" w:rsidR="001F0DD2" w:rsidRPr="005B438A" w:rsidRDefault="001F0DD2" w:rsidP="008E3A70">
            <w:pPr>
              <w:ind w:right="-72"/>
              <w:jc w:val="right"/>
              <w:rPr>
                <w:rFonts w:ascii="Arial" w:eastAsia="Arial" w:hAnsi="Arial" w:cs="Arial"/>
                <w:color w:val="000000"/>
                <w:sz w:val="18"/>
                <w:szCs w:val="18"/>
              </w:rPr>
            </w:pPr>
          </w:p>
        </w:tc>
      </w:tr>
      <w:tr w:rsidR="001F0DD2" w:rsidRPr="005B438A" w14:paraId="4CB6DC69" w14:textId="77777777" w:rsidTr="008E3A70">
        <w:tc>
          <w:tcPr>
            <w:tcW w:w="3082" w:type="dxa"/>
            <w:vAlign w:val="bottom"/>
          </w:tcPr>
          <w:p w14:paraId="48534AA9" w14:textId="77777777" w:rsidR="001F0DD2" w:rsidRPr="005B438A" w:rsidRDefault="001566F9"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559" w:type="dxa"/>
            <w:tcBorders>
              <w:bottom w:val="single" w:sz="4" w:space="0" w:color="000000"/>
            </w:tcBorders>
            <w:shd w:val="clear" w:color="auto" w:fill="auto"/>
          </w:tcPr>
          <w:p w14:paraId="3E6415C1" w14:textId="47389828"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5,579,333</w:t>
            </w:r>
          </w:p>
        </w:tc>
        <w:tc>
          <w:tcPr>
            <w:tcW w:w="1130" w:type="dxa"/>
            <w:tcBorders>
              <w:bottom w:val="single" w:sz="4" w:space="0" w:color="000000"/>
            </w:tcBorders>
            <w:shd w:val="clear" w:color="auto" w:fill="auto"/>
          </w:tcPr>
          <w:p w14:paraId="20A35738" w14:textId="5990D3D6"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w:t>
            </w:r>
          </w:p>
        </w:tc>
        <w:tc>
          <w:tcPr>
            <w:tcW w:w="1134" w:type="dxa"/>
            <w:tcBorders>
              <w:bottom w:val="single" w:sz="4" w:space="0" w:color="000000"/>
            </w:tcBorders>
            <w:shd w:val="clear" w:color="auto" w:fill="auto"/>
          </w:tcPr>
          <w:p w14:paraId="3555CB79" w14:textId="5317D5AD"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1,484,680</w:t>
            </w:r>
          </w:p>
        </w:tc>
        <w:tc>
          <w:tcPr>
            <w:tcW w:w="1366" w:type="dxa"/>
            <w:tcBorders>
              <w:bottom w:val="single" w:sz="4" w:space="0" w:color="000000"/>
            </w:tcBorders>
            <w:shd w:val="clear" w:color="auto" w:fill="auto"/>
          </w:tcPr>
          <w:p w14:paraId="376BA96A" w14:textId="7C41C977"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3,228,920</w:t>
            </w:r>
          </w:p>
        </w:tc>
        <w:tc>
          <w:tcPr>
            <w:tcW w:w="1190" w:type="dxa"/>
            <w:tcBorders>
              <w:bottom w:val="single" w:sz="4" w:space="0" w:color="000000"/>
            </w:tcBorders>
            <w:shd w:val="clear" w:color="auto" w:fill="auto"/>
          </w:tcPr>
          <w:p w14:paraId="384F13C9" w14:textId="217EE020"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10,292,933</w:t>
            </w:r>
          </w:p>
        </w:tc>
      </w:tr>
    </w:tbl>
    <w:p w14:paraId="1E32928C" w14:textId="77777777" w:rsidR="001F0DD2" w:rsidRPr="005B438A" w:rsidRDefault="001F0DD2">
      <w:pPr>
        <w:rPr>
          <w:rFonts w:ascii="Arial" w:eastAsia="Arial" w:hAnsi="Arial" w:cs="Arial"/>
          <w:color w:val="000000"/>
          <w:sz w:val="18"/>
          <w:szCs w:val="18"/>
        </w:rPr>
      </w:pPr>
    </w:p>
    <w:tbl>
      <w:tblPr>
        <w:tblStyle w:val="affffff7"/>
        <w:tblW w:w="9461" w:type="dxa"/>
        <w:tblLayout w:type="fixed"/>
        <w:tblLook w:val="0000" w:firstRow="0" w:lastRow="0" w:firstColumn="0" w:lastColumn="0" w:noHBand="0" w:noVBand="0"/>
      </w:tblPr>
      <w:tblGrid>
        <w:gridCol w:w="3082"/>
        <w:gridCol w:w="1559"/>
        <w:gridCol w:w="1130"/>
        <w:gridCol w:w="1134"/>
        <w:gridCol w:w="1366"/>
        <w:gridCol w:w="1190"/>
      </w:tblGrid>
      <w:tr w:rsidR="001F0DD2" w:rsidRPr="005B438A" w14:paraId="2E4BE256" w14:textId="77777777" w:rsidTr="00134FC1">
        <w:tc>
          <w:tcPr>
            <w:tcW w:w="3082" w:type="dxa"/>
            <w:vAlign w:val="bottom"/>
          </w:tcPr>
          <w:p w14:paraId="152CB5A4"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6379" w:type="dxa"/>
            <w:gridSpan w:val="5"/>
            <w:tcBorders>
              <w:top w:val="single" w:sz="4" w:space="0" w:color="auto"/>
              <w:bottom w:val="single" w:sz="4" w:space="0" w:color="000000"/>
            </w:tcBorders>
            <w:vAlign w:val="bottom"/>
          </w:tcPr>
          <w:p w14:paraId="6F41119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 financial statements</w:t>
            </w:r>
          </w:p>
        </w:tc>
      </w:tr>
      <w:tr w:rsidR="001F0DD2" w:rsidRPr="005B438A" w14:paraId="2F7AC5E2" w14:textId="77777777" w:rsidTr="008E3A70">
        <w:tc>
          <w:tcPr>
            <w:tcW w:w="3082" w:type="dxa"/>
            <w:vAlign w:val="bottom"/>
          </w:tcPr>
          <w:p w14:paraId="3036BE0E"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6379" w:type="dxa"/>
            <w:gridSpan w:val="5"/>
            <w:tcBorders>
              <w:top w:val="single" w:sz="4" w:space="0" w:color="000000"/>
              <w:bottom w:val="single" w:sz="4" w:space="0" w:color="000000"/>
            </w:tcBorders>
            <w:vAlign w:val="bottom"/>
          </w:tcPr>
          <w:p w14:paraId="3F25FD7F"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2021</w:t>
            </w:r>
          </w:p>
        </w:tc>
      </w:tr>
      <w:tr w:rsidR="001F0DD2" w:rsidRPr="005B438A" w14:paraId="3A7C0B25" w14:textId="77777777" w:rsidTr="008E3A70">
        <w:tc>
          <w:tcPr>
            <w:tcW w:w="3082" w:type="dxa"/>
            <w:vAlign w:val="bottom"/>
          </w:tcPr>
          <w:p w14:paraId="1406334A"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vAlign w:val="bottom"/>
          </w:tcPr>
          <w:p w14:paraId="4CEA5C9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Less than 1 year</w:t>
            </w:r>
          </w:p>
        </w:tc>
        <w:tc>
          <w:tcPr>
            <w:tcW w:w="1130" w:type="dxa"/>
            <w:tcBorders>
              <w:top w:val="single" w:sz="4" w:space="0" w:color="000000"/>
            </w:tcBorders>
            <w:vAlign w:val="bottom"/>
          </w:tcPr>
          <w:p w14:paraId="55EF34B2"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1 - 3 years</w:t>
            </w:r>
          </w:p>
        </w:tc>
        <w:tc>
          <w:tcPr>
            <w:tcW w:w="1134" w:type="dxa"/>
            <w:tcBorders>
              <w:top w:val="single" w:sz="4" w:space="0" w:color="000000"/>
            </w:tcBorders>
            <w:vAlign w:val="bottom"/>
          </w:tcPr>
          <w:p w14:paraId="54C565B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3 - 5 years</w:t>
            </w:r>
          </w:p>
        </w:tc>
        <w:tc>
          <w:tcPr>
            <w:tcW w:w="1366" w:type="dxa"/>
            <w:tcBorders>
              <w:top w:val="single" w:sz="4" w:space="0" w:color="000000"/>
            </w:tcBorders>
            <w:vAlign w:val="bottom"/>
          </w:tcPr>
          <w:p w14:paraId="33DBB0D0"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Over 5 years</w:t>
            </w:r>
          </w:p>
        </w:tc>
        <w:tc>
          <w:tcPr>
            <w:tcW w:w="1190" w:type="dxa"/>
            <w:tcBorders>
              <w:top w:val="single" w:sz="4" w:space="0" w:color="000000"/>
            </w:tcBorders>
            <w:vAlign w:val="bottom"/>
          </w:tcPr>
          <w:p w14:paraId="0E1AF02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Total</w:t>
            </w:r>
          </w:p>
        </w:tc>
      </w:tr>
      <w:tr w:rsidR="001F0DD2" w:rsidRPr="005B438A" w14:paraId="2C762C5B" w14:textId="77777777" w:rsidTr="008E3A70">
        <w:tc>
          <w:tcPr>
            <w:tcW w:w="3082" w:type="dxa"/>
            <w:vAlign w:val="bottom"/>
          </w:tcPr>
          <w:p w14:paraId="43C45166"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bottom w:val="single" w:sz="4" w:space="0" w:color="000000"/>
            </w:tcBorders>
            <w:vAlign w:val="bottom"/>
          </w:tcPr>
          <w:p w14:paraId="5D73906B"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30" w:type="dxa"/>
            <w:tcBorders>
              <w:bottom w:val="single" w:sz="4" w:space="0" w:color="000000"/>
            </w:tcBorders>
            <w:vAlign w:val="bottom"/>
          </w:tcPr>
          <w:p w14:paraId="357834F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34" w:type="dxa"/>
            <w:tcBorders>
              <w:bottom w:val="single" w:sz="4" w:space="0" w:color="000000"/>
            </w:tcBorders>
            <w:vAlign w:val="bottom"/>
          </w:tcPr>
          <w:p w14:paraId="5F947DE8"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366" w:type="dxa"/>
            <w:tcBorders>
              <w:bottom w:val="single" w:sz="4" w:space="0" w:color="000000"/>
            </w:tcBorders>
            <w:vAlign w:val="bottom"/>
          </w:tcPr>
          <w:p w14:paraId="5EAF247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90" w:type="dxa"/>
            <w:tcBorders>
              <w:bottom w:val="single" w:sz="4" w:space="0" w:color="000000"/>
            </w:tcBorders>
            <w:vAlign w:val="bottom"/>
          </w:tcPr>
          <w:p w14:paraId="0017CF3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43A8E238" w14:textId="77777777" w:rsidTr="008E3A70">
        <w:tc>
          <w:tcPr>
            <w:tcW w:w="3082" w:type="dxa"/>
            <w:vAlign w:val="bottom"/>
          </w:tcPr>
          <w:p w14:paraId="4C9066B1"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5AC06E4A" w14:textId="77777777" w:rsidR="001F0DD2" w:rsidRPr="005B438A" w:rsidRDefault="001F0DD2">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2353EC7E" w14:textId="77777777" w:rsidR="001F0DD2" w:rsidRPr="005B438A" w:rsidRDefault="001F0DD2">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65A46EEB" w14:textId="77777777" w:rsidR="001F0DD2" w:rsidRPr="005B438A" w:rsidRDefault="001F0DD2">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704022B5" w14:textId="77777777" w:rsidR="001F0DD2" w:rsidRPr="005B438A" w:rsidRDefault="001F0DD2">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678064D3" w14:textId="77777777" w:rsidR="001F0DD2" w:rsidRPr="005B438A" w:rsidRDefault="001F0DD2">
            <w:pPr>
              <w:ind w:right="-72"/>
              <w:jc w:val="right"/>
              <w:rPr>
                <w:rFonts w:ascii="Arial" w:eastAsia="Arial" w:hAnsi="Arial" w:cs="Arial"/>
                <w:color w:val="000000"/>
                <w:sz w:val="18"/>
                <w:szCs w:val="18"/>
              </w:rPr>
            </w:pPr>
          </w:p>
        </w:tc>
      </w:tr>
      <w:tr w:rsidR="00F305EB" w:rsidRPr="005B438A" w14:paraId="72A5B984" w14:textId="77777777" w:rsidTr="008E3A70">
        <w:tc>
          <w:tcPr>
            <w:tcW w:w="3082" w:type="dxa"/>
            <w:vAlign w:val="bottom"/>
          </w:tcPr>
          <w:p w14:paraId="40FB69F1" w14:textId="77777777" w:rsidR="00F305EB" w:rsidRPr="005B438A" w:rsidRDefault="00F305EB"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Retirement benefit</w:t>
            </w:r>
          </w:p>
        </w:tc>
        <w:tc>
          <w:tcPr>
            <w:tcW w:w="1559" w:type="dxa"/>
            <w:tcBorders>
              <w:bottom w:val="single" w:sz="4" w:space="0" w:color="000000"/>
            </w:tcBorders>
            <w:shd w:val="clear" w:color="auto" w:fill="FAFAFA"/>
          </w:tcPr>
          <w:p w14:paraId="081C1619" w14:textId="229421FE"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5,579,333</w:t>
            </w:r>
          </w:p>
        </w:tc>
        <w:tc>
          <w:tcPr>
            <w:tcW w:w="1130" w:type="dxa"/>
            <w:tcBorders>
              <w:bottom w:val="single" w:sz="4" w:space="0" w:color="000000"/>
            </w:tcBorders>
            <w:shd w:val="clear" w:color="auto" w:fill="FAFAFA"/>
          </w:tcPr>
          <w:p w14:paraId="388884DD" w14:textId="28458B44"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w:t>
            </w:r>
          </w:p>
        </w:tc>
        <w:tc>
          <w:tcPr>
            <w:tcW w:w="1134" w:type="dxa"/>
            <w:tcBorders>
              <w:bottom w:val="single" w:sz="4" w:space="0" w:color="000000"/>
            </w:tcBorders>
            <w:shd w:val="clear" w:color="auto" w:fill="FAFAFA"/>
          </w:tcPr>
          <w:p w14:paraId="685DEC92" w14:textId="0894726A"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w:t>
            </w:r>
          </w:p>
        </w:tc>
        <w:tc>
          <w:tcPr>
            <w:tcW w:w="1366" w:type="dxa"/>
            <w:tcBorders>
              <w:bottom w:val="single" w:sz="4" w:space="0" w:color="000000"/>
            </w:tcBorders>
            <w:shd w:val="clear" w:color="auto" w:fill="FAFAFA"/>
          </w:tcPr>
          <w:p w14:paraId="76499885" w14:textId="156FF7F7"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5,011,159</w:t>
            </w:r>
          </w:p>
        </w:tc>
        <w:tc>
          <w:tcPr>
            <w:tcW w:w="1190" w:type="dxa"/>
            <w:tcBorders>
              <w:bottom w:val="single" w:sz="4" w:space="0" w:color="000000"/>
            </w:tcBorders>
            <w:shd w:val="clear" w:color="auto" w:fill="FAFAFA"/>
          </w:tcPr>
          <w:p w14:paraId="006D0D59" w14:textId="2344BBEE"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10,590,492</w:t>
            </w:r>
          </w:p>
        </w:tc>
      </w:tr>
      <w:tr w:rsidR="001F0DD2" w:rsidRPr="005B438A" w14:paraId="29138684" w14:textId="77777777" w:rsidTr="008E3A70">
        <w:tc>
          <w:tcPr>
            <w:tcW w:w="3082" w:type="dxa"/>
            <w:vAlign w:val="bottom"/>
          </w:tcPr>
          <w:p w14:paraId="5ACAE0E8"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34231580" w14:textId="77777777" w:rsidR="001F0DD2" w:rsidRPr="005B438A" w:rsidRDefault="001F0DD2" w:rsidP="008E3A70">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40FC9496" w14:textId="77777777" w:rsidR="001F0DD2" w:rsidRPr="005B438A" w:rsidRDefault="001F0DD2" w:rsidP="008E3A70">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34DD041A" w14:textId="77777777" w:rsidR="001F0DD2" w:rsidRPr="005B438A" w:rsidRDefault="001F0DD2" w:rsidP="008E3A70">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1DF32979" w14:textId="77777777" w:rsidR="001F0DD2" w:rsidRPr="005B438A" w:rsidRDefault="001F0DD2" w:rsidP="008E3A70">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148ABA23" w14:textId="77777777" w:rsidR="001F0DD2" w:rsidRPr="005B438A" w:rsidRDefault="001F0DD2" w:rsidP="008E3A70">
            <w:pPr>
              <w:ind w:right="-72"/>
              <w:jc w:val="right"/>
              <w:rPr>
                <w:rFonts w:ascii="Arial" w:eastAsia="Arial" w:hAnsi="Arial" w:cs="Arial"/>
                <w:color w:val="000000"/>
                <w:sz w:val="18"/>
                <w:szCs w:val="18"/>
              </w:rPr>
            </w:pPr>
          </w:p>
        </w:tc>
      </w:tr>
      <w:tr w:rsidR="00F305EB" w:rsidRPr="005B438A" w14:paraId="4A07653E" w14:textId="77777777" w:rsidTr="008E3A70">
        <w:tc>
          <w:tcPr>
            <w:tcW w:w="3082" w:type="dxa"/>
            <w:vAlign w:val="bottom"/>
          </w:tcPr>
          <w:p w14:paraId="6D1C3976" w14:textId="77777777" w:rsidR="00F305EB" w:rsidRPr="005B438A" w:rsidRDefault="00F305EB"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559" w:type="dxa"/>
            <w:tcBorders>
              <w:bottom w:val="single" w:sz="4" w:space="0" w:color="000000"/>
            </w:tcBorders>
            <w:shd w:val="clear" w:color="auto" w:fill="FAFAFA"/>
          </w:tcPr>
          <w:p w14:paraId="6ED556F4" w14:textId="202B871E"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5,579,333</w:t>
            </w:r>
          </w:p>
        </w:tc>
        <w:tc>
          <w:tcPr>
            <w:tcW w:w="1130" w:type="dxa"/>
            <w:tcBorders>
              <w:bottom w:val="single" w:sz="4" w:space="0" w:color="000000"/>
            </w:tcBorders>
            <w:shd w:val="clear" w:color="auto" w:fill="FAFAFA"/>
          </w:tcPr>
          <w:p w14:paraId="0975CED9" w14:textId="1D3C4AED"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w:t>
            </w:r>
          </w:p>
        </w:tc>
        <w:tc>
          <w:tcPr>
            <w:tcW w:w="1134" w:type="dxa"/>
            <w:tcBorders>
              <w:bottom w:val="single" w:sz="4" w:space="0" w:color="000000"/>
            </w:tcBorders>
            <w:shd w:val="clear" w:color="auto" w:fill="FAFAFA"/>
          </w:tcPr>
          <w:p w14:paraId="078D0638" w14:textId="53C58BAC"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w:t>
            </w:r>
          </w:p>
        </w:tc>
        <w:tc>
          <w:tcPr>
            <w:tcW w:w="1366" w:type="dxa"/>
            <w:tcBorders>
              <w:bottom w:val="single" w:sz="4" w:space="0" w:color="000000"/>
            </w:tcBorders>
            <w:shd w:val="clear" w:color="auto" w:fill="FAFAFA"/>
          </w:tcPr>
          <w:p w14:paraId="48344C57" w14:textId="08FBE969"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5,011,159</w:t>
            </w:r>
          </w:p>
        </w:tc>
        <w:tc>
          <w:tcPr>
            <w:tcW w:w="1190" w:type="dxa"/>
            <w:tcBorders>
              <w:bottom w:val="single" w:sz="4" w:space="0" w:color="000000"/>
            </w:tcBorders>
            <w:shd w:val="clear" w:color="auto" w:fill="FAFAFA"/>
          </w:tcPr>
          <w:p w14:paraId="19616FB6" w14:textId="0DFE1B36" w:rsidR="00F305EB" w:rsidRPr="005B438A" w:rsidRDefault="00F305EB" w:rsidP="008E3A70">
            <w:pPr>
              <w:ind w:right="-72"/>
              <w:jc w:val="right"/>
              <w:rPr>
                <w:rFonts w:ascii="Arial" w:eastAsia="Arial" w:hAnsi="Arial" w:cs="Arial"/>
                <w:sz w:val="18"/>
                <w:szCs w:val="18"/>
              </w:rPr>
            </w:pPr>
            <w:r w:rsidRPr="005B438A">
              <w:rPr>
                <w:rFonts w:ascii="Arial" w:hAnsi="Arial" w:cs="Arial"/>
                <w:sz w:val="18"/>
                <w:szCs w:val="18"/>
              </w:rPr>
              <w:t>10,590,492</w:t>
            </w:r>
          </w:p>
        </w:tc>
      </w:tr>
    </w:tbl>
    <w:p w14:paraId="18C3EA58" w14:textId="77777777" w:rsidR="001F0DD2" w:rsidRPr="005B438A" w:rsidRDefault="001F0DD2">
      <w:pPr>
        <w:rPr>
          <w:rFonts w:ascii="Arial" w:eastAsia="Arial" w:hAnsi="Arial" w:cs="Arial"/>
          <w:color w:val="000000"/>
          <w:sz w:val="18"/>
          <w:szCs w:val="18"/>
        </w:rPr>
      </w:pPr>
    </w:p>
    <w:tbl>
      <w:tblPr>
        <w:tblStyle w:val="affffff8"/>
        <w:tblW w:w="9461" w:type="dxa"/>
        <w:tblLayout w:type="fixed"/>
        <w:tblLook w:val="0000" w:firstRow="0" w:lastRow="0" w:firstColumn="0" w:lastColumn="0" w:noHBand="0" w:noVBand="0"/>
      </w:tblPr>
      <w:tblGrid>
        <w:gridCol w:w="3082"/>
        <w:gridCol w:w="1559"/>
        <w:gridCol w:w="1130"/>
        <w:gridCol w:w="1134"/>
        <w:gridCol w:w="1366"/>
        <w:gridCol w:w="1190"/>
      </w:tblGrid>
      <w:tr w:rsidR="001F0DD2" w:rsidRPr="005B438A" w14:paraId="23CFC731" w14:textId="77777777" w:rsidTr="00134FC1">
        <w:tc>
          <w:tcPr>
            <w:tcW w:w="3082" w:type="dxa"/>
            <w:vAlign w:val="bottom"/>
          </w:tcPr>
          <w:p w14:paraId="2F01FE3F"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6379" w:type="dxa"/>
            <w:gridSpan w:val="5"/>
            <w:tcBorders>
              <w:top w:val="single" w:sz="4" w:space="0" w:color="auto"/>
              <w:bottom w:val="single" w:sz="4" w:space="0" w:color="000000"/>
            </w:tcBorders>
            <w:vAlign w:val="bottom"/>
          </w:tcPr>
          <w:p w14:paraId="7A838D4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5B438A">
              <w:rPr>
                <w:rFonts w:ascii="Arial" w:eastAsia="Arial" w:hAnsi="Arial" w:cs="Arial"/>
                <w:b/>
                <w:color w:val="000000"/>
                <w:sz w:val="18"/>
                <w:szCs w:val="18"/>
              </w:rPr>
              <w:t>Separate financial statements</w:t>
            </w:r>
          </w:p>
        </w:tc>
      </w:tr>
      <w:tr w:rsidR="001F0DD2" w:rsidRPr="005B438A" w14:paraId="485199BA" w14:textId="77777777" w:rsidTr="008E3A70">
        <w:tc>
          <w:tcPr>
            <w:tcW w:w="3082" w:type="dxa"/>
            <w:vAlign w:val="bottom"/>
          </w:tcPr>
          <w:p w14:paraId="751979F1"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6379" w:type="dxa"/>
            <w:gridSpan w:val="5"/>
            <w:tcBorders>
              <w:top w:val="single" w:sz="4" w:space="0" w:color="000000"/>
              <w:bottom w:val="single" w:sz="4" w:space="0" w:color="000000"/>
            </w:tcBorders>
            <w:vAlign w:val="bottom"/>
          </w:tcPr>
          <w:p w14:paraId="6D67F5E7"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2020</w:t>
            </w:r>
          </w:p>
        </w:tc>
      </w:tr>
      <w:tr w:rsidR="001F0DD2" w:rsidRPr="005B438A" w14:paraId="6B2A9860" w14:textId="77777777" w:rsidTr="008E3A70">
        <w:tc>
          <w:tcPr>
            <w:tcW w:w="3082" w:type="dxa"/>
            <w:vAlign w:val="bottom"/>
          </w:tcPr>
          <w:p w14:paraId="7D834351"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vAlign w:val="bottom"/>
          </w:tcPr>
          <w:p w14:paraId="2FBA76F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Less than 1 year</w:t>
            </w:r>
          </w:p>
        </w:tc>
        <w:tc>
          <w:tcPr>
            <w:tcW w:w="1130" w:type="dxa"/>
            <w:tcBorders>
              <w:top w:val="single" w:sz="4" w:space="0" w:color="000000"/>
            </w:tcBorders>
            <w:vAlign w:val="bottom"/>
          </w:tcPr>
          <w:p w14:paraId="1F726AA6"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1 - 3 years</w:t>
            </w:r>
          </w:p>
        </w:tc>
        <w:tc>
          <w:tcPr>
            <w:tcW w:w="1134" w:type="dxa"/>
            <w:tcBorders>
              <w:top w:val="single" w:sz="4" w:space="0" w:color="000000"/>
            </w:tcBorders>
            <w:vAlign w:val="bottom"/>
          </w:tcPr>
          <w:p w14:paraId="03722D6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3 - 5 years</w:t>
            </w:r>
          </w:p>
        </w:tc>
        <w:tc>
          <w:tcPr>
            <w:tcW w:w="1366" w:type="dxa"/>
            <w:tcBorders>
              <w:top w:val="single" w:sz="4" w:space="0" w:color="000000"/>
            </w:tcBorders>
            <w:vAlign w:val="bottom"/>
          </w:tcPr>
          <w:p w14:paraId="4E43E29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Over 5 years</w:t>
            </w:r>
          </w:p>
        </w:tc>
        <w:tc>
          <w:tcPr>
            <w:tcW w:w="1190" w:type="dxa"/>
            <w:tcBorders>
              <w:top w:val="single" w:sz="4" w:space="0" w:color="000000"/>
            </w:tcBorders>
            <w:vAlign w:val="bottom"/>
          </w:tcPr>
          <w:p w14:paraId="1D589A7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Total</w:t>
            </w:r>
          </w:p>
        </w:tc>
      </w:tr>
      <w:tr w:rsidR="001F0DD2" w:rsidRPr="005B438A" w14:paraId="0349F8EC" w14:textId="77777777" w:rsidTr="008E3A70">
        <w:tc>
          <w:tcPr>
            <w:tcW w:w="3082" w:type="dxa"/>
            <w:vAlign w:val="bottom"/>
          </w:tcPr>
          <w:p w14:paraId="5C249036"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bottom w:val="single" w:sz="4" w:space="0" w:color="000000"/>
            </w:tcBorders>
            <w:vAlign w:val="bottom"/>
          </w:tcPr>
          <w:p w14:paraId="01BD52D8"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30" w:type="dxa"/>
            <w:tcBorders>
              <w:bottom w:val="single" w:sz="4" w:space="0" w:color="000000"/>
            </w:tcBorders>
            <w:vAlign w:val="bottom"/>
          </w:tcPr>
          <w:p w14:paraId="571FD92C"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34" w:type="dxa"/>
            <w:tcBorders>
              <w:bottom w:val="single" w:sz="4" w:space="0" w:color="000000"/>
            </w:tcBorders>
            <w:vAlign w:val="bottom"/>
          </w:tcPr>
          <w:p w14:paraId="7BDB495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366" w:type="dxa"/>
            <w:tcBorders>
              <w:bottom w:val="single" w:sz="4" w:space="0" w:color="000000"/>
            </w:tcBorders>
            <w:vAlign w:val="bottom"/>
          </w:tcPr>
          <w:p w14:paraId="269AB0E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190" w:type="dxa"/>
            <w:tcBorders>
              <w:bottom w:val="single" w:sz="4" w:space="0" w:color="000000"/>
            </w:tcBorders>
            <w:vAlign w:val="bottom"/>
          </w:tcPr>
          <w:p w14:paraId="1782783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70BCD4B1" w14:textId="77777777" w:rsidTr="008E3A70">
        <w:tc>
          <w:tcPr>
            <w:tcW w:w="3082" w:type="dxa"/>
            <w:vAlign w:val="bottom"/>
          </w:tcPr>
          <w:p w14:paraId="47DF38A5"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shd w:val="clear" w:color="auto" w:fill="auto"/>
            <w:vAlign w:val="bottom"/>
          </w:tcPr>
          <w:p w14:paraId="598CF3A6" w14:textId="77777777" w:rsidR="001F0DD2" w:rsidRPr="005B438A" w:rsidRDefault="001F0DD2">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0F6C12C1" w14:textId="77777777" w:rsidR="001F0DD2" w:rsidRPr="005B438A" w:rsidRDefault="001F0DD2">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40183BB9" w14:textId="77777777" w:rsidR="001F0DD2" w:rsidRPr="005B438A" w:rsidRDefault="001F0DD2">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7CB7F83A" w14:textId="77777777" w:rsidR="001F0DD2" w:rsidRPr="005B438A" w:rsidRDefault="001F0DD2">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38BAC8F9" w14:textId="77777777" w:rsidR="001F0DD2" w:rsidRPr="005B438A" w:rsidRDefault="001F0DD2">
            <w:pPr>
              <w:ind w:right="-72"/>
              <w:jc w:val="right"/>
              <w:rPr>
                <w:rFonts w:ascii="Arial" w:eastAsia="Arial" w:hAnsi="Arial" w:cs="Arial"/>
                <w:color w:val="000000"/>
                <w:sz w:val="18"/>
                <w:szCs w:val="18"/>
              </w:rPr>
            </w:pPr>
          </w:p>
        </w:tc>
      </w:tr>
      <w:tr w:rsidR="001F0DD2" w:rsidRPr="005B438A" w14:paraId="29ADA566" w14:textId="77777777" w:rsidTr="008E3A70">
        <w:tc>
          <w:tcPr>
            <w:tcW w:w="3082" w:type="dxa"/>
            <w:vAlign w:val="bottom"/>
          </w:tcPr>
          <w:p w14:paraId="17387B25" w14:textId="77777777" w:rsidR="001F0DD2" w:rsidRPr="005B438A" w:rsidRDefault="001566F9"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Retirement benefit</w:t>
            </w:r>
          </w:p>
        </w:tc>
        <w:tc>
          <w:tcPr>
            <w:tcW w:w="1559" w:type="dxa"/>
            <w:tcBorders>
              <w:bottom w:val="single" w:sz="4" w:space="0" w:color="000000"/>
            </w:tcBorders>
            <w:shd w:val="clear" w:color="auto" w:fill="auto"/>
          </w:tcPr>
          <w:p w14:paraId="6CD90332" w14:textId="442F5103"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5,579,333</w:t>
            </w:r>
          </w:p>
        </w:tc>
        <w:tc>
          <w:tcPr>
            <w:tcW w:w="1130" w:type="dxa"/>
            <w:tcBorders>
              <w:bottom w:val="single" w:sz="4" w:space="0" w:color="000000"/>
            </w:tcBorders>
            <w:shd w:val="clear" w:color="auto" w:fill="auto"/>
          </w:tcPr>
          <w:p w14:paraId="5C5C7D50" w14:textId="4C948FE9"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w:t>
            </w:r>
          </w:p>
        </w:tc>
        <w:tc>
          <w:tcPr>
            <w:tcW w:w="1134" w:type="dxa"/>
            <w:tcBorders>
              <w:bottom w:val="single" w:sz="4" w:space="0" w:color="000000"/>
            </w:tcBorders>
            <w:shd w:val="clear" w:color="auto" w:fill="auto"/>
          </w:tcPr>
          <w:p w14:paraId="6340527B" w14:textId="14F93CFE"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w:t>
            </w:r>
          </w:p>
        </w:tc>
        <w:tc>
          <w:tcPr>
            <w:tcW w:w="1366" w:type="dxa"/>
            <w:tcBorders>
              <w:bottom w:val="single" w:sz="4" w:space="0" w:color="000000"/>
            </w:tcBorders>
            <w:shd w:val="clear" w:color="auto" w:fill="auto"/>
          </w:tcPr>
          <w:p w14:paraId="35A93285" w14:textId="45516A59"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2,638,879</w:t>
            </w:r>
          </w:p>
        </w:tc>
        <w:tc>
          <w:tcPr>
            <w:tcW w:w="1190" w:type="dxa"/>
            <w:tcBorders>
              <w:bottom w:val="single" w:sz="4" w:space="0" w:color="000000"/>
            </w:tcBorders>
            <w:shd w:val="clear" w:color="auto" w:fill="auto"/>
          </w:tcPr>
          <w:p w14:paraId="3703D921" w14:textId="76E4BCA2"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8,218,212</w:t>
            </w:r>
          </w:p>
        </w:tc>
      </w:tr>
      <w:tr w:rsidR="001F0DD2" w:rsidRPr="005B438A" w14:paraId="1A8EDEFB" w14:textId="77777777" w:rsidTr="008E3A70">
        <w:tc>
          <w:tcPr>
            <w:tcW w:w="3082" w:type="dxa"/>
            <w:vAlign w:val="bottom"/>
          </w:tcPr>
          <w:p w14:paraId="05AF0ECD" w14:textId="77777777" w:rsidR="001F0DD2" w:rsidRPr="005B438A" w:rsidRDefault="001F0DD2"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p>
        </w:tc>
        <w:tc>
          <w:tcPr>
            <w:tcW w:w="1559" w:type="dxa"/>
            <w:tcBorders>
              <w:top w:val="single" w:sz="4" w:space="0" w:color="000000"/>
            </w:tcBorders>
            <w:shd w:val="clear" w:color="auto" w:fill="auto"/>
            <w:vAlign w:val="bottom"/>
          </w:tcPr>
          <w:p w14:paraId="27D792A9" w14:textId="77777777" w:rsidR="001F0DD2" w:rsidRPr="005B438A" w:rsidRDefault="001F0DD2" w:rsidP="008E3A70">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14221C1D" w14:textId="77777777" w:rsidR="001F0DD2" w:rsidRPr="005B438A" w:rsidRDefault="001F0DD2" w:rsidP="008E3A70">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7B9D3948" w14:textId="77777777" w:rsidR="001F0DD2" w:rsidRPr="005B438A" w:rsidRDefault="001F0DD2" w:rsidP="008E3A70">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59AB7A90" w14:textId="77777777" w:rsidR="001F0DD2" w:rsidRPr="005B438A" w:rsidRDefault="001F0DD2" w:rsidP="008E3A70">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2289C673" w14:textId="77777777" w:rsidR="001F0DD2" w:rsidRPr="005B438A" w:rsidRDefault="001F0DD2" w:rsidP="008E3A70">
            <w:pPr>
              <w:ind w:right="-72"/>
              <w:jc w:val="right"/>
              <w:rPr>
                <w:rFonts w:ascii="Arial" w:eastAsia="Arial" w:hAnsi="Arial" w:cs="Arial"/>
                <w:color w:val="000000"/>
                <w:sz w:val="18"/>
                <w:szCs w:val="18"/>
              </w:rPr>
            </w:pPr>
          </w:p>
        </w:tc>
      </w:tr>
      <w:tr w:rsidR="001F0DD2" w:rsidRPr="005B438A" w14:paraId="65D7EBF8" w14:textId="77777777" w:rsidTr="008E3A70">
        <w:tc>
          <w:tcPr>
            <w:tcW w:w="3082" w:type="dxa"/>
            <w:vAlign w:val="bottom"/>
          </w:tcPr>
          <w:p w14:paraId="760CF54F" w14:textId="77777777" w:rsidR="001F0DD2" w:rsidRPr="005B438A" w:rsidRDefault="001566F9" w:rsidP="008E3A70">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559" w:type="dxa"/>
            <w:tcBorders>
              <w:bottom w:val="single" w:sz="4" w:space="0" w:color="000000"/>
            </w:tcBorders>
            <w:shd w:val="clear" w:color="auto" w:fill="auto"/>
          </w:tcPr>
          <w:p w14:paraId="6A2BC564" w14:textId="7BC3DAA0"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5,579,333</w:t>
            </w:r>
          </w:p>
        </w:tc>
        <w:tc>
          <w:tcPr>
            <w:tcW w:w="1130" w:type="dxa"/>
            <w:tcBorders>
              <w:bottom w:val="single" w:sz="4" w:space="0" w:color="000000"/>
            </w:tcBorders>
            <w:shd w:val="clear" w:color="auto" w:fill="auto"/>
          </w:tcPr>
          <w:p w14:paraId="2C408A89" w14:textId="5C572720"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w:t>
            </w:r>
          </w:p>
        </w:tc>
        <w:tc>
          <w:tcPr>
            <w:tcW w:w="1134" w:type="dxa"/>
            <w:tcBorders>
              <w:bottom w:val="single" w:sz="4" w:space="0" w:color="000000"/>
            </w:tcBorders>
            <w:shd w:val="clear" w:color="auto" w:fill="auto"/>
          </w:tcPr>
          <w:p w14:paraId="430F7140" w14:textId="01AB467B"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w:t>
            </w:r>
          </w:p>
        </w:tc>
        <w:tc>
          <w:tcPr>
            <w:tcW w:w="1366" w:type="dxa"/>
            <w:tcBorders>
              <w:bottom w:val="single" w:sz="4" w:space="0" w:color="000000"/>
            </w:tcBorders>
            <w:shd w:val="clear" w:color="auto" w:fill="auto"/>
          </w:tcPr>
          <w:p w14:paraId="42788907" w14:textId="12930FAE"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2,638,879</w:t>
            </w:r>
          </w:p>
        </w:tc>
        <w:tc>
          <w:tcPr>
            <w:tcW w:w="1190" w:type="dxa"/>
            <w:tcBorders>
              <w:bottom w:val="single" w:sz="4" w:space="0" w:color="000000"/>
            </w:tcBorders>
            <w:shd w:val="clear" w:color="auto" w:fill="auto"/>
          </w:tcPr>
          <w:p w14:paraId="252DB726" w14:textId="15780097" w:rsidR="001F0DD2" w:rsidRPr="005B438A" w:rsidRDefault="001566F9" w:rsidP="008E3A70">
            <w:pPr>
              <w:ind w:right="-72"/>
              <w:jc w:val="right"/>
              <w:rPr>
                <w:rFonts w:ascii="Arial" w:eastAsia="Arial" w:hAnsi="Arial" w:cs="Arial"/>
                <w:sz w:val="18"/>
                <w:szCs w:val="18"/>
              </w:rPr>
            </w:pPr>
            <w:r w:rsidRPr="005B438A">
              <w:rPr>
                <w:rFonts w:ascii="Arial" w:eastAsia="Arial" w:hAnsi="Arial" w:cs="Arial"/>
                <w:sz w:val="18"/>
                <w:szCs w:val="18"/>
              </w:rPr>
              <w:t>8,218,212</w:t>
            </w:r>
          </w:p>
        </w:tc>
      </w:tr>
    </w:tbl>
    <w:p w14:paraId="278467A8" w14:textId="77777777" w:rsidR="001F0DD2" w:rsidRPr="005B438A" w:rsidRDefault="001F0DD2">
      <w:pPr>
        <w:jc w:val="both"/>
        <w:rPr>
          <w:rFonts w:ascii="Arial" w:eastAsia="Arial" w:hAnsi="Arial" w:cs="Arial"/>
          <w:b/>
          <w:color w:val="000000"/>
          <w:sz w:val="18"/>
          <w:szCs w:val="18"/>
        </w:rPr>
      </w:pPr>
    </w:p>
    <w:p w14:paraId="1D89545A" w14:textId="539D2605" w:rsidR="001F0DD2" w:rsidRPr="005B438A" w:rsidRDefault="001566F9">
      <w:pPr>
        <w:tabs>
          <w:tab w:val="left" w:pos="567"/>
        </w:tabs>
        <w:rPr>
          <w:rFonts w:ascii="Arial" w:eastAsia="Arial" w:hAnsi="Arial" w:cs="Arial"/>
          <w:color w:val="000000"/>
          <w:sz w:val="18"/>
          <w:szCs w:val="18"/>
        </w:rPr>
      </w:pPr>
      <w:r w:rsidRPr="005B438A">
        <w:rPr>
          <w:rFonts w:ascii="Arial" w:eastAsia="Arial" w:hAnsi="Arial" w:cs="Arial"/>
          <w:color w:val="000000"/>
          <w:sz w:val="18"/>
          <w:szCs w:val="18"/>
        </w:rPr>
        <w:t xml:space="preserve">The weighted average duration of the retirement benefit is </w:t>
      </w:r>
      <w:r w:rsidR="00F305EB" w:rsidRPr="005B438A">
        <w:rPr>
          <w:rFonts w:ascii="Arial" w:eastAsia="Arial" w:hAnsi="Arial" w:cs="Arial"/>
          <w:color w:val="000000"/>
          <w:sz w:val="18"/>
          <w:szCs w:val="18"/>
        </w:rPr>
        <w:t xml:space="preserve">4.33 </w:t>
      </w:r>
      <w:r w:rsidR="008E3A70">
        <w:rPr>
          <w:rFonts w:ascii="Arial" w:eastAsia="Arial" w:hAnsi="Arial" w:cs="Arial"/>
          <w:color w:val="000000"/>
          <w:sz w:val="18"/>
          <w:szCs w:val="18"/>
        </w:rPr>
        <w:t>-</w:t>
      </w:r>
      <w:r w:rsidR="00F305EB" w:rsidRPr="005B438A">
        <w:rPr>
          <w:rFonts w:ascii="Arial" w:eastAsia="Arial" w:hAnsi="Arial" w:cs="Arial"/>
          <w:color w:val="000000"/>
          <w:sz w:val="18"/>
          <w:szCs w:val="18"/>
        </w:rPr>
        <w:t xml:space="preserve"> 13.15</w:t>
      </w:r>
      <w:r w:rsidRPr="005B438A">
        <w:rPr>
          <w:rFonts w:ascii="Arial" w:eastAsia="Arial" w:hAnsi="Arial" w:cs="Arial"/>
          <w:color w:val="000000"/>
          <w:sz w:val="18"/>
          <w:szCs w:val="18"/>
        </w:rPr>
        <w:t xml:space="preserve"> years (2020: 5.33 </w:t>
      </w:r>
      <w:r w:rsidR="008E3A70">
        <w:rPr>
          <w:rFonts w:ascii="Arial" w:eastAsia="Arial" w:hAnsi="Arial" w:cs="Arial"/>
          <w:color w:val="000000"/>
          <w:sz w:val="18"/>
          <w:szCs w:val="18"/>
        </w:rPr>
        <w:t>-</w:t>
      </w:r>
      <w:r w:rsidRPr="005B438A">
        <w:rPr>
          <w:rFonts w:ascii="Arial" w:eastAsia="Arial" w:hAnsi="Arial" w:cs="Arial"/>
          <w:color w:val="000000"/>
          <w:sz w:val="18"/>
          <w:szCs w:val="18"/>
        </w:rPr>
        <w:t xml:space="preserve"> 14.15 years).</w:t>
      </w:r>
    </w:p>
    <w:p w14:paraId="3875BCA4" w14:textId="77777777" w:rsidR="001F0DD2" w:rsidRPr="005B438A" w:rsidRDefault="001F0DD2">
      <w:pPr>
        <w:jc w:val="both"/>
        <w:rPr>
          <w:rFonts w:ascii="Arial" w:eastAsia="Arial" w:hAnsi="Arial" w:cs="Arial"/>
          <w:b/>
          <w:color w:val="000000"/>
          <w:sz w:val="18"/>
          <w:szCs w:val="18"/>
        </w:rPr>
      </w:pPr>
    </w:p>
    <w:p w14:paraId="17D29F0C" w14:textId="29376670" w:rsidR="001F0DD2" w:rsidRPr="005B438A" w:rsidRDefault="001566F9">
      <w:pPr>
        <w:jc w:val="both"/>
        <w:rPr>
          <w:rFonts w:ascii="Arial" w:hAnsi="Arial" w:cs="Arial"/>
        </w:rPr>
      </w:pPr>
      <w:r w:rsidRPr="005B438A">
        <w:rPr>
          <w:rFonts w:ascii="Arial" w:hAnsi="Arial" w:cs="Arial"/>
        </w:rPr>
        <w:br w:type="page"/>
      </w:r>
    </w:p>
    <w:p w14:paraId="4D619C85" w14:textId="77777777" w:rsidR="00F305EB" w:rsidRPr="005B438A" w:rsidRDefault="00F305EB">
      <w:pPr>
        <w:jc w:val="both"/>
        <w:rPr>
          <w:rFonts w:ascii="Arial" w:eastAsia="Arial" w:hAnsi="Arial" w:cs="Arial"/>
          <w:b/>
          <w:color w:val="000000"/>
          <w:sz w:val="18"/>
          <w:szCs w:val="18"/>
        </w:rPr>
      </w:pPr>
    </w:p>
    <w:tbl>
      <w:tblPr>
        <w:tblStyle w:val="affffff9"/>
        <w:tblW w:w="9475" w:type="dxa"/>
        <w:tblLayout w:type="fixed"/>
        <w:tblLook w:val="0400" w:firstRow="0" w:lastRow="0" w:firstColumn="0" w:lastColumn="0" w:noHBand="0" w:noVBand="1"/>
      </w:tblPr>
      <w:tblGrid>
        <w:gridCol w:w="9475"/>
      </w:tblGrid>
      <w:tr w:rsidR="001F0DD2" w:rsidRPr="005B438A" w14:paraId="6A2F875F" w14:textId="77777777" w:rsidTr="008E3A70">
        <w:trPr>
          <w:cantSplit/>
          <w:trHeight w:val="389"/>
        </w:trPr>
        <w:tc>
          <w:tcPr>
            <w:tcW w:w="9475" w:type="dxa"/>
            <w:shd w:val="clear" w:color="auto" w:fill="FFA543"/>
            <w:vAlign w:val="center"/>
          </w:tcPr>
          <w:p w14:paraId="062C3D12" w14:textId="0B246111"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F305EB" w:rsidRPr="005B438A">
              <w:rPr>
                <w:rFonts w:ascii="Arial" w:eastAsia="Arial" w:hAnsi="Arial" w:cs="Arial"/>
                <w:b/>
                <w:color w:val="FFFFFF"/>
                <w:sz w:val="18"/>
                <w:szCs w:val="18"/>
              </w:rPr>
              <w:t>7</w:t>
            </w:r>
            <w:r w:rsidRPr="005B438A">
              <w:rPr>
                <w:rFonts w:ascii="Arial" w:eastAsia="Arial" w:hAnsi="Arial" w:cs="Arial"/>
                <w:b/>
                <w:color w:val="FFFFFF"/>
                <w:sz w:val="18"/>
                <w:szCs w:val="18"/>
              </w:rPr>
              <w:tab/>
              <w:t>Share capital</w:t>
            </w:r>
          </w:p>
        </w:tc>
      </w:tr>
    </w:tbl>
    <w:p w14:paraId="3C692B51" w14:textId="77777777" w:rsidR="001F0DD2" w:rsidRPr="005B438A" w:rsidRDefault="001F0DD2">
      <w:pPr>
        <w:tabs>
          <w:tab w:val="left" w:pos="540"/>
        </w:tabs>
        <w:jc w:val="both"/>
        <w:rPr>
          <w:rFonts w:ascii="Arial" w:eastAsia="Arial" w:hAnsi="Arial" w:cs="Arial"/>
          <w:b/>
          <w:color w:val="000000"/>
          <w:sz w:val="18"/>
          <w:szCs w:val="18"/>
        </w:rPr>
      </w:pPr>
    </w:p>
    <w:tbl>
      <w:tblPr>
        <w:tblStyle w:val="affffffa"/>
        <w:tblW w:w="5000" w:type="pct"/>
        <w:tblLayout w:type="fixed"/>
        <w:tblLook w:val="0000" w:firstRow="0" w:lastRow="0" w:firstColumn="0" w:lastColumn="0" w:noHBand="0" w:noVBand="0"/>
      </w:tblPr>
      <w:tblGrid>
        <w:gridCol w:w="2125"/>
        <w:gridCol w:w="1222"/>
        <w:gridCol w:w="1222"/>
        <w:gridCol w:w="1222"/>
        <w:gridCol w:w="1222"/>
        <w:gridCol w:w="1222"/>
        <w:gridCol w:w="1224"/>
      </w:tblGrid>
      <w:tr w:rsidR="00F305EB" w:rsidRPr="005B438A" w14:paraId="121CDD54" w14:textId="4650428F" w:rsidTr="002408AE">
        <w:trPr>
          <w:cantSplit/>
          <w:trHeight w:val="20"/>
        </w:trPr>
        <w:tc>
          <w:tcPr>
            <w:tcW w:w="1123" w:type="pct"/>
            <w:vAlign w:val="bottom"/>
          </w:tcPr>
          <w:p w14:paraId="29AF9A2B" w14:textId="77777777" w:rsidR="00F305EB" w:rsidRPr="005B438A" w:rsidRDefault="00F305EB">
            <w:pPr>
              <w:ind w:left="-72"/>
              <w:rPr>
                <w:rFonts w:ascii="Arial" w:eastAsia="Arial" w:hAnsi="Arial" w:cs="Arial"/>
                <w:color w:val="000000"/>
                <w:sz w:val="16"/>
                <w:szCs w:val="16"/>
              </w:rPr>
            </w:pPr>
          </w:p>
        </w:tc>
        <w:tc>
          <w:tcPr>
            <w:tcW w:w="3877" w:type="pct"/>
            <w:gridSpan w:val="6"/>
            <w:tcBorders>
              <w:top w:val="single" w:sz="4" w:space="0" w:color="000000"/>
              <w:bottom w:val="single" w:sz="4" w:space="0" w:color="000000"/>
            </w:tcBorders>
          </w:tcPr>
          <w:p w14:paraId="10164982" w14:textId="79531803" w:rsidR="00F305EB" w:rsidRPr="005B438A" w:rsidRDefault="00F305EB">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Consolidated financial statements</w:t>
            </w:r>
          </w:p>
        </w:tc>
      </w:tr>
      <w:tr w:rsidR="002408AE" w:rsidRPr="005B438A" w14:paraId="44E765FE" w14:textId="420EC6BC" w:rsidTr="002408AE">
        <w:trPr>
          <w:cantSplit/>
          <w:trHeight w:val="20"/>
        </w:trPr>
        <w:tc>
          <w:tcPr>
            <w:tcW w:w="1123" w:type="pct"/>
            <w:vAlign w:val="bottom"/>
          </w:tcPr>
          <w:p w14:paraId="7863A33F" w14:textId="77777777" w:rsidR="00F305EB" w:rsidRPr="005B438A" w:rsidRDefault="00F305EB" w:rsidP="00F305EB">
            <w:pPr>
              <w:ind w:left="-72"/>
              <w:rPr>
                <w:rFonts w:ascii="Arial" w:eastAsia="Arial" w:hAnsi="Arial" w:cs="Arial"/>
                <w:color w:val="000000"/>
                <w:sz w:val="16"/>
                <w:szCs w:val="16"/>
              </w:rPr>
            </w:pPr>
          </w:p>
        </w:tc>
        <w:tc>
          <w:tcPr>
            <w:tcW w:w="646" w:type="pct"/>
            <w:tcBorders>
              <w:top w:val="single" w:sz="4" w:space="0" w:color="000000"/>
            </w:tcBorders>
            <w:vAlign w:val="bottom"/>
          </w:tcPr>
          <w:p w14:paraId="217AAFE2" w14:textId="77777777" w:rsidR="00F305EB" w:rsidRPr="005B438A" w:rsidRDefault="00F305EB" w:rsidP="00F305E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6"/>
                <w:szCs w:val="16"/>
              </w:rPr>
            </w:pPr>
            <w:r w:rsidRPr="005B438A">
              <w:rPr>
                <w:rFonts w:ascii="Arial" w:eastAsia="Arial" w:hAnsi="Arial" w:cs="Arial"/>
                <w:b/>
                <w:color w:val="000000"/>
                <w:sz w:val="16"/>
                <w:szCs w:val="16"/>
              </w:rPr>
              <w:t>Number of</w:t>
            </w:r>
          </w:p>
          <w:p w14:paraId="7ABA3EA6" w14:textId="77777777" w:rsidR="00F305EB" w:rsidRPr="005B438A" w:rsidRDefault="00F305EB" w:rsidP="00F305E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shares -  issued </w:t>
            </w:r>
          </w:p>
          <w:p w14:paraId="5602666E" w14:textId="77777777" w:rsidR="00F305EB" w:rsidRPr="005B438A" w:rsidRDefault="00F305EB" w:rsidP="00F305E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6"/>
                <w:szCs w:val="16"/>
              </w:rPr>
            </w:pPr>
            <w:r w:rsidRPr="005B438A">
              <w:rPr>
                <w:rFonts w:ascii="Arial" w:eastAsia="Arial" w:hAnsi="Arial" w:cs="Arial"/>
                <w:b/>
                <w:color w:val="000000"/>
                <w:sz w:val="16"/>
                <w:szCs w:val="16"/>
              </w:rPr>
              <w:t>and paid-up</w:t>
            </w:r>
          </w:p>
        </w:tc>
        <w:tc>
          <w:tcPr>
            <w:tcW w:w="646" w:type="pct"/>
            <w:tcBorders>
              <w:top w:val="single" w:sz="4" w:space="0" w:color="000000"/>
            </w:tcBorders>
            <w:vAlign w:val="bottom"/>
          </w:tcPr>
          <w:p w14:paraId="35207B2E" w14:textId="77777777" w:rsidR="00F305EB" w:rsidRPr="005B438A" w:rsidRDefault="00F305EB" w:rsidP="00F305E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6"/>
                <w:szCs w:val="16"/>
              </w:rPr>
            </w:pPr>
            <w:r w:rsidRPr="005B438A">
              <w:rPr>
                <w:rFonts w:ascii="Arial" w:eastAsia="Arial" w:hAnsi="Arial" w:cs="Arial"/>
                <w:b/>
                <w:color w:val="000000"/>
                <w:sz w:val="16"/>
                <w:szCs w:val="16"/>
              </w:rPr>
              <w:t>Ordinary</w:t>
            </w:r>
          </w:p>
          <w:p w14:paraId="3A2258CC" w14:textId="77777777" w:rsidR="00F305EB" w:rsidRPr="005B438A" w:rsidRDefault="00F305EB" w:rsidP="00F305E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shares -  issued and paid-up </w:t>
            </w:r>
          </w:p>
        </w:tc>
        <w:tc>
          <w:tcPr>
            <w:tcW w:w="646" w:type="pct"/>
            <w:tcBorders>
              <w:top w:val="single" w:sz="4" w:space="0" w:color="000000"/>
            </w:tcBorders>
          </w:tcPr>
          <w:p w14:paraId="52B54FB8" w14:textId="77777777" w:rsidR="00F305EB" w:rsidRPr="005B438A" w:rsidRDefault="00F305EB" w:rsidP="00F305EB">
            <w:pPr>
              <w:ind w:right="-72"/>
              <w:jc w:val="right"/>
              <w:rPr>
                <w:rFonts w:ascii="Arial" w:eastAsia="Arial" w:hAnsi="Arial" w:cs="Arial"/>
                <w:b/>
                <w:color w:val="000000"/>
                <w:sz w:val="16"/>
                <w:szCs w:val="16"/>
              </w:rPr>
            </w:pPr>
          </w:p>
          <w:p w14:paraId="10C015DF" w14:textId="77777777" w:rsidR="00F305EB" w:rsidRPr="005B438A" w:rsidRDefault="00F305EB" w:rsidP="00F305EB">
            <w:pPr>
              <w:ind w:right="-72"/>
              <w:jc w:val="right"/>
              <w:rPr>
                <w:rFonts w:ascii="Arial" w:eastAsia="Arial" w:hAnsi="Arial" w:cs="Arial"/>
                <w:b/>
                <w:color w:val="000000"/>
                <w:sz w:val="16"/>
                <w:szCs w:val="16"/>
              </w:rPr>
            </w:pPr>
          </w:p>
          <w:p w14:paraId="3413BF30" w14:textId="7AD0EB57" w:rsidR="00F305EB" w:rsidRPr="005B438A" w:rsidRDefault="00F305EB" w:rsidP="00F305EB">
            <w:pPr>
              <w:ind w:right="-72"/>
              <w:jc w:val="right"/>
              <w:rPr>
                <w:rFonts w:ascii="Arial" w:eastAsia="Arial" w:hAnsi="Arial" w:cs="Arial"/>
                <w:b/>
                <w:color w:val="000000"/>
                <w:sz w:val="16"/>
                <w:szCs w:val="16"/>
              </w:rPr>
            </w:pPr>
          </w:p>
          <w:p w14:paraId="3BE15E05" w14:textId="4FE0B191" w:rsidR="002408AE" w:rsidRPr="005B438A" w:rsidRDefault="002408AE" w:rsidP="00F305EB">
            <w:pPr>
              <w:ind w:right="-72"/>
              <w:jc w:val="right"/>
              <w:rPr>
                <w:rFonts w:ascii="Arial" w:eastAsia="Arial" w:hAnsi="Arial" w:cs="Arial"/>
                <w:b/>
                <w:color w:val="000000"/>
                <w:sz w:val="16"/>
                <w:szCs w:val="16"/>
              </w:rPr>
            </w:pPr>
          </w:p>
          <w:p w14:paraId="7A08FA03" w14:textId="77777777" w:rsidR="002408AE" w:rsidRPr="005B438A" w:rsidRDefault="002408AE" w:rsidP="00F305EB">
            <w:pPr>
              <w:ind w:right="-72"/>
              <w:jc w:val="right"/>
              <w:rPr>
                <w:rFonts w:ascii="Arial" w:eastAsia="Arial" w:hAnsi="Arial" w:cs="Arial"/>
                <w:b/>
                <w:color w:val="000000"/>
                <w:sz w:val="16"/>
                <w:szCs w:val="16"/>
              </w:rPr>
            </w:pPr>
          </w:p>
          <w:p w14:paraId="749A7099" w14:textId="77777777" w:rsidR="00F305EB"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Share</w:t>
            </w:r>
          </w:p>
          <w:p w14:paraId="63DE8774" w14:textId="77777777" w:rsidR="00F305EB"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Premium, net</w:t>
            </w:r>
          </w:p>
        </w:tc>
        <w:tc>
          <w:tcPr>
            <w:tcW w:w="646" w:type="pct"/>
            <w:tcBorders>
              <w:top w:val="single" w:sz="4" w:space="0" w:color="000000"/>
            </w:tcBorders>
            <w:vAlign w:val="bottom"/>
          </w:tcPr>
          <w:p w14:paraId="40745F3E" w14:textId="77777777" w:rsidR="002408AE"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Discount from business combinations  </w:t>
            </w:r>
          </w:p>
          <w:p w14:paraId="6AFF604E" w14:textId="1D12A45A" w:rsidR="00F305EB" w:rsidRPr="005B438A" w:rsidRDefault="002408AE"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u</w:t>
            </w:r>
            <w:r w:rsidR="00F305EB" w:rsidRPr="005B438A">
              <w:rPr>
                <w:rFonts w:ascii="Arial" w:eastAsia="Arial" w:hAnsi="Arial" w:cs="Arial"/>
                <w:b/>
                <w:color w:val="000000"/>
                <w:sz w:val="16"/>
                <w:szCs w:val="16"/>
              </w:rPr>
              <w:t>nder</w:t>
            </w:r>
            <w:r w:rsidRPr="005B438A">
              <w:rPr>
                <w:rFonts w:ascii="Arial" w:eastAsia="Arial" w:hAnsi="Arial" w:cs="Arial"/>
                <w:b/>
                <w:color w:val="000000"/>
                <w:sz w:val="16"/>
                <w:szCs w:val="16"/>
              </w:rPr>
              <w:t xml:space="preserve"> </w:t>
            </w:r>
            <w:r w:rsidR="00F305EB" w:rsidRPr="005B438A">
              <w:rPr>
                <w:rFonts w:ascii="Arial" w:eastAsia="Arial" w:hAnsi="Arial" w:cs="Arial"/>
                <w:b/>
                <w:color w:val="000000"/>
                <w:sz w:val="16"/>
                <w:szCs w:val="16"/>
              </w:rPr>
              <w:t xml:space="preserve">common control </w:t>
            </w:r>
          </w:p>
        </w:tc>
        <w:tc>
          <w:tcPr>
            <w:tcW w:w="646" w:type="pct"/>
            <w:tcBorders>
              <w:top w:val="single" w:sz="4" w:space="0" w:color="000000"/>
            </w:tcBorders>
            <w:vAlign w:val="bottom"/>
          </w:tcPr>
          <w:p w14:paraId="621E7124" w14:textId="3557B0F0" w:rsidR="00F305EB" w:rsidRPr="005B438A" w:rsidRDefault="002408AE"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Transaction cost from increase of subsidiary's equity</w:t>
            </w:r>
          </w:p>
        </w:tc>
        <w:tc>
          <w:tcPr>
            <w:tcW w:w="647" w:type="pct"/>
            <w:tcBorders>
              <w:top w:val="single" w:sz="4" w:space="0" w:color="000000"/>
            </w:tcBorders>
            <w:vAlign w:val="bottom"/>
          </w:tcPr>
          <w:p w14:paraId="4BEAF137" w14:textId="3328F2F8" w:rsidR="00F305EB"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r>
      <w:tr w:rsidR="002408AE" w:rsidRPr="005B438A" w14:paraId="09C9B52B" w14:textId="0F34996F" w:rsidTr="002408AE">
        <w:trPr>
          <w:cantSplit/>
          <w:trHeight w:val="20"/>
        </w:trPr>
        <w:tc>
          <w:tcPr>
            <w:tcW w:w="1123" w:type="pct"/>
            <w:vAlign w:val="bottom"/>
          </w:tcPr>
          <w:p w14:paraId="7C409B09" w14:textId="77777777" w:rsidR="00F305EB" w:rsidRPr="005B438A" w:rsidRDefault="00F305EB" w:rsidP="00F305EB">
            <w:pPr>
              <w:ind w:left="-72"/>
              <w:rPr>
                <w:rFonts w:ascii="Arial" w:eastAsia="Arial" w:hAnsi="Arial" w:cs="Arial"/>
                <w:color w:val="000000"/>
                <w:sz w:val="16"/>
                <w:szCs w:val="16"/>
              </w:rPr>
            </w:pPr>
          </w:p>
        </w:tc>
        <w:tc>
          <w:tcPr>
            <w:tcW w:w="646" w:type="pct"/>
            <w:tcBorders>
              <w:bottom w:val="single" w:sz="4" w:space="0" w:color="000000"/>
            </w:tcBorders>
            <w:vAlign w:val="bottom"/>
          </w:tcPr>
          <w:p w14:paraId="55889956" w14:textId="77777777" w:rsidR="00F305EB"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Shares</w:t>
            </w:r>
          </w:p>
        </w:tc>
        <w:tc>
          <w:tcPr>
            <w:tcW w:w="646" w:type="pct"/>
            <w:tcBorders>
              <w:bottom w:val="single" w:sz="4" w:space="0" w:color="000000"/>
            </w:tcBorders>
            <w:vAlign w:val="bottom"/>
          </w:tcPr>
          <w:p w14:paraId="746F55D3" w14:textId="77777777" w:rsidR="00F305EB"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646" w:type="pct"/>
            <w:tcBorders>
              <w:bottom w:val="single" w:sz="4" w:space="0" w:color="000000"/>
            </w:tcBorders>
          </w:tcPr>
          <w:p w14:paraId="6E3C7AD5" w14:textId="77777777" w:rsidR="00F305EB"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646" w:type="pct"/>
            <w:tcBorders>
              <w:bottom w:val="single" w:sz="4" w:space="0" w:color="000000"/>
            </w:tcBorders>
            <w:vAlign w:val="bottom"/>
          </w:tcPr>
          <w:p w14:paraId="21412EE6" w14:textId="77777777" w:rsidR="00F305EB"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646" w:type="pct"/>
            <w:tcBorders>
              <w:bottom w:val="single" w:sz="4" w:space="0" w:color="000000"/>
            </w:tcBorders>
            <w:vAlign w:val="bottom"/>
          </w:tcPr>
          <w:p w14:paraId="5CB0E839" w14:textId="6C2B7C2F" w:rsidR="00F305EB" w:rsidRPr="005B438A" w:rsidRDefault="002408AE"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647" w:type="pct"/>
            <w:tcBorders>
              <w:bottom w:val="single" w:sz="4" w:space="0" w:color="000000"/>
            </w:tcBorders>
            <w:vAlign w:val="bottom"/>
          </w:tcPr>
          <w:p w14:paraId="6FEEF19E" w14:textId="44FDF520" w:rsidR="00F305EB" w:rsidRPr="005B438A" w:rsidRDefault="00F305EB" w:rsidP="00F305EB">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r>
      <w:tr w:rsidR="00F305EB" w:rsidRPr="005B438A" w14:paraId="51118740" w14:textId="3CB82060" w:rsidTr="002408AE">
        <w:trPr>
          <w:cantSplit/>
          <w:trHeight w:val="20"/>
        </w:trPr>
        <w:tc>
          <w:tcPr>
            <w:tcW w:w="1123" w:type="pct"/>
            <w:vAlign w:val="bottom"/>
          </w:tcPr>
          <w:p w14:paraId="1A37D9A9" w14:textId="77777777" w:rsidR="00F305EB" w:rsidRPr="005B438A" w:rsidRDefault="00F305EB" w:rsidP="00F305EB">
            <w:pPr>
              <w:ind w:left="-72"/>
              <w:rPr>
                <w:rFonts w:ascii="Arial" w:eastAsia="Arial" w:hAnsi="Arial" w:cs="Arial"/>
                <w:color w:val="000000"/>
                <w:sz w:val="16"/>
                <w:szCs w:val="16"/>
              </w:rPr>
            </w:pPr>
          </w:p>
        </w:tc>
        <w:tc>
          <w:tcPr>
            <w:tcW w:w="646" w:type="pct"/>
            <w:tcBorders>
              <w:top w:val="single" w:sz="4" w:space="0" w:color="000000"/>
            </w:tcBorders>
            <w:shd w:val="clear" w:color="auto" w:fill="FAFAFA"/>
            <w:vAlign w:val="bottom"/>
          </w:tcPr>
          <w:p w14:paraId="6BA5F438" w14:textId="77777777" w:rsidR="00F305EB" w:rsidRPr="005B438A" w:rsidRDefault="00F305EB" w:rsidP="00F305EB">
            <w:pPr>
              <w:ind w:right="-72"/>
              <w:jc w:val="right"/>
              <w:rPr>
                <w:rFonts w:ascii="Arial" w:eastAsia="Arial" w:hAnsi="Arial" w:cs="Arial"/>
                <w:color w:val="000000"/>
                <w:sz w:val="16"/>
                <w:szCs w:val="16"/>
              </w:rPr>
            </w:pPr>
          </w:p>
        </w:tc>
        <w:tc>
          <w:tcPr>
            <w:tcW w:w="646" w:type="pct"/>
            <w:tcBorders>
              <w:top w:val="single" w:sz="4" w:space="0" w:color="000000"/>
            </w:tcBorders>
            <w:shd w:val="clear" w:color="auto" w:fill="FAFAFA"/>
            <w:vAlign w:val="bottom"/>
          </w:tcPr>
          <w:p w14:paraId="589701A7" w14:textId="77777777" w:rsidR="00F305EB" w:rsidRPr="005B438A" w:rsidRDefault="00F305EB" w:rsidP="00F305EB">
            <w:pPr>
              <w:ind w:right="-72"/>
              <w:jc w:val="right"/>
              <w:rPr>
                <w:rFonts w:ascii="Arial" w:eastAsia="Arial" w:hAnsi="Arial" w:cs="Arial"/>
                <w:color w:val="000000"/>
                <w:sz w:val="16"/>
                <w:szCs w:val="16"/>
              </w:rPr>
            </w:pPr>
          </w:p>
        </w:tc>
        <w:tc>
          <w:tcPr>
            <w:tcW w:w="646" w:type="pct"/>
            <w:tcBorders>
              <w:top w:val="single" w:sz="4" w:space="0" w:color="000000"/>
            </w:tcBorders>
            <w:shd w:val="clear" w:color="auto" w:fill="FAFAFA"/>
          </w:tcPr>
          <w:p w14:paraId="34274081" w14:textId="77777777" w:rsidR="00F305EB" w:rsidRPr="005B438A" w:rsidRDefault="00F305EB" w:rsidP="00F305EB">
            <w:pPr>
              <w:ind w:right="-72"/>
              <w:jc w:val="right"/>
              <w:rPr>
                <w:rFonts w:ascii="Arial" w:eastAsia="Arial" w:hAnsi="Arial" w:cs="Arial"/>
                <w:color w:val="000000"/>
                <w:sz w:val="16"/>
                <w:szCs w:val="16"/>
              </w:rPr>
            </w:pPr>
          </w:p>
        </w:tc>
        <w:tc>
          <w:tcPr>
            <w:tcW w:w="646" w:type="pct"/>
            <w:tcBorders>
              <w:top w:val="single" w:sz="4" w:space="0" w:color="000000"/>
            </w:tcBorders>
            <w:shd w:val="clear" w:color="auto" w:fill="FAFAFA"/>
            <w:vAlign w:val="bottom"/>
          </w:tcPr>
          <w:p w14:paraId="60E270B9" w14:textId="77777777" w:rsidR="00F305EB" w:rsidRPr="005B438A" w:rsidRDefault="00F305EB" w:rsidP="00F305EB">
            <w:pPr>
              <w:ind w:right="-72"/>
              <w:jc w:val="right"/>
              <w:rPr>
                <w:rFonts w:ascii="Arial" w:eastAsia="Arial" w:hAnsi="Arial" w:cs="Arial"/>
                <w:color w:val="000000"/>
                <w:sz w:val="16"/>
                <w:szCs w:val="16"/>
              </w:rPr>
            </w:pPr>
          </w:p>
        </w:tc>
        <w:tc>
          <w:tcPr>
            <w:tcW w:w="646" w:type="pct"/>
            <w:tcBorders>
              <w:top w:val="single" w:sz="4" w:space="0" w:color="000000"/>
            </w:tcBorders>
            <w:shd w:val="clear" w:color="auto" w:fill="FAFAFA"/>
            <w:vAlign w:val="bottom"/>
          </w:tcPr>
          <w:p w14:paraId="6A0B5D92" w14:textId="77777777" w:rsidR="00F305EB" w:rsidRPr="005B438A" w:rsidRDefault="00F305EB" w:rsidP="00F305EB">
            <w:pPr>
              <w:ind w:right="-72"/>
              <w:jc w:val="right"/>
              <w:rPr>
                <w:rFonts w:ascii="Arial" w:eastAsia="Arial" w:hAnsi="Arial" w:cs="Arial"/>
                <w:color w:val="000000"/>
                <w:sz w:val="16"/>
                <w:szCs w:val="16"/>
              </w:rPr>
            </w:pPr>
          </w:p>
        </w:tc>
        <w:tc>
          <w:tcPr>
            <w:tcW w:w="647" w:type="pct"/>
            <w:tcBorders>
              <w:top w:val="single" w:sz="4" w:space="0" w:color="000000"/>
            </w:tcBorders>
            <w:shd w:val="clear" w:color="auto" w:fill="FAFAFA"/>
            <w:vAlign w:val="bottom"/>
          </w:tcPr>
          <w:p w14:paraId="7EBEE4F4" w14:textId="77777777" w:rsidR="00F305EB" w:rsidRPr="005B438A" w:rsidRDefault="00F305EB" w:rsidP="00F305EB">
            <w:pPr>
              <w:ind w:right="-72"/>
              <w:jc w:val="right"/>
              <w:rPr>
                <w:rFonts w:ascii="Arial" w:eastAsia="Arial" w:hAnsi="Arial" w:cs="Arial"/>
                <w:color w:val="000000"/>
                <w:sz w:val="16"/>
                <w:szCs w:val="16"/>
              </w:rPr>
            </w:pPr>
          </w:p>
        </w:tc>
      </w:tr>
      <w:tr w:rsidR="002408AE" w:rsidRPr="005B438A" w14:paraId="1353D368" w14:textId="7C625BEC" w:rsidTr="002408AE">
        <w:trPr>
          <w:cantSplit/>
          <w:trHeight w:val="20"/>
        </w:trPr>
        <w:tc>
          <w:tcPr>
            <w:tcW w:w="1123" w:type="pct"/>
            <w:vAlign w:val="bottom"/>
          </w:tcPr>
          <w:p w14:paraId="287E7A98"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 xml:space="preserve">As </w:t>
            </w:r>
            <w:proofErr w:type="gramStart"/>
            <w:r w:rsidRPr="005B438A">
              <w:rPr>
                <w:rFonts w:ascii="Arial" w:eastAsia="Arial" w:hAnsi="Arial" w:cs="Arial"/>
                <w:color w:val="000000"/>
                <w:sz w:val="16"/>
                <w:szCs w:val="16"/>
              </w:rPr>
              <w:t>at</w:t>
            </w:r>
            <w:proofErr w:type="gramEnd"/>
            <w:r w:rsidRPr="005B438A">
              <w:rPr>
                <w:rFonts w:ascii="Arial" w:eastAsia="Arial" w:hAnsi="Arial" w:cs="Arial"/>
                <w:color w:val="000000"/>
                <w:sz w:val="16"/>
                <w:szCs w:val="16"/>
              </w:rPr>
              <w:t xml:space="preserve"> 1 January 2021</w:t>
            </w:r>
          </w:p>
        </w:tc>
        <w:tc>
          <w:tcPr>
            <w:tcW w:w="646" w:type="pct"/>
            <w:shd w:val="clear" w:color="auto" w:fill="FAFAFA"/>
          </w:tcPr>
          <w:p w14:paraId="1731D29E" w14:textId="4A16B30F" w:rsidR="002408AE" w:rsidRPr="005B438A" w:rsidRDefault="002408AE" w:rsidP="002408AE">
            <w:pPr>
              <w:ind w:right="-72"/>
              <w:jc w:val="right"/>
              <w:rPr>
                <w:rFonts w:ascii="Arial" w:eastAsia="Arial" w:hAnsi="Arial" w:cs="Arial"/>
                <w:color w:val="000000"/>
                <w:sz w:val="16"/>
                <w:szCs w:val="16"/>
              </w:rPr>
            </w:pPr>
            <w:r w:rsidRPr="005B438A">
              <w:rPr>
                <w:rFonts w:ascii="Arial" w:hAnsi="Arial" w:cs="Arial"/>
                <w:sz w:val="16"/>
                <w:szCs w:val="16"/>
              </w:rPr>
              <w:t xml:space="preserve"> 705,598,129 </w:t>
            </w:r>
          </w:p>
        </w:tc>
        <w:tc>
          <w:tcPr>
            <w:tcW w:w="646" w:type="pct"/>
            <w:shd w:val="clear" w:color="auto" w:fill="FAFAFA"/>
          </w:tcPr>
          <w:p w14:paraId="6D69B01E" w14:textId="63E03365" w:rsidR="002408AE" w:rsidRPr="005B438A" w:rsidRDefault="002408AE" w:rsidP="002408AE">
            <w:pPr>
              <w:ind w:right="-72"/>
              <w:jc w:val="right"/>
              <w:rPr>
                <w:rFonts w:ascii="Arial" w:eastAsia="Arial" w:hAnsi="Arial" w:cs="Arial"/>
                <w:color w:val="000000"/>
                <w:sz w:val="16"/>
                <w:szCs w:val="16"/>
              </w:rPr>
            </w:pPr>
            <w:r w:rsidRPr="005B438A">
              <w:rPr>
                <w:rFonts w:ascii="Arial" w:hAnsi="Arial" w:cs="Arial"/>
                <w:sz w:val="16"/>
                <w:szCs w:val="16"/>
              </w:rPr>
              <w:t xml:space="preserve"> 352,799,065 </w:t>
            </w:r>
          </w:p>
        </w:tc>
        <w:tc>
          <w:tcPr>
            <w:tcW w:w="646" w:type="pct"/>
            <w:shd w:val="clear" w:color="auto" w:fill="FAFAFA"/>
          </w:tcPr>
          <w:p w14:paraId="0A965BFF" w14:textId="2B208794" w:rsidR="002408AE" w:rsidRPr="005B438A" w:rsidRDefault="002408AE" w:rsidP="002408AE">
            <w:pPr>
              <w:ind w:right="-72"/>
              <w:jc w:val="right"/>
              <w:rPr>
                <w:rFonts w:ascii="Arial" w:eastAsia="Arial" w:hAnsi="Arial" w:cs="Arial"/>
                <w:color w:val="000000"/>
                <w:sz w:val="16"/>
                <w:szCs w:val="16"/>
              </w:rPr>
            </w:pPr>
            <w:r w:rsidRPr="005B438A">
              <w:rPr>
                <w:rFonts w:ascii="Arial" w:hAnsi="Arial" w:cs="Arial"/>
                <w:sz w:val="16"/>
                <w:szCs w:val="16"/>
              </w:rPr>
              <w:t xml:space="preserve"> 454,166,376 </w:t>
            </w:r>
          </w:p>
        </w:tc>
        <w:tc>
          <w:tcPr>
            <w:tcW w:w="646" w:type="pct"/>
            <w:shd w:val="clear" w:color="auto" w:fill="FAFAFA"/>
          </w:tcPr>
          <w:p w14:paraId="45540B18" w14:textId="19FE0319" w:rsidR="002408AE" w:rsidRPr="005B438A" w:rsidRDefault="002408AE" w:rsidP="002408AE">
            <w:pPr>
              <w:ind w:right="-72"/>
              <w:jc w:val="right"/>
              <w:rPr>
                <w:rFonts w:ascii="Arial" w:eastAsia="Arial" w:hAnsi="Arial" w:cs="Arial"/>
                <w:color w:val="000000"/>
                <w:sz w:val="16"/>
                <w:szCs w:val="16"/>
              </w:rPr>
            </w:pPr>
            <w:r w:rsidRPr="005B438A">
              <w:rPr>
                <w:rFonts w:ascii="Arial" w:hAnsi="Arial" w:cs="Arial"/>
                <w:sz w:val="16"/>
                <w:szCs w:val="16"/>
              </w:rPr>
              <w:t xml:space="preserve"> (9,678,120)</w:t>
            </w:r>
          </w:p>
        </w:tc>
        <w:tc>
          <w:tcPr>
            <w:tcW w:w="646" w:type="pct"/>
            <w:shd w:val="clear" w:color="auto" w:fill="FAFAFA"/>
          </w:tcPr>
          <w:p w14:paraId="443A802B" w14:textId="40C990C0" w:rsidR="002408AE" w:rsidRPr="005B438A" w:rsidRDefault="002408AE" w:rsidP="002408AE">
            <w:pPr>
              <w:ind w:right="-72"/>
              <w:jc w:val="right"/>
              <w:rPr>
                <w:rFonts w:ascii="Arial" w:eastAsia="Arial" w:hAnsi="Arial" w:cs="Arial"/>
                <w:color w:val="000000"/>
                <w:sz w:val="16"/>
                <w:szCs w:val="16"/>
              </w:rPr>
            </w:pPr>
            <w:r w:rsidRPr="005B438A">
              <w:rPr>
                <w:rFonts w:ascii="Arial" w:hAnsi="Arial" w:cs="Arial"/>
                <w:sz w:val="16"/>
                <w:szCs w:val="16"/>
              </w:rPr>
              <w:t xml:space="preserve"> -   </w:t>
            </w:r>
          </w:p>
        </w:tc>
        <w:tc>
          <w:tcPr>
            <w:tcW w:w="647" w:type="pct"/>
            <w:shd w:val="clear" w:color="auto" w:fill="FAFAFA"/>
          </w:tcPr>
          <w:p w14:paraId="646D7387" w14:textId="0FC2F836" w:rsidR="002408AE" w:rsidRPr="005B438A" w:rsidRDefault="002408AE" w:rsidP="002408AE">
            <w:pPr>
              <w:ind w:right="-72"/>
              <w:jc w:val="right"/>
              <w:rPr>
                <w:rFonts w:ascii="Arial" w:eastAsia="Arial" w:hAnsi="Arial" w:cs="Arial"/>
                <w:color w:val="000000"/>
                <w:sz w:val="16"/>
                <w:szCs w:val="16"/>
              </w:rPr>
            </w:pPr>
            <w:r w:rsidRPr="005B438A">
              <w:rPr>
                <w:rFonts w:ascii="Arial" w:hAnsi="Arial" w:cs="Arial"/>
                <w:sz w:val="16"/>
                <w:szCs w:val="16"/>
              </w:rPr>
              <w:t xml:space="preserve"> 797,287,321 </w:t>
            </w:r>
          </w:p>
        </w:tc>
      </w:tr>
      <w:tr w:rsidR="002408AE" w:rsidRPr="005B438A" w14:paraId="0116E1F0" w14:textId="55F5F98D" w:rsidTr="008E3A70">
        <w:trPr>
          <w:cantSplit/>
          <w:trHeight w:val="20"/>
        </w:trPr>
        <w:tc>
          <w:tcPr>
            <w:tcW w:w="1123" w:type="pct"/>
            <w:vAlign w:val="bottom"/>
          </w:tcPr>
          <w:p w14:paraId="4CE8B591" w14:textId="77777777" w:rsidR="002408AE" w:rsidRPr="005B438A" w:rsidRDefault="002408AE" w:rsidP="002408AE">
            <w:pPr>
              <w:ind w:left="-72" w:right="-154"/>
              <w:rPr>
                <w:rFonts w:ascii="Arial" w:eastAsia="Arial" w:hAnsi="Arial" w:cs="Arial"/>
                <w:color w:val="000000"/>
                <w:sz w:val="16"/>
                <w:szCs w:val="16"/>
              </w:rPr>
            </w:pPr>
            <w:r w:rsidRPr="005B438A">
              <w:rPr>
                <w:rFonts w:ascii="Arial" w:eastAsia="Arial" w:hAnsi="Arial" w:cs="Arial"/>
                <w:color w:val="000000"/>
                <w:sz w:val="16"/>
                <w:szCs w:val="16"/>
              </w:rPr>
              <w:t xml:space="preserve">Issuance of </w:t>
            </w:r>
          </w:p>
          <w:p w14:paraId="11E1F1D5" w14:textId="75C9E6BC" w:rsidR="002408AE" w:rsidRPr="005B438A" w:rsidRDefault="002408AE" w:rsidP="002408AE">
            <w:pPr>
              <w:ind w:left="-72" w:right="-154"/>
              <w:rPr>
                <w:rFonts w:ascii="Arial" w:eastAsia="Arial" w:hAnsi="Arial" w:cs="Arial"/>
                <w:color w:val="000000"/>
                <w:sz w:val="16"/>
                <w:szCs w:val="16"/>
              </w:rPr>
            </w:pPr>
            <w:r w:rsidRPr="005B438A">
              <w:rPr>
                <w:rFonts w:ascii="Arial" w:eastAsia="Arial" w:hAnsi="Arial" w:cs="Arial"/>
                <w:color w:val="000000"/>
                <w:sz w:val="16"/>
                <w:szCs w:val="16"/>
              </w:rPr>
              <w:t xml:space="preserve">    ordinary shares</w:t>
            </w:r>
          </w:p>
        </w:tc>
        <w:tc>
          <w:tcPr>
            <w:tcW w:w="646" w:type="pct"/>
            <w:shd w:val="clear" w:color="auto" w:fill="FAFAFA"/>
            <w:vAlign w:val="bottom"/>
          </w:tcPr>
          <w:p w14:paraId="240742EF" w14:textId="073F6458"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203,321,838</w:t>
            </w:r>
          </w:p>
        </w:tc>
        <w:tc>
          <w:tcPr>
            <w:tcW w:w="646" w:type="pct"/>
            <w:shd w:val="clear" w:color="auto" w:fill="FAFAFA"/>
            <w:vAlign w:val="bottom"/>
          </w:tcPr>
          <w:p w14:paraId="459F9A66" w14:textId="192A619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101,660,919</w:t>
            </w:r>
          </w:p>
        </w:tc>
        <w:tc>
          <w:tcPr>
            <w:tcW w:w="646" w:type="pct"/>
            <w:shd w:val="clear" w:color="auto" w:fill="FAFAFA"/>
            <w:vAlign w:val="bottom"/>
          </w:tcPr>
          <w:p w14:paraId="16F31126" w14:textId="49669964"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1,068,445,429</w:t>
            </w:r>
          </w:p>
        </w:tc>
        <w:tc>
          <w:tcPr>
            <w:tcW w:w="646" w:type="pct"/>
            <w:shd w:val="clear" w:color="auto" w:fill="FAFAFA"/>
            <w:vAlign w:val="bottom"/>
          </w:tcPr>
          <w:p w14:paraId="05E5AD55" w14:textId="00CF173C"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w:t>
            </w:r>
          </w:p>
        </w:tc>
        <w:tc>
          <w:tcPr>
            <w:tcW w:w="646" w:type="pct"/>
            <w:shd w:val="clear" w:color="auto" w:fill="FAFAFA"/>
            <w:vAlign w:val="bottom"/>
          </w:tcPr>
          <w:p w14:paraId="57375724" w14:textId="23BAF832"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w:t>
            </w:r>
          </w:p>
        </w:tc>
        <w:tc>
          <w:tcPr>
            <w:tcW w:w="647" w:type="pct"/>
            <w:shd w:val="clear" w:color="auto" w:fill="FAFAFA"/>
            <w:vAlign w:val="bottom"/>
          </w:tcPr>
          <w:p w14:paraId="58738B8F" w14:textId="1BBB704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1,170,106,348</w:t>
            </w:r>
          </w:p>
        </w:tc>
      </w:tr>
      <w:tr w:rsidR="002408AE" w:rsidRPr="005B438A" w14:paraId="6C3D90E9" w14:textId="63BDD805" w:rsidTr="002408AE">
        <w:trPr>
          <w:cantSplit/>
          <w:trHeight w:val="20"/>
        </w:trPr>
        <w:tc>
          <w:tcPr>
            <w:tcW w:w="1123" w:type="pct"/>
            <w:vAlign w:val="bottom"/>
          </w:tcPr>
          <w:p w14:paraId="65E67034" w14:textId="77777777" w:rsidR="00F305EB" w:rsidRPr="005B438A" w:rsidRDefault="00F305EB" w:rsidP="00F305EB">
            <w:pPr>
              <w:ind w:left="-72"/>
              <w:rPr>
                <w:rFonts w:ascii="Arial" w:eastAsia="Arial" w:hAnsi="Arial" w:cs="Arial"/>
                <w:color w:val="000000"/>
                <w:sz w:val="16"/>
                <w:szCs w:val="16"/>
              </w:rPr>
            </w:pPr>
            <w:r w:rsidRPr="005B438A">
              <w:rPr>
                <w:rFonts w:ascii="Arial" w:eastAsia="Arial" w:hAnsi="Arial" w:cs="Arial"/>
                <w:color w:val="000000"/>
                <w:sz w:val="16"/>
                <w:szCs w:val="16"/>
              </w:rPr>
              <w:t>Stock dividend</w:t>
            </w:r>
          </w:p>
        </w:tc>
        <w:tc>
          <w:tcPr>
            <w:tcW w:w="646" w:type="pct"/>
            <w:shd w:val="clear" w:color="auto" w:fill="FAFAFA"/>
          </w:tcPr>
          <w:p w14:paraId="546B67B0" w14:textId="694DE711" w:rsidR="00F305EB" w:rsidRPr="005B438A" w:rsidRDefault="002408AE" w:rsidP="00F305EB">
            <w:pPr>
              <w:ind w:right="-72"/>
              <w:jc w:val="right"/>
              <w:rPr>
                <w:rFonts w:ascii="Arial" w:eastAsia="Arial" w:hAnsi="Arial" w:cs="Arial"/>
                <w:sz w:val="16"/>
                <w:szCs w:val="16"/>
              </w:rPr>
            </w:pPr>
            <w:r w:rsidRPr="005B438A">
              <w:rPr>
                <w:rFonts w:ascii="Arial" w:eastAsia="Arial" w:hAnsi="Arial" w:cs="Arial"/>
                <w:sz w:val="16"/>
                <w:szCs w:val="16"/>
              </w:rPr>
              <w:t>53,030,300</w:t>
            </w:r>
          </w:p>
        </w:tc>
        <w:tc>
          <w:tcPr>
            <w:tcW w:w="646" w:type="pct"/>
            <w:shd w:val="clear" w:color="auto" w:fill="FAFAFA"/>
          </w:tcPr>
          <w:p w14:paraId="3775A65A" w14:textId="491C9B0A" w:rsidR="00F305EB" w:rsidRPr="005B438A" w:rsidRDefault="002408AE" w:rsidP="00F305EB">
            <w:pPr>
              <w:ind w:right="-72"/>
              <w:jc w:val="right"/>
              <w:rPr>
                <w:rFonts w:ascii="Arial" w:eastAsia="Arial" w:hAnsi="Arial" w:cs="Arial"/>
                <w:sz w:val="16"/>
                <w:szCs w:val="16"/>
              </w:rPr>
            </w:pPr>
            <w:r w:rsidRPr="005B438A">
              <w:rPr>
                <w:rFonts w:ascii="Arial" w:eastAsia="Arial" w:hAnsi="Arial" w:cs="Arial"/>
                <w:sz w:val="16"/>
                <w:szCs w:val="16"/>
              </w:rPr>
              <w:t>26,515,150</w:t>
            </w:r>
          </w:p>
        </w:tc>
        <w:tc>
          <w:tcPr>
            <w:tcW w:w="646" w:type="pct"/>
            <w:shd w:val="clear" w:color="auto" w:fill="FAFAFA"/>
          </w:tcPr>
          <w:p w14:paraId="377B9540" w14:textId="7B722CF6" w:rsidR="00F305EB" w:rsidRPr="005B438A" w:rsidRDefault="002408AE" w:rsidP="00F305EB">
            <w:pPr>
              <w:ind w:right="-72"/>
              <w:jc w:val="right"/>
              <w:rPr>
                <w:rFonts w:ascii="Arial" w:eastAsia="Arial" w:hAnsi="Arial" w:cs="Arial"/>
                <w:sz w:val="16"/>
                <w:szCs w:val="16"/>
              </w:rPr>
            </w:pPr>
            <w:r w:rsidRPr="005B438A">
              <w:rPr>
                <w:rFonts w:ascii="Arial" w:eastAsia="Arial" w:hAnsi="Arial" w:cs="Arial"/>
                <w:sz w:val="16"/>
                <w:szCs w:val="16"/>
              </w:rPr>
              <w:t>-</w:t>
            </w:r>
          </w:p>
        </w:tc>
        <w:tc>
          <w:tcPr>
            <w:tcW w:w="646" w:type="pct"/>
            <w:shd w:val="clear" w:color="auto" w:fill="FAFAFA"/>
          </w:tcPr>
          <w:p w14:paraId="1B1987D4" w14:textId="6633D7EB" w:rsidR="00F305EB" w:rsidRPr="005B438A" w:rsidRDefault="002408AE" w:rsidP="00F305EB">
            <w:pPr>
              <w:ind w:right="-72"/>
              <w:jc w:val="right"/>
              <w:rPr>
                <w:rFonts w:ascii="Arial" w:eastAsia="Arial" w:hAnsi="Arial" w:cs="Arial"/>
                <w:sz w:val="16"/>
                <w:szCs w:val="16"/>
              </w:rPr>
            </w:pPr>
            <w:r w:rsidRPr="005B438A">
              <w:rPr>
                <w:rFonts w:ascii="Arial" w:eastAsia="Arial" w:hAnsi="Arial" w:cs="Arial"/>
                <w:sz w:val="16"/>
                <w:szCs w:val="16"/>
              </w:rPr>
              <w:t>-</w:t>
            </w:r>
          </w:p>
        </w:tc>
        <w:tc>
          <w:tcPr>
            <w:tcW w:w="646" w:type="pct"/>
            <w:shd w:val="clear" w:color="auto" w:fill="FAFAFA"/>
          </w:tcPr>
          <w:p w14:paraId="3D7C7FBF" w14:textId="6DEF4AA1" w:rsidR="00F305EB" w:rsidRPr="005B438A" w:rsidRDefault="002408AE" w:rsidP="00F305EB">
            <w:pPr>
              <w:ind w:right="-72"/>
              <w:jc w:val="right"/>
              <w:rPr>
                <w:rFonts w:ascii="Arial" w:eastAsia="Arial" w:hAnsi="Arial" w:cs="Arial"/>
                <w:sz w:val="16"/>
                <w:szCs w:val="16"/>
              </w:rPr>
            </w:pPr>
            <w:r w:rsidRPr="005B438A">
              <w:rPr>
                <w:rFonts w:ascii="Arial" w:eastAsia="Arial" w:hAnsi="Arial" w:cs="Arial"/>
                <w:sz w:val="16"/>
                <w:szCs w:val="16"/>
              </w:rPr>
              <w:t>-</w:t>
            </w:r>
          </w:p>
        </w:tc>
        <w:tc>
          <w:tcPr>
            <w:tcW w:w="647" w:type="pct"/>
            <w:shd w:val="clear" w:color="auto" w:fill="FAFAFA"/>
          </w:tcPr>
          <w:p w14:paraId="05152750" w14:textId="53CAD2B6" w:rsidR="00F305EB" w:rsidRPr="005B438A" w:rsidRDefault="002408AE" w:rsidP="00F305EB">
            <w:pPr>
              <w:ind w:right="-72"/>
              <w:jc w:val="right"/>
              <w:rPr>
                <w:rFonts w:ascii="Arial" w:eastAsia="Arial" w:hAnsi="Arial" w:cs="Arial"/>
                <w:sz w:val="16"/>
                <w:szCs w:val="16"/>
              </w:rPr>
            </w:pPr>
            <w:r w:rsidRPr="005B438A">
              <w:rPr>
                <w:rFonts w:ascii="Arial" w:eastAsia="Arial" w:hAnsi="Arial" w:cs="Arial"/>
                <w:sz w:val="16"/>
                <w:szCs w:val="16"/>
              </w:rPr>
              <w:t>26,515,150</w:t>
            </w:r>
          </w:p>
        </w:tc>
      </w:tr>
      <w:tr w:rsidR="002408AE" w:rsidRPr="005B438A" w14:paraId="583B9C44" w14:textId="1791E655" w:rsidTr="00A22C68">
        <w:trPr>
          <w:cantSplit/>
          <w:trHeight w:val="20"/>
        </w:trPr>
        <w:tc>
          <w:tcPr>
            <w:tcW w:w="1123" w:type="pct"/>
            <w:vAlign w:val="bottom"/>
          </w:tcPr>
          <w:p w14:paraId="6B915C24"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 xml:space="preserve">Transaction cost from </w:t>
            </w:r>
          </w:p>
          <w:p w14:paraId="25BDB694"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 xml:space="preserve">    increase of subsidiary's  </w:t>
            </w:r>
          </w:p>
          <w:p w14:paraId="77FD3F96" w14:textId="10F3A64E"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 xml:space="preserve">    equity</w:t>
            </w:r>
          </w:p>
        </w:tc>
        <w:tc>
          <w:tcPr>
            <w:tcW w:w="646" w:type="pct"/>
            <w:tcBorders>
              <w:bottom w:val="single" w:sz="4" w:space="0" w:color="000000"/>
            </w:tcBorders>
            <w:shd w:val="clear" w:color="auto" w:fill="FAFAFA"/>
          </w:tcPr>
          <w:p w14:paraId="23324CBD" w14:textId="77777777" w:rsidR="002408AE" w:rsidRPr="005B438A" w:rsidRDefault="002408AE" w:rsidP="002408AE">
            <w:pPr>
              <w:ind w:right="-72"/>
              <w:jc w:val="right"/>
              <w:rPr>
                <w:rFonts w:ascii="Arial" w:eastAsia="Arial" w:hAnsi="Arial" w:cs="Arial"/>
                <w:sz w:val="16"/>
                <w:szCs w:val="16"/>
              </w:rPr>
            </w:pPr>
          </w:p>
          <w:p w14:paraId="0A489571" w14:textId="77777777" w:rsidR="002408AE" w:rsidRPr="005B438A" w:rsidRDefault="002408AE" w:rsidP="002408AE">
            <w:pPr>
              <w:ind w:right="-72"/>
              <w:jc w:val="right"/>
              <w:rPr>
                <w:rFonts w:ascii="Arial" w:eastAsia="Arial" w:hAnsi="Arial" w:cs="Arial"/>
                <w:sz w:val="16"/>
                <w:szCs w:val="16"/>
              </w:rPr>
            </w:pPr>
          </w:p>
          <w:p w14:paraId="497D62B7" w14:textId="1D99B3A5"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w:t>
            </w:r>
          </w:p>
        </w:tc>
        <w:tc>
          <w:tcPr>
            <w:tcW w:w="646" w:type="pct"/>
            <w:tcBorders>
              <w:bottom w:val="single" w:sz="4" w:space="0" w:color="000000"/>
            </w:tcBorders>
            <w:shd w:val="clear" w:color="auto" w:fill="FAFAFA"/>
          </w:tcPr>
          <w:p w14:paraId="4C021A40" w14:textId="77777777" w:rsidR="002408AE" w:rsidRPr="005B438A" w:rsidRDefault="002408AE" w:rsidP="002408AE">
            <w:pPr>
              <w:ind w:right="-72"/>
              <w:jc w:val="right"/>
              <w:rPr>
                <w:rFonts w:ascii="Arial" w:eastAsia="Arial" w:hAnsi="Arial" w:cs="Arial"/>
                <w:sz w:val="16"/>
                <w:szCs w:val="16"/>
              </w:rPr>
            </w:pPr>
          </w:p>
          <w:p w14:paraId="1C1C0ED8" w14:textId="77777777" w:rsidR="002408AE" w:rsidRPr="005B438A" w:rsidRDefault="002408AE" w:rsidP="002408AE">
            <w:pPr>
              <w:ind w:right="-72"/>
              <w:jc w:val="right"/>
              <w:rPr>
                <w:rFonts w:ascii="Arial" w:eastAsia="Arial" w:hAnsi="Arial" w:cs="Arial"/>
                <w:sz w:val="16"/>
                <w:szCs w:val="16"/>
              </w:rPr>
            </w:pPr>
          </w:p>
          <w:p w14:paraId="6A40DED2" w14:textId="66245D4C"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w:t>
            </w:r>
          </w:p>
        </w:tc>
        <w:tc>
          <w:tcPr>
            <w:tcW w:w="646" w:type="pct"/>
            <w:tcBorders>
              <w:bottom w:val="single" w:sz="4" w:space="0" w:color="000000"/>
            </w:tcBorders>
            <w:shd w:val="clear" w:color="auto" w:fill="FAFAFA"/>
          </w:tcPr>
          <w:p w14:paraId="685FB4D1" w14:textId="77777777" w:rsidR="002408AE" w:rsidRPr="005B438A" w:rsidRDefault="002408AE" w:rsidP="002408AE">
            <w:pPr>
              <w:ind w:right="-72"/>
              <w:jc w:val="right"/>
              <w:rPr>
                <w:rFonts w:ascii="Arial" w:eastAsia="Arial" w:hAnsi="Arial" w:cs="Arial"/>
                <w:sz w:val="16"/>
                <w:szCs w:val="16"/>
              </w:rPr>
            </w:pPr>
          </w:p>
          <w:p w14:paraId="7E06CE46" w14:textId="77777777" w:rsidR="002408AE" w:rsidRPr="005B438A" w:rsidRDefault="002408AE" w:rsidP="002408AE">
            <w:pPr>
              <w:ind w:right="-72"/>
              <w:jc w:val="right"/>
              <w:rPr>
                <w:rFonts w:ascii="Arial" w:eastAsia="Arial" w:hAnsi="Arial" w:cs="Arial"/>
                <w:sz w:val="16"/>
                <w:szCs w:val="16"/>
              </w:rPr>
            </w:pPr>
          </w:p>
          <w:p w14:paraId="55B0FE0C" w14:textId="58A99D5D"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w:t>
            </w:r>
          </w:p>
        </w:tc>
        <w:tc>
          <w:tcPr>
            <w:tcW w:w="646" w:type="pct"/>
            <w:tcBorders>
              <w:bottom w:val="single" w:sz="4" w:space="0" w:color="000000"/>
            </w:tcBorders>
            <w:shd w:val="clear" w:color="auto" w:fill="FAFAFA"/>
          </w:tcPr>
          <w:p w14:paraId="7468ACC7" w14:textId="77777777" w:rsidR="002408AE" w:rsidRPr="005B438A" w:rsidRDefault="002408AE" w:rsidP="002408AE">
            <w:pPr>
              <w:ind w:right="-72"/>
              <w:jc w:val="right"/>
              <w:rPr>
                <w:rFonts w:ascii="Arial" w:eastAsia="Arial" w:hAnsi="Arial" w:cs="Arial"/>
                <w:sz w:val="16"/>
                <w:szCs w:val="16"/>
              </w:rPr>
            </w:pPr>
          </w:p>
          <w:p w14:paraId="17F2CCDB" w14:textId="77777777" w:rsidR="002408AE" w:rsidRPr="005B438A" w:rsidRDefault="002408AE" w:rsidP="002408AE">
            <w:pPr>
              <w:ind w:right="-72"/>
              <w:jc w:val="right"/>
              <w:rPr>
                <w:rFonts w:ascii="Arial" w:eastAsia="Arial" w:hAnsi="Arial" w:cs="Arial"/>
                <w:sz w:val="16"/>
                <w:szCs w:val="16"/>
              </w:rPr>
            </w:pPr>
          </w:p>
          <w:p w14:paraId="020EF173" w14:textId="5752A0E1"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w:t>
            </w:r>
          </w:p>
        </w:tc>
        <w:tc>
          <w:tcPr>
            <w:tcW w:w="646" w:type="pct"/>
            <w:shd w:val="clear" w:color="auto" w:fill="FAFAFA"/>
          </w:tcPr>
          <w:p w14:paraId="1C272D9E" w14:textId="1B769CAB" w:rsidR="002408AE" w:rsidRDefault="002408AE" w:rsidP="002408AE">
            <w:pPr>
              <w:ind w:right="-72"/>
              <w:jc w:val="right"/>
              <w:rPr>
                <w:rFonts w:ascii="Arial" w:hAnsi="Arial" w:cs="Arial"/>
                <w:sz w:val="16"/>
                <w:szCs w:val="16"/>
              </w:rPr>
            </w:pPr>
          </w:p>
          <w:p w14:paraId="3065049E" w14:textId="77777777" w:rsidR="008E3A70" w:rsidRPr="008E3A70" w:rsidRDefault="008E3A70" w:rsidP="002408AE">
            <w:pPr>
              <w:ind w:right="-72"/>
              <w:jc w:val="right"/>
              <w:rPr>
                <w:rFonts w:ascii="Arial" w:hAnsi="Arial" w:cs="Arial"/>
                <w:sz w:val="16"/>
                <w:szCs w:val="16"/>
              </w:rPr>
            </w:pPr>
          </w:p>
          <w:p w14:paraId="12516926" w14:textId="260DD620" w:rsidR="002408AE" w:rsidRPr="008E3A70" w:rsidRDefault="002408AE" w:rsidP="002408AE">
            <w:pPr>
              <w:ind w:right="-72"/>
              <w:jc w:val="right"/>
              <w:rPr>
                <w:rFonts w:ascii="Arial" w:hAnsi="Arial" w:cs="Arial"/>
                <w:sz w:val="16"/>
                <w:szCs w:val="16"/>
              </w:rPr>
            </w:pPr>
            <w:r w:rsidRPr="008E3A70">
              <w:rPr>
                <w:rFonts w:ascii="Arial" w:hAnsi="Arial" w:cs="Arial"/>
                <w:sz w:val="16"/>
                <w:szCs w:val="16"/>
              </w:rPr>
              <w:t xml:space="preserve"> (3,885,750)</w:t>
            </w:r>
          </w:p>
        </w:tc>
        <w:tc>
          <w:tcPr>
            <w:tcW w:w="647" w:type="pct"/>
            <w:tcBorders>
              <w:bottom w:val="single" w:sz="4" w:space="0" w:color="000000"/>
            </w:tcBorders>
            <w:shd w:val="clear" w:color="auto" w:fill="FAFAFA"/>
          </w:tcPr>
          <w:p w14:paraId="4D7194DF" w14:textId="77777777" w:rsidR="002408AE" w:rsidRPr="005B438A" w:rsidRDefault="002408AE" w:rsidP="002408AE">
            <w:pPr>
              <w:ind w:right="-72"/>
              <w:jc w:val="right"/>
              <w:rPr>
                <w:rFonts w:ascii="Arial" w:eastAsia="Arial" w:hAnsi="Arial" w:cs="Arial"/>
                <w:sz w:val="16"/>
                <w:szCs w:val="16"/>
              </w:rPr>
            </w:pPr>
          </w:p>
          <w:p w14:paraId="283810E2" w14:textId="77777777" w:rsidR="002408AE" w:rsidRPr="005B438A" w:rsidRDefault="002408AE" w:rsidP="002408AE">
            <w:pPr>
              <w:ind w:right="-72"/>
              <w:jc w:val="right"/>
              <w:rPr>
                <w:rFonts w:ascii="Arial" w:eastAsia="Arial" w:hAnsi="Arial" w:cs="Arial"/>
                <w:sz w:val="16"/>
                <w:szCs w:val="16"/>
              </w:rPr>
            </w:pPr>
          </w:p>
          <w:p w14:paraId="533DFC2E" w14:textId="100EF0C9"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(3,885,750)</w:t>
            </w:r>
          </w:p>
        </w:tc>
      </w:tr>
      <w:tr w:rsidR="002408AE" w:rsidRPr="005B438A" w14:paraId="2DF3C817" w14:textId="0C005E7C" w:rsidTr="002408AE">
        <w:trPr>
          <w:cantSplit/>
          <w:trHeight w:val="20"/>
        </w:trPr>
        <w:tc>
          <w:tcPr>
            <w:tcW w:w="1123" w:type="pct"/>
            <w:vAlign w:val="bottom"/>
          </w:tcPr>
          <w:p w14:paraId="10ED2246" w14:textId="77777777" w:rsidR="002408AE" w:rsidRPr="005B438A" w:rsidRDefault="002408AE" w:rsidP="002408AE">
            <w:pPr>
              <w:ind w:left="-72"/>
              <w:rPr>
                <w:rFonts w:ascii="Arial" w:eastAsia="Arial" w:hAnsi="Arial" w:cs="Arial"/>
                <w:color w:val="000000"/>
                <w:sz w:val="16"/>
                <w:szCs w:val="16"/>
              </w:rPr>
            </w:pPr>
          </w:p>
        </w:tc>
        <w:tc>
          <w:tcPr>
            <w:tcW w:w="646" w:type="pct"/>
            <w:tcBorders>
              <w:top w:val="single" w:sz="4" w:space="0" w:color="000000"/>
            </w:tcBorders>
            <w:shd w:val="clear" w:color="auto" w:fill="FAFAFA"/>
            <w:vAlign w:val="bottom"/>
          </w:tcPr>
          <w:p w14:paraId="744892FF"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shd w:val="clear" w:color="auto" w:fill="FAFAFA"/>
            <w:vAlign w:val="bottom"/>
          </w:tcPr>
          <w:p w14:paraId="1F3C29FD"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shd w:val="clear" w:color="auto" w:fill="FAFAFA"/>
          </w:tcPr>
          <w:p w14:paraId="6223915F"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shd w:val="clear" w:color="auto" w:fill="FAFAFA"/>
            <w:vAlign w:val="bottom"/>
          </w:tcPr>
          <w:p w14:paraId="098CC7C6"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shd w:val="clear" w:color="auto" w:fill="FAFAFA"/>
            <w:vAlign w:val="bottom"/>
          </w:tcPr>
          <w:p w14:paraId="78D8BDBC" w14:textId="77777777" w:rsidR="002408AE" w:rsidRPr="008E3A70" w:rsidRDefault="002408AE" w:rsidP="002408AE">
            <w:pPr>
              <w:ind w:right="-72"/>
              <w:jc w:val="right"/>
              <w:rPr>
                <w:rFonts w:ascii="Arial" w:hAnsi="Arial" w:cs="Arial"/>
                <w:sz w:val="16"/>
                <w:szCs w:val="16"/>
              </w:rPr>
            </w:pPr>
          </w:p>
        </w:tc>
        <w:tc>
          <w:tcPr>
            <w:tcW w:w="647" w:type="pct"/>
            <w:tcBorders>
              <w:top w:val="single" w:sz="4" w:space="0" w:color="000000"/>
            </w:tcBorders>
            <w:shd w:val="clear" w:color="auto" w:fill="FAFAFA"/>
            <w:vAlign w:val="bottom"/>
          </w:tcPr>
          <w:p w14:paraId="0535727F" w14:textId="77777777" w:rsidR="002408AE" w:rsidRPr="005B438A" w:rsidRDefault="002408AE" w:rsidP="002408AE">
            <w:pPr>
              <w:ind w:right="-72"/>
              <w:jc w:val="right"/>
              <w:rPr>
                <w:rFonts w:ascii="Arial" w:eastAsia="Arial" w:hAnsi="Arial" w:cs="Arial"/>
                <w:color w:val="000000"/>
                <w:sz w:val="16"/>
                <w:szCs w:val="16"/>
              </w:rPr>
            </w:pPr>
          </w:p>
        </w:tc>
      </w:tr>
      <w:tr w:rsidR="002408AE" w:rsidRPr="005B438A" w14:paraId="2F1EF669" w14:textId="6E76357F" w:rsidTr="002408AE">
        <w:trPr>
          <w:cantSplit/>
          <w:trHeight w:val="20"/>
        </w:trPr>
        <w:tc>
          <w:tcPr>
            <w:tcW w:w="1123" w:type="pct"/>
            <w:vAlign w:val="bottom"/>
          </w:tcPr>
          <w:p w14:paraId="7C4FD851" w14:textId="77777777" w:rsidR="002408AE" w:rsidRPr="005B438A" w:rsidRDefault="002408AE" w:rsidP="002408AE">
            <w:pPr>
              <w:ind w:left="-72" w:right="-82"/>
              <w:rPr>
                <w:rFonts w:ascii="Arial" w:eastAsia="Arial" w:hAnsi="Arial" w:cs="Arial"/>
                <w:color w:val="000000"/>
                <w:sz w:val="16"/>
                <w:szCs w:val="16"/>
              </w:rPr>
            </w:pPr>
            <w:r w:rsidRPr="005B438A">
              <w:rPr>
                <w:rFonts w:ascii="Arial" w:eastAsia="Arial" w:hAnsi="Arial" w:cs="Arial"/>
                <w:color w:val="000000"/>
                <w:sz w:val="16"/>
                <w:szCs w:val="16"/>
              </w:rPr>
              <w:t xml:space="preserve">As </w:t>
            </w:r>
            <w:proofErr w:type="gramStart"/>
            <w:r w:rsidRPr="005B438A">
              <w:rPr>
                <w:rFonts w:ascii="Arial" w:eastAsia="Arial" w:hAnsi="Arial" w:cs="Arial"/>
                <w:color w:val="000000"/>
                <w:sz w:val="16"/>
                <w:szCs w:val="16"/>
              </w:rPr>
              <w:t>at</w:t>
            </w:r>
            <w:proofErr w:type="gramEnd"/>
            <w:r w:rsidRPr="005B438A">
              <w:rPr>
                <w:rFonts w:ascii="Arial" w:eastAsia="Arial" w:hAnsi="Arial" w:cs="Arial"/>
                <w:color w:val="000000"/>
                <w:sz w:val="16"/>
                <w:szCs w:val="16"/>
              </w:rPr>
              <w:t xml:space="preserve"> 31 December 2021</w:t>
            </w:r>
          </w:p>
        </w:tc>
        <w:tc>
          <w:tcPr>
            <w:tcW w:w="646" w:type="pct"/>
            <w:tcBorders>
              <w:bottom w:val="single" w:sz="4" w:space="0" w:color="000000"/>
            </w:tcBorders>
            <w:shd w:val="clear" w:color="auto" w:fill="FAFAFA"/>
          </w:tcPr>
          <w:p w14:paraId="1E2AA3F3" w14:textId="6B522A68"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961,950,267 </w:t>
            </w:r>
          </w:p>
        </w:tc>
        <w:tc>
          <w:tcPr>
            <w:tcW w:w="646" w:type="pct"/>
            <w:tcBorders>
              <w:bottom w:val="single" w:sz="4" w:space="0" w:color="000000"/>
            </w:tcBorders>
            <w:shd w:val="clear" w:color="auto" w:fill="FAFAFA"/>
          </w:tcPr>
          <w:p w14:paraId="64E052F4" w14:textId="4A31B72A"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480,975,134 </w:t>
            </w:r>
          </w:p>
        </w:tc>
        <w:tc>
          <w:tcPr>
            <w:tcW w:w="646" w:type="pct"/>
            <w:tcBorders>
              <w:bottom w:val="single" w:sz="4" w:space="0" w:color="000000"/>
            </w:tcBorders>
            <w:shd w:val="clear" w:color="auto" w:fill="FAFAFA"/>
          </w:tcPr>
          <w:p w14:paraId="0CDB44E4" w14:textId="704CA8F0"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1,522,611,805 </w:t>
            </w:r>
          </w:p>
        </w:tc>
        <w:tc>
          <w:tcPr>
            <w:tcW w:w="646" w:type="pct"/>
            <w:tcBorders>
              <w:bottom w:val="single" w:sz="4" w:space="0" w:color="000000"/>
            </w:tcBorders>
            <w:shd w:val="clear" w:color="auto" w:fill="FAFAFA"/>
          </w:tcPr>
          <w:p w14:paraId="52EEA808" w14:textId="47F9E17E"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(9,678,120)</w:t>
            </w:r>
          </w:p>
        </w:tc>
        <w:tc>
          <w:tcPr>
            <w:tcW w:w="646" w:type="pct"/>
            <w:tcBorders>
              <w:bottom w:val="single" w:sz="4" w:space="0" w:color="000000"/>
            </w:tcBorders>
            <w:shd w:val="clear" w:color="auto" w:fill="FAFAFA"/>
          </w:tcPr>
          <w:p w14:paraId="28B12681" w14:textId="584C849A"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(3,885,750)</w:t>
            </w:r>
          </w:p>
        </w:tc>
        <w:tc>
          <w:tcPr>
            <w:tcW w:w="647" w:type="pct"/>
            <w:tcBorders>
              <w:bottom w:val="single" w:sz="4" w:space="0" w:color="000000"/>
            </w:tcBorders>
            <w:shd w:val="clear" w:color="auto" w:fill="FAFAFA"/>
          </w:tcPr>
          <w:p w14:paraId="47EF2E4A" w14:textId="0A87DC05"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1,990,023,069 </w:t>
            </w:r>
          </w:p>
        </w:tc>
      </w:tr>
      <w:tr w:rsidR="002408AE" w:rsidRPr="005B438A" w14:paraId="5451B6B4" w14:textId="3DCFAF1D" w:rsidTr="002408AE">
        <w:trPr>
          <w:cantSplit/>
          <w:trHeight w:val="20"/>
        </w:trPr>
        <w:tc>
          <w:tcPr>
            <w:tcW w:w="1123" w:type="pct"/>
            <w:vAlign w:val="bottom"/>
          </w:tcPr>
          <w:p w14:paraId="51DFE1ED" w14:textId="77777777" w:rsidR="002408AE" w:rsidRPr="005B438A" w:rsidRDefault="002408AE" w:rsidP="002408AE">
            <w:pPr>
              <w:ind w:left="-72"/>
              <w:rPr>
                <w:rFonts w:ascii="Arial" w:eastAsia="Arial" w:hAnsi="Arial" w:cs="Arial"/>
                <w:color w:val="000000"/>
                <w:sz w:val="16"/>
                <w:szCs w:val="16"/>
              </w:rPr>
            </w:pPr>
          </w:p>
        </w:tc>
        <w:tc>
          <w:tcPr>
            <w:tcW w:w="646" w:type="pct"/>
            <w:tcBorders>
              <w:top w:val="single" w:sz="4" w:space="0" w:color="000000"/>
            </w:tcBorders>
            <w:vAlign w:val="bottom"/>
          </w:tcPr>
          <w:p w14:paraId="14EB1B64"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vAlign w:val="bottom"/>
          </w:tcPr>
          <w:p w14:paraId="1A867A16"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tcPr>
          <w:p w14:paraId="34065EA8"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vAlign w:val="bottom"/>
          </w:tcPr>
          <w:p w14:paraId="736A2380"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vAlign w:val="bottom"/>
          </w:tcPr>
          <w:p w14:paraId="49E0E8D9" w14:textId="77777777" w:rsidR="002408AE" w:rsidRPr="005B438A" w:rsidRDefault="002408AE" w:rsidP="002408AE">
            <w:pPr>
              <w:ind w:right="-72"/>
              <w:jc w:val="right"/>
              <w:rPr>
                <w:rFonts w:ascii="Arial" w:eastAsia="Arial" w:hAnsi="Arial" w:cs="Arial"/>
                <w:color w:val="000000"/>
                <w:sz w:val="16"/>
                <w:szCs w:val="16"/>
              </w:rPr>
            </w:pPr>
          </w:p>
        </w:tc>
        <w:tc>
          <w:tcPr>
            <w:tcW w:w="647" w:type="pct"/>
            <w:tcBorders>
              <w:top w:val="single" w:sz="4" w:space="0" w:color="000000"/>
            </w:tcBorders>
            <w:vAlign w:val="bottom"/>
          </w:tcPr>
          <w:p w14:paraId="637DCA64" w14:textId="77777777" w:rsidR="002408AE" w:rsidRPr="005B438A" w:rsidRDefault="002408AE" w:rsidP="002408AE">
            <w:pPr>
              <w:ind w:right="-72"/>
              <w:jc w:val="right"/>
              <w:rPr>
                <w:rFonts w:ascii="Arial" w:eastAsia="Arial" w:hAnsi="Arial" w:cs="Arial"/>
                <w:color w:val="000000"/>
                <w:sz w:val="16"/>
                <w:szCs w:val="16"/>
              </w:rPr>
            </w:pPr>
          </w:p>
        </w:tc>
      </w:tr>
      <w:tr w:rsidR="002408AE" w:rsidRPr="005B438A" w14:paraId="0672E4F4" w14:textId="6BCA5CE1" w:rsidTr="002408AE">
        <w:trPr>
          <w:cantSplit/>
          <w:trHeight w:val="20"/>
        </w:trPr>
        <w:tc>
          <w:tcPr>
            <w:tcW w:w="1123" w:type="pct"/>
            <w:vAlign w:val="bottom"/>
          </w:tcPr>
          <w:p w14:paraId="5DDB0A7B"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 xml:space="preserve">As </w:t>
            </w:r>
            <w:proofErr w:type="gramStart"/>
            <w:r w:rsidRPr="005B438A">
              <w:rPr>
                <w:rFonts w:ascii="Arial" w:eastAsia="Arial" w:hAnsi="Arial" w:cs="Arial"/>
                <w:color w:val="000000"/>
                <w:sz w:val="16"/>
                <w:szCs w:val="16"/>
              </w:rPr>
              <w:t>at</w:t>
            </w:r>
            <w:proofErr w:type="gramEnd"/>
            <w:r w:rsidRPr="005B438A">
              <w:rPr>
                <w:rFonts w:ascii="Arial" w:eastAsia="Arial" w:hAnsi="Arial" w:cs="Arial"/>
                <w:color w:val="000000"/>
                <w:sz w:val="16"/>
                <w:szCs w:val="16"/>
              </w:rPr>
              <w:t xml:space="preserve"> 1 January 2020</w:t>
            </w:r>
          </w:p>
        </w:tc>
        <w:tc>
          <w:tcPr>
            <w:tcW w:w="646" w:type="pct"/>
          </w:tcPr>
          <w:p w14:paraId="372DEA86" w14:textId="77777777" w:rsidR="002408AE" w:rsidRPr="005B438A" w:rsidRDefault="002408AE" w:rsidP="002408AE">
            <w:pPr>
              <w:ind w:right="-72"/>
              <w:jc w:val="right"/>
              <w:rPr>
                <w:rFonts w:ascii="Arial" w:eastAsia="Arial" w:hAnsi="Arial" w:cs="Arial"/>
                <w:color w:val="000000"/>
                <w:sz w:val="16"/>
                <w:szCs w:val="16"/>
              </w:rPr>
            </w:pPr>
            <w:r w:rsidRPr="005B438A">
              <w:rPr>
                <w:rFonts w:ascii="Arial" w:eastAsia="Arial" w:hAnsi="Arial" w:cs="Arial"/>
                <w:sz w:val="16"/>
                <w:szCs w:val="16"/>
              </w:rPr>
              <w:t xml:space="preserve"> 629,999,971 </w:t>
            </w:r>
          </w:p>
        </w:tc>
        <w:tc>
          <w:tcPr>
            <w:tcW w:w="646" w:type="pct"/>
          </w:tcPr>
          <w:p w14:paraId="778AE859" w14:textId="77777777" w:rsidR="002408AE" w:rsidRPr="005B438A" w:rsidRDefault="002408AE" w:rsidP="002408AE">
            <w:pPr>
              <w:ind w:right="-72"/>
              <w:jc w:val="right"/>
              <w:rPr>
                <w:rFonts w:ascii="Arial" w:eastAsia="Arial" w:hAnsi="Arial" w:cs="Arial"/>
                <w:color w:val="000000"/>
                <w:sz w:val="16"/>
                <w:szCs w:val="16"/>
              </w:rPr>
            </w:pPr>
            <w:r w:rsidRPr="005B438A">
              <w:rPr>
                <w:rFonts w:ascii="Arial" w:eastAsia="Arial" w:hAnsi="Arial" w:cs="Arial"/>
                <w:sz w:val="16"/>
                <w:szCs w:val="16"/>
              </w:rPr>
              <w:t xml:space="preserve"> 314,999,986 </w:t>
            </w:r>
          </w:p>
        </w:tc>
        <w:tc>
          <w:tcPr>
            <w:tcW w:w="646" w:type="pct"/>
          </w:tcPr>
          <w:p w14:paraId="27009E16" w14:textId="77777777" w:rsidR="002408AE" w:rsidRPr="005B438A" w:rsidRDefault="002408AE" w:rsidP="002408AE">
            <w:pPr>
              <w:ind w:right="-72"/>
              <w:jc w:val="right"/>
              <w:rPr>
                <w:rFonts w:ascii="Arial" w:eastAsia="Arial" w:hAnsi="Arial" w:cs="Arial"/>
                <w:color w:val="000000"/>
                <w:sz w:val="16"/>
                <w:szCs w:val="16"/>
              </w:rPr>
            </w:pPr>
            <w:r w:rsidRPr="005B438A">
              <w:rPr>
                <w:rFonts w:ascii="Arial" w:eastAsia="Arial" w:hAnsi="Arial" w:cs="Arial"/>
                <w:sz w:val="16"/>
                <w:szCs w:val="16"/>
              </w:rPr>
              <w:t xml:space="preserve"> 454,166,376 </w:t>
            </w:r>
          </w:p>
        </w:tc>
        <w:tc>
          <w:tcPr>
            <w:tcW w:w="646" w:type="pct"/>
          </w:tcPr>
          <w:p w14:paraId="5DBD804A" w14:textId="77777777" w:rsidR="002408AE" w:rsidRPr="005B438A" w:rsidRDefault="002408AE" w:rsidP="002408AE">
            <w:pPr>
              <w:ind w:right="-72"/>
              <w:jc w:val="right"/>
              <w:rPr>
                <w:rFonts w:ascii="Arial" w:eastAsia="Arial" w:hAnsi="Arial" w:cs="Arial"/>
                <w:color w:val="000000"/>
                <w:sz w:val="16"/>
                <w:szCs w:val="16"/>
              </w:rPr>
            </w:pPr>
            <w:r w:rsidRPr="005B438A">
              <w:rPr>
                <w:rFonts w:ascii="Arial" w:eastAsia="Arial" w:hAnsi="Arial" w:cs="Arial"/>
                <w:sz w:val="16"/>
                <w:szCs w:val="16"/>
              </w:rPr>
              <w:t xml:space="preserve"> (9,678,120)</w:t>
            </w:r>
          </w:p>
        </w:tc>
        <w:tc>
          <w:tcPr>
            <w:tcW w:w="646" w:type="pct"/>
          </w:tcPr>
          <w:p w14:paraId="49EF8FF7" w14:textId="191057A7" w:rsidR="002408AE" w:rsidRPr="005B438A" w:rsidRDefault="002408AE" w:rsidP="002408AE">
            <w:pPr>
              <w:ind w:right="-72"/>
              <w:jc w:val="right"/>
              <w:rPr>
                <w:rFonts w:ascii="Arial" w:eastAsia="Arial" w:hAnsi="Arial" w:cs="Arial"/>
                <w:color w:val="000000"/>
                <w:sz w:val="16"/>
                <w:szCs w:val="16"/>
              </w:rPr>
            </w:pPr>
            <w:r w:rsidRPr="005B438A">
              <w:rPr>
                <w:rFonts w:ascii="Arial" w:eastAsia="Arial" w:hAnsi="Arial" w:cs="Arial"/>
                <w:color w:val="000000"/>
                <w:sz w:val="16"/>
                <w:szCs w:val="16"/>
              </w:rPr>
              <w:t>-</w:t>
            </w:r>
          </w:p>
        </w:tc>
        <w:tc>
          <w:tcPr>
            <w:tcW w:w="647" w:type="pct"/>
          </w:tcPr>
          <w:p w14:paraId="4D5A1BEC" w14:textId="5DB1AF14"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759,488,242 </w:t>
            </w:r>
          </w:p>
        </w:tc>
      </w:tr>
      <w:tr w:rsidR="002408AE" w:rsidRPr="005B438A" w14:paraId="53216576" w14:textId="4FC1B19C" w:rsidTr="002408AE">
        <w:trPr>
          <w:cantSplit/>
          <w:trHeight w:val="20"/>
        </w:trPr>
        <w:tc>
          <w:tcPr>
            <w:tcW w:w="1123" w:type="pct"/>
            <w:vAlign w:val="bottom"/>
          </w:tcPr>
          <w:p w14:paraId="65D200C9"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Stock dividend</w:t>
            </w:r>
          </w:p>
        </w:tc>
        <w:tc>
          <w:tcPr>
            <w:tcW w:w="646" w:type="pct"/>
            <w:tcBorders>
              <w:bottom w:val="single" w:sz="4" w:space="0" w:color="000000"/>
            </w:tcBorders>
          </w:tcPr>
          <w:p w14:paraId="4474F9D5" w14:textId="7777777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75,598,158 </w:t>
            </w:r>
          </w:p>
        </w:tc>
        <w:tc>
          <w:tcPr>
            <w:tcW w:w="646" w:type="pct"/>
            <w:tcBorders>
              <w:bottom w:val="single" w:sz="4" w:space="0" w:color="000000"/>
            </w:tcBorders>
          </w:tcPr>
          <w:p w14:paraId="56A13FE9" w14:textId="7777777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37,799,079 </w:t>
            </w:r>
          </w:p>
        </w:tc>
        <w:tc>
          <w:tcPr>
            <w:tcW w:w="646" w:type="pct"/>
            <w:tcBorders>
              <w:bottom w:val="single" w:sz="4" w:space="0" w:color="000000"/>
            </w:tcBorders>
          </w:tcPr>
          <w:p w14:paraId="031DBE31" w14:textId="7777777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   </w:t>
            </w:r>
          </w:p>
        </w:tc>
        <w:tc>
          <w:tcPr>
            <w:tcW w:w="646" w:type="pct"/>
            <w:tcBorders>
              <w:bottom w:val="single" w:sz="4" w:space="0" w:color="000000"/>
            </w:tcBorders>
          </w:tcPr>
          <w:p w14:paraId="27160A89" w14:textId="7777777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   </w:t>
            </w:r>
          </w:p>
        </w:tc>
        <w:tc>
          <w:tcPr>
            <w:tcW w:w="646" w:type="pct"/>
            <w:tcBorders>
              <w:bottom w:val="single" w:sz="4" w:space="0" w:color="000000"/>
            </w:tcBorders>
          </w:tcPr>
          <w:p w14:paraId="139EEE1C" w14:textId="5C5ABB62"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w:t>
            </w:r>
          </w:p>
        </w:tc>
        <w:tc>
          <w:tcPr>
            <w:tcW w:w="647" w:type="pct"/>
            <w:tcBorders>
              <w:bottom w:val="single" w:sz="4" w:space="0" w:color="000000"/>
            </w:tcBorders>
          </w:tcPr>
          <w:p w14:paraId="54C798F8" w14:textId="1DA0ACBC"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37,799,079 </w:t>
            </w:r>
          </w:p>
        </w:tc>
      </w:tr>
      <w:tr w:rsidR="002408AE" w:rsidRPr="005B438A" w14:paraId="48FA68F3" w14:textId="08444022" w:rsidTr="002408AE">
        <w:trPr>
          <w:cantSplit/>
          <w:trHeight w:val="20"/>
        </w:trPr>
        <w:tc>
          <w:tcPr>
            <w:tcW w:w="1123" w:type="pct"/>
            <w:vAlign w:val="bottom"/>
          </w:tcPr>
          <w:p w14:paraId="433E5009" w14:textId="77777777" w:rsidR="002408AE" w:rsidRPr="005B438A" w:rsidRDefault="002408AE" w:rsidP="002408AE">
            <w:pPr>
              <w:ind w:left="-72"/>
              <w:rPr>
                <w:rFonts w:ascii="Arial" w:eastAsia="Arial" w:hAnsi="Arial" w:cs="Arial"/>
                <w:color w:val="000000"/>
                <w:sz w:val="16"/>
                <w:szCs w:val="16"/>
              </w:rPr>
            </w:pPr>
          </w:p>
        </w:tc>
        <w:tc>
          <w:tcPr>
            <w:tcW w:w="646" w:type="pct"/>
            <w:tcBorders>
              <w:top w:val="single" w:sz="4" w:space="0" w:color="000000"/>
            </w:tcBorders>
            <w:vAlign w:val="bottom"/>
          </w:tcPr>
          <w:p w14:paraId="48913FE3"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vAlign w:val="bottom"/>
          </w:tcPr>
          <w:p w14:paraId="074CC069"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tcPr>
          <w:p w14:paraId="267E2090"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vAlign w:val="bottom"/>
          </w:tcPr>
          <w:p w14:paraId="4FB3F26D" w14:textId="77777777" w:rsidR="002408AE" w:rsidRPr="005B438A" w:rsidRDefault="002408AE" w:rsidP="002408AE">
            <w:pPr>
              <w:ind w:right="-72"/>
              <w:jc w:val="right"/>
              <w:rPr>
                <w:rFonts w:ascii="Arial" w:eastAsia="Arial" w:hAnsi="Arial" w:cs="Arial"/>
                <w:color w:val="000000"/>
                <w:sz w:val="16"/>
                <w:szCs w:val="16"/>
              </w:rPr>
            </w:pPr>
          </w:p>
        </w:tc>
        <w:tc>
          <w:tcPr>
            <w:tcW w:w="646" w:type="pct"/>
            <w:tcBorders>
              <w:top w:val="single" w:sz="4" w:space="0" w:color="000000"/>
            </w:tcBorders>
            <w:vAlign w:val="bottom"/>
          </w:tcPr>
          <w:p w14:paraId="45682FB1" w14:textId="77777777" w:rsidR="002408AE" w:rsidRPr="005B438A" w:rsidRDefault="002408AE" w:rsidP="002408AE">
            <w:pPr>
              <w:ind w:right="-72"/>
              <w:jc w:val="right"/>
              <w:rPr>
                <w:rFonts w:ascii="Arial" w:eastAsia="Arial" w:hAnsi="Arial" w:cs="Arial"/>
                <w:color w:val="000000"/>
                <w:sz w:val="16"/>
                <w:szCs w:val="16"/>
              </w:rPr>
            </w:pPr>
          </w:p>
        </w:tc>
        <w:tc>
          <w:tcPr>
            <w:tcW w:w="647" w:type="pct"/>
            <w:tcBorders>
              <w:top w:val="single" w:sz="4" w:space="0" w:color="000000"/>
            </w:tcBorders>
            <w:vAlign w:val="bottom"/>
          </w:tcPr>
          <w:p w14:paraId="3D5D0A41" w14:textId="77777777" w:rsidR="002408AE" w:rsidRPr="005B438A" w:rsidRDefault="002408AE" w:rsidP="002408AE">
            <w:pPr>
              <w:ind w:right="-72"/>
              <w:jc w:val="right"/>
              <w:rPr>
                <w:rFonts w:ascii="Arial" w:eastAsia="Arial" w:hAnsi="Arial" w:cs="Arial"/>
                <w:color w:val="000000"/>
                <w:sz w:val="16"/>
                <w:szCs w:val="16"/>
              </w:rPr>
            </w:pPr>
          </w:p>
        </w:tc>
      </w:tr>
      <w:tr w:rsidR="002408AE" w:rsidRPr="005B438A" w14:paraId="15AFDDD2" w14:textId="355F3867" w:rsidTr="002408AE">
        <w:trPr>
          <w:cantSplit/>
          <w:trHeight w:val="20"/>
        </w:trPr>
        <w:tc>
          <w:tcPr>
            <w:tcW w:w="1123" w:type="pct"/>
            <w:vAlign w:val="bottom"/>
          </w:tcPr>
          <w:p w14:paraId="49990F57" w14:textId="77777777" w:rsidR="002408AE" w:rsidRPr="005B438A" w:rsidRDefault="002408AE" w:rsidP="002408AE">
            <w:pPr>
              <w:ind w:left="-72" w:right="-82"/>
              <w:rPr>
                <w:rFonts w:ascii="Arial" w:eastAsia="Arial" w:hAnsi="Arial" w:cs="Arial"/>
                <w:color w:val="000000"/>
                <w:sz w:val="16"/>
                <w:szCs w:val="16"/>
              </w:rPr>
            </w:pPr>
            <w:r w:rsidRPr="005B438A">
              <w:rPr>
                <w:rFonts w:ascii="Arial" w:eastAsia="Arial" w:hAnsi="Arial" w:cs="Arial"/>
                <w:color w:val="000000"/>
                <w:sz w:val="16"/>
                <w:szCs w:val="16"/>
              </w:rPr>
              <w:t xml:space="preserve">As </w:t>
            </w:r>
            <w:proofErr w:type="gramStart"/>
            <w:r w:rsidRPr="005B438A">
              <w:rPr>
                <w:rFonts w:ascii="Arial" w:eastAsia="Arial" w:hAnsi="Arial" w:cs="Arial"/>
                <w:color w:val="000000"/>
                <w:sz w:val="16"/>
                <w:szCs w:val="16"/>
              </w:rPr>
              <w:t>at</w:t>
            </w:r>
            <w:proofErr w:type="gramEnd"/>
            <w:r w:rsidRPr="005B438A">
              <w:rPr>
                <w:rFonts w:ascii="Arial" w:eastAsia="Arial" w:hAnsi="Arial" w:cs="Arial"/>
                <w:color w:val="000000"/>
                <w:sz w:val="16"/>
                <w:szCs w:val="16"/>
              </w:rPr>
              <w:t xml:space="preserve"> 31 December 2020</w:t>
            </w:r>
          </w:p>
        </w:tc>
        <w:tc>
          <w:tcPr>
            <w:tcW w:w="646" w:type="pct"/>
            <w:tcBorders>
              <w:bottom w:val="single" w:sz="4" w:space="0" w:color="000000"/>
            </w:tcBorders>
          </w:tcPr>
          <w:p w14:paraId="0FEE4703" w14:textId="7777777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705,598,129 </w:t>
            </w:r>
          </w:p>
        </w:tc>
        <w:tc>
          <w:tcPr>
            <w:tcW w:w="646" w:type="pct"/>
            <w:tcBorders>
              <w:bottom w:val="single" w:sz="4" w:space="0" w:color="000000"/>
            </w:tcBorders>
          </w:tcPr>
          <w:p w14:paraId="4326FFBA" w14:textId="7777777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352,799,065 </w:t>
            </w:r>
          </w:p>
        </w:tc>
        <w:tc>
          <w:tcPr>
            <w:tcW w:w="646" w:type="pct"/>
            <w:tcBorders>
              <w:bottom w:val="single" w:sz="4" w:space="0" w:color="000000"/>
            </w:tcBorders>
          </w:tcPr>
          <w:p w14:paraId="4A2D60E8" w14:textId="7777777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454,166,376 </w:t>
            </w:r>
          </w:p>
        </w:tc>
        <w:tc>
          <w:tcPr>
            <w:tcW w:w="646" w:type="pct"/>
            <w:tcBorders>
              <w:bottom w:val="single" w:sz="4" w:space="0" w:color="000000"/>
            </w:tcBorders>
          </w:tcPr>
          <w:p w14:paraId="49EB720E" w14:textId="77777777"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(9,678,120)</w:t>
            </w:r>
          </w:p>
        </w:tc>
        <w:tc>
          <w:tcPr>
            <w:tcW w:w="646" w:type="pct"/>
            <w:tcBorders>
              <w:bottom w:val="single" w:sz="4" w:space="0" w:color="000000"/>
            </w:tcBorders>
          </w:tcPr>
          <w:p w14:paraId="688371C1" w14:textId="39F08CEA"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w:t>
            </w:r>
          </w:p>
        </w:tc>
        <w:tc>
          <w:tcPr>
            <w:tcW w:w="647" w:type="pct"/>
            <w:tcBorders>
              <w:bottom w:val="single" w:sz="4" w:space="0" w:color="000000"/>
            </w:tcBorders>
          </w:tcPr>
          <w:p w14:paraId="2103AAA0" w14:textId="380F7B3E" w:rsidR="002408AE" w:rsidRPr="005B438A" w:rsidRDefault="002408AE" w:rsidP="002408AE">
            <w:pPr>
              <w:ind w:right="-72"/>
              <w:jc w:val="right"/>
              <w:rPr>
                <w:rFonts w:ascii="Arial" w:eastAsia="Arial" w:hAnsi="Arial" w:cs="Arial"/>
                <w:sz w:val="16"/>
                <w:szCs w:val="16"/>
              </w:rPr>
            </w:pPr>
            <w:r w:rsidRPr="005B438A">
              <w:rPr>
                <w:rFonts w:ascii="Arial" w:eastAsia="Arial" w:hAnsi="Arial" w:cs="Arial"/>
                <w:sz w:val="16"/>
                <w:szCs w:val="16"/>
              </w:rPr>
              <w:t xml:space="preserve"> 797,287,321 </w:t>
            </w:r>
          </w:p>
        </w:tc>
      </w:tr>
    </w:tbl>
    <w:p w14:paraId="16DD7990" w14:textId="77777777" w:rsidR="001F0DD2" w:rsidRPr="005B438A" w:rsidRDefault="001F0DD2">
      <w:pPr>
        <w:jc w:val="both"/>
        <w:rPr>
          <w:rFonts w:ascii="Arial" w:eastAsia="Arial" w:hAnsi="Arial" w:cs="Arial"/>
          <w:b/>
          <w:color w:val="000000"/>
          <w:sz w:val="18"/>
          <w:szCs w:val="18"/>
        </w:rPr>
      </w:pPr>
    </w:p>
    <w:tbl>
      <w:tblPr>
        <w:tblStyle w:val="affffffb"/>
        <w:tblW w:w="9441" w:type="dxa"/>
        <w:tblLayout w:type="fixed"/>
        <w:tblLook w:val="0000" w:firstRow="0" w:lastRow="0" w:firstColumn="0" w:lastColumn="0" w:noHBand="0" w:noVBand="0"/>
      </w:tblPr>
      <w:tblGrid>
        <w:gridCol w:w="2637"/>
        <w:gridCol w:w="1701"/>
        <w:gridCol w:w="1701"/>
        <w:gridCol w:w="1701"/>
        <w:gridCol w:w="1701"/>
      </w:tblGrid>
      <w:tr w:rsidR="001F0DD2" w:rsidRPr="005B438A" w14:paraId="0C59B069" w14:textId="77777777" w:rsidTr="008E3A70">
        <w:trPr>
          <w:cantSplit/>
          <w:trHeight w:val="120"/>
        </w:trPr>
        <w:tc>
          <w:tcPr>
            <w:tcW w:w="2637" w:type="dxa"/>
            <w:vAlign w:val="bottom"/>
          </w:tcPr>
          <w:p w14:paraId="498D4C99" w14:textId="77777777" w:rsidR="001F0DD2" w:rsidRPr="005B438A" w:rsidRDefault="001F0DD2">
            <w:pPr>
              <w:ind w:left="-72"/>
              <w:rPr>
                <w:rFonts w:ascii="Arial" w:eastAsia="Arial" w:hAnsi="Arial" w:cs="Arial"/>
                <w:color w:val="000000"/>
                <w:sz w:val="16"/>
                <w:szCs w:val="16"/>
              </w:rPr>
            </w:pPr>
          </w:p>
        </w:tc>
        <w:tc>
          <w:tcPr>
            <w:tcW w:w="6804" w:type="dxa"/>
            <w:gridSpan w:val="4"/>
            <w:tcBorders>
              <w:top w:val="single" w:sz="4" w:space="0" w:color="000000"/>
              <w:bottom w:val="single" w:sz="4" w:space="0" w:color="000000"/>
            </w:tcBorders>
          </w:tcPr>
          <w:p w14:paraId="4CC067C4" w14:textId="77777777" w:rsidR="001F0DD2" w:rsidRPr="005B438A" w:rsidRDefault="001566F9">
            <w:pPr>
              <w:ind w:right="-72"/>
              <w:jc w:val="center"/>
              <w:rPr>
                <w:rFonts w:ascii="Arial" w:eastAsia="Arial" w:hAnsi="Arial" w:cs="Arial"/>
                <w:b/>
                <w:color w:val="000000"/>
                <w:sz w:val="16"/>
                <w:szCs w:val="16"/>
              </w:rPr>
            </w:pPr>
            <w:r w:rsidRPr="005B438A">
              <w:rPr>
                <w:rFonts w:ascii="Arial" w:eastAsia="Arial" w:hAnsi="Arial" w:cs="Arial"/>
                <w:b/>
                <w:color w:val="000000"/>
                <w:sz w:val="16"/>
                <w:szCs w:val="16"/>
              </w:rPr>
              <w:t>Separate financial statements</w:t>
            </w:r>
          </w:p>
        </w:tc>
      </w:tr>
      <w:tr w:rsidR="001F0DD2" w:rsidRPr="005B438A" w14:paraId="21D0534B" w14:textId="77777777" w:rsidTr="008E3A70">
        <w:trPr>
          <w:cantSplit/>
          <w:trHeight w:val="120"/>
        </w:trPr>
        <w:tc>
          <w:tcPr>
            <w:tcW w:w="2637" w:type="dxa"/>
            <w:vAlign w:val="bottom"/>
          </w:tcPr>
          <w:p w14:paraId="67D15654" w14:textId="77777777" w:rsidR="001F0DD2" w:rsidRPr="005B438A" w:rsidRDefault="001F0DD2">
            <w:pPr>
              <w:ind w:left="-72"/>
              <w:rPr>
                <w:rFonts w:ascii="Arial" w:eastAsia="Arial" w:hAnsi="Arial" w:cs="Arial"/>
                <w:color w:val="000000"/>
                <w:sz w:val="16"/>
                <w:szCs w:val="16"/>
              </w:rPr>
            </w:pPr>
          </w:p>
        </w:tc>
        <w:tc>
          <w:tcPr>
            <w:tcW w:w="1701" w:type="dxa"/>
            <w:vAlign w:val="bottom"/>
          </w:tcPr>
          <w:p w14:paraId="64E9B878"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Number of</w:t>
            </w:r>
          </w:p>
          <w:p w14:paraId="7556B945"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shares -  issued </w:t>
            </w:r>
          </w:p>
          <w:p w14:paraId="1B0E789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and paid-up</w:t>
            </w:r>
          </w:p>
        </w:tc>
        <w:tc>
          <w:tcPr>
            <w:tcW w:w="1701" w:type="dxa"/>
            <w:vAlign w:val="bottom"/>
          </w:tcPr>
          <w:p w14:paraId="153406C1"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Ordinary</w:t>
            </w:r>
          </w:p>
          <w:p w14:paraId="07F3D6CF"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 xml:space="preserve">shares - issued and paid-up </w:t>
            </w:r>
          </w:p>
        </w:tc>
        <w:tc>
          <w:tcPr>
            <w:tcW w:w="1701" w:type="dxa"/>
          </w:tcPr>
          <w:p w14:paraId="30847B9F" w14:textId="77777777" w:rsidR="001F0DD2" w:rsidRPr="005B438A" w:rsidRDefault="001F0DD2">
            <w:pPr>
              <w:ind w:right="-72" w:hanging="956"/>
              <w:jc w:val="right"/>
              <w:rPr>
                <w:rFonts w:ascii="Arial" w:eastAsia="Arial" w:hAnsi="Arial" w:cs="Arial"/>
                <w:b/>
                <w:color w:val="000000"/>
                <w:sz w:val="16"/>
                <w:szCs w:val="16"/>
              </w:rPr>
            </w:pPr>
          </w:p>
          <w:p w14:paraId="658753FB" w14:textId="77777777" w:rsidR="001F0DD2" w:rsidRPr="005B438A" w:rsidRDefault="001566F9">
            <w:pPr>
              <w:ind w:left="742" w:right="-72" w:hanging="742"/>
              <w:jc w:val="right"/>
              <w:rPr>
                <w:rFonts w:ascii="Arial" w:eastAsia="Arial" w:hAnsi="Arial" w:cs="Arial"/>
                <w:b/>
                <w:color w:val="000000"/>
                <w:sz w:val="16"/>
                <w:szCs w:val="16"/>
              </w:rPr>
            </w:pPr>
            <w:r w:rsidRPr="005B438A">
              <w:rPr>
                <w:rFonts w:ascii="Arial" w:eastAsia="Arial" w:hAnsi="Arial" w:cs="Arial"/>
                <w:b/>
                <w:color w:val="000000"/>
                <w:sz w:val="16"/>
                <w:szCs w:val="16"/>
              </w:rPr>
              <w:t>Share</w:t>
            </w:r>
          </w:p>
          <w:p w14:paraId="13ADC07E"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premium, net</w:t>
            </w:r>
          </w:p>
        </w:tc>
        <w:tc>
          <w:tcPr>
            <w:tcW w:w="1701" w:type="dxa"/>
            <w:vAlign w:val="bottom"/>
          </w:tcPr>
          <w:p w14:paraId="0BBE625D"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Total</w:t>
            </w:r>
          </w:p>
        </w:tc>
      </w:tr>
      <w:tr w:rsidR="001F0DD2" w:rsidRPr="005B438A" w14:paraId="3C932133" w14:textId="77777777" w:rsidTr="008E3A70">
        <w:trPr>
          <w:cantSplit/>
          <w:trHeight w:val="120"/>
        </w:trPr>
        <w:tc>
          <w:tcPr>
            <w:tcW w:w="2637" w:type="dxa"/>
            <w:vAlign w:val="bottom"/>
          </w:tcPr>
          <w:p w14:paraId="50181EFD" w14:textId="77777777" w:rsidR="001F0DD2" w:rsidRPr="005B438A" w:rsidRDefault="001F0DD2">
            <w:pPr>
              <w:ind w:left="-72"/>
              <w:rPr>
                <w:rFonts w:ascii="Arial" w:eastAsia="Arial" w:hAnsi="Arial" w:cs="Arial"/>
                <w:color w:val="000000"/>
                <w:sz w:val="16"/>
                <w:szCs w:val="16"/>
              </w:rPr>
            </w:pPr>
          </w:p>
        </w:tc>
        <w:tc>
          <w:tcPr>
            <w:tcW w:w="1701" w:type="dxa"/>
            <w:tcBorders>
              <w:bottom w:val="single" w:sz="4" w:space="0" w:color="000000"/>
            </w:tcBorders>
            <w:vAlign w:val="bottom"/>
          </w:tcPr>
          <w:p w14:paraId="4869B95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Shares</w:t>
            </w:r>
          </w:p>
        </w:tc>
        <w:tc>
          <w:tcPr>
            <w:tcW w:w="1701" w:type="dxa"/>
            <w:tcBorders>
              <w:bottom w:val="single" w:sz="4" w:space="0" w:color="000000"/>
            </w:tcBorders>
            <w:vAlign w:val="bottom"/>
          </w:tcPr>
          <w:p w14:paraId="1AF7E18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701" w:type="dxa"/>
            <w:tcBorders>
              <w:bottom w:val="single" w:sz="4" w:space="0" w:color="000000"/>
            </w:tcBorders>
          </w:tcPr>
          <w:p w14:paraId="32939DE2"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c>
          <w:tcPr>
            <w:tcW w:w="1701" w:type="dxa"/>
            <w:tcBorders>
              <w:bottom w:val="single" w:sz="4" w:space="0" w:color="000000"/>
            </w:tcBorders>
            <w:vAlign w:val="bottom"/>
          </w:tcPr>
          <w:p w14:paraId="641CB686" w14:textId="77777777" w:rsidR="001F0DD2" w:rsidRPr="005B438A" w:rsidRDefault="001566F9">
            <w:pPr>
              <w:ind w:right="-72"/>
              <w:jc w:val="right"/>
              <w:rPr>
                <w:rFonts w:ascii="Arial" w:eastAsia="Arial" w:hAnsi="Arial" w:cs="Arial"/>
                <w:b/>
                <w:color w:val="000000"/>
                <w:sz w:val="16"/>
                <w:szCs w:val="16"/>
              </w:rPr>
            </w:pPr>
            <w:r w:rsidRPr="005B438A">
              <w:rPr>
                <w:rFonts w:ascii="Arial" w:eastAsia="Arial" w:hAnsi="Arial" w:cs="Arial"/>
                <w:b/>
                <w:color w:val="000000"/>
                <w:sz w:val="16"/>
                <w:szCs w:val="16"/>
              </w:rPr>
              <w:t>Baht</w:t>
            </w:r>
          </w:p>
        </w:tc>
      </w:tr>
      <w:tr w:rsidR="001F0DD2" w:rsidRPr="005B438A" w14:paraId="431FE312" w14:textId="77777777" w:rsidTr="008E3A70">
        <w:trPr>
          <w:cantSplit/>
          <w:trHeight w:val="120"/>
        </w:trPr>
        <w:tc>
          <w:tcPr>
            <w:tcW w:w="2637" w:type="dxa"/>
            <w:vAlign w:val="bottom"/>
          </w:tcPr>
          <w:p w14:paraId="736D784B" w14:textId="77777777" w:rsidR="001F0DD2" w:rsidRPr="005B438A" w:rsidRDefault="001F0DD2">
            <w:pPr>
              <w:ind w:left="-72"/>
              <w:rPr>
                <w:rFonts w:ascii="Arial" w:eastAsia="Arial" w:hAnsi="Arial" w:cs="Arial"/>
                <w:color w:val="000000"/>
                <w:sz w:val="16"/>
                <w:szCs w:val="16"/>
              </w:rPr>
            </w:pPr>
          </w:p>
        </w:tc>
        <w:tc>
          <w:tcPr>
            <w:tcW w:w="1701" w:type="dxa"/>
            <w:tcBorders>
              <w:top w:val="single" w:sz="4" w:space="0" w:color="000000"/>
            </w:tcBorders>
            <w:shd w:val="clear" w:color="auto" w:fill="FAFAFA"/>
            <w:vAlign w:val="bottom"/>
          </w:tcPr>
          <w:p w14:paraId="49ACBC1F"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FAFAFA"/>
            <w:vAlign w:val="bottom"/>
          </w:tcPr>
          <w:p w14:paraId="02B9DA3E"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FAFAFA"/>
          </w:tcPr>
          <w:p w14:paraId="2EF61BFF"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FAFAFA"/>
            <w:vAlign w:val="bottom"/>
          </w:tcPr>
          <w:p w14:paraId="329CC435" w14:textId="77777777" w:rsidR="001F0DD2" w:rsidRPr="005B438A" w:rsidRDefault="001F0DD2">
            <w:pPr>
              <w:ind w:right="-72"/>
              <w:jc w:val="right"/>
              <w:rPr>
                <w:rFonts w:ascii="Arial" w:eastAsia="Arial" w:hAnsi="Arial" w:cs="Arial"/>
                <w:sz w:val="16"/>
                <w:szCs w:val="16"/>
              </w:rPr>
            </w:pPr>
          </w:p>
        </w:tc>
      </w:tr>
      <w:tr w:rsidR="002408AE" w:rsidRPr="005B438A" w14:paraId="105DB7D3" w14:textId="77777777" w:rsidTr="008E3A70">
        <w:trPr>
          <w:cantSplit/>
          <w:trHeight w:val="70"/>
        </w:trPr>
        <w:tc>
          <w:tcPr>
            <w:tcW w:w="2637" w:type="dxa"/>
            <w:vAlign w:val="bottom"/>
          </w:tcPr>
          <w:p w14:paraId="3956FDC2"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 xml:space="preserve">As </w:t>
            </w:r>
            <w:proofErr w:type="gramStart"/>
            <w:r w:rsidRPr="005B438A">
              <w:rPr>
                <w:rFonts w:ascii="Arial" w:eastAsia="Arial" w:hAnsi="Arial" w:cs="Arial"/>
                <w:color w:val="000000"/>
                <w:sz w:val="16"/>
                <w:szCs w:val="16"/>
              </w:rPr>
              <w:t>at</w:t>
            </w:r>
            <w:proofErr w:type="gramEnd"/>
            <w:r w:rsidRPr="005B438A">
              <w:rPr>
                <w:rFonts w:ascii="Arial" w:eastAsia="Arial" w:hAnsi="Arial" w:cs="Arial"/>
                <w:color w:val="000000"/>
                <w:sz w:val="16"/>
                <w:szCs w:val="16"/>
              </w:rPr>
              <w:t xml:space="preserve"> 1 January 2021</w:t>
            </w:r>
          </w:p>
        </w:tc>
        <w:tc>
          <w:tcPr>
            <w:tcW w:w="1701" w:type="dxa"/>
            <w:shd w:val="clear" w:color="auto" w:fill="FAFAFA"/>
          </w:tcPr>
          <w:p w14:paraId="5951DB9C" w14:textId="18941710"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705,598,129 </w:t>
            </w:r>
          </w:p>
        </w:tc>
        <w:tc>
          <w:tcPr>
            <w:tcW w:w="1701" w:type="dxa"/>
            <w:shd w:val="clear" w:color="auto" w:fill="FAFAFA"/>
          </w:tcPr>
          <w:p w14:paraId="3462CB3C" w14:textId="04457EA2"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352,799,065 </w:t>
            </w:r>
          </w:p>
        </w:tc>
        <w:tc>
          <w:tcPr>
            <w:tcW w:w="1701" w:type="dxa"/>
            <w:shd w:val="clear" w:color="auto" w:fill="FAFAFA"/>
          </w:tcPr>
          <w:p w14:paraId="4D1B9549" w14:textId="7917BAB4"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454,166,376 </w:t>
            </w:r>
          </w:p>
        </w:tc>
        <w:tc>
          <w:tcPr>
            <w:tcW w:w="1701" w:type="dxa"/>
            <w:shd w:val="clear" w:color="auto" w:fill="FAFAFA"/>
          </w:tcPr>
          <w:p w14:paraId="363AFF37" w14:textId="1E6291E4"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806,965,441 </w:t>
            </w:r>
          </w:p>
        </w:tc>
      </w:tr>
      <w:tr w:rsidR="002408AE" w:rsidRPr="005B438A" w14:paraId="1BED30C8" w14:textId="77777777" w:rsidTr="008E3A70">
        <w:trPr>
          <w:cantSplit/>
          <w:trHeight w:val="176"/>
        </w:trPr>
        <w:tc>
          <w:tcPr>
            <w:tcW w:w="2637" w:type="dxa"/>
            <w:vAlign w:val="bottom"/>
          </w:tcPr>
          <w:p w14:paraId="7661E122"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Issuance of ordinary shares</w:t>
            </w:r>
          </w:p>
        </w:tc>
        <w:tc>
          <w:tcPr>
            <w:tcW w:w="1701" w:type="dxa"/>
            <w:shd w:val="clear" w:color="auto" w:fill="FAFAFA"/>
          </w:tcPr>
          <w:p w14:paraId="2406BA22" w14:textId="46838D1A"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203,321,838 </w:t>
            </w:r>
          </w:p>
        </w:tc>
        <w:tc>
          <w:tcPr>
            <w:tcW w:w="1701" w:type="dxa"/>
            <w:shd w:val="clear" w:color="auto" w:fill="FAFAFA"/>
          </w:tcPr>
          <w:p w14:paraId="311F69AB" w14:textId="3FC8FDE7"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101,660,919 </w:t>
            </w:r>
          </w:p>
        </w:tc>
        <w:tc>
          <w:tcPr>
            <w:tcW w:w="1701" w:type="dxa"/>
            <w:shd w:val="clear" w:color="auto" w:fill="FAFAFA"/>
          </w:tcPr>
          <w:p w14:paraId="1D258B42" w14:textId="1CC1707F"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1,068,445,429 </w:t>
            </w:r>
          </w:p>
        </w:tc>
        <w:tc>
          <w:tcPr>
            <w:tcW w:w="1701" w:type="dxa"/>
            <w:shd w:val="clear" w:color="auto" w:fill="FAFAFA"/>
          </w:tcPr>
          <w:p w14:paraId="445C170D" w14:textId="440568FD"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1,170,106,348 </w:t>
            </w:r>
          </w:p>
        </w:tc>
      </w:tr>
      <w:tr w:rsidR="002408AE" w:rsidRPr="005B438A" w14:paraId="06E9384F" w14:textId="77777777" w:rsidTr="008E3A70">
        <w:trPr>
          <w:cantSplit/>
          <w:trHeight w:val="120"/>
        </w:trPr>
        <w:tc>
          <w:tcPr>
            <w:tcW w:w="2637" w:type="dxa"/>
            <w:vAlign w:val="bottom"/>
          </w:tcPr>
          <w:p w14:paraId="75752113"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Stock dividend</w:t>
            </w:r>
          </w:p>
        </w:tc>
        <w:tc>
          <w:tcPr>
            <w:tcW w:w="1701" w:type="dxa"/>
            <w:tcBorders>
              <w:bottom w:val="single" w:sz="4" w:space="0" w:color="000000"/>
            </w:tcBorders>
            <w:shd w:val="clear" w:color="auto" w:fill="FAFAFA"/>
          </w:tcPr>
          <w:p w14:paraId="2982CD7D" w14:textId="1E999C3C"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53,030,300 </w:t>
            </w:r>
          </w:p>
        </w:tc>
        <w:tc>
          <w:tcPr>
            <w:tcW w:w="1701" w:type="dxa"/>
            <w:tcBorders>
              <w:bottom w:val="single" w:sz="4" w:space="0" w:color="000000"/>
            </w:tcBorders>
            <w:shd w:val="clear" w:color="auto" w:fill="FAFAFA"/>
          </w:tcPr>
          <w:p w14:paraId="1A120A5B" w14:textId="060B79F9"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26,515,150 </w:t>
            </w:r>
          </w:p>
        </w:tc>
        <w:tc>
          <w:tcPr>
            <w:tcW w:w="1701" w:type="dxa"/>
            <w:tcBorders>
              <w:bottom w:val="single" w:sz="4" w:space="0" w:color="000000"/>
            </w:tcBorders>
            <w:shd w:val="clear" w:color="auto" w:fill="FAFAFA"/>
          </w:tcPr>
          <w:p w14:paraId="412405A6" w14:textId="01530693"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   </w:t>
            </w:r>
          </w:p>
        </w:tc>
        <w:tc>
          <w:tcPr>
            <w:tcW w:w="1701" w:type="dxa"/>
            <w:tcBorders>
              <w:bottom w:val="single" w:sz="4" w:space="0" w:color="000000"/>
            </w:tcBorders>
            <w:shd w:val="clear" w:color="auto" w:fill="FAFAFA"/>
          </w:tcPr>
          <w:p w14:paraId="1DF97AD0" w14:textId="692FE2F5"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26,515,150 </w:t>
            </w:r>
          </w:p>
        </w:tc>
      </w:tr>
      <w:tr w:rsidR="001F0DD2" w:rsidRPr="005B438A" w14:paraId="53C62B18" w14:textId="77777777" w:rsidTr="008E3A70">
        <w:trPr>
          <w:cantSplit/>
          <w:trHeight w:val="120"/>
        </w:trPr>
        <w:tc>
          <w:tcPr>
            <w:tcW w:w="2637" w:type="dxa"/>
            <w:vAlign w:val="bottom"/>
          </w:tcPr>
          <w:p w14:paraId="3C21F1C3" w14:textId="77777777" w:rsidR="001F0DD2" w:rsidRPr="005B438A" w:rsidRDefault="001F0DD2">
            <w:pPr>
              <w:ind w:left="-72"/>
              <w:rPr>
                <w:rFonts w:ascii="Arial" w:eastAsia="Arial" w:hAnsi="Arial" w:cs="Arial"/>
                <w:color w:val="000000"/>
                <w:sz w:val="16"/>
                <w:szCs w:val="16"/>
              </w:rPr>
            </w:pPr>
          </w:p>
        </w:tc>
        <w:tc>
          <w:tcPr>
            <w:tcW w:w="1701" w:type="dxa"/>
            <w:tcBorders>
              <w:top w:val="single" w:sz="4" w:space="0" w:color="000000"/>
            </w:tcBorders>
            <w:shd w:val="clear" w:color="auto" w:fill="FAFAFA"/>
            <w:vAlign w:val="bottom"/>
          </w:tcPr>
          <w:p w14:paraId="7D448F1E"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FAFAFA"/>
            <w:vAlign w:val="bottom"/>
          </w:tcPr>
          <w:p w14:paraId="4A336477"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FAFAFA"/>
          </w:tcPr>
          <w:p w14:paraId="30A1F8BB"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FAFAFA"/>
            <w:vAlign w:val="bottom"/>
          </w:tcPr>
          <w:p w14:paraId="50CFED0F" w14:textId="77777777" w:rsidR="001F0DD2" w:rsidRPr="005B438A" w:rsidRDefault="001F0DD2">
            <w:pPr>
              <w:ind w:right="-72"/>
              <w:jc w:val="right"/>
              <w:rPr>
                <w:rFonts w:ascii="Arial" w:eastAsia="Arial" w:hAnsi="Arial" w:cs="Arial"/>
                <w:sz w:val="16"/>
                <w:szCs w:val="16"/>
              </w:rPr>
            </w:pPr>
          </w:p>
        </w:tc>
      </w:tr>
      <w:tr w:rsidR="002408AE" w:rsidRPr="005B438A" w14:paraId="570052D9" w14:textId="77777777" w:rsidTr="008E3A70">
        <w:trPr>
          <w:cantSplit/>
          <w:trHeight w:val="81"/>
        </w:trPr>
        <w:tc>
          <w:tcPr>
            <w:tcW w:w="2637" w:type="dxa"/>
            <w:vAlign w:val="bottom"/>
          </w:tcPr>
          <w:p w14:paraId="74701EF8" w14:textId="77777777" w:rsidR="002408AE" w:rsidRPr="005B438A" w:rsidRDefault="002408AE" w:rsidP="002408AE">
            <w:pPr>
              <w:ind w:left="-72"/>
              <w:rPr>
                <w:rFonts w:ascii="Arial" w:eastAsia="Arial" w:hAnsi="Arial" w:cs="Arial"/>
                <w:color w:val="000000"/>
                <w:sz w:val="16"/>
                <w:szCs w:val="16"/>
              </w:rPr>
            </w:pPr>
            <w:r w:rsidRPr="005B438A">
              <w:rPr>
                <w:rFonts w:ascii="Arial" w:eastAsia="Arial" w:hAnsi="Arial" w:cs="Arial"/>
                <w:color w:val="000000"/>
                <w:sz w:val="16"/>
                <w:szCs w:val="16"/>
              </w:rPr>
              <w:t xml:space="preserve">As </w:t>
            </w:r>
            <w:proofErr w:type="gramStart"/>
            <w:r w:rsidRPr="005B438A">
              <w:rPr>
                <w:rFonts w:ascii="Arial" w:eastAsia="Arial" w:hAnsi="Arial" w:cs="Arial"/>
                <w:color w:val="000000"/>
                <w:sz w:val="16"/>
                <w:szCs w:val="16"/>
              </w:rPr>
              <w:t>at</w:t>
            </w:r>
            <w:proofErr w:type="gramEnd"/>
            <w:r w:rsidRPr="005B438A">
              <w:rPr>
                <w:rFonts w:ascii="Arial" w:eastAsia="Arial" w:hAnsi="Arial" w:cs="Arial"/>
                <w:color w:val="000000"/>
                <w:sz w:val="16"/>
                <w:szCs w:val="16"/>
              </w:rPr>
              <w:t xml:space="preserve"> 31 December 2021</w:t>
            </w:r>
          </w:p>
        </w:tc>
        <w:tc>
          <w:tcPr>
            <w:tcW w:w="1701" w:type="dxa"/>
            <w:tcBorders>
              <w:bottom w:val="single" w:sz="4" w:space="0" w:color="000000"/>
            </w:tcBorders>
            <w:shd w:val="clear" w:color="auto" w:fill="FAFAFA"/>
          </w:tcPr>
          <w:p w14:paraId="0C60F57A" w14:textId="49B214E1"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961,950,267 </w:t>
            </w:r>
          </w:p>
        </w:tc>
        <w:tc>
          <w:tcPr>
            <w:tcW w:w="1701" w:type="dxa"/>
            <w:tcBorders>
              <w:bottom w:val="single" w:sz="4" w:space="0" w:color="000000"/>
            </w:tcBorders>
            <w:shd w:val="clear" w:color="auto" w:fill="FAFAFA"/>
          </w:tcPr>
          <w:p w14:paraId="7EB5F3A7" w14:textId="4FD7C791"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480,975,134 </w:t>
            </w:r>
          </w:p>
        </w:tc>
        <w:tc>
          <w:tcPr>
            <w:tcW w:w="1701" w:type="dxa"/>
            <w:tcBorders>
              <w:bottom w:val="single" w:sz="4" w:space="0" w:color="000000"/>
            </w:tcBorders>
            <w:shd w:val="clear" w:color="auto" w:fill="FAFAFA"/>
          </w:tcPr>
          <w:p w14:paraId="25513F90" w14:textId="240FD8A0"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1,522,611,805 </w:t>
            </w:r>
          </w:p>
        </w:tc>
        <w:tc>
          <w:tcPr>
            <w:tcW w:w="1701" w:type="dxa"/>
            <w:tcBorders>
              <w:bottom w:val="single" w:sz="4" w:space="0" w:color="000000"/>
            </w:tcBorders>
            <w:shd w:val="clear" w:color="auto" w:fill="FAFAFA"/>
          </w:tcPr>
          <w:p w14:paraId="39002E63" w14:textId="0EF62887" w:rsidR="002408AE" w:rsidRPr="005B438A" w:rsidRDefault="002408AE" w:rsidP="002408AE">
            <w:pPr>
              <w:ind w:right="-72"/>
              <w:jc w:val="right"/>
              <w:rPr>
                <w:rFonts w:ascii="Arial" w:eastAsia="Arial" w:hAnsi="Arial" w:cs="Arial"/>
                <w:sz w:val="16"/>
                <w:szCs w:val="16"/>
              </w:rPr>
            </w:pPr>
            <w:r w:rsidRPr="005B438A">
              <w:rPr>
                <w:rFonts w:ascii="Arial" w:hAnsi="Arial" w:cs="Arial"/>
                <w:sz w:val="16"/>
                <w:szCs w:val="16"/>
              </w:rPr>
              <w:t xml:space="preserve"> 2,003,586,939 </w:t>
            </w:r>
          </w:p>
        </w:tc>
      </w:tr>
      <w:tr w:rsidR="001F0DD2" w:rsidRPr="005B438A" w14:paraId="545EDC2D" w14:textId="77777777" w:rsidTr="008E3A70">
        <w:trPr>
          <w:cantSplit/>
          <w:trHeight w:val="120"/>
        </w:trPr>
        <w:tc>
          <w:tcPr>
            <w:tcW w:w="2637" w:type="dxa"/>
            <w:vAlign w:val="bottom"/>
          </w:tcPr>
          <w:p w14:paraId="4277223A" w14:textId="77777777" w:rsidR="001F0DD2" w:rsidRPr="005B438A" w:rsidRDefault="001F0DD2">
            <w:pPr>
              <w:ind w:left="-72"/>
              <w:rPr>
                <w:rFonts w:ascii="Arial" w:eastAsia="Arial" w:hAnsi="Arial" w:cs="Arial"/>
                <w:color w:val="000000"/>
                <w:sz w:val="16"/>
                <w:szCs w:val="16"/>
              </w:rPr>
            </w:pPr>
          </w:p>
        </w:tc>
        <w:tc>
          <w:tcPr>
            <w:tcW w:w="1701" w:type="dxa"/>
            <w:tcBorders>
              <w:top w:val="single" w:sz="4" w:space="0" w:color="000000"/>
            </w:tcBorders>
            <w:shd w:val="clear" w:color="auto" w:fill="auto"/>
            <w:vAlign w:val="bottom"/>
          </w:tcPr>
          <w:p w14:paraId="6F68EB47"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auto"/>
            <w:vAlign w:val="bottom"/>
          </w:tcPr>
          <w:p w14:paraId="2716E553"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auto"/>
          </w:tcPr>
          <w:p w14:paraId="34687599"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auto"/>
            <w:vAlign w:val="bottom"/>
          </w:tcPr>
          <w:p w14:paraId="26743D42" w14:textId="77777777" w:rsidR="001F0DD2" w:rsidRPr="005B438A" w:rsidRDefault="001F0DD2">
            <w:pPr>
              <w:ind w:right="-72"/>
              <w:jc w:val="right"/>
              <w:rPr>
                <w:rFonts w:ascii="Arial" w:eastAsia="Arial" w:hAnsi="Arial" w:cs="Arial"/>
                <w:sz w:val="16"/>
                <w:szCs w:val="16"/>
              </w:rPr>
            </w:pPr>
          </w:p>
        </w:tc>
      </w:tr>
      <w:tr w:rsidR="001F0DD2" w:rsidRPr="005B438A" w14:paraId="35B3CCB9" w14:textId="77777777" w:rsidTr="008E3A70">
        <w:trPr>
          <w:cantSplit/>
          <w:trHeight w:val="120"/>
        </w:trPr>
        <w:tc>
          <w:tcPr>
            <w:tcW w:w="2637" w:type="dxa"/>
            <w:vAlign w:val="bottom"/>
          </w:tcPr>
          <w:p w14:paraId="563183F6" w14:textId="77777777" w:rsidR="001F0DD2" w:rsidRPr="005B438A" w:rsidRDefault="001566F9">
            <w:pPr>
              <w:ind w:left="-72"/>
              <w:rPr>
                <w:rFonts w:ascii="Arial" w:eastAsia="Arial" w:hAnsi="Arial" w:cs="Arial"/>
                <w:color w:val="000000"/>
                <w:sz w:val="16"/>
                <w:szCs w:val="16"/>
              </w:rPr>
            </w:pPr>
            <w:r w:rsidRPr="005B438A">
              <w:rPr>
                <w:rFonts w:ascii="Arial" w:eastAsia="Arial" w:hAnsi="Arial" w:cs="Arial"/>
                <w:color w:val="000000"/>
                <w:sz w:val="16"/>
                <w:szCs w:val="16"/>
              </w:rPr>
              <w:t xml:space="preserve">As </w:t>
            </w:r>
            <w:proofErr w:type="gramStart"/>
            <w:r w:rsidRPr="005B438A">
              <w:rPr>
                <w:rFonts w:ascii="Arial" w:eastAsia="Arial" w:hAnsi="Arial" w:cs="Arial"/>
                <w:color w:val="000000"/>
                <w:sz w:val="16"/>
                <w:szCs w:val="16"/>
              </w:rPr>
              <w:t>at</w:t>
            </w:r>
            <w:proofErr w:type="gramEnd"/>
            <w:r w:rsidRPr="005B438A">
              <w:rPr>
                <w:rFonts w:ascii="Arial" w:eastAsia="Arial" w:hAnsi="Arial" w:cs="Arial"/>
                <w:color w:val="000000"/>
                <w:sz w:val="16"/>
                <w:szCs w:val="16"/>
              </w:rPr>
              <w:t xml:space="preserve"> 1 January 2020</w:t>
            </w:r>
          </w:p>
        </w:tc>
        <w:tc>
          <w:tcPr>
            <w:tcW w:w="1701" w:type="dxa"/>
            <w:shd w:val="clear" w:color="auto" w:fill="auto"/>
          </w:tcPr>
          <w:p w14:paraId="44A0577F"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629,999,971 </w:t>
            </w:r>
          </w:p>
        </w:tc>
        <w:tc>
          <w:tcPr>
            <w:tcW w:w="1701" w:type="dxa"/>
            <w:shd w:val="clear" w:color="auto" w:fill="auto"/>
          </w:tcPr>
          <w:p w14:paraId="564988E3"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314,999,986 </w:t>
            </w:r>
          </w:p>
        </w:tc>
        <w:tc>
          <w:tcPr>
            <w:tcW w:w="1701" w:type="dxa"/>
            <w:shd w:val="clear" w:color="auto" w:fill="auto"/>
          </w:tcPr>
          <w:p w14:paraId="5E155FEE"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454,166,376 </w:t>
            </w:r>
          </w:p>
        </w:tc>
        <w:tc>
          <w:tcPr>
            <w:tcW w:w="1701" w:type="dxa"/>
            <w:shd w:val="clear" w:color="auto" w:fill="auto"/>
          </w:tcPr>
          <w:p w14:paraId="750E03C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769,166,362 </w:t>
            </w:r>
          </w:p>
        </w:tc>
      </w:tr>
      <w:tr w:rsidR="001F0DD2" w:rsidRPr="005B438A" w14:paraId="41335E3F" w14:textId="77777777" w:rsidTr="008E3A70">
        <w:trPr>
          <w:cantSplit/>
          <w:trHeight w:val="120"/>
        </w:trPr>
        <w:tc>
          <w:tcPr>
            <w:tcW w:w="2637" w:type="dxa"/>
            <w:vAlign w:val="bottom"/>
          </w:tcPr>
          <w:p w14:paraId="40D1E382" w14:textId="77777777" w:rsidR="001F0DD2" w:rsidRPr="005B438A" w:rsidRDefault="001566F9">
            <w:pPr>
              <w:ind w:left="-72"/>
              <w:rPr>
                <w:rFonts w:ascii="Arial" w:eastAsia="Arial" w:hAnsi="Arial" w:cs="Arial"/>
                <w:color w:val="000000"/>
                <w:sz w:val="16"/>
                <w:szCs w:val="16"/>
              </w:rPr>
            </w:pPr>
            <w:r w:rsidRPr="005B438A">
              <w:rPr>
                <w:rFonts w:ascii="Arial" w:eastAsia="Arial" w:hAnsi="Arial" w:cs="Arial"/>
                <w:color w:val="000000"/>
                <w:sz w:val="16"/>
                <w:szCs w:val="16"/>
              </w:rPr>
              <w:t>Stock dividend</w:t>
            </w:r>
          </w:p>
        </w:tc>
        <w:tc>
          <w:tcPr>
            <w:tcW w:w="1701" w:type="dxa"/>
            <w:tcBorders>
              <w:bottom w:val="single" w:sz="4" w:space="0" w:color="000000"/>
            </w:tcBorders>
            <w:shd w:val="clear" w:color="auto" w:fill="auto"/>
          </w:tcPr>
          <w:p w14:paraId="4F11BFD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75,598,158 </w:t>
            </w:r>
          </w:p>
        </w:tc>
        <w:tc>
          <w:tcPr>
            <w:tcW w:w="1701" w:type="dxa"/>
            <w:tcBorders>
              <w:bottom w:val="single" w:sz="4" w:space="0" w:color="000000"/>
            </w:tcBorders>
            <w:shd w:val="clear" w:color="auto" w:fill="auto"/>
          </w:tcPr>
          <w:p w14:paraId="76F9EEED"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37,799,079 </w:t>
            </w:r>
          </w:p>
        </w:tc>
        <w:tc>
          <w:tcPr>
            <w:tcW w:w="1701" w:type="dxa"/>
            <w:tcBorders>
              <w:bottom w:val="single" w:sz="4" w:space="0" w:color="000000"/>
            </w:tcBorders>
            <w:shd w:val="clear" w:color="auto" w:fill="auto"/>
          </w:tcPr>
          <w:p w14:paraId="6D4FE70A"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   </w:t>
            </w:r>
          </w:p>
        </w:tc>
        <w:tc>
          <w:tcPr>
            <w:tcW w:w="1701" w:type="dxa"/>
            <w:tcBorders>
              <w:bottom w:val="single" w:sz="4" w:space="0" w:color="000000"/>
            </w:tcBorders>
            <w:shd w:val="clear" w:color="auto" w:fill="auto"/>
          </w:tcPr>
          <w:p w14:paraId="2D5F6F0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37,799,079 </w:t>
            </w:r>
          </w:p>
        </w:tc>
      </w:tr>
      <w:tr w:rsidR="001F0DD2" w:rsidRPr="005B438A" w14:paraId="1FB1071C" w14:textId="77777777" w:rsidTr="008E3A70">
        <w:trPr>
          <w:cantSplit/>
          <w:trHeight w:val="58"/>
        </w:trPr>
        <w:tc>
          <w:tcPr>
            <w:tcW w:w="2637" w:type="dxa"/>
            <w:vAlign w:val="bottom"/>
          </w:tcPr>
          <w:p w14:paraId="6AB376A5" w14:textId="77777777" w:rsidR="001F0DD2" w:rsidRPr="005B438A" w:rsidRDefault="001F0DD2">
            <w:pPr>
              <w:ind w:left="-72"/>
              <w:rPr>
                <w:rFonts w:ascii="Arial" w:eastAsia="Arial" w:hAnsi="Arial" w:cs="Arial"/>
                <w:color w:val="000000"/>
                <w:sz w:val="16"/>
                <w:szCs w:val="16"/>
              </w:rPr>
            </w:pPr>
          </w:p>
        </w:tc>
        <w:tc>
          <w:tcPr>
            <w:tcW w:w="1701" w:type="dxa"/>
            <w:tcBorders>
              <w:top w:val="single" w:sz="4" w:space="0" w:color="000000"/>
            </w:tcBorders>
            <w:shd w:val="clear" w:color="auto" w:fill="auto"/>
            <w:vAlign w:val="bottom"/>
          </w:tcPr>
          <w:p w14:paraId="01DB7708"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auto"/>
            <w:vAlign w:val="bottom"/>
          </w:tcPr>
          <w:p w14:paraId="5B720E46"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auto"/>
          </w:tcPr>
          <w:p w14:paraId="419A7F41" w14:textId="77777777" w:rsidR="001F0DD2" w:rsidRPr="005B438A" w:rsidRDefault="001F0DD2">
            <w:pPr>
              <w:ind w:right="-72"/>
              <w:jc w:val="right"/>
              <w:rPr>
                <w:rFonts w:ascii="Arial" w:eastAsia="Arial" w:hAnsi="Arial" w:cs="Arial"/>
                <w:sz w:val="16"/>
                <w:szCs w:val="16"/>
              </w:rPr>
            </w:pPr>
          </w:p>
        </w:tc>
        <w:tc>
          <w:tcPr>
            <w:tcW w:w="1701" w:type="dxa"/>
            <w:tcBorders>
              <w:top w:val="single" w:sz="4" w:space="0" w:color="000000"/>
            </w:tcBorders>
            <w:shd w:val="clear" w:color="auto" w:fill="auto"/>
            <w:vAlign w:val="bottom"/>
          </w:tcPr>
          <w:p w14:paraId="5F10B9B4" w14:textId="77777777" w:rsidR="001F0DD2" w:rsidRPr="005B438A" w:rsidRDefault="001F0DD2">
            <w:pPr>
              <w:ind w:right="-72"/>
              <w:jc w:val="right"/>
              <w:rPr>
                <w:rFonts w:ascii="Arial" w:eastAsia="Arial" w:hAnsi="Arial" w:cs="Arial"/>
                <w:sz w:val="16"/>
                <w:szCs w:val="16"/>
              </w:rPr>
            </w:pPr>
          </w:p>
        </w:tc>
      </w:tr>
      <w:tr w:rsidR="001F0DD2" w:rsidRPr="005B438A" w14:paraId="2F3C83B1" w14:textId="77777777" w:rsidTr="008E3A70">
        <w:trPr>
          <w:cantSplit/>
          <w:trHeight w:val="120"/>
        </w:trPr>
        <w:tc>
          <w:tcPr>
            <w:tcW w:w="2637" w:type="dxa"/>
            <w:vAlign w:val="bottom"/>
          </w:tcPr>
          <w:p w14:paraId="656A730B" w14:textId="77777777" w:rsidR="001F0DD2" w:rsidRPr="005B438A" w:rsidRDefault="001566F9">
            <w:pPr>
              <w:ind w:left="-72"/>
              <w:rPr>
                <w:rFonts w:ascii="Arial" w:eastAsia="Arial" w:hAnsi="Arial" w:cs="Arial"/>
                <w:color w:val="000000"/>
                <w:sz w:val="16"/>
                <w:szCs w:val="16"/>
              </w:rPr>
            </w:pPr>
            <w:r w:rsidRPr="005B438A">
              <w:rPr>
                <w:rFonts w:ascii="Arial" w:eastAsia="Arial" w:hAnsi="Arial" w:cs="Arial"/>
                <w:color w:val="000000"/>
                <w:sz w:val="16"/>
                <w:szCs w:val="16"/>
              </w:rPr>
              <w:t xml:space="preserve">As </w:t>
            </w:r>
            <w:proofErr w:type="gramStart"/>
            <w:r w:rsidRPr="005B438A">
              <w:rPr>
                <w:rFonts w:ascii="Arial" w:eastAsia="Arial" w:hAnsi="Arial" w:cs="Arial"/>
                <w:color w:val="000000"/>
                <w:sz w:val="16"/>
                <w:szCs w:val="16"/>
              </w:rPr>
              <w:t>at</w:t>
            </w:r>
            <w:proofErr w:type="gramEnd"/>
            <w:r w:rsidRPr="005B438A">
              <w:rPr>
                <w:rFonts w:ascii="Arial" w:eastAsia="Arial" w:hAnsi="Arial" w:cs="Arial"/>
                <w:color w:val="000000"/>
                <w:sz w:val="16"/>
                <w:szCs w:val="16"/>
              </w:rPr>
              <w:t xml:space="preserve"> 31 December 2020</w:t>
            </w:r>
          </w:p>
        </w:tc>
        <w:tc>
          <w:tcPr>
            <w:tcW w:w="1701" w:type="dxa"/>
            <w:tcBorders>
              <w:bottom w:val="single" w:sz="4" w:space="0" w:color="000000"/>
            </w:tcBorders>
            <w:shd w:val="clear" w:color="auto" w:fill="auto"/>
          </w:tcPr>
          <w:p w14:paraId="3FCC5DD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705,598,129 </w:t>
            </w:r>
          </w:p>
        </w:tc>
        <w:tc>
          <w:tcPr>
            <w:tcW w:w="1701" w:type="dxa"/>
            <w:tcBorders>
              <w:bottom w:val="single" w:sz="4" w:space="0" w:color="000000"/>
            </w:tcBorders>
            <w:shd w:val="clear" w:color="auto" w:fill="auto"/>
          </w:tcPr>
          <w:p w14:paraId="1E38C9B7"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352,799,065 </w:t>
            </w:r>
          </w:p>
        </w:tc>
        <w:tc>
          <w:tcPr>
            <w:tcW w:w="1701" w:type="dxa"/>
            <w:tcBorders>
              <w:bottom w:val="single" w:sz="4" w:space="0" w:color="000000"/>
            </w:tcBorders>
            <w:shd w:val="clear" w:color="auto" w:fill="auto"/>
          </w:tcPr>
          <w:p w14:paraId="039F2556"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454,166,376 </w:t>
            </w:r>
          </w:p>
        </w:tc>
        <w:tc>
          <w:tcPr>
            <w:tcW w:w="1701" w:type="dxa"/>
            <w:tcBorders>
              <w:bottom w:val="single" w:sz="4" w:space="0" w:color="000000"/>
            </w:tcBorders>
            <w:shd w:val="clear" w:color="auto" w:fill="auto"/>
          </w:tcPr>
          <w:p w14:paraId="0B67FC08" w14:textId="77777777" w:rsidR="001F0DD2" w:rsidRPr="005B438A" w:rsidRDefault="001566F9">
            <w:pPr>
              <w:ind w:right="-72"/>
              <w:jc w:val="right"/>
              <w:rPr>
                <w:rFonts w:ascii="Arial" w:eastAsia="Arial" w:hAnsi="Arial" w:cs="Arial"/>
                <w:sz w:val="16"/>
                <w:szCs w:val="16"/>
              </w:rPr>
            </w:pPr>
            <w:r w:rsidRPr="005B438A">
              <w:rPr>
                <w:rFonts w:ascii="Arial" w:eastAsia="Arial" w:hAnsi="Arial" w:cs="Arial"/>
                <w:sz w:val="16"/>
                <w:szCs w:val="16"/>
              </w:rPr>
              <w:t xml:space="preserve"> 806,965,441 </w:t>
            </w:r>
          </w:p>
        </w:tc>
      </w:tr>
    </w:tbl>
    <w:p w14:paraId="3F94ED66" w14:textId="77777777" w:rsidR="001F0DD2" w:rsidRPr="005B438A" w:rsidRDefault="001F0DD2">
      <w:pPr>
        <w:rPr>
          <w:rFonts w:ascii="Arial" w:eastAsia="Arial" w:hAnsi="Arial" w:cs="Arial"/>
          <w:color w:val="000000"/>
          <w:sz w:val="18"/>
          <w:szCs w:val="18"/>
        </w:rPr>
      </w:pPr>
    </w:p>
    <w:p w14:paraId="4F644290" w14:textId="77777777" w:rsidR="001F0DD2" w:rsidRPr="005B438A" w:rsidRDefault="001566F9">
      <w:pPr>
        <w:rPr>
          <w:rFonts w:ascii="Arial" w:eastAsia="Arial" w:hAnsi="Arial" w:cs="Arial"/>
          <w:color w:val="000000"/>
          <w:sz w:val="18"/>
          <w:szCs w:val="18"/>
          <w:u w:val="single"/>
        </w:rPr>
      </w:pPr>
      <w:r w:rsidRPr="005B438A">
        <w:rPr>
          <w:rFonts w:ascii="Arial" w:eastAsia="Arial" w:hAnsi="Arial" w:cs="Arial"/>
          <w:color w:val="000000"/>
          <w:sz w:val="18"/>
          <w:szCs w:val="18"/>
          <w:u w:val="single"/>
        </w:rPr>
        <w:t>For the year ended 31 December 2021</w:t>
      </w:r>
    </w:p>
    <w:p w14:paraId="545A665A" w14:textId="77777777" w:rsidR="001F0DD2" w:rsidRPr="005B438A" w:rsidRDefault="001F0DD2">
      <w:pPr>
        <w:rPr>
          <w:rFonts w:ascii="Arial" w:eastAsia="Arial" w:hAnsi="Arial" w:cs="Arial"/>
          <w:color w:val="000000"/>
          <w:sz w:val="18"/>
          <w:szCs w:val="18"/>
        </w:rPr>
      </w:pPr>
    </w:p>
    <w:p w14:paraId="2B1574F2" w14:textId="583A16EE" w:rsidR="001F0DD2" w:rsidRPr="005B438A" w:rsidRDefault="002408AE" w:rsidP="008E3A70">
      <w:pPr>
        <w:tabs>
          <w:tab w:val="left" w:pos="540"/>
        </w:tabs>
        <w:jc w:val="both"/>
        <w:rPr>
          <w:rFonts w:ascii="Arial" w:eastAsia="Arial" w:hAnsi="Arial" w:cs="Arial"/>
          <w:bCs/>
          <w:color w:val="000000"/>
          <w:sz w:val="18"/>
          <w:szCs w:val="18"/>
        </w:rPr>
      </w:pPr>
      <w:r w:rsidRPr="005B438A">
        <w:rPr>
          <w:rFonts w:ascii="Arial" w:eastAsia="Arial" w:hAnsi="Arial" w:cs="Arial"/>
          <w:bCs/>
          <w:color w:val="000000"/>
          <w:sz w:val="18"/>
          <w:szCs w:val="18"/>
        </w:rPr>
        <w:t>On 1 April 2021, the Company registered the change of paid-up share capital from Baht 352,799,064.50 to Baht 397,760,302.50 with the Department of Business Development, Ministry of Commerce which resulted from exercised warrants, CHAYO-W1 No. 4.</w:t>
      </w:r>
    </w:p>
    <w:p w14:paraId="7134311E" w14:textId="77777777" w:rsidR="001F0DD2" w:rsidRPr="005B438A" w:rsidRDefault="001F0DD2" w:rsidP="008E3A70">
      <w:pPr>
        <w:tabs>
          <w:tab w:val="left" w:pos="540"/>
        </w:tabs>
        <w:jc w:val="both"/>
        <w:rPr>
          <w:rFonts w:ascii="Arial" w:eastAsia="Arial" w:hAnsi="Arial" w:cs="Arial"/>
          <w:color w:val="000000"/>
          <w:sz w:val="18"/>
          <w:szCs w:val="18"/>
        </w:rPr>
      </w:pPr>
    </w:p>
    <w:p w14:paraId="7A4D377E" w14:textId="3D4178C8" w:rsidR="001F0DD2" w:rsidRPr="005B438A" w:rsidRDefault="002408AE" w:rsidP="008E3A70">
      <w:pPr>
        <w:tabs>
          <w:tab w:val="left" w:pos="540"/>
        </w:tabs>
        <w:jc w:val="both"/>
        <w:rPr>
          <w:rFonts w:ascii="Arial" w:eastAsia="Arial" w:hAnsi="Arial" w:cs="Arial"/>
          <w:color w:val="000000"/>
          <w:sz w:val="18"/>
          <w:szCs w:val="18"/>
        </w:rPr>
      </w:pPr>
      <w:r w:rsidRPr="005B438A">
        <w:rPr>
          <w:rFonts w:ascii="Arial" w:eastAsia="Arial" w:hAnsi="Arial" w:cs="Arial"/>
          <w:color w:val="000000"/>
          <w:sz w:val="18"/>
          <w:szCs w:val="18"/>
        </w:rPr>
        <w:t>On 27 April 2021, the Annual General Meeting of Shareholders for the year 2021 passed a resolution to approve the registered capital decrease amounting to Baht 5,250,305.50 from the existing registered capital of Baht 468,298,721.50 to the new registered capital of Baht 463,048,416 by adjusting the unallocated 10,500,611 units ordinary shares at par value of Baht 0.50 per share and approve the increased in registered share capital by issuance of newly issued 273,878,611 ordinary shares at par value of Baht 0.50 totaling to Baht 136,939,305.50 from the existing shares capital of Baht 463,048,416 to a new registered capital of Baht 599,987,721.50 to serve for stock dividend payment, exercised warrants of CHAYO-W2, and exercised warrants of CHAYO-W1.</w:t>
      </w:r>
    </w:p>
    <w:p w14:paraId="27ADC16D" w14:textId="77777777" w:rsidR="002408AE" w:rsidRPr="005B438A" w:rsidRDefault="002408AE" w:rsidP="008E3A70">
      <w:pPr>
        <w:tabs>
          <w:tab w:val="left" w:pos="540"/>
        </w:tabs>
        <w:jc w:val="both"/>
        <w:rPr>
          <w:rFonts w:ascii="Arial" w:eastAsia="Arial" w:hAnsi="Arial" w:cs="Arial"/>
          <w:color w:val="000000"/>
          <w:sz w:val="18"/>
          <w:szCs w:val="18"/>
        </w:rPr>
      </w:pPr>
    </w:p>
    <w:p w14:paraId="7F56D6AE" w14:textId="18919A76" w:rsidR="001F0DD2" w:rsidRPr="005B438A" w:rsidRDefault="002408AE" w:rsidP="008E3A70">
      <w:pPr>
        <w:tabs>
          <w:tab w:val="left" w:pos="540"/>
        </w:tabs>
        <w:jc w:val="both"/>
        <w:rPr>
          <w:rFonts w:ascii="Arial" w:eastAsia="Arial" w:hAnsi="Arial" w:cs="Arial"/>
          <w:color w:val="000000"/>
          <w:sz w:val="18"/>
          <w:szCs w:val="18"/>
        </w:rPr>
      </w:pPr>
      <w:r w:rsidRPr="005B438A">
        <w:rPr>
          <w:rFonts w:ascii="Arial" w:eastAsia="Arial" w:hAnsi="Arial" w:cs="Arial"/>
          <w:color w:val="000000"/>
          <w:sz w:val="18"/>
          <w:szCs w:val="18"/>
        </w:rPr>
        <w:t>On 1 July 2021, the Company registered the change of paid-up share capital from Baht 424,275,452.50 to Baht 476,843,594 with the Department of Business Development, Ministry of Commerce which resulted from exercised warrants, CHAYO-W1 No. 5.</w:t>
      </w:r>
    </w:p>
    <w:p w14:paraId="4176BF6E" w14:textId="77777777" w:rsidR="001F0DD2" w:rsidRPr="005B438A" w:rsidRDefault="001F0DD2" w:rsidP="008E3A70">
      <w:pPr>
        <w:tabs>
          <w:tab w:val="left" w:pos="540"/>
        </w:tabs>
        <w:jc w:val="both"/>
        <w:rPr>
          <w:rFonts w:ascii="Arial" w:eastAsia="Arial" w:hAnsi="Arial" w:cs="Arial"/>
          <w:color w:val="000000"/>
          <w:sz w:val="18"/>
          <w:szCs w:val="18"/>
        </w:rPr>
      </w:pPr>
    </w:p>
    <w:p w14:paraId="039AC04C" w14:textId="1DF5E9D9" w:rsidR="001F0DD2" w:rsidRPr="005B438A" w:rsidRDefault="002408AE" w:rsidP="008E3A70">
      <w:pPr>
        <w:tabs>
          <w:tab w:val="left" w:pos="540"/>
        </w:tabs>
        <w:jc w:val="both"/>
        <w:rPr>
          <w:rFonts w:ascii="Arial" w:eastAsia="Arial" w:hAnsi="Arial" w:cs="Arial"/>
          <w:color w:val="000000"/>
          <w:sz w:val="18"/>
          <w:szCs w:val="18"/>
        </w:rPr>
      </w:pPr>
      <w:r w:rsidRPr="005B438A">
        <w:rPr>
          <w:rFonts w:ascii="Arial" w:eastAsia="Arial" w:hAnsi="Arial" w:cs="Arial"/>
          <w:color w:val="000000"/>
          <w:sz w:val="18"/>
          <w:szCs w:val="18"/>
        </w:rPr>
        <w:t>On 1 October 2021, the Company registered the change of paid-up share capital from Baht 476,843,594 to Baht 480,975,133.50 with the Department of Business Development, Ministry of Commerce which resulted from exercised warrants, CHAYO-W1 No. 6 and CHAYO-W2 No.1.</w:t>
      </w:r>
    </w:p>
    <w:p w14:paraId="432D73DC" w14:textId="77777777" w:rsidR="001F0DD2" w:rsidRPr="005B438A" w:rsidRDefault="001F0DD2">
      <w:pPr>
        <w:tabs>
          <w:tab w:val="left" w:pos="540"/>
        </w:tabs>
        <w:rPr>
          <w:rFonts w:ascii="Arial" w:eastAsia="Arial" w:hAnsi="Arial" w:cs="Arial"/>
          <w:b/>
          <w:color w:val="000000"/>
          <w:sz w:val="18"/>
          <w:szCs w:val="18"/>
        </w:rPr>
      </w:pPr>
    </w:p>
    <w:p w14:paraId="41C2A786" w14:textId="77777777" w:rsidR="001F0DD2" w:rsidRPr="005B438A" w:rsidRDefault="001F0DD2">
      <w:pPr>
        <w:tabs>
          <w:tab w:val="left" w:pos="540"/>
        </w:tabs>
        <w:rPr>
          <w:rFonts w:ascii="Arial" w:eastAsia="Arial" w:hAnsi="Arial" w:cs="Arial"/>
          <w:b/>
          <w:color w:val="000000"/>
          <w:sz w:val="18"/>
          <w:szCs w:val="18"/>
        </w:rPr>
      </w:pPr>
    </w:p>
    <w:p w14:paraId="63A18908" w14:textId="77777777" w:rsidR="001F0DD2" w:rsidRPr="005B438A" w:rsidRDefault="001566F9">
      <w:pPr>
        <w:tabs>
          <w:tab w:val="left" w:pos="540"/>
        </w:tabs>
        <w:rPr>
          <w:rFonts w:ascii="Arial" w:eastAsia="Arial" w:hAnsi="Arial" w:cs="Arial"/>
          <w:b/>
          <w:color w:val="000000"/>
          <w:sz w:val="18"/>
          <w:szCs w:val="18"/>
        </w:rPr>
      </w:pPr>
      <w:r w:rsidRPr="005B438A">
        <w:rPr>
          <w:rFonts w:ascii="Arial" w:hAnsi="Arial" w:cs="Arial"/>
        </w:rPr>
        <w:br w:type="page"/>
      </w:r>
    </w:p>
    <w:p w14:paraId="1F3EBFB6" w14:textId="77777777" w:rsidR="002408AE" w:rsidRPr="005B438A" w:rsidRDefault="002408AE">
      <w:pPr>
        <w:rPr>
          <w:rFonts w:ascii="Arial" w:eastAsia="Arial" w:hAnsi="Arial" w:cs="Arial"/>
          <w:color w:val="000000"/>
          <w:sz w:val="18"/>
          <w:szCs w:val="18"/>
          <w:u w:val="single"/>
        </w:rPr>
      </w:pPr>
    </w:p>
    <w:p w14:paraId="4712F171" w14:textId="7E18FA14" w:rsidR="001F0DD2" w:rsidRPr="005B438A" w:rsidRDefault="001566F9">
      <w:pPr>
        <w:rPr>
          <w:rFonts w:ascii="Arial" w:eastAsia="Arial" w:hAnsi="Arial" w:cs="Arial"/>
          <w:color w:val="000000"/>
          <w:sz w:val="18"/>
          <w:szCs w:val="18"/>
          <w:u w:val="single"/>
        </w:rPr>
      </w:pPr>
      <w:r w:rsidRPr="005B438A">
        <w:rPr>
          <w:rFonts w:ascii="Arial" w:eastAsia="Arial" w:hAnsi="Arial" w:cs="Arial"/>
          <w:color w:val="000000"/>
          <w:sz w:val="18"/>
          <w:szCs w:val="18"/>
          <w:u w:val="single"/>
        </w:rPr>
        <w:t>For the year ended 31 December 2020</w:t>
      </w:r>
    </w:p>
    <w:p w14:paraId="3CC5475B" w14:textId="77777777" w:rsidR="001F0DD2" w:rsidRPr="005B438A" w:rsidRDefault="001F0DD2">
      <w:pPr>
        <w:rPr>
          <w:rFonts w:ascii="Arial" w:eastAsia="Arial" w:hAnsi="Arial" w:cs="Arial"/>
          <w:color w:val="000000"/>
          <w:sz w:val="18"/>
          <w:szCs w:val="18"/>
        </w:rPr>
      </w:pPr>
    </w:p>
    <w:p w14:paraId="774F3696"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On 30 October 2020, the Annual General Meeting of Shareholders No. 1/2020 approved the decrease in </w:t>
      </w:r>
      <w:proofErr w:type="spellStart"/>
      <w:r w:rsidRPr="005B438A">
        <w:rPr>
          <w:rFonts w:ascii="Arial" w:eastAsia="Arial" w:hAnsi="Arial" w:cs="Arial"/>
          <w:color w:val="000000"/>
          <w:sz w:val="18"/>
          <w:szCs w:val="18"/>
        </w:rPr>
        <w:t>authorised</w:t>
      </w:r>
      <w:proofErr w:type="spellEnd"/>
      <w:r w:rsidRPr="005B438A">
        <w:rPr>
          <w:rFonts w:ascii="Arial" w:eastAsia="Arial" w:hAnsi="Arial" w:cs="Arial"/>
          <w:color w:val="000000"/>
          <w:sz w:val="18"/>
          <w:szCs w:val="18"/>
        </w:rPr>
        <w:t xml:space="preserve"> share capital from Baht 10 million to Baht 3.5 million by deducting par value from Baht 100 per share to Baht 35 per share.</w:t>
      </w:r>
    </w:p>
    <w:p w14:paraId="34EE121A" w14:textId="77777777" w:rsidR="001F0DD2" w:rsidRPr="005B438A" w:rsidRDefault="001F0DD2">
      <w:pPr>
        <w:jc w:val="both"/>
        <w:rPr>
          <w:rFonts w:ascii="Arial" w:eastAsia="Arial" w:hAnsi="Arial" w:cs="Arial"/>
          <w:color w:val="000000"/>
          <w:sz w:val="18"/>
          <w:szCs w:val="18"/>
        </w:rPr>
      </w:pPr>
    </w:p>
    <w:p w14:paraId="2C3941CB"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On 30 October 2020, the Annual General Meeting of Shareholders No. 1/2020 approved the increase in </w:t>
      </w:r>
      <w:proofErr w:type="spellStart"/>
      <w:r w:rsidRPr="005B438A">
        <w:rPr>
          <w:rFonts w:ascii="Arial" w:eastAsia="Arial" w:hAnsi="Arial" w:cs="Arial"/>
          <w:color w:val="000000"/>
          <w:sz w:val="18"/>
          <w:szCs w:val="18"/>
        </w:rPr>
        <w:t>authorised</w:t>
      </w:r>
      <w:proofErr w:type="spellEnd"/>
      <w:r w:rsidRPr="005B438A">
        <w:rPr>
          <w:rFonts w:ascii="Arial" w:eastAsia="Arial" w:hAnsi="Arial" w:cs="Arial"/>
          <w:color w:val="000000"/>
          <w:sz w:val="18"/>
          <w:szCs w:val="18"/>
        </w:rPr>
        <w:t xml:space="preserve"> share capital from Baht 3.5 million to Baht 7 million by issuing 100,000 ordinary shares at a par value of Baht 35 per share.</w:t>
      </w:r>
    </w:p>
    <w:p w14:paraId="2B9DD420" w14:textId="77777777" w:rsidR="001F0DD2" w:rsidRPr="005B438A" w:rsidRDefault="001F0DD2">
      <w:pPr>
        <w:jc w:val="both"/>
        <w:rPr>
          <w:rFonts w:ascii="Arial" w:eastAsia="Arial" w:hAnsi="Arial" w:cs="Arial"/>
          <w:color w:val="000000"/>
          <w:sz w:val="18"/>
          <w:szCs w:val="18"/>
        </w:rPr>
      </w:pPr>
    </w:p>
    <w:p w14:paraId="60DF9F1F" w14:textId="77777777"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On 27 November 2020, the Extraordinary General Meeting of Shareholders No. 2/2020 approved the increase in </w:t>
      </w:r>
      <w:proofErr w:type="spellStart"/>
      <w:r w:rsidRPr="005B438A">
        <w:rPr>
          <w:rFonts w:ascii="Arial" w:eastAsia="Arial" w:hAnsi="Arial" w:cs="Arial"/>
          <w:color w:val="000000"/>
          <w:sz w:val="18"/>
          <w:szCs w:val="18"/>
        </w:rPr>
        <w:t>authorised</w:t>
      </w:r>
      <w:proofErr w:type="spellEnd"/>
      <w:r w:rsidRPr="005B438A">
        <w:rPr>
          <w:rFonts w:ascii="Arial" w:eastAsia="Arial" w:hAnsi="Arial" w:cs="Arial"/>
          <w:color w:val="000000"/>
          <w:sz w:val="18"/>
          <w:szCs w:val="18"/>
        </w:rPr>
        <w:t xml:space="preserve"> share capital from Baht 157 million to Baht 200 million by issuing 8.6 million ordinary shares at a par value of Baht 5 per share.</w:t>
      </w:r>
    </w:p>
    <w:p w14:paraId="7DE85DBF" w14:textId="77777777" w:rsidR="001F0DD2" w:rsidRPr="005B438A" w:rsidRDefault="001F0DD2">
      <w:pPr>
        <w:jc w:val="both"/>
        <w:rPr>
          <w:rFonts w:ascii="Arial" w:eastAsia="Arial" w:hAnsi="Arial" w:cs="Arial"/>
          <w:color w:val="000000"/>
          <w:sz w:val="18"/>
          <w:szCs w:val="18"/>
        </w:rPr>
      </w:pPr>
    </w:p>
    <w:p w14:paraId="56616165" w14:textId="1CEDB209" w:rsidR="001F0DD2"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On 18 December 2020, the Extraordinary General Meeting of Shareholders No. 1/2020 approved the decrease in </w:t>
      </w:r>
      <w:proofErr w:type="spellStart"/>
      <w:r w:rsidRPr="005B438A">
        <w:rPr>
          <w:rFonts w:ascii="Arial" w:eastAsia="Arial" w:hAnsi="Arial" w:cs="Arial"/>
          <w:color w:val="000000"/>
          <w:sz w:val="18"/>
          <w:szCs w:val="18"/>
        </w:rPr>
        <w:t>authorised</w:t>
      </w:r>
      <w:proofErr w:type="spellEnd"/>
      <w:r w:rsidRPr="005B438A">
        <w:rPr>
          <w:rFonts w:ascii="Arial" w:eastAsia="Arial" w:hAnsi="Arial" w:cs="Arial"/>
          <w:color w:val="000000"/>
          <w:sz w:val="18"/>
          <w:szCs w:val="18"/>
        </w:rPr>
        <w:t xml:space="preserve"> share capital from 11 million shares to 550,000 shares by increasing par value from Baht 5 per share to Baht 100 per share.</w:t>
      </w:r>
    </w:p>
    <w:p w14:paraId="65D3B3F9" w14:textId="05AC33D9" w:rsidR="00244068" w:rsidRDefault="00244068">
      <w:pPr>
        <w:jc w:val="both"/>
        <w:rPr>
          <w:rFonts w:ascii="Arial" w:eastAsia="Arial" w:hAnsi="Arial" w:cs="Arial"/>
          <w:color w:val="000000"/>
          <w:sz w:val="18"/>
          <w:szCs w:val="18"/>
        </w:rPr>
      </w:pPr>
    </w:p>
    <w:p w14:paraId="537A6DD4" w14:textId="77777777" w:rsidR="00244068" w:rsidRPr="00A32138" w:rsidRDefault="00244068" w:rsidP="00244068">
      <w:pPr>
        <w:jc w:val="thaiDistribute"/>
        <w:rPr>
          <w:rFonts w:ascii="Arial" w:hAnsi="Arial"/>
          <w:spacing w:val="-4"/>
          <w:sz w:val="18"/>
          <w:szCs w:val="18"/>
        </w:rPr>
      </w:pPr>
    </w:p>
    <w:tbl>
      <w:tblPr>
        <w:tblW w:w="0" w:type="auto"/>
        <w:shd w:val="clear" w:color="auto" w:fill="FFA543"/>
        <w:tblLook w:val="04A0" w:firstRow="1" w:lastRow="0" w:firstColumn="1" w:lastColumn="0" w:noHBand="0" w:noVBand="1"/>
      </w:tblPr>
      <w:tblGrid>
        <w:gridCol w:w="9459"/>
      </w:tblGrid>
      <w:tr w:rsidR="00244068" w14:paraId="5A9ABC4A" w14:textId="77777777" w:rsidTr="00244068">
        <w:trPr>
          <w:trHeight w:val="386"/>
        </w:trPr>
        <w:tc>
          <w:tcPr>
            <w:tcW w:w="9459" w:type="dxa"/>
            <w:shd w:val="clear" w:color="auto" w:fill="FFA543"/>
            <w:vAlign w:val="center"/>
            <w:hideMark/>
          </w:tcPr>
          <w:p w14:paraId="1AD438FB" w14:textId="6477B56F" w:rsidR="00244068" w:rsidRDefault="00244068" w:rsidP="006A376C">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GB"/>
              </w:rPr>
              <w:t>28</w:t>
            </w:r>
            <w:r>
              <w:rPr>
                <w:rFonts w:ascii="Arial" w:eastAsia="Arial Unicode MS" w:hAnsi="Arial" w:cs="Arial"/>
                <w:b/>
                <w:bCs/>
                <w:color w:val="FFFFFF"/>
                <w:sz w:val="18"/>
                <w:szCs w:val="18"/>
                <w:lang w:val="en-GB"/>
              </w:rPr>
              <w:tab/>
              <w:t>Shares to be issued</w:t>
            </w:r>
          </w:p>
        </w:tc>
      </w:tr>
    </w:tbl>
    <w:p w14:paraId="7D364B2E" w14:textId="77777777" w:rsidR="00244068" w:rsidRDefault="00244068" w:rsidP="00244068">
      <w:pPr>
        <w:jc w:val="both"/>
        <w:rPr>
          <w:rFonts w:ascii="Arial" w:hAnsi="Arial" w:cs="Arial"/>
          <w:sz w:val="18"/>
          <w:szCs w:val="18"/>
          <w:cs/>
        </w:rPr>
      </w:pPr>
    </w:p>
    <w:p w14:paraId="70E24704" w14:textId="052F9A36" w:rsidR="001F0DD2" w:rsidRDefault="00244068">
      <w:pPr>
        <w:tabs>
          <w:tab w:val="left" w:pos="540"/>
        </w:tabs>
        <w:rPr>
          <w:rFonts w:ascii="Arial" w:hAnsi="Arial"/>
          <w:spacing w:val="-4"/>
          <w:sz w:val="18"/>
          <w:szCs w:val="18"/>
          <w:shd w:val="clear" w:color="auto" w:fill="FFFFFF"/>
        </w:rPr>
      </w:pPr>
      <w:r w:rsidRPr="00244068">
        <w:rPr>
          <w:rFonts w:ascii="Arial" w:hAnsi="Arial"/>
          <w:spacing w:val="-4"/>
          <w:sz w:val="18"/>
          <w:szCs w:val="18"/>
          <w:shd w:val="clear" w:color="auto" w:fill="FFFFFF"/>
        </w:rPr>
        <w:t>On 30 December 2021, the Company received payment from exercised warrants, CHAYO-W1 No. 6 and CHAYO-W2 No. 2 amounting Baht 92,417,459. The Company has not</w:t>
      </w:r>
      <w:r w:rsidR="00CF2975">
        <w:rPr>
          <w:rFonts w:ascii="Arial" w:hAnsi="Arial"/>
          <w:spacing w:val="-4"/>
          <w:sz w:val="18"/>
          <w:szCs w:val="18"/>
          <w:shd w:val="clear" w:color="auto" w:fill="FFFFFF"/>
        </w:rPr>
        <w:t xml:space="preserve"> yet</w:t>
      </w:r>
      <w:r w:rsidRPr="00244068">
        <w:rPr>
          <w:rFonts w:ascii="Arial" w:hAnsi="Arial"/>
          <w:spacing w:val="-4"/>
          <w:sz w:val="18"/>
          <w:szCs w:val="18"/>
          <w:shd w:val="clear" w:color="auto" w:fill="FFFFFF"/>
        </w:rPr>
        <w:t xml:space="preserve"> registered the change </w:t>
      </w:r>
      <w:r w:rsidR="00CF2975">
        <w:rPr>
          <w:rFonts w:ascii="Arial" w:hAnsi="Arial"/>
          <w:spacing w:val="-4"/>
          <w:sz w:val="18"/>
          <w:szCs w:val="18"/>
          <w:shd w:val="clear" w:color="auto" w:fill="FFFFFF"/>
        </w:rPr>
        <w:t>to be</w:t>
      </w:r>
      <w:r w:rsidRPr="00244068">
        <w:rPr>
          <w:rFonts w:ascii="Arial" w:hAnsi="Arial"/>
          <w:spacing w:val="-4"/>
          <w:sz w:val="18"/>
          <w:szCs w:val="18"/>
          <w:shd w:val="clear" w:color="auto" w:fill="FFFFFF"/>
        </w:rPr>
        <w:t xml:space="preserve"> paid-up share capital as at the period end.</w:t>
      </w:r>
    </w:p>
    <w:p w14:paraId="17FB88C1" w14:textId="77777777" w:rsidR="00244068" w:rsidRPr="005B438A" w:rsidRDefault="00244068">
      <w:pPr>
        <w:tabs>
          <w:tab w:val="left" w:pos="540"/>
        </w:tabs>
        <w:rPr>
          <w:rFonts w:ascii="Arial" w:eastAsia="Arial" w:hAnsi="Arial" w:cs="Arial"/>
          <w:b/>
          <w:color w:val="000000"/>
          <w:sz w:val="18"/>
          <w:szCs w:val="18"/>
        </w:rPr>
      </w:pPr>
    </w:p>
    <w:p w14:paraId="33CB50CD" w14:textId="77777777" w:rsidR="001F0DD2" w:rsidRPr="005B438A" w:rsidRDefault="001F0DD2">
      <w:pPr>
        <w:tabs>
          <w:tab w:val="left" w:pos="540"/>
        </w:tabs>
        <w:rPr>
          <w:rFonts w:ascii="Arial" w:eastAsia="Arial" w:hAnsi="Arial" w:cs="Arial"/>
          <w:b/>
          <w:color w:val="000000"/>
          <w:sz w:val="18"/>
          <w:szCs w:val="18"/>
        </w:rPr>
      </w:pPr>
    </w:p>
    <w:tbl>
      <w:tblPr>
        <w:tblStyle w:val="affffffc"/>
        <w:tblW w:w="9475" w:type="dxa"/>
        <w:tblLayout w:type="fixed"/>
        <w:tblLook w:val="0400" w:firstRow="0" w:lastRow="0" w:firstColumn="0" w:lastColumn="0" w:noHBand="0" w:noVBand="1"/>
      </w:tblPr>
      <w:tblGrid>
        <w:gridCol w:w="9475"/>
      </w:tblGrid>
      <w:tr w:rsidR="001F0DD2" w:rsidRPr="005B438A" w14:paraId="6450BF7E" w14:textId="77777777" w:rsidTr="008E3A70">
        <w:trPr>
          <w:cantSplit/>
          <w:trHeight w:val="389"/>
        </w:trPr>
        <w:tc>
          <w:tcPr>
            <w:tcW w:w="9475" w:type="dxa"/>
            <w:shd w:val="clear" w:color="auto" w:fill="FFA543"/>
            <w:vAlign w:val="center"/>
          </w:tcPr>
          <w:p w14:paraId="19E79520" w14:textId="2502AC95"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2</w:t>
            </w:r>
            <w:r w:rsidR="00244068">
              <w:rPr>
                <w:rFonts w:ascii="Arial" w:eastAsia="Arial" w:hAnsi="Arial" w:cs="Arial"/>
                <w:b/>
                <w:color w:val="FFFFFF"/>
                <w:sz w:val="18"/>
                <w:szCs w:val="18"/>
              </w:rPr>
              <w:t>9</w:t>
            </w:r>
            <w:r w:rsidRPr="005B438A">
              <w:rPr>
                <w:rFonts w:ascii="Arial" w:eastAsia="Arial" w:hAnsi="Arial" w:cs="Arial"/>
                <w:b/>
                <w:color w:val="FFFFFF"/>
                <w:sz w:val="18"/>
                <w:szCs w:val="18"/>
              </w:rPr>
              <w:tab/>
              <w:t>Legal reserve</w:t>
            </w:r>
          </w:p>
        </w:tc>
      </w:tr>
    </w:tbl>
    <w:p w14:paraId="08CF40EF" w14:textId="77777777" w:rsidR="001F0DD2" w:rsidRPr="005B438A" w:rsidRDefault="001F0DD2">
      <w:pPr>
        <w:tabs>
          <w:tab w:val="left" w:pos="540"/>
        </w:tabs>
        <w:rPr>
          <w:rFonts w:ascii="Arial" w:eastAsia="Arial" w:hAnsi="Arial" w:cs="Arial"/>
          <w:b/>
          <w:color w:val="000000"/>
          <w:sz w:val="18"/>
          <w:szCs w:val="18"/>
        </w:rPr>
      </w:pPr>
    </w:p>
    <w:tbl>
      <w:tblPr>
        <w:tblStyle w:val="affffffd"/>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5C9EC6DF" w14:textId="77777777" w:rsidTr="008E3A70">
        <w:tc>
          <w:tcPr>
            <w:tcW w:w="4262" w:type="dxa"/>
            <w:vAlign w:val="bottom"/>
          </w:tcPr>
          <w:p w14:paraId="11FAC37B" w14:textId="77777777" w:rsidR="001F0DD2" w:rsidRPr="00DE09B8" w:rsidRDefault="001F0DD2">
            <w:pPr>
              <w:pBdr>
                <w:top w:val="nil"/>
                <w:left w:val="nil"/>
                <w:bottom w:val="nil"/>
                <w:right w:val="nil"/>
                <w:between w:val="nil"/>
              </w:pBdr>
              <w:ind w:left="-72"/>
              <w:rPr>
                <w:rFonts w:ascii="Arial" w:eastAsia="Arial" w:hAnsi="Arial" w:cstheme="minorBidi"/>
                <w:b/>
                <w:color w:val="000000"/>
                <w:sz w:val="18"/>
                <w:szCs w:val="18"/>
                <w:cs/>
              </w:rPr>
            </w:pPr>
          </w:p>
        </w:tc>
        <w:tc>
          <w:tcPr>
            <w:tcW w:w="2592" w:type="dxa"/>
            <w:gridSpan w:val="2"/>
            <w:tcBorders>
              <w:top w:val="single" w:sz="4" w:space="0" w:color="000000"/>
              <w:bottom w:val="single" w:sz="4" w:space="0" w:color="000000"/>
            </w:tcBorders>
            <w:vAlign w:val="bottom"/>
          </w:tcPr>
          <w:p w14:paraId="5C29F111"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5011F988"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1DBB1D0C" w14:textId="77777777" w:rsidTr="008E3A70">
        <w:tc>
          <w:tcPr>
            <w:tcW w:w="4262" w:type="dxa"/>
            <w:vAlign w:val="bottom"/>
          </w:tcPr>
          <w:p w14:paraId="52404B80"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top w:val="single" w:sz="4" w:space="0" w:color="000000"/>
            </w:tcBorders>
            <w:vAlign w:val="bottom"/>
          </w:tcPr>
          <w:p w14:paraId="079D5C5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3AEB821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77E99C9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tcBorders>
              <w:top w:val="single" w:sz="4" w:space="0" w:color="000000"/>
            </w:tcBorders>
            <w:vAlign w:val="bottom"/>
          </w:tcPr>
          <w:p w14:paraId="5828511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33AE7C3E" w14:textId="77777777" w:rsidTr="008E3A70">
        <w:tc>
          <w:tcPr>
            <w:tcW w:w="4262" w:type="dxa"/>
            <w:vAlign w:val="bottom"/>
          </w:tcPr>
          <w:p w14:paraId="2E56125A"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370ADAFE"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36800303"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6800618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71AA7745"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721F67A" w14:textId="77777777" w:rsidTr="008E3A70">
        <w:trPr>
          <w:trHeight w:val="81"/>
        </w:trPr>
        <w:tc>
          <w:tcPr>
            <w:tcW w:w="4262" w:type="dxa"/>
            <w:vAlign w:val="bottom"/>
          </w:tcPr>
          <w:p w14:paraId="47E118D6"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1829A1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A5D4D3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86875B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A7A0BC2"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576AD1D1" w14:textId="77777777" w:rsidTr="008E3A70">
        <w:trPr>
          <w:trHeight w:val="135"/>
        </w:trPr>
        <w:tc>
          <w:tcPr>
            <w:tcW w:w="4262" w:type="dxa"/>
            <w:vAlign w:val="bottom"/>
          </w:tcPr>
          <w:p w14:paraId="6CF9A0D3" w14:textId="77777777" w:rsidR="001F0DD2" w:rsidRPr="005B438A" w:rsidRDefault="001566F9">
            <w:pPr>
              <w:ind w:left="-72"/>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1 January</w:t>
            </w:r>
          </w:p>
        </w:tc>
        <w:tc>
          <w:tcPr>
            <w:tcW w:w="1296" w:type="dxa"/>
            <w:shd w:val="clear" w:color="auto" w:fill="FAFAFA"/>
          </w:tcPr>
          <w:p w14:paraId="3F9BBE41" w14:textId="764B1417" w:rsidR="001F0DD2" w:rsidRPr="005B438A" w:rsidRDefault="00C228B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12,583,811</w:t>
            </w:r>
          </w:p>
        </w:tc>
        <w:tc>
          <w:tcPr>
            <w:tcW w:w="1296" w:type="dxa"/>
          </w:tcPr>
          <w:p w14:paraId="54DEAA57" w14:textId="77777777" w:rsidR="001F0DD2" w:rsidRPr="005B438A" w:rsidRDefault="001566F9">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8,636,100</w:t>
            </w:r>
          </w:p>
        </w:tc>
        <w:tc>
          <w:tcPr>
            <w:tcW w:w="1296" w:type="dxa"/>
            <w:shd w:val="clear" w:color="auto" w:fill="FAFAFA"/>
          </w:tcPr>
          <w:p w14:paraId="7D39A691" w14:textId="1E90B400" w:rsidR="001F0DD2" w:rsidRPr="005B438A" w:rsidRDefault="00C228B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12,583,811</w:t>
            </w:r>
          </w:p>
        </w:tc>
        <w:tc>
          <w:tcPr>
            <w:tcW w:w="1296" w:type="dxa"/>
          </w:tcPr>
          <w:p w14:paraId="27B7F626" w14:textId="77777777" w:rsidR="001F0DD2" w:rsidRPr="005B438A" w:rsidRDefault="001566F9">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8,636,100</w:t>
            </w:r>
          </w:p>
        </w:tc>
      </w:tr>
      <w:tr w:rsidR="001F0DD2" w:rsidRPr="005B438A" w14:paraId="6A990C05" w14:textId="77777777" w:rsidTr="008E3A70">
        <w:trPr>
          <w:trHeight w:val="135"/>
        </w:trPr>
        <w:tc>
          <w:tcPr>
            <w:tcW w:w="4262" w:type="dxa"/>
            <w:vAlign w:val="bottom"/>
          </w:tcPr>
          <w:p w14:paraId="380019BD"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Appropriation during the year</w:t>
            </w:r>
          </w:p>
        </w:tc>
        <w:tc>
          <w:tcPr>
            <w:tcW w:w="1296" w:type="dxa"/>
            <w:tcBorders>
              <w:bottom w:val="single" w:sz="4" w:space="0" w:color="000000"/>
            </w:tcBorders>
            <w:shd w:val="clear" w:color="auto" w:fill="FAFAFA"/>
          </w:tcPr>
          <w:p w14:paraId="76E84731" w14:textId="5AA41F5F" w:rsidR="001F0DD2" w:rsidRPr="005B438A" w:rsidRDefault="00C228B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4,939,164</w:t>
            </w:r>
          </w:p>
        </w:tc>
        <w:tc>
          <w:tcPr>
            <w:tcW w:w="1296" w:type="dxa"/>
            <w:tcBorders>
              <w:bottom w:val="single" w:sz="4" w:space="0" w:color="000000"/>
            </w:tcBorders>
          </w:tcPr>
          <w:p w14:paraId="48001358" w14:textId="247D8C43" w:rsidR="001F0DD2" w:rsidRPr="005B438A" w:rsidRDefault="001566F9">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3,947,71</w:t>
            </w:r>
            <w:r w:rsidR="00E66819" w:rsidRPr="005B438A">
              <w:rPr>
                <w:rFonts w:ascii="Arial" w:eastAsia="Arial" w:hAnsi="Arial" w:cs="Arial"/>
                <w:color w:val="000000"/>
                <w:sz w:val="18"/>
                <w:szCs w:val="18"/>
              </w:rPr>
              <w:t>1</w:t>
            </w:r>
          </w:p>
        </w:tc>
        <w:tc>
          <w:tcPr>
            <w:tcW w:w="1296" w:type="dxa"/>
            <w:tcBorders>
              <w:bottom w:val="single" w:sz="4" w:space="0" w:color="000000"/>
            </w:tcBorders>
            <w:shd w:val="clear" w:color="auto" w:fill="FAFAFA"/>
          </w:tcPr>
          <w:p w14:paraId="45F2EA37" w14:textId="2D02DB70" w:rsidR="001F0DD2" w:rsidRPr="005B438A" w:rsidRDefault="00C228B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4,939,164</w:t>
            </w:r>
          </w:p>
        </w:tc>
        <w:tc>
          <w:tcPr>
            <w:tcW w:w="1296" w:type="dxa"/>
            <w:tcBorders>
              <w:bottom w:val="single" w:sz="4" w:space="0" w:color="000000"/>
            </w:tcBorders>
          </w:tcPr>
          <w:p w14:paraId="13101241" w14:textId="05B06830" w:rsidR="001F0DD2" w:rsidRPr="005B438A" w:rsidRDefault="001566F9">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3,947,71</w:t>
            </w:r>
            <w:r w:rsidR="00E66819" w:rsidRPr="005B438A">
              <w:rPr>
                <w:rFonts w:ascii="Arial" w:eastAsia="Arial" w:hAnsi="Arial" w:cs="Arial"/>
                <w:color w:val="000000"/>
                <w:sz w:val="18"/>
                <w:szCs w:val="18"/>
              </w:rPr>
              <w:t>1</w:t>
            </w:r>
          </w:p>
        </w:tc>
      </w:tr>
      <w:tr w:rsidR="001F0DD2" w:rsidRPr="005B438A" w14:paraId="500AE066" w14:textId="77777777" w:rsidTr="008E3A70">
        <w:trPr>
          <w:trHeight w:val="81"/>
        </w:trPr>
        <w:tc>
          <w:tcPr>
            <w:tcW w:w="4262" w:type="dxa"/>
            <w:vAlign w:val="bottom"/>
          </w:tcPr>
          <w:p w14:paraId="0C6F15CE"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CA4283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0A7E8D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49DAED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04A5E2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7684B1AF" w14:textId="77777777" w:rsidTr="008E3A70">
        <w:trPr>
          <w:trHeight w:val="135"/>
        </w:trPr>
        <w:tc>
          <w:tcPr>
            <w:tcW w:w="4262" w:type="dxa"/>
            <w:vAlign w:val="bottom"/>
          </w:tcPr>
          <w:p w14:paraId="4C4F87EA" w14:textId="77777777" w:rsidR="001F0DD2" w:rsidRPr="005B438A" w:rsidRDefault="001566F9">
            <w:pPr>
              <w:ind w:left="-72"/>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w:t>
            </w:r>
          </w:p>
        </w:tc>
        <w:tc>
          <w:tcPr>
            <w:tcW w:w="1296" w:type="dxa"/>
            <w:tcBorders>
              <w:bottom w:val="single" w:sz="4" w:space="0" w:color="000000"/>
            </w:tcBorders>
            <w:shd w:val="clear" w:color="auto" w:fill="FAFAFA"/>
          </w:tcPr>
          <w:p w14:paraId="221DF433" w14:textId="6A9D533D" w:rsidR="001F0DD2" w:rsidRPr="005B438A" w:rsidRDefault="00C228B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17,522,975</w:t>
            </w:r>
          </w:p>
        </w:tc>
        <w:tc>
          <w:tcPr>
            <w:tcW w:w="1296" w:type="dxa"/>
            <w:tcBorders>
              <w:bottom w:val="single" w:sz="4" w:space="0" w:color="000000"/>
            </w:tcBorders>
            <w:shd w:val="clear" w:color="auto" w:fill="auto"/>
          </w:tcPr>
          <w:p w14:paraId="722E1A59" w14:textId="22F1F8F9" w:rsidR="001F0DD2" w:rsidRPr="005B438A" w:rsidRDefault="001566F9">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12,583,81</w:t>
            </w:r>
            <w:r w:rsidR="00E66819" w:rsidRPr="005B438A">
              <w:rPr>
                <w:rFonts w:ascii="Arial" w:eastAsia="Arial" w:hAnsi="Arial" w:cs="Arial"/>
                <w:color w:val="000000"/>
                <w:sz w:val="18"/>
                <w:szCs w:val="18"/>
              </w:rPr>
              <w:t>1</w:t>
            </w:r>
          </w:p>
        </w:tc>
        <w:tc>
          <w:tcPr>
            <w:tcW w:w="1296" w:type="dxa"/>
            <w:tcBorders>
              <w:bottom w:val="single" w:sz="4" w:space="0" w:color="000000"/>
            </w:tcBorders>
            <w:shd w:val="clear" w:color="auto" w:fill="FAFAFA"/>
          </w:tcPr>
          <w:p w14:paraId="6DB5AFA8" w14:textId="72D2ED05" w:rsidR="001F0DD2" w:rsidRPr="005B438A" w:rsidRDefault="00C228B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17,522,975</w:t>
            </w:r>
          </w:p>
        </w:tc>
        <w:tc>
          <w:tcPr>
            <w:tcW w:w="1296" w:type="dxa"/>
            <w:tcBorders>
              <w:bottom w:val="single" w:sz="4" w:space="0" w:color="000000"/>
            </w:tcBorders>
          </w:tcPr>
          <w:p w14:paraId="6E20AC73" w14:textId="33010DDE" w:rsidR="001F0DD2" w:rsidRPr="005B438A" w:rsidRDefault="001566F9">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B438A">
              <w:rPr>
                <w:rFonts w:ascii="Arial" w:eastAsia="Arial" w:hAnsi="Arial" w:cs="Arial"/>
                <w:color w:val="000000"/>
                <w:sz w:val="18"/>
                <w:szCs w:val="18"/>
              </w:rPr>
              <w:t>12,583,81</w:t>
            </w:r>
            <w:r w:rsidR="00E66819" w:rsidRPr="005B438A">
              <w:rPr>
                <w:rFonts w:ascii="Arial" w:eastAsia="Arial" w:hAnsi="Arial" w:cs="Arial"/>
                <w:color w:val="000000"/>
                <w:sz w:val="18"/>
                <w:szCs w:val="18"/>
              </w:rPr>
              <w:t>1</w:t>
            </w:r>
          </w:p>
        </w:tc>
      </w:tr>
    </w:tbl>
    <w:p w14:paraId="5BA174CB" w14:textId="77777777" w:rsidR="001F0DD2" w:rsidRPr="005B438A" w:rsidRDefault="001F0DD2">
      <w:pPr>
        <w:pBdr>
          <w:top w:val="nil"/>
          <w:left w:val="nil"/>
          <w:bottom w:val="nil"/>
          <w:right w:val="nil"/>
          <w:between w:val="nil"/>
        </w:pBdr>
        <w:tabs>
          <w:tab w:val="left" w:pos="1170"/>
        </w:tabs>
        <w:jc w:val="both"/>
        <w:rPr>
          <w:rFonts w:ascii="Arial" w:eastAsia="Arial" w:hAnsi="Arial" w:cs="Arial"/>
          <w:color w:val="000000"/>
          <w:sz w:val="18"/>
          <w:szCs w:val="18"/>
        </w:rPr>
      </w:pPr>
    </w:p>
    <w:p w14:paraId="5C0A7114" w14:textId="27BA2197" w:rsidR="001F0DD2"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Under the Public Limited Company Act., B.E. 2535, the Company is required to set aside a legal reserve at least 5% of its net income for the year after accumulated deficits brought forward (if any) until the reserve is not less than 10% of the registered share capital. The legal reserve is not available for dividend distribution. </w:t>
      </w:r>
    </w:p>
    <w:p w14:paraId="17A0E43C" w14:textId="11F1BB44" w:rsidR="00244068" w:rsidRDefault="00244068">
      <w:pPr>
        <w:rPr>
          <w:rFonts w:ascii="Arial" w:eastAsia="Arial" w:hAnsi="Arial" w:cs="Arial"/>
          <w:color w:val="000000"/>
          <w:sz w:val="18"/>
          <w:szCs w:val="18"/>
        </w:rPr>
      </w:pPr>
      <w:r>
        <w:rPr>
          <w:rFonts w:ascii="Arial" w:eastAsia="Arial" w:hAnsi="Arial" w:cs="Arial"/>
          <w:color w:val="000000"/>
          <w:sz w:val="18"/>
          <w:szCs w:val="18"/>
        </w:rPr>
        <w:br w:type="page"/>
      </w:r>
    </w:p>
    <w:p w14:paraId="12608EB7" w14:textId="77777777" w:rsidR="001F0DD2" w:rsidRPr="005B438A" w:rsidRDefault="001F0DD2">
      <w:pPr>
        <w:tabs>
          <w:tab w:val="left" w:pos="540"/>
        </w:tabs>
        <w:rPr>
          <w:rFonts w:ascii="Arial" w:eastAsia="Arial" w:hAnsi="Arial" w:cs="Arial"/>
          <w:b/>
          <w:color w:val="000000"/>
          <w:sz w:val="18"/>
          <w:szCs w:val="18"/>
        </w:rPr>
      </w:pPr>
    </w:p>
    <w:tbl>
      <w:tblPr>
        <w:tblStyle w:val="affffffe"/>
        <w:tblW w:w="9475" w:type="dxa"/>
        <w:tblLayout w:type="fixed"/>
        <w:tblLook w:val="0400" w:firstRow="0" w:lastRow="0" w:firstColumn="0" w:lastColumn="0" w:noHBand="0" w:noVBand="1"/>
      </w:tblPr>
      <w:tblGrid>
        <w:gridCol w:w="9475"/>
      </w:tblGrid>
      <w:tr w:rsidR="001F0DD2" w:rsidRPr="005B438A" w14:paraId="19E3FD10" w14:textId="77777777" w:rsidTr="008E3A70">
        <w:trPr>
          <w:cantSplit/>
          <w:trHeight w:val="389"/>
        </w:trPr>
        <w:tc>
          <w:tcPr>
            <w:tcW w:w="9475" w:type="dxa"/>
            <w:shd w:val="clear" w:color="auto" w:fill="FFA543"/>
            <w:vAlign w:val="center"/>
          </w:tcPr>
          <w:p w14:paraId="1D4FCFCF" w14:textId="376EA68D" w:rsidR="001F0DD2" w:rsidRPr="005B438A" w:rsidRDefault="00244068">
            <w:pPr>
              <w:tabs>
                <w:tab w:val="left" w:pos="432"/>
              </w:tabs>
              <w:ind w:left="432" w:hanging="432"/>
              <w:jc w:val="both"/>
              <w:rPr>
                <w:rFonts w:ascii="Arial" w:eastAsia="Arial" w:hAnsi="Arial" w:cs="Arial"/>
                <w:b/>
                <w:color w:val="FFFFFF"/>
                <w:sz w:val="18"/>
                <w:szCs w:val="18"/>
              </w:rPr>
            </w:pPr>
            <w:r>
              <w:rPr>
                <w:rFonts w:ascii="Arial" w:eastAsia="Arial" w:hAnsi="Arial" w:cs="Arial"/>
                <w:b/>
                <w:color w:val="FFFFFF"/>
                <w:sz w:val="18"/>
                <w:szCs w:val="18"/>
              </w:rPr>
              <w:t>30</w:t>
            </w:r>
            <w:r w:rsidR="001566F9" w:rsidRPr="005B438A">
              <w:rPr>
                <w:rFonts w:ascii="Arial" w:eastAsia="Arial" w:hAnsi="Arial" w:cs="Arial"/>
                <w:b/>
                <w:color w:val="FFFFFF"/>
                <w:sz w:val="18"/>
                <w:szCs w:val="18"/>
              </w:rPr>
              <w:tab/>
              <w:t>Dividend</w:t>
            </w:r>
          </w:p>
        </w:tc>
      </w:tr>
    </w:tbl>
    <w:p w14:paraId="5A6FFF84" w14:textId="77777777" w:rsidR="001F0DD2" w:rsidRPr="005B438A" w:rsidRDefault="001F0DD2">
      <w:pPr>
        <w:ind w:right="9"/>
        <w:jc w:val="both"/>
        <w:rPr>
          <w:rFonts w:ascii="Arial" w:eastAsia="Arial" w:hAnsi="Arial" w:cs="Arial"/>
          <w:color w:val="000000"/>
          <w:sz w:val="18"/>
          <w:szCs w:val="18"/>
        </w:rPr>
      </w:pPr>
    </w:p>
    <w:p w14:paraId="755ACBC8" w14:textId="77777777" w:rsidR="00C228B3" w:rsidRPr="005B438A" w:rsidRDefault="00C228B3">
      <w:pPr>
        <w:ind w:right="9"/>
        <w:jc w:val="both"/>
        <w:rPr>
          <w:rFonts w:ascii="Arial" w:eastAsia="Arial" w:hAnsi="Arial" w:cs="Arial"/>
          <w:sz w:val="18"/>
          <w:szCs w:val="18"/>
        </w:rPr>
      </w:pPr>
      <w:r w:rsidRPr="005B438A">
        <w:rPr>
          <w:rFonts w:ascii="Arial" w:eastAsia="Arial" w:hAnsi="Arial" w:cs="Arial"/>
          <w:sz w:val="18"/>
          <w:szCs w:val="18"/>
        </w:rPr>
        <w:t>On 27 April 2021, the Annual General Meeting of Shareholders for the year 2021 passed a resolution to approve the dividend payment of 2020 to be paid from unappropriated retained earnings as at 31 December 2020, including cash dividend payment at the rate of Baht 0.0037037 per share amounting to Baht 2.95 million and stock dividend payment 53.03 million shares at par value of Baht 0.50 per share to the shareholders at the rate of 15 shares per 1 stock dividend amounting to Baht 26.52 million, equivalent to a dividend of Baht 0.0333333 per share. The Company paid stock dividend and cash dividend to the shareholders on 21 May 2021.</w:t>
      </w:r>
    </w:p>
    <w:p w14:paraId="7C0D014E" w14:textId="32C5C238" w:rsidR="00C228B3" w:rsidRPr="005B438A" w:rsidRDefault="00C228B3">
      <w:pPr>
        <w:ind w:right="9"/>
        <w:jc w:val="both"/>
        <w:rPr>
          <w:rFonts w:ascii="Arial" w:eastAsia="Arial" w:hAnsi="Arial" w:cs="Arial"/>
          <w:sz w:val="18"/>
          <w:szCs w:val="18"/>
        </w:rPr>
      </w:pPr>
    </w:p>
    <w:p w14:paraId="0EF39C74" w14:textId="61B6BC2B" w:rsidR="007872FC" w:rsidRDefault="004229AF">
      <w:pPr>
        <w:ind w:right="9"/>
        <w:jc w:val="both"/>
        <w:rPr>
          <w:rFonts w:ascii="Arial" w:eastAsia="Arial" w:hAnsi="Arial" w:cs="Arial"/>
          <w:sz w:val="18"/>
          <w:szCs w:val="18"/>
        </w:rPr>
      </w:pPr>
      <w:r w:rsidRPr="004229AF">
        <w:rPr>
          <w:rFonts w:ascii="Arial" w:eastAsia="Arial" w:hAnsi="Arial" w:cs="Arial"/>
          <w:sz w:val="18"/>
          <w:szCs w:val="18"/>
        </w:rPr>
        <w:t>On 27 December 2021, the Extra General Meeting of Shareholders for 2/2564 passed a resolution to approve the dividend payment during the year to be paid from unappropriated retained earnings as at 30 June 2021, including cash dividend payment at the rate of Baht 0.0018519 per share amounting to Baht 1.81 million and stock dividend payment 32.63 million shares at par value of Baht 0.50 per share to the shareholders at the rate of 30 shares per 1 stock dividend amounting to Baht 16.31 million, equivalent to a dividend of Baht 0.0166667 per share. The Company paid stock dividend and cash dividend to the shareholders on 26 January 2022.</w:t>
      </w:r>
    </w:p>
    <w:p w14:paraId="3A5DAA31" w14:textId="77777777" w:rsidR="004229AF" w:rsidRPr="005B438A" w:rsidRDefault="004229AF">
      <w:pPr>
        <w:ind w:right="9"/>
        <w:jc w:val="both"/>
        <w:rPr>
          <w:rFonts w:ascii="Arial" w:eastAsia="Arial" w:hAnsi="Arial" w:cs="Arial"/>
          <w:sz w:val="18"/>
          <w:szCs w:val="18"/>
        </w:rPr>
      </w:pPr>
    </w:p>
    <w:p w14:paraId="15AA4758" w14:textId="3748B9CF" w:rsidR="001F0DD2" w:rsidRPr="005B438A" w:rsidRDefault="001566F9">
      <w:pPr>
        <w:ind w:right="9"/>
        <w:jc w:val="both"/>
        <w:rPr>
          <w:rFonts w:ascii="Arial" w:eastAsia="Arial" w:hAnsi="Arial" w:cs="Arial"/>
          <w:sz w:val="18"/>
          <w:szCs w:val="18"/>
        </w:rPr>
      </w:pPr>
      <w:r w:rsidRPr="005B438A">
        <w:rPr>
          <w:rFonts w:ascii="Arial" w:eastAsia="Arial" w:hAnsi="Arial" w:cs="Arial"/>
          <w:sz w:val="18"/>
          <w:szCs w:val="18"/>
        </w:rPr>
        <w:t>On 29 April 2020, the Annual General Meeting of Shareholders for the year 2020 passed a resolution to approve the dividend payment of 2019 to be paid from unappropriated retained earnings as at 31 December 2019, including cash dividend payment at the rate of Baht 0.0037 per share amounting to Baht 2.33 million and stock dividend payment 42 million shares at par value of Baht 0.50 per share to the shareholders at the rate of 15 shares per 1 stock dividend amounting to Baht 21 million, equivalent to a dividend of Baht 0.0333 per share. The Company paid stock dividend and cash dividend to the shareholders on 28 May 2020.</w:t>
      </w:r>
    </w:p>
    <w:p w14:paraId="407FAD05" w14:textId="77777777" w:rsidR="001F0DD2" w:rsidRPr="005B438A" w:rsidRDefault="001F0DD2">
      <w:pPr>
        <w:ind w:right="9"/>
        <w:jc w:val="both"/>
        <w:rPr>
          <w:rFonts w:ascii="Arial" w:eastAsia="Arial" w:hAnsi="Arial" w:cs="Arial"/>
          <w:color w:val="000000"/>
          <w:sz w:val="18"/>
          <w:szCs w:val="18"/>
        </w:rPr>
      </w:pPr>
    </w:p>
    <w:p w14:paraId="7D1D7F8A" w14:textId="77777777" w:rsidR="001F0DD2" w:rsidRPr="005B438A" w:rsidRDefault="001566F9">
      <w:pPr>
        <w:jc w:val="both"/>
        <w:rPr>
          <w:rFonts w:ascii="Arial" w:eastAsia="Arial" w:hAnsi="Arial" w:cs="Arial"/>
          <w:sz w:val="18"/>
          <w:szCs w:val="18"/>
        </w:rPr>
      </w:pPr>
      <w:r w:rsidRPr="005B438A">
        <w:rPr>
          <w:rFonts w:ascii="Arial" w:eastAsia="Arial" w:hAnsi="Arial" w:cs="Arial"/>
          <w:sz w:val="18"/>
          <w:szCs w:val="18"/>
        </w:rPr>
        <w:t>On 25 September 2020, the Extraordinary Meeting of Shareholders No.1/2563 passed a resolution to approve the dividend payment to be paid from unappropriated retained earnings as at 30 June 2020, including cash dividend payment at the rate of Baht 0.0028 per share amounting to Baht 2.45 million and stock dividend payment 44.10 million shares at par value of Baht 0.50 per share to the shareholders at the rate of 20 shares per 1 stock dividend amounting to Baht 22.05 million, equivalent to a dividend of Baht 0.0250000 per share. The Company paid stock dividend and cash dividend to the shareholders on 21 October 2020.</w:t>
      </w:r>
    </w:p>
    <w:p w14:paraId="3DCE1D1B" w14:textId="0143646C" w:rsidR="00C228B3" w:rsidRDefault="00C228B3" w:rsidP="00244068">
      <w:pPr>
        <w:rPr>
          <w:rFonts w:ascii="Arial" w:eastAsia="Arial" w:hAnsi="Arial" w:cs="Arial"/>
          <w:sz w:val="18"/>
          <w:szCs w:val="18"/>
        </w:rPr>
      </w:pPr>
    </w:p>
    <w:p w14:paraId="11702A6D" w14:textId="77777777" w:rsidR="00244068" w:rsidRPr="005B438A" w:rsidRDefault="00244068" w:rsidP="00244068">
      <w:pPr>
        <w:rPr>
          <w:rFonts w:ascii="Arial" w:eastAsia="Arial" w:hAnsi="Arial" w:cs="Arial"/>
          <w:sz w:val="18"/>
          <w:szCs w:val="18"/>
        </w:rPr>
      </w:pPr>
    </w:p>
    <w:tbl>
      <w:tblPr>
        <w:tblStyle w:val="afffffff"/>
        <w:tblW w:w="9455" w:type="dxa"/>
        <w:tblLayout w:type="fixed"/>
        <w:tblLook w:val="0400" w:firstRow="0" w:lastRow="0" w:firstColumn="0" w:lastColumn="0" w:noHBand="0" w:noVBand="1"/>
      </w:tblPr>
      <w:tblGrid>
        <w:gridCol w:w="9455"/>
      </w:tblGrid>
      <w:tr w:rsidR="001F0DD2" w:rsidRPr="005B438A" w14:paraId="75B1F924" w14:textId="77777777" w:rsidTr="00575DDE">
        <w:trPr>
          <w:trHeight w:val="386"/>
        </w:trPr>
        <w:tc>
          <w:tcPr>
            <w:tcW w:w="9455" w:type="dxa"/>
            <w:shd w:val="clear" w:color="auto" w:fill="FFA543"/>
            <w:vAlign w:val="center"/>
          </w:tcPr>
          <w:p w14:paraId="04A2D42A" w14:textId="10AD8CC8" w:rsidR="001F0DD2" w:rsidRPr="005B438A" w:rsidRDefault="001566F9">
            <w:pPr>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3</w:t>
            </w:r>
            <w:r w:rsidR="00244068">
              <w:rPr>
                <w:rFonts w:ascii="Arial" w:eastAsia="Arial" w:hAnsi="Arial" w:cs="Arial"/>
                <w:b/>
                <w:color w:val="FFFFFF"/>
                <w:sz w:val="18"/>
                <w:szCs w:val="18"/>
              </w:rPr>
              <w:t>1</w:t>
            </w:r>
            <w:r w:rsidRPr="005B438A">
              <w:rPr>
                <w:rFonts w:ascii="Arial" w:eastAsia="Arial" w:hAnsi="Arial" w:cs="Arial"/>
                <w:b/>
                <w:color w:val="FFFFFF"/>
                <w:sz w:val="18"/>
                <w:szCs w:val="18"/>
              </w:rPr>
              <w:tab/>
              <w:t>Interest income</w:t>
            </w:r>
          </w:p>
        </w:tc>
      </w:tr>
    </w:tbl>
    <w:p w14:paraId="47AFD405" w14:textId="77777777" w:rsidR="001F0DD2" w:rsidRPr="005B438A" w:rsidRDefault="001F0DD2">
      <w:pPr>
        <w:ind w:left="540" w:hanging="540"/>
        <w:jc w:val="both"/>
        <w:rPr>
          <w:rFonts w:ascii="Arial" w:eastAsia="Arial" w:hAnsi="Arial" w:cs="Arial"/>
          <w:b/>
          <w:sz w:val="18"/>
          <w:szCs w:val="18"/>
        </w:rPr>
      </w:pPr>
    </w:p>
    <w:tbl>
      <w:tblPr>
        <w:tblStyle w:val="afffffff0"/>
        <w:tblW w:w="9461" w:type="dxa"/>
        <w:tblLayout w:type="fixed"/>
        <w:tblLook w:val="0000" w:firstRow="0" w:lastRow="0" w:firstColumn="0" w:lastColumn="0" w:noHBand="0" w:noVBand="0"/>
      </w:tblPr>
      <w:tblGrid>
        <w:gridCol w:w="4205"/>
        <w:gridCol w:w="1350"/>
        <w:gridCol w:w="1296"/>
        <w:gridCol w:w="1314"/>
        <w:gridCol w:w="1296"/>
      </w:tblGrid>
      <w:tr w:rsidR="001F0DD2" w:rsidRPr="005B438A" w14:paraId="2E6BD548" w14:textId="77777777" w:rsidTr="00575DDE">
        <w:tc>
          <w:tcPr>
            <w:tcW w:w="4205" w:type="dxa"/>
            <w:vAlign w:val="bottom"/>
          </w:tcPr>
          <w:p w14:paraId="3F659AA9" w14:textId="77777777" w:rsidR="001F0DD2" w:rsidRPr="005B438A" w:rsidRDefault="001F0DD2">
            <w:pPr>
              <w:pBdr>
                <w:top w:val="nil"/>
                <w:left w:val="nil"/>
                <w:bottom w:val="nil"/>
                <w:right w:val="nil"/>
                <w:between w:val="nil"/>
              </w:pBdr>
              <w:ind w:left="-100"/>
              <w:rPr>
                <w:rFonts w:ascii="Arial" w:eastAsia="Arial" w:hAnsi="Arial" w:cs="Arial"/>
                <w:b/>
                <w:color w:val="000000"/>
                <w:sz w:val="18"/>
                <w:szCs w:val="18"/>
              </w:rPr>
            </w:pPr>
          </w:p>
        </w:tc>
        <w:tc>
          <w:tcPr>
            <w:tcW w:w="2646" w:type="dxa"/>
            <w:gridSpan w:val="2"/>
            <w:tcBorders>
              <w:top w:val="single" w:sz="4" w:space="0" w:color="000000"/>
              <w:bottom w:val="single" w:sz="4" w:space="0" w:color="000000"/>
            </w:tcBorders>
            <w:vAlign w:val="bottom"/>
          </w:tcPr>
          <w:p w14:paraId="37EB0CE0"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 xml:space="preserve">Consolidated </w:t>
            </w:r>
          </w:p>
          <w:p w14:paraId="4F59D227"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financial statements</w:t>
            </w:r>
          </w:p>
        </w:tc>
        <w:tc>
          <w:tcPr>
            <w:tcW w:w="2610" w:type="dxa"/>
            <w:gridSpan w:val="2"/>
            <w:tcBorders>
              <w:top w:val="single" w:sz="4" w:space="0" w:color="000000"/>
              <w:bottom w:val="single" w:sz="4" w:space="0" w:color="000000"/>
            </w:tcBorders>
            <w:vAlign w:val="bottom"/>
          </w:tcPr>
          <w:p w14:paraId="43E007C5"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Separate</w:t>
            </w:r>
          </w:p>
          <w:p w14:paraId="0496F619"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financial statements</w:t>
            </w:r>
          </w:p>
        </w:tc>
      </w:tr>
      <w:tr w:rsidR="001F0DD2" w:rsidRPr="005B438A" w14:paraId="6634DFF0" w14:textId="77777777" w:rsidTr="00575DDE">
        <w:tc>
          <w:tcPr>
            <w:tcW w:w="4205" w:type="dxa"/>
            <w:vAlign w:val="bottom"/>
          </w:tcPr>
          <w:p w14:paraId="79E1E778" w14:textId="77777777" w:rsidR="001F0DD2" w:rsidRPr="005B438A" w:rsidRDefault="001F0DD2">
            <w:pPr>
              <w:pBdr>
                <w:top w:val="nil"/>
                <w:left w:val="nil"/>
                <w:bottom w:val="nil"/>
                <w:right w:val="nil"/>
                <w:between w:val="nil"/>
              </w:pBdr>
              <w:ind w:left="-100"/>
              <w:rPr>
                <w:rFonts w:ascii="Arial" w:eastAsia="Arial" w:hAnsi="Arial" w:cs="Arial"/>
                <w:b/>
                <w:color w:val="000000"/>
                <w:sz w:val="18"/>
                <w:szCs w:val="18"/>
              </w:rPr>
            </w:pPr>
          </w:p>
        </w:tc>
        <w:tc>
          <w:tcPr>
            <w:tcW w:w="1350" w:type="dxa"/>
            <w:vAlign w:val="bottom"/>
          </w:tcPr>
          <w:p w14:paraId="6A79EF4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62DCC32A"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314" w:type="dxa"/>
            <w:vAlign w:val="bottom"/>
          </w:tcPr>
          <w:p w14:paraId="4A381CB1"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65B1847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r>
      <w:tr w:rsidR="001F0DD2" w:rsidRPr="005B438A" w14:paraId="6980E246" w14:textId="77777777" w:rsidTr="00575DDE">
        <w:tc>
          <w:tcPr>
            <w:tcW w:w="4205" w:type="dxa"/>
            <w:vAlign w:val="bottom"/>
          </w:tcPr>
          <w:p w14:paraId="157FF84B" w14:textId="77777777" w:rsidR="001F0DD2" w:rsidRPr="005B438A" w:rsidRDefault="001F0DD2">
            <w:pPr>
              <w:pBdr>
                <w:top w:val="nil"/>
                <w:left w:val="nil"/>
                <w:bottom w:val="nil"/>
                <w:right w:val="nil"/>
                <w:between w:val="nil"/>
              </w:pBdr>
              <w:ind w:left="-100"/>
              <w:rPr>
                <w:rFonts w:ascii="Arial" w:eastAsia="Arial" w:hAnsi="Arial" w:cs="Arial"/>
                <w:b/>
                <w:color w:val="000000"/>
                <w:sz w:val="18"/>
                <w:szCs w:val="18"/>
              </w:rPr>
            </w:pPr>
          </w:p>
        </w:tc>
        <w:tc>
          <w:tcPr>
            <w:tcW w:w="1350" w:type="dxa"/>
            <w:tcBorders>
              <w:bottom w:val="single" w:sz="4" w:space="0" w:color="000000"/>
            </w:tcBorders>
            <w:vAlign w:val="bottom"/>
          </w:tcPr>
          <w:p w14:paraId="6965239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296" w:type="dxa"/>
            <w:tcBorders>
              <w:bottom w:val="single" w:sz="4" w:space="0" w:color="000000"/>
            </w:tcBorders>
            <w:vAlign w:val="bottom"/>
          </w:tcPr>
          <w:p w14:paraId="68146473"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314" w:type="dxa"/>
            <w:tcBorders>
              <w:bottom w:val="single" w:sz="4" w:space="0" w:color="000000"/>
            </w:tcBorders>
            <w:vAlign w:val="bottom"/>
          </w:tcPr>
          <w:p w14:paraId="715E79E0"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296" w:type="dxa"/>
            <w:tcBorders>
              <w:bottom w:val="single" w:sz="4" w:space="0" w:color="000000"/>
            </w:tcBorders>
            <w:vAlign w:val="bottom"/>
          </w:tcPr>
          <w:p w14:paraId="50766802"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5F4CEAF2" w14:textId="77777777" w:rsidTr="00575DDE">
        <w:trPr>
          <w:trHeight w:val="63"/>
        </w:trPr>
        <w:tc>
          <w:tcPr>
            <w:tcW w:w="4205" w:type="dxa"/>
            <w:vAlign w:val="bottom"/>
          </w:tcPr>
          <w:p w14:paraId="1075978F" w14:textId="77777777" w:rsidR="001F0DD2" w:rsidRPr="005B438A" w:rsidRDefault="001F0DD2">
            <w:pPr>
              <w:pBdr>
                <w:top w:val="nil"/>
                <w:left w:val="nil"/>
                <w:bottom w:val="nil"/>
                <w:right w:val="nil"/>
                <w:between w:val="nil"/>
              </w:pBdr>
              <w:ind w:left="-100" w:right="-108"/>
              <w:rPr>
                <w:rFonts w:ascii="Arial" w:eastAsia="Arial" w:hAnsi="Arial" w:cs="Arial"/>
                <w:color w:val="000000"/>
                <w:sz w:val="18"/>
                <w:szCs w:val="18"/>
              </w:rPr>
            </w:pPr>
          </w:p>
        </w:tc>
        <w:tc>
          <w:tcPr>
            <w:tcW w:w="1350" w:type="dxa"/>
            <w:tcBorders>
              <w:top w:val="single" w:sz="4" w:space="0" w:color="000000"/>
            </w:tcBorders>
            <w:shd w:val="clear" w:color="auto" w:fill="FAFAFA"/>
            <w:vAlign w:val="bottom"/>
          </w:tcPr>
          <w:p w14:paraId="0A4413A8"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0B2CB2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16297190"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EF670A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185D296A" w14:textId="77777777" w:rsidTr="00575DDE">
        <w:trPr>
          <w:trHeight w:val="135"/>
        </w:trPr>
        <w:tc>
          <w:tcPr>
            <w:tcW w:w="4205" w:type="dxa"/>
            <w:vAlign w:val="bottom"/>
          </w:tcPr>
          <w:p w14:paraId="24DE20CE" w14:textId="77777777" w:rsidR="001F0DD2" w:rsidRPr="005B438A" w:rsidRDefault="001566F9">
            <w:pPr>
              <w:ind w:left="-100"/>
              <w:rPr>
                <w:rFonts w:ascii="Arial" w:eastAsia="Arial" w:hAnsi="Arial" w:cs="Arial"/>
                <w:sz w:val="18"/>
                <w:szCs w:val="18"/>
              </w:rPr>
            </w:pPr>
            <w:r w:rsidRPr="005B438A">
              <w:rPr>
                <w:rFonts w:ascii="Arial" w:eastAsia="Arial" w:hAnsi="Arial" w:cs="Arial"/>
                <w:sz w:val="18"/>
                <w:szCs w:val="18"/>
              </w:rPr>
              <w:t xml:space="preserve">Interest income from loans to </w:t>
            </w:r>
          </w:p>
        </w:tc>
        <w:tc>
          <w:tcPr>
            <w:tcW w:w="1350" w:type="dxa"/>
            <w:shd w:val="clear" w:color="auto" w:fill="FAFAFA"/>
          </w:tcPr>
          <w:p w14:paraId="789D3EF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Pr>
          <w:p w14:paraId="4385C2E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shd w:val="clear" w:color="auto" w:fill="FAFAFA"/>
            <w:vAlign w:val="bottom"/>
          </w:tcPr>
          <w:p w14:paraId="7D920548"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vAlign w:val="bottom"/>
          </w:tcPr>
          <w:p w14:paraId="65E1894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0ACB05CC" w14:textId="77777777" w:rsidTr="00575DDE">
        <w:trPr>
          <w:trHeight w:val="135"/>
        </w:trPr>
        <w:tc>
          <w:tcPr>
            <w:tcW w:w="4205" w:type="dxa"/>
            <w:vAlign w:val="bottom"/>
          </w:tcPr>
          <w:p w14:paraId="490A8433" w14:textId="77777777" w:rsidR="001F0DD2" w:rsidRPr="005B438A" w:rsidRDefault="001566F9">
            <w:pPr>
              <w:ind w:left="-100"/>
              <w:rPr>
                <w:rFonts w:ascii="Arial" w:eastAsia="Arial" w:hAnsi="Arial" w:cs="Arial"/>
                <w:sz w:val="18"/>
                <w:szCs w:val="18"/>
              </w:rPr>
            </w:pPr>
            <w:r w:rsidRPr="005B438A">
              <w:rPr>
                <w:rFonts w:ascii="Arial" w:eastAsia="Arial" w:hAnsi="Arial" w:cs="Arial"/>
                <w:sz w:val="18"/>
                <w:szCs w:val="18"/>
              </w:rPr>
              <w:t xml:space="preserve">   non-performing assets</w:t>
            </w:r>
          </w:p>
        </w:tc>
        <w:tc>
          <w:tcPr>
            <w:tcW w:w="1350" w:type="dxa"/>
            <w:shd w:val="clear" w:color="auto" w:fill="FAFAFA"/>
          </w:tcPr>
          <w:p w14:paraId="337E7750" w14:textId="511E37D2" w:rsidR="001F0DD2" w:rsidRPr="005B438A" w:rsidRDefault="00C228B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eastAsia="Arial" w:hAnsi="Arial" w:cs="Arial"/>
                <w:color w:val="000000"/>
                <w:sz w:val="18"/>
                <w:szCs w:val="18"/>
              </w:rPr>
              <w:t>641,859,586</w:t>
            </w:r>
          </w:p>
        </w:tc>
        <w:tc>
          <w:tcPr>
            <w:tcW w:w="1296" w:type="dxa"/>
          </w:tcPr>
          <w:p w14:paraId="15B4094A"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417,248,392</w:t>
            </w:r>
          </w:p>
        </w:tc>
        <w:tc>
          <w:tcPr>
            <w:tcW w:w="1314" w:type="dxa"/>
            <w:shd w:val="clear" w:color="auto" w:fill="FAFAFA"/>
          </w:tcPr>
          <w:p w14:paraId="36D50B77" w14:textId="498F10B0" w:rsidR="001F0DD2" w:rsidRPr="005B438A" w:rsidRDefault="00C228B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73,089,108</w:t>
            </w:r>
          </w:p>
        </w:tc>
        <w:tc>
          <w:tcPr>
            <w:tcW w:w="1296" w:type="dxa"/>
          </w:tcPr>
          <w:p w14:paraId="262594D2"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10,221,442</w:t>
            </w:r>
          </w:p>
        </w:tc>
      </w:tr>
      <w:tr w:rsidR="001F0DD2" w:rsidRPr="005B438A" w14:paraId="13A933BB" w14:textId="77777777" w:rsidTr="00575DDE">
        <w:trPr>
          <w:trHeight w:val="135"/>
        </w:trPr>
        <w:tc>
          <w:tcPr>
            <w:tcW w:w="4205" w:type="dxa"/>
            <w:vAlign w:val="bottom"/>
          </w:tcPr>
          <w:p w14:paraId="29AA1DDB" w14:textId="77777777" w:rsidR="001F0DD2" w:rsidRPr="005B438A" w:rsidRDefault="001566F9">
            <w:pPr>
              <w:ind w:left="-100"/>
              <w:rPr>
                <w:rFonts w:ascii="Arial" w:eastAsia="Arial" w:hAnsi="Arial" w:cs="Arial"/>
                <w:sz w:val="18"/>
                <w:szCs w:val="18"/>
              </w:rPr>
            </w:pPr>
            <w:r w:rsidRPr="005B438A">
              <w:rPr>
                <w:rFonts w:ascii="Arial" w:eastAsia="Arial" w:hAnsi="Arial" w:cs="Arial"/>
                <w:sz w:val="18"/>
                <w:szCs w:val="18"/>
              </w:rPr>
              <w:t>Interest income from loan</w:t>
            </w:r>
          </w:p>
        </w:tc>
        <w:tc>
          <w:tcPr>
            <w:tcW w:w="1350" w:type="dxa"/>
            <w:tcBorders>
              <w:bottom w:val="single" w:sz="4" w:space="0" w:color="000000"/>
            </w:tcBorders>
            <w:shd w:val="clear" w:color="auto" w:fill="FAFAFA"/>
          </w:tcPr>
          <w:p w14:paraId="7E481D9E" w14:textId="5C004BFF" w:rsidR="001F0DD2" w:rsidRPr="005B438A" w:rsidRDefault="00C228B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eastAsia="Arial" w:hAnsi="Arial" w:cs="Arial"/>
                <w:color w:val="000000"/>
                <w:sz w:val="18"/>
                <w:szCs w:val="18"/>
              </w:rPr>
              <w:t>13,595,401</w:t>
            </w:r>
          </w:p>
        </w:tc>
        <w:tc>
          <w:tcPr>
            <w:tcW w:w="1296" w:type="dxa"/>
            <w:tcBorders>
              <w:bottom w:val="single" w:sz="4" w:space="0" w:color="000000"/>
            </w:tcBorders>
          </w:tcPr>
          <w:p w14:paraId="2FA5260B" w14:textId="77777777" w:rsidR="001F0DD2" w:rsidRPr="005B438A" w:rsidRDefault="001566F9">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eastAsia="Arial" w:hAnsi="Arial" w:cs="Arial"/>
                <w:color w:val="000000"/>
                <w:sz w:val="18"/>
                <w:szCs w:val="18"/>
              </w:rPr>
              <w:t>7,547,271</w:t>
            </w:r>
          </w:p>
        </w:tc>
        <w:tc>
          <w:tcPr>
            <w:tcW w:w="1314" w:type="dxa"/>
            <w:tcBorders>
              <w:bottom w:val="single" w:sz="4" w:space="0" w:color="000000"/>
            </w:tcBorders>
            <w:shd w:val="clear" w:color="auto" w:fill="FAFAFA"/>
          </w:tcPr>
          <w:p w14:paraId="6DB14058" w14:textId="64E8DC4F" w:rsidR="001F0DD2" w:rsidRPr="005B438A" w:rsidRDefault="00C228B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tcPr>
          <w:p w14:paraId="43FE73B1"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1F0DD2" w:rsidRPr="005B438A" w14:paraId="527A14A8" w14:textId="77777777" w:rsidTr="00575DDE">
        <w:trPr>
          <w:trHeight w:val="63"/>
        </w:trPr>
        <w:tc>
          <w:tcPr>
            <w:tcW w:w="4205" w:type="dxa"/>
            <w:vAlign w:val="bottom"/>
          </w:tcPr>
          <w:p w14:paraId="5D324C06" w14:textId="77777777" w:rsidR="001F0DD2" w:rsidRPr="005B438A" w:rsidRDefault="001F0DD2">
            <w:pPr>
              <w:pBdr>
                <w:top w:val="nil"/>
                <w:left w:val="nil"/>
                <w:bottom w:val="nil"/>
                <w:right w:val="nil"/>
                <w:between w:val="nil"/>
              </w:pBdr>
              <w:ind w:left="-100" w:right="-108"/>
              <w:rPr>
                <w:rFonts w:ascii="Arial" w:eastAsia="Arial" w:hAnsi="Arial" w:cs="Arial"/>
                <w:color w:val="000000"/>
                <w:sz w:val="18"/>
                <w:szCs w:val="18"/>
              </w:rPr>
            </w:pPr>
          </w:p>
        </w:tc>
        <w:tc>
          <w:tcPr>
            <w:tcW w:w="1350" w:type="dxa"/>
            <w:tcBorders>
              <w:top w:val="single" w:sz="4" w:space="0" w:color="000000"/>
            </w:tcBorders>
            <w:shd w:val="clear" w:color="auto" w:fill="FAFAFA"/>
            <w:vAlign w:val="bottom"/>
          </w:tcPr>
          <w:p w14:paraId="6D9B59C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BCFC15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6C3A151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B4789B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2DCCC6EF" w14:textId="77777777" w:rsidTr="00575DDE">
        <w:trPr>
          <w:trHeight w:val="135"/>
        </w:trPr>
        <w:tc>
          <w:tcPr>
            <w:tcW w:w="4205" w:type="dxa"/>
            <w:vAlign w:val="bottom"/>
          </w:tcPr>
          <w:p w14:paraId="30774434" w14:textId="77777777" w:rsidR="001F0DD2" w:rsidRPr="005B438A" w:rsidRDefault="001566F9">
            <w:pPr>
              <w:ind w:left="-100" w:right="-52"/>
              <w:rPr>
                <w:rFonts w:ascii="Arial" w:eastAsia="Arial" w:hAnsi="Arial" w:cs="Arial"/>
                <w:sz w:val="18"/>
                <w:szCs w:val="18"/>
              </w:rPr>
            </w:pPr>
            <w:r w:rsidRPr="005B438A">
              <w:rPr>
                <w:rFonts w:ascii="Arial" w:eastAsia="Arial" w:hAnsi="Arial" w:cs="Arial"/>
                <w:sz w:val="18"/>
                <w:szCs w:val="18"/>
              </w:rPr>
              <w:t>Total</w:t>
            </w:r>
          </w:p>
        </w:tc>
        <w:tc>
          <w:tcPr>
            <w:tcW w:w="1350" w:type="dxa"/>
            <w:tcBorders>
              <w:bottom w:val="single" w:sz="4" w:space="0" w:color="000000"/>
            </w:tcBorders>
            <w:shd w:val="clear" w:color="auto" w:fill="FAFAFA"/>
          </w:tcPr>
          <w:p w14:paraId="6A804A31" w14:textId="0187D693" w:rsidR="001F0DD2" w:rsidRPr="005B438A" w:rsidRDefault="00C228B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eastAsia="Arial" w:hAnsi="Arial" w:cs="Arial"/>
                <w:color w:val="000000"/>
                <w:sz w:val="18"/>
                <w:szCs w:val="18"/>
              </w:rPr>
              <w:t>655,454,987</w:t>
            </w:r>
          </w:p>
        </w:tc>
        <w:tc>
          <w:tcPr>
            <w:tcW w:w="1296" w:type="dxa"/>
            <w:tcBorders>
              <w:left w:val="nil"/>
              <w:bottom w:val="single" w:sz="4" w:space="0" w:color="000000"/>
            </w:tcBorders>
          </w:tcPr>
          <w:p w14:paraId="56AB28B2"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424,795,663</w:t>
            </w:r>
          </w:p>
        </w:tc>
        <w:tc>
          <w:tcPr>
            <w:tcW w:w="1314" w:type="dxa"/>
            <w:tcBorders>
              <w:bottom w:val="single" w:sz="4" w:space="0" w:color="000000"/>
            </w:tcBorders>
            <w:shd w:val="clear" w:color="auto" w:fill="FAFAFA"/>
          </w:tcPr>
          <w:p w14:paraId="7F4507E8" w14:textId="4A316B29" w:rsidR="001F0DD2" w:rsidRPr="005B438A" w:rsidRDefault="00C228B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73,089,108</w:t>
            </w:r>
          </w:p>
        </w:tc>
        <w:tc>
          <w:tcPr>
            <w:tcW w:w="1296" w:type="dxa"/>
            <w:tcBorders>
              <w:bottom w:val="single" w:sz="4" w:space="0" w:color="000000"/>
            </w:tcBorders>
          </w:tcPr>
          <w:p w14:paraId="164D47EB" w14:textId="77777777" w:rsidR="001F0DD2" w:rsidRPr="005B438A" w:rsidRDefault="001566F9">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10,221,442</w:t>
            </w:r>
          </w:p>
        </w:tc>
      </w:tr>
    </w:tbl>
    <w:p w14:paraId="0E6DD854" w14:textId="00933104" w:rsidR="00244068" w:rsidRDefault="00244068">
      <w:pPr>
        <w:tabs>
          <w:tab w:val="left" w:pos="540"/>
        </w:tabs>
        <w:rPr>
          <w:rFonts w:ascii="Arial" w:eastAsia="Arial" w:hAnsi="Arial" w:cs="Arial"/>
          <w:color w:val="000000"/>
          <w:sz w:val="18"/>
          <w:szCs w:val="18"/>
        </w:rPr>
      </w:pPr>
    </w:p>
    <w:p w14:paraId="198E3BA7" w14:textId="37745B8C" w:rsidR="00EF663C" w:rsidRDefault="00EF663C">
      <w:pPr>
        <w:rPr>
          <w:rFonts w:ascii="Arial" w:eastAsia="Arial" w:hAnsi="Arial" w:cs="Arial"/>
          <w:color w:val="000000"/>
          <w:sz w:val="18"/>
          <w:szCs w:val="18"/>
        </w:rPr>
      </w:pPr>
      <w:r>
        <w:rPr>
          <w:rFonts w:ascii="Arial" w:eastAsia="Arial" w:hAnsi="Arial" w:cs="Arial"/>
          <w:color w:val="000000"/>
          <w:sz w:val="18"/>
          <w:szCs w:val="18"/>
        </w:rPr>
        <w:br w:type="page"/>
      </w:r>
    </w:p>
    <w:p w14:paraId="05E8CDF9" w14:textId="77777777" w:rsidR="001F0DD2" w:rsidRPr="005B438A" w:rsidRDefault="001F0DD2">
      <w:pPr>
        <w:tabs>
          <w:tab w:val="left" w:pos="540"/>
        </w:tabs>
        <w:rPr>
          <w:rFonts w:ascii="Arial" w:eastAsia="Arial" w:hAnsi="Arial" w:cs="Arial"/>
          <w:color w:val="000000"/>
          <w:sz w:val="18"/>
          <w:szCs w:val="18"/>
        </w:rPr>
      </w:pPr>
    </w:p>
    <w:tbl>
      <w:tblPr>
        <w:tblStyle w:val="afffffff1"/>
        <w:tblW w:w="9475" w:type="dxa"/>
        <w:tblLayout w:type="fixed"/>
        <w:tblLook w:val="0400" w:firstRow="0" w:lastRow="0" w:firstColumn="0" w:lastColumn="0" w:noHBand="0" w:noVBand="1"/>
      </w:tblPr>
      <w:tblGrid>
        <w:gridCol w:w="9475"/>
      </w:tblGrid>
      <w:tr w:rsidR="001F0DD2" w:rsidRPr="005B438A" w14:paraId="487EE3FD" w14:textId="77777777" w:rsidTr="00575DDE">
        <w:trPr>
          <w:cantSplit/>
          <w:trHeight w:val="389"/>
        </w:trPr>
        <w:tc>
          <w:tcPr>
            <w:tcW w:w="9475" w:type="dxa"/>
            <w:shd w:val="clear" w:color="auto" w:fill="FFA543"/>
            <w:vAlign w:val="center"/>
          </w:tcPr>
          <w:p w14:paraId="2710BF12" w14:textId="1A021535"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3</w:t>
            </w:r>
            <w:r w:rsidR="00244068">
              <w:rPr>
                <w:rFonts w:ascii="Arial" w:eastAsia="Arial" w:hAnsi="Arial" w:cs="Arial"/>
                <w:b/>
                <w:color w:val="FFFFFF"/>
                <w:sz w:val="18"/>
                <w:szCs w:val="18"/>
              </w:rPr>
              <w:t>2</w:t>
            </w:r>
            <w:r w:rsidRPr="005B438A">
              <w:rPr>
                <w:rFonts w:ascii="Arial" w:eastAsia="Arial" w:hAnsi="Arial" w:cs="Arial"/>
                <w:b/>
                <w:color w:val="FFFFFF"/>
                <w:sz w:val="18"/>
                <w:szCs w:val="18"/>
              </w:rPr>
              <w:tab/>
              <w:t>Other income</w:t>
            </w:r>
          </w:p>
        </w:tc>
      </w:tr>
    </w:tbl>
    <w:p w14:paraId="46FD4191" w14:textId="77777777" w:rsidR="001F0DD2" w:rsidRPr="005B438A" w:rsidRDefault="001F0DD2">
      <w:pPr>
        <w:jc w:val="both"/>
        <w:rPr>
          <w:rFonts w:ascii="Arial" w:eastAsia="Arial" w:hAnsi="Arial" w:cs="Arial"/>
          <w:color w:val="000000"/>
          <w:sz w:val="18"/>
          <w:szCs w:val="18"/>
        </w:rPr>
      </w:pPr>
    </w:p>
    <w:tbl>
      <w:tblPr>
        <w:tblStyle w:val="afffffff2"/>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0AE11408" w14:textId="77777777" w:rsidTr="00575DDE">
        <w:tc>
          <w:tcPr>
            <w:tcW w:w="4262" w:type="dxa"/>
            <w:vAlign w:val="bottom"/>
          </w:tcPr>
          <w:p w14:paraId="7CC93DA6"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4F4F11AC"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2765E3CE"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6A854725" w14:textId="77777777" w:rsidTr="00575DDE">
        <w:tc>
          <w:tcPr>
            <w:tcW w:w="4262" w:type="dxa"/>
            <w:vAlign w:val="bottom"/>
          </w:tcPr>
          <w:p w14:paraId="77CA213D"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vAlign w:val="bottom"/>
          </w:tcPr>
          <w:p w14:paraId="206A130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2069B72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296" w:type="dxa"/>
            <w:vAlign w:val="bottom"/>
          </w:tcPr>
          <w:p w14:paraId="12A466C8"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4807B3B0"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r>
      <w:tr w:rsidR="001F0DD2" w:rsidRPr="005B438A" w14:paraId="70BED8CE" w14:textId="77777777" w:rsidTr="00575DDE">
        <w:tc>
          <w:tcPr>
            <w:tcW w:w="4262" w:type="dxa"/>
            <w:vAlign w:val="bottom"/>
          </w:tcPr>
          <w:p w14:paraId="160738FA"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2E217CD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55BE98B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0BF5C48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6E814848"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31F8DBBE" w14:textId="77777777" w:rsidTr="00575DDE">
        <w:trPr>
          <w:trHeight w:val="63"/>
        </w:trPr>
        <w:tc>
          <w:tcPr>
            <w:tcW w:w="4262" w:type="dxa"/>
            <w:vAlign w:val="bottom"/>
          </w:tcPr>
          <w:p w14:paraId="64905157"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F8D7636"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0FCB5E8"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9DB594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EFCC406"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4FBF9A8F" w14:textId="77777777" w:rsidTr="00575DDE">
        <w:trPr>
          <w:trHeight w:val="135"/>
        </w:trPr>
        <w:tc>
          <w:tcPr>
            <w:tcW w:w="4262" w:type="dxa"/>
            <w:vAlign w:val="bottom"/>
          </w:tcPr>
          <w:p w14:paraId="3312DF64"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Interest income</w:t>
            </w:r>
          </w:p>
        </w:tc>
        <w:tc>
          <w:tcPr>
            <w:tcW w:w="1296" w:type="dxa"/>
            <w:shd w:val="clear" w:color="auto" w:fill="FAFAFA"/>
          </w:tcPr>
          <w:p w14:paraId="7610D139" w14:textId="506F0727"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3,643,139</w:t>
            </w:r>
          </w:p>
        </w:tc>
        <w:tc>
          <w:tcPr>
            <w:tcW w:w="1296" w:type="dxa"/>
          </w:tcPr>
          <w:p w14:paraId="7E3765F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1,503,416</w:t>
            </w:r>
          </w:p>
        </w:tc>
        <w:tc>
          <w:tcPr>
            <w:tcW w:w="1296" w:type="dxa"/>
            <w:shd w:val="clear" w:color="auto" w:fill="FAFAFA"/>
          </w:tcPr>
          <w:p w14:paraId="2E50F63A" w14:textId="6F7EDF7E"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2,689,451</w:t>
            </w:r>
          </w:p>
        </w:tc>
        <w:tc>
          <w:tcPr>
            <w:tcW w:w="1296" w:type="dxa"/>
          </w:tcPr>
          <w:p w14:paraId="7302DC05"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1,170,667</w:t>
            </w:r>
          </w:p>
        </w:tc>
      </w:tr>
      <w:tr w:rsidR="001F0DD2" w:rsidRPr="005B438A" w14:paraId="16D18690" w14:textId="77777777" w:rsidTr="00575DDE">
        <w:trPr>
          <w:trHeight w:val="135"/>
        </w:trPr>
        <w:tc>
          <w:tcPr>
            <w:tcW w:w="4262" w:type="dxa"/>
            <w:vAlign w:val="bottom"/>
          </w:tcPr>
          <w:p w14:paraId="04994BC6"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 xml:space="preserve">Interest income from short-term loan </w:t>
            </w:r>
          </w:p>
        </w:tc>
        <w:tc>
          <w:tcPr>
            <w:tcW w:w="1296" w:type="dxa"/>
            <w:shd w:val="clear" w:color="auto" w:fill="FAFAFA"/>
            <w:vAlign w:val="bottom"/>
          </w:tcPr>
          <w:p w14:paraId="07FCAD0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386543D"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535A5D3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CB6AB2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A526C" w:rsidRPr="005B438A" w14:paraId="2F7F876F" w14:textId="77777777" w:rsidTr="00575DDE">
        <w:trPr>
          <w:trHeight w:val="135"/>
        </w:trPr>
        <w:tc>
          <w:tcPr>
            <w:tcW w:w="4262" w:type="dxa"/>
            <w:vAlign w:val="bottom"/>
          </w:tcPr>
          <w:p w14:paraId="7F23F20A" w14:textId="25E62306"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to related parties (Note 3</w:t>
            </w:r>
            <w:r w:rsidR="00C2128D">
              <w:rPr>
                <w:rFonts w:ascii="Arial" w:eastAsia="Arial" w:hAnsi="Arial" w:cs="Arial"/>
                <w:color w:val="000000"/>
                <w:sz w:val="18"/>
                <w:szCs w:val="18"/>
              </w:rPr>
              <w:t>7</w:t>
            </w:r>
            <w:r w:rsidRPr="005B438A">
              <w:rPr>
                <w:rFonts w:ascii="Arial" w:eastAsia="Arial" w:hAnsi="Arial" w:cs="Arial"/>
                <w:color w:val="000000"/>
                <w:sz w:val="18"/>
                <w:szCs w:val="18"/>
              </w:rPr>
              <w:t>.3)</w:t>
            </w:r>
          </w:p>
        </w:tc>
        <w:tc>
          <w:tcPr>
            <w:tcW w:w="1296" w:type="dxa"/>
            <w:shd w:val="clear" w:color="auto" w:fill="FAFAFA"/>
            <w:vAlign w:val="bottom"/>
          </w:tcPr>
          <w:p w14:paraId="21095E86" w14:textId="3CC65B8F"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vAlign w:val="bottom"/>
          </w:tcPr>
          <w:p w14:paraId="7F7BFBF0" w14:textId="77777777"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tcPr>
          <w:p w14:paraId="527D2E68" w14:textId="3A7B0913"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105,592,349</w:t>
            </w:r>
          </w:p>
        </w:tc>
        <w:tc>
          <w:tcPr>
            <w:tcW w:w="1296" w:type="dxa"/>
          </w:tcPr>
          <w:p w14:paraId="276A2E50" w14:textId="77777777"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54,795,135</w:t>
            </w:r>
          </w:p>
        </w:tc>
      </w:tr>
      <w:tr w:rsidR="00DA526C" w:rsidRPr="005B438A" w14:paraId="187C7011" w14:textId="77777777" w:rsidTr="00575DDE">
        <w:trPr>
          <w:trHeight w:val="135"/>
        </w:trPr>
        <w:tc>
          <w:tcPr>
            <w:tcW w:w="4262" w:type="dxa"/>
            <w:vAlign w:val="bottom"/>
          </w:tcPr>
          <w:p w14:paraId="4A7B7508"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 xml:space="preserve">Management fee income from </w:t>
            </w:r>
          </w:p>
          <w:p w14:paraId="7D458739" w14:textId="3E2382DD"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related parties (Note 3</w:t>
            </w:r>
            <w:r w:rsidR="00C2128D">
              <w:rPr>
                <w:rFonts w:ascii="Arial" w:eastAsia="Arial" w:hAnsi="Arial" w:cs="Arial"/>
                <w:color w:val="000000"/>
                <w:sz w:val="18"/>
                <w:szCs w:val="18"/>
              </w:rPr>
              <w:t>7</w:t>
            </w:r>
            <w:r w:rsidRPr="005B438A">
              <w:rPr>
                <w:rFonts w:ascii="Arial" w:eastAsia="Arial" w:hAnsi="Arial" w:cs="Arial"/>
                <w:color w:val="000000"/>
                <w:sz w:val="18"/>
                <w:szCs w:val="18"/>
              </w:rPr>
              <w:t>.3)</w:t>
            </w:r>
          </w:p>
        </w:tc>
        <w:tc>
          <w:tcPr>
            <w:tcW w:w="1296" w:type="dxa"/>
            <w:shd w:val="clear" w:color="auto" w:fill="FAFAFA"/>
            <w:vAlign w:val="bottom"/>
          </w:tcPr>
          <w:p w14:paraId="6F61954F" w14:textId="20B3500C"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vAlign w:val="bottom"/>
          </w:tcPr>
          <w:p w14:paraId="0DA9DE6E" w14:textId="77777777"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vAlign w:val="bottom"/>
          </w:tcPr>
          <w:p w14:paraId="48C6D6A3" w14:textId="645A1446"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34,800,000</w:t>
            </w:r>
          </w:p>
        </w:tc>
        <w:tc>
          <w:tcPr>
            <w:tcW w:w="1296" w:type="dxa"/>
            <w:vAlign w:val="bottom"/>
          </w:tcPr>
          <w:p w14:paraId="0F24F94B" w14:textId="77777777"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32,400,000</w:t>
            </w:r>
          </w:p>
        </w:tc>
      </w:tr>
      <w:tr w:rsidR="00DA526C" w:rsidRPr="005B438A" w14:paraId="44382CD4" w14:textId="77777777" w:rsidTr="00575DDE">
        <w:trPr>
          <w:trHeight w:val="135"/>
        </w:trPr>
        <w:tc>
          <w:tcPr>
            <w:tcW w:w="4262" w:type="dxa"/>
            <w:vAlign w:val="bottom"/>
          </w:tcPr>
          <w:p w14:paraId="78E3EA07" w14:textId="5F7262E9"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Dividend income from related party (Note 3</w:t>
            </w:r>
            <w:r w:rsidR="00C2128D">
              <w:rPr>
                <w:rFonts w:ascii="Arial" w:eastAsia="Arial" w:hAnsi="Arial" w:cs="Arial"/>
                <w:color w:val="000000"/>
                <w:sz w:val="18"/>
                <w:szCs w:val="18"/>
              </w:rPr>
              <w:t>7</w:t>
            </w:r>
            <w:r w:rsidRPr="005B438A">
              <w:rPr>
                <w:rFonts w:ascii="Arial" w:eastAsia="Arial" w:hAnsi="Arial" w:cs="Arial"/>
                <w:color w:val="000000"/>
                <w:sz w:val="18"/>
                <w:szCs w:val="18"/>
              </w:rPr>
              <w:t>.3)</w:t>
            </w:r>
          </w:p>
        </w:tc>
        <w:tc>
          <w:tcPr>
            <w:tcW w:w="1296" w:type="dxa"/>
            <w:shd w:val="clear" w:color="auto" w:fill="FAFAFA"/>
            <w:vAlign w:val="bottom"/>
          </w:tcPr>
          <w:p w14:paraId="5A96150A" w14:textId="1A12A0B2"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vAlign w:val="bottom"/>
          </w:tcPr>
          <w:p w14:paraId="4AB1FC45" w14:textId="77777777"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vAlign w:val="bottom"/>
          </w:tcPr>
          <w:p w14:paraId="2927C287" w14:textId="7733981F"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80,000,000</w:t>
            </w:r>
          </w:p>
        </w:tc>
        <w:tc>
          <w:tcPr>
            <w:tcW w:w="1296" w:type="dxa"/>
            <w:vAlign w:val="bottom"/>
          </w:tcPr>
          <w:p w14:paraId="755E7840" w14:textId="77777777" w:rsidR="00DA526C" w:rsidRPr="005B438A" w:rsidRDefault="00DA526C" w:rsidP="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62,780,000</w:t>
            </w:r>
          </w:p>
        </w:tc>
      </w:tr>
      <w:tr w:rsidR="001F0DD2" w:rsidRPr="005B438A" w14:paraId="2D920F0F" w14:textId="77777777" w:rsidTr="00575DDE">
        <w:trPr>
          <w:trHeight w:val="135"/>
        </w:trPr>
        <w:tc>
          <w:tcPr>
            <w:tcW w:w="4262" w:type="dxa"/>
            <w:vAlign w:val="bottom"/>
          </w:tcPr>
          <w:p w14:paraId="3A1CAB57"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 xml:space="preserve">Rental income </w:t>
            </w:r>
          </w:p>
        </w:tc>
        <w:tc>
          <w:tcPr>
            <w:tcW w:w="1296" w:type="dxa"/>
            <w:shd w:val="clear" w:color="auto" w:fill="FAFAFA"/>
          </w:tcPr>
          <w:p w14:paraId="78E5F8C7" w14:textId="63487602"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762,000</w:t>
            </w:r>
          </w:p>
        </w:tc>
        <w:tc>
          <w:tcPr>
            <w:tcW w:w="1296" w:type="dxa"/>
          </w:tcPr>
          <w:p w14:paraId="2985D1C5"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635,000</w:t>
            </w:r>
          </w:p>
        </w:tc>
        <w:tc>
          <w:tcPr>
            <w:tcW w:w="1296" w:type="dxa"/>
            <w:shd w:val="clear" w:color="auto" w:fill="FAFAFA"/>
          </w:tcPr>
          <w:p w14:paraId="0DCD4690" w14:textId="76896A90"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186,000</w:t>
            </w:r>
          </w:p>
        </w:tc>
        <w:tc>
          <w:tcPr>
            <w:tcW w:w="1296" w:type="dxa"/>
          </w:tcPr>
          <w:p w14:paraId="1718CD8B"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bookmarkStart w:id="26" w:name="OLE_LINK2"/>
            <w:bookmarkStart w:id="27" w:name="OLE_LINK3"/>
            <w:r w:rsidRPr="005B438A">
              <w:rPr>
                <w:rFonts w:ascii="Arial" w:eastAsia="Arial" w:hAnsi="Arial" w:cs="Arial"/>
                <w:sz w:val="18"/>
                <w:szCs w:val="18"/>
              </w:rPr>
              <w:t>62,000</w:t>
            </w:r>
            <w:bookmarkEnd w:id="26"/>
            <w:bookmarkEnd w:id="27"/>
          </w:p>
        </w:tc>
      </w:tr>
      <w:tr w:rsidR="001F0DD2" w:rsidRPr="005B438A" w14:paraId="10798D9A" w14:textId="77777777" w:rsidTr="00575DDE">
        <w:trPr>
          <w:trHeight w:val="135"/>
        </w:trPr>
        <w:tc>
          <w:tcPr>
            <w:tcW w:w="4262" w:type="dxa"/>
            <w:vAlign w:val="bottom"/>
          </w:tcPr>
          <w:p w14:paraId="575889D1" w14:textId="189174FB"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Rental income from related parties (Note 3</w:t>
            </w:r>
            <w:r w:rsidR="00C2128D">
              <w:rPr>
                <w:rFonts w:ascii="Arial" w:eastAsia="Arial" w:hAnsi="Arial" w:cs="Arial"/>
                <w:color w:val="000000"/>
                <w:sz w:val="18"/>
                <w:szCs w:val="18"/>
              </w:rPr>
              <w:t>7</w:t>
            </w:r>
            <w:r w:rsidRPr="005B438A">
              <w:rPr>
                <w:rFonts w:ascii="Arial" w:eastAsia="Arial" w:hAnsi="Arial" w:cs="Arial"/>
                <w:color w:val="000000"/>
                <w:sz w:val="18"/>
                <w:szCs w:val="18"/>
              </w:rPr>
              <w:t>.3)</w:t>
            </w:r>
          </w:p>
        </w:tc>
        <w:tc>
          <w:tcPr>
            <w:tcW w:w="1296" w:type="dxa"/>
            <w:shd w:val="clear" w:color="auto" w:fill="FAFAFA"/>
          </w:tcPr>
          <w:p w14:paraId="7AABE8D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00FAE96"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tcPr>
          <w:p w14:paraId="64A9725A" w14:textId="4E7D5E1B"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2,340,000</w:t>
            </w:r>
          </w:p>
        </w:tc>
        <w:tc>
          <w:tcPr>
            <w:tcW w:w="1296" w:type="dxa"/>
          </w:tcPr>
          <w:p w14:paraId="5394D9E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2,340,000</w:t>
            </w:r>
          </w:p>
        </w:tc>
      </w:tr>
      <w:tr w:rsidR="001F0DD2" w:rsidRPr="005B438A" w14:paraId="37D03C94" w14:textId="77777777" w:rsidTr="00575DDE">
        <w:trPr>
          <w:trHeight w:val="135"/>
        </w:trPr>
        <w:tc>
          <w:tcPr>
            <w:tcW w:w="4262" w:type="dxa"/>
            <w:vAlign w:val="bottom"/>
          </w:tcPr>
          <w:p w14:paraId="223A1661"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 xml:space="preserve">Gain on disposal of property, </w:t>
            </w:r>
            <w:proofErr w:type="gramStart"/>
            <w:r w:rsidRPr="005B438A">
              <w:rPr>
                <w:rFonts w:ascii="Arial" w:eastAsia="Arial" w:hAnsi="Arial" w:cs="Arial"/>
                <w:color w:val="000000"/>
                <w:sz w:val="18"/>
                <w:szCs w:val="18"/>
              </w:rPr>
              <w:t>plant</w:t>
            </w:r>
            <w:proofErr w:type="gramEnd"/>
            <w:r w:rsidRPr="005B438A">
              <w:rPr>
                <w:rFonts w:ascii="Arial" w:eastAsia="Arial" w:hAnsi="Arial" w:cs="Arial"/>
                <w:color w:val="000000"/>
                <w:sz w:val="18"/>
                <w:szCs w:val="18"/>
              </w:rPr>
              <w:t xml:space="preserve"> and equipment</w:t>
            </w:r>
          </w:p>
        </w:tc>
        <w:tc>
          <w:tcPr>
            <w:tcW w:w="1296" w:type="dxa"/>
            <w:shd w:val="clear" w:color="auto" w:fill="FAFAFA"/>
          </w:tcPr>
          <w:p w14:paraId="29793B04" w14:textId="4EDB1651"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1,571,128</w:t>
            </w:r>
          </w:p>
        </w:tc>
        <w:tc>
          <w:tcPr>
            <w:tcW w:w="1296" w:type="dxa"/>
          </w:tcPr>
          <w:p w14:paraId="2AD9CFA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tcPr>
          <w:p w14:paraId="00FF6920" w14:textId="318EF1A2"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(3,952)</w:t>
            </w:r>
          </w:p>
        </w:tc>
        <w:tc>
          <w:tcPr>
            <w:tcW w:w="1296" w:type="dxa"/>
          </w:tcPr>
          <w:p w14:paraId="617099F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084241F3" w14:textId="77777777" w:rsidTr="00575DDE">
        <w:trPr>
          <w:trHeight w:val="135"/>
        </w:trPr>
        <w:tc>
          <w:tcPr>
            <w:tcW w:w="4262" w:type="dxa"/>
            <w:vAlign w:val="bottom"/>
          </w:tcPr>
          <w:p w14:paraId="4AB0CB83" w14:textId="77777777" w:rsidR="001F0DD2" w:rsidRPr="005B438A" w:rsidRDefault="001566F9">
            <w:pPr>
              <w:ind w:left="176" w:hanging="248"/>
              <w:rPr>
                <w:rFonts w:ascii="Arial" w:eastAsia="Arial" w:hAnsi="Arial" w:cs="Arial"/>
                <w:color w:val="000000"/>
                <w:sz w:val="18"/>
                <w:szCs w:val="18"/>
              </w:rPr>
            </w:pPr>
            <w:r w:rsidRPr="005B438A">
              <w:rPr>
                <w:rFonts w:ascii="Arial" w:eastAsia="Arial" w:hAnsi="Arial" w:cs="Arial"/>
                <w:color w:val="000000"/>
                <w:sz w:val="18"/>
                <w:szCs w:val="18"/>
              </w:rPr>
              <w:t>Gain on disposal of financial assets at fair value through profit or loss</w:t>
            </w:r>
          </w:p>
        </w:tc>
        <w:tc>
          <w:tcPr>
            <w:tcW w:w="1296" w:type="dxa"/>
            <w:shd w:val="clear" w:color="auto" w:fill="FAFAFA"/>
          </w:tcPr>
          <w:p w14:paraId="12C4A7AF"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B7C40F2" w14:textId="1D61AED5" w:rsidR="00DA526C"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tcPr>
          <w:p w14:paraId="68D4746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9819FCE"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379,360</w:t>
            </w:r>
          </w:p>
        </w:tc>
        <w:tc>
          <w:tcPr>
            <w:tcW w:w="1296" w:type="dxa"/>
            <w:shd w:val="clear" w:color="auto" w:fill="FAFAFA"/>
          </w:tcPr>
          <w:p w14:paraId="398EB70C" w14:textId="77777777" w:rsidR="00DA526C"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CDC7143" w14:textId="0663B11F"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tcPr>
          <w:p w14:paraId="6FF1DF7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D17E1E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379,360</w:t>
            </w:r>
          </w:p>
        </w:tc>
      </w:tr>
      <w:tr w:rsidR="00DA526C" w:rsidRPr="005B438A" w14:paraId="1EF61DB2" w14:textId="77777777" w:rsidTr="00575DDE">
        <w:trPr>
          <w:trHeight w:val="135"/>
        </w:trPr>
        <w:tc>
          <w:tcPr>
            <w:tcW w:w="4262" w:type="dxa"/>
            <w:vAlign w:val="bottom"/>
          </w:tcPr>
          <w:p w14:paraId="68DDC83E" w14:textId="263BD4F1" w:rsidR="00DA526C" w:rsidRPr="005B438A" w:rsidRDefault="00DA526C" w:rsidP="00DA526C">
            <w:pPr>
              <w:ind w:left="176" w:hanging="248"/>
              <w:rPr>
                <w:rFonts w:ascii="Arial" w:eastAsia="Arial" w:hAnsi="Arial" w:cs="Arial"/>
                <w:color w:val="000000"/>
                <w:sz w:val="18"/>
                <w:szCs w:val="18"/>
              </w:rPr>
            </w:pPr>
            <w:r w:rsidRPr="005B438A">
              <w:rPr>
                <w:rFonts w:ascii="Arial" w:eastAsia="Arial" w:hAnsi="Arial" w:cs="Arial"/>
                <w:color w:val="000000"/>
                <w:sz w:val="18"/>
                <w:szCs w:val="18"/>
              </w:rPr>
              <w:t>Social security compensation</w:t>
            </w:r>
          </w:p>
        </w:tc>
        <w:tc>
          <w:tcPr>
            <w:tcW w:w="1296" w:type="dxa"/>
            <w:shd w:val="clear" w:color="auto" w:fill="FAFAFA"/>
          </w:tcPr>
          <w:p w14:paraId="1F57F0EE" w14:textId="3AC0F015" w:rsidR="00DA526C"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1,455,000</w:t>
            </w:r>
          </w:p>
        </w:tc>
        <w:tc>
          <w:tcPr>
            <w:tcW w:w="1296" w:type="dxa"/>
          </w:tcPr>
          <w:p w14:paraId="0BC29E59" w14:textId="62DDFD72" w:rsidR="00DA526C"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tcPr>
          <w:p w14:paraId="44418589" w14:textId="6C4EA4A5" w:rsidR="00DA526C"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909,000</w:t>
            </w:r>
          </w:p>
        </w:tc>
        <w:tc>
          <w:tcPr>
            <w:tcW w:w="1296" w:type="dxa"/>
          </w:tcPr>
          <w:p w14:paraId="20ACC45E" w14:textId="7950D8B3" w:rsidR="00DA526C"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67823A93" w14:textId="77777777" w:rsidTr="00575DDE">
        <w:trPr>
          <w:trHeight w:val="135"/>
        </w:trPr>
        <w:tc>
          <w:tcPr>
            <w:tcW w:w="4262" w:type="dxa"/>
            <w:vAlign w:val="bottom"/>
          </w:tcPr>
          <w:p w14:paraId="70E8B162"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Other income</w:t>
            </w:r>
          </w:p>
        </w:tc>
        <w:tc>
          <w:tcPr>
            <w:tcW w:w="1296" w:type="dxa"/>
            <w:tcBorders>
              <w:bottom w:val="single" w:sz="4" w:space="0" w:color="000000"/>
            </w:tcBorders>
            <w:shd w:val="clear" w:color="auto" w:fill="FAFAFA"/>
          </w:tcPr>
          <w:p w14:paraId="29E9FFF4" w14:textId="15C0E4D4"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1,993,682</w:t>
            </w:r>
          </w:p>
        </w:tc>
        <w:tc>
          <w:tcPr>
            <w:tcW w:w="1296" w:type="dxa"/>
            <w:tcBorders>
              <w:bottom w:val="single" w:sz="4" w:space="0" w:color="000000"/>
            </w:tcBorders>
          </w:tcPr>
          <w:p w14:paraId="110CF72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1,506,111</w:t>
            </w:r>
          </w:p>
        </w:tc>
        <w:tc>
          <w:tcPr>
            <w:tcW w:w="1296" w:type="dxa"/>
            <w:tcBorders>
              <w:bottom w:val="single" w:sz="4" w:space="0" w:color="000000"/>
            </w:tcBorders>
            <w:shd w:val="clear" w:color="auto" w:fill="FAFAFA"/>
          </w:tcPr>
          <w:p w14:paraId="39725FE5" w14:textId="304E469D"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100,347</w:t>
            </w:r>
          </w:p>
        </w:tc>
        <w:tc>
          <w:tcPr>
            <w:tcW w:w="1296" w:type="dxa"/>
            <w:tcBorders>
              <w:bottom w:val="single" w:sz="4" w:space="0" w:color="000000"/>
            </w:tcBorders>
          </w:tcPr>
          <w:p w14:paraId="73D5AE0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199</w:t>
            </w:r>
          </w:p>
        </w:tc>
      </w:tr>
      <w:tr w:rsidR="001F0DD2" w:rsidRPr="005B438A" w14:paraId="27F871E0" w14:textId="77777777" w:rsidTr="00575DDE">
        <w:trPr>
          <w:trHeight w:val="63"/>
        </w:trPr>
        <w:tc>
          <w:tcPr>
            <w:tcW w:w="4262" w:type="dxa"/>
            <w:vAlign w:val="bottom"/>
          </w:tcPr>
          <w:p w14:paraId="0A0E194F"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9EDA17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C596F0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E0492D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08135C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0F8FB55A" w14:textId="77777777" w:rsidTr="00575DDE">
        <w:trPr>
          <w:trHeight w:val="135"/>
        </w:trPr>
        <w:tc>
          <w:tcPr>
            <w:tcW w:w="4262" w:type="dxa"/>
            <w:vAlign w:val="bottom"/>
          </w:tcPr>
          <w:p w14:paraId="013577EB"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296" w:type="dxa"/>
            <w:tcBorders>
              <w:bottom w:val="single" w:sz="4" w:space="0" w:color="000000"/>
            </w:tcBorders>
            <w:shd w:val="clear" w:color="auto" w:fill="FAFAFA"/>
          </w:tcPr>
          <w:p w14:paraId="7B46282B" w14:textId="01F84135"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9,424,949</w:t>
            </w:r>
          </w:p>
        </w:tc>
        <w:tc>
          <w:tcPr>
            <w:tcW w:w="1296" w:type="dxa"/>
            <w:tcBorders>
              <w:bottom w:val="single" w:sz="4" w:space="0" w:color="000000"/>
            </w:tcBorders>
          </w:tcPr>
          <w:p w14:paraId="4D7FE37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4,023,887</w:t>
            </w:r>
          </w:p>
        </w:tc>
        <w:tc>
          <w:tcPr>
            <w:tcW w:w="1296" w:type="dxa"/>
            <w:tcBorders>
              <w:bottom w:val="single" w:sz="4" w:space="0" w:color="000000"/>
            </w:tcBorders>
            <w:shd w:val="clear" w:color="auto" w:fill="FAFAFA"/>
          </w:tcPr>
          <w:p w14:paraId="3E47577A" w14:textId="0D2BAA6A" w:rsidR="001F0DD2" w:rsidRPr="005B438A" w:rsidRDefault="00DA526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226,613,195</w:t>
            </w:r>
          </w:p>
        </w:tc>
        <w:tc>
          <w:tcPr>
            <w:tcW w:w="1296" w:type="dxa"/>
            <w:tcBorders>
              <w:bottom w:val="single" w:sz="4" w:space="0" w:color="000000"/>
            </w:tcBorders>
          </w:tcPr>
          <w:p w14:paraId="51F3C314"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sz w:val="18"/>
                <w:szCs w:val="18"/>
              </w:rPr>
              <w:t>153,927,361</w:t>
            </w:r>
          </w:p>
        </w:tc>
      </w:tr>
    </w:tbl>
    <w:p w14:paraId="172D046E" w14:textId="77777777" w:rsidR="001F0DD2" w:rsidRPr="005B438A" w:rsidRDefault="001F0DD2">
      <w:pPr>
        <w:tabs>
          <w:tab w:val="left" w:pos="540"/>
        </w:tabs>
        <w:rPr>
          <w:rFonts w:ascii="Arial" w:eastAsia="Arial" w:hAnsi="Arial" w:cs="Arial"/>
          <w:color w:val="000000"/>
          <w:sz w:val="18"/>
          <w:szCs w:val="18"/>
        </w:rPr>
      </w:pPr>
    </w:p>
    <w:p w14:paraId="350FB56C" w14:textId="77777777" w:rsidR="001F0DD2" w:rsidRPr="005B438A" w:rsidRDefault="001F0DD2">
      <w:pPr>
        <w:tabs>
          <w:tab w:val="left" w:pos="540"/>
        </w:tabs>
        <w:rPr>
          <w:rFonts w:ascii="Arial" w:eastAsia="Arial" w:hAnsi="Arial" w:cs="Arial"/>
          <w:color w:val="000000"/>
          <w:sz w:val="18"/>
          <w:szCs w:val="18"/>
        </w:rPr>
      </w:pPr>
    </w:p>
    <w:tbl>
      <w:tblPr>
        <w:tblStyle w:val="afffffff3"/>
        <w:tblW w:w="9475" w:type="dxa"/>
        <w:tblLayout w:type="fixed"/>
        <w:tblLook w:val="0400" w:firstRow="0" w:lastRow="0" w:firstColumn="0" w:lastColumn="0" w:noHBand="0" w:noVBand="1"/>
      </w:tblPr>
      <w:tblGrid>
        <w:gridCol w:w="9475"/>
      </w:tblGrid>
      <w:tr w:rsidR="001F0DD2" w:rsidRPr="005B438A" w14:paraId="0D58D593" w14:textId="77777777" w:rsidTr="00575DDE">
        <w:trPr>
          <w:cantSplit/>
          <w:trHeight w:val="389"/>
        </w:trPr>
        <w:tc>
          <w:tcPr>
            <w:tcW w:w="9475" w:type="dxa"/>
            <w:shd w:val="clear" w:color="auto" w:fill="FFA543"/>
            <w:vAlign w:val="center"/>
          </w:tcPr>
          <w:p w14:paraId="36AFB252" w14:textId="24E2B8FD"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3</w:t>
            </w:r>
            <w:r w:rsidR="00244068">
              <w:rPr>
                <w:rFonts w:ascii="Arial" w:eastAsia="Arial" w:hAnsi="Arial" w:cs="Arial"/>
                <w:b/>
                <w:color w:val="FFFFFF"/>
                <w:sz w:val="18"/>
                <w:szCs w:val="18"/>
              </w:rPr>
              <w:t>3</w:t>
            </w:r>
            <w:r w:rsidRPr="005B438A">
              <w:rPr>
                <w:rFonts w:ascii="Arial" w:eastAsia="Arial" w:hAnsi="Arial" w:cs="Arial"/>
                <w:b/>
                <w:color w:val="FFFFFF"/>
                <w:sz w:val="18"/>
                <w:szCs w:val="18"/>
              </w:rPr>
              <w:tab/>
              <w:t>Expenses by nature</w:t>
            </w:r>
          </w:p>
        </w:tc>
      </w:tr>
    </w:tbl>
    <w:p w14:paraId="24061D74" w14:textId="77777777" w:rsidR="001F0DD2" w:rsidRPr="005B438A" w:rsidRDefault="001F0DD2">
      <w:pPr>
        <w:tabs>
          <w:tab w:val="left" w:pos="540"/>
        </w:tabs>
        <w:rPr>
          <w:rFonts w:ascii="Arial" w:eastAsia="Arial" w:hAnsi="Arial" w:cs="Arial"/>
          <w:color w:val="000000"/>
          <w:sz w:val="18"/>
          <w:szCs w:val="18"/>
        </w:rPr>
      </w:pPr>
    </w:p>
    <w:tbl>
      <w:tblPr>
        <w:tblStyle w:val="afffffff4"/>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0E5A4324" w14:textId="77777777" w:rsidTr="00575DDE">
        <w:tc>
          <w:tcPr>
            <w:tcW w:w="4262" w:type="dxa"/>
            <w:vAlign w:val="bottom"/>
          </w:tcPr>
          <w:p w14:paraId="19A4B5B2"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5EDB3D3D"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1BC92341"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0B699A41" w14:textId="77777777" w:rsidTr="00575DDE">
        <w:tc>
          <w:tcPr>
            <w:tcW w:w="4262" w:type="dxa"/>
            <w:vAlign w:val="bottom"/>
          </w:tcPr>
          <w:p w14:paraId="37CE7D57"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vAlign w:val="bottom"/>
          </w:tcPr>
          <w:p w14:paraId="07AB547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52D4153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296" w:type="dxa"/>
            <w:vAlign w:val="bottom"/>
          </w:tcPr>
          <w:p w14:paraId="2D3FFEA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0B1A4F8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r>
      <w:tr w:rsidR="001F0DD2" w:rsidRPr="005B438A" w14:paraId="5F9C0F40" w14:textId="77777777" w:rsidTr="00575DDE">
        <w:tc>
          <w:tcPr>
            <w:tcW w:w="4262" w:type="dxa"/>
            <w:vAlign w:val="bottom"/>
          </w:tcPr>
          <w:p w14:paraId="6D4F6988"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1A906FE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3221E788"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59BC147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1F6ACF3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649F853B" w14:textId="77777777" w:rsidTr="00575DDE">
        <w:tc>
          <w:tcPr>
            <w:tcW w:w="4262" w:type="dxa"/>
            <w:vAlign w:val="bottom"/>
          </w:tcPr>
          <w:p w14:paraId="0101F2C7"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2CB7EA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3C7B082"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ECB1B4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0E1770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DA526C" w:rsidRPr="005B438A" w14:paraId="0BB46063" w14:textId="77777777" w:rsidTr="00575DDE">
        <w:tc>
          <w:tcPr>
            <w:tcW w:w="4262" w:type="dxa"/>
            <w:vAlign w:val="bottom"/>
          </w:tcPr>
          <w:p w14:paraId="56C70BCA"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Employee expenses</w:t>
            </w:r>
          </w:p>
        </w:tc>
        <w:tc>
          <w:tcPr>
            <w:tcW w:w="1296" w:type="dxa"/>
            <w:shd w:val="clear" w:color="auto" w:fill="FAFAFA"/>
          </w:tcPr>
          <w:p w14:paraId="2D1C2425" w14:textId="343687EE"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72,346,023 </w:t>
            </w:r>
          </w:p>
        </w:tc>
        <w:tc>
          <w:tcPr>
            <w:tcW w:w="1296" w:type="dxa"/>
          </w:tcPr>
          <w:p w14:paraId="2BA3582A"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72,104,334 </w:t>
            </w:r>
          </w:p>
        </w:tc>
        <w:tc>
          <w:tcPr>
            <w:tcW w:w="1296" w:type="dxa"/>
            <w:shd w:val="clear" w:color="auto" w:fill="FAFAFA"/>
          </w:tcPr>
          <w:p w14:paraId="347A09FE" w14:textId="548BCF13"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40,617,775 </w:t>
            </w:r>
          </w:p>
        </w:tc>
        <w:tc>
          <w:tcPr>
            <w:tcW w:w="1296" w:type="dxa"/>
          </w:tcPr>
          <w:p w14:paraId="48DE1ABB"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40,126,116 </w:t>
            </w:r>
          </w:p>
        </w:tc>
      </w:tr>
      <w:tr w:rsidR="00DA526C" w:rsidRPr="005B438A" w14:paraId="578C42C6" w14:textId="77777777" w:rsidTr="00575DDE">
        <w:tc>
          <w:tcPr>
            <w:tcW w:w="4262" w:type="dxa"/>
            <w:vAlign w:val="bottom"/>
          </w:tcPr>
          <w:p w14:paraId="21E27163" w14:textId="77777777" w:rsidR="00DA526C" w:rsidRPr="005B438A" w:rsidRDefault="00DA526C" w:rsidP="00DA526C">
            <w:pPr>
              <w:ind w:left="-72"/>
              <w:rPr>
                <w:rFonts w:ascii="Arial" w:eastAsia="Arial" w:hAnsi="Arial" w:cs="Arial"/>
                <w:color w:val="000000"/>
                <w:sz w:val="18"/>
                <w:szCs w:val="18"/>
              </w:rPr>
            </w:pPr>
            <w:proofErr w:type="gramStart"/>
            <w:r w:rsidRPr="005B438A">
              <w:rPr>
                <w:rFonts w:ascii="Arial" w:eastAsia="Arial" w:hAnsi="Arial" w:cs="Arial"/>
                <w:color w:val="000000"/>
                <w:sz w:val="18"/>
                <w:szCs w:val="18"/>
              </w:rPr>
              <w:t>Debts</w:t>
            </w:r>
            <w:proofErr w:type="gramEnd"/>
            <w:r w:rsidRPr="005B438A">
              <w:rPr>
                <w:rFonts w:ascii="Arial" w:eastAsia="Arial" w:hAnsi="Arial" w:cs="Arial"/>
                <w:color w:val="000000"/>
                <w:sz w:val="18"/>
                <w:szCs w:val="18"/>
              </w:rPr>
              <w:t xml:space="preserve"> collection expenses</w:t>
            </w:r>
          </w:p>
        </w:tc>
        <w:tc>
          <w:tcPr>
            <w:tcW w:w="1296" w:type="dxa"/>
            <w:shd w:val="clear" w:color="auto" w:fill="FAFAFA"/>
          </w:tcPr>
          <w:p w14:paraId="07249805" w14:textId="7B88F08C" w:rsidR="00DA526C" w:rsidRPr="005B438A" w:rsidRDefault="00C2128D" w:rsidP="00DA526C">
            <w:pPr>
              <w:ind w:right="-72"/>
              <w:jc w:val="right"/>
              <w:rPr>
                <w:rFonts w:ascii="Arial" w:eastAsia="Arial" w:hAnsi="Arial" w:cs="Arial"/>
                <w:sz w:val="18"/>
                <w:szCs w:val="18"/>
              </w:rPr>
            </w:pPr>
            <w:r>
              <w:rPr>
                <w:rFonts w:ascii="Arial" w:hAnsi="Arial" w:cs="Arial"/>
                <w:sz w:val="18"/>
                <w:szCs w:val="18"/>
              </w:rPr>
              <w:t>107,006,143</w:t>
            </w:r>
          </w:p>
        </w:tc>
        <w:tc>
          <w:tcPr>
            <w:tcW w:w="1296" w:type="dxa"/>
          </w:tcPr>
          <w:p w14:paraId="21E89C02"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64,254,208 </w:t>
            </w:r>
          </w:p>
        </w:tc>
        <w:tc>
          <w:tcPr>
            <w:tcW w:w="1296" w:type="dxa"/>
            <w:shd w:val="clear" w:color="auto" w:fill="FAFAFA"/>
          </w:tcPr>
          <w:p w14:paraId="73B5C84C" w14:textId="1293F09C"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6,132,086 </w:t>
            </w:r>
          </w:p>
        </w:tc>
        <w:tc>
          <w:tcPr>
            <w:tcW w:w="1296" w:type="dxa"/>
          </w:tcPr>
          <w:p w14:paraId="1FD20811"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841,628 </w:t>
            </w:r>
          </w:p>
        </w:tc>
      </w:tr>
      <w:tr w:rsidR="00DA526C" w:rsidRPr="005B438A" w14:paraId="51D54F78" w14:textId="77777777" w:rsidTr="00575DDE">
        <w:tc>
          <w:tcPr>
            <w:tcW w:w="4262" w:type="dxa"/>
            <w:vAlign w:val="bottom"/>
          </w:tcPr>
          <w:p w14:paraId="3AEA9486"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Professional fees</w:t>
            </w:r>
          </w:p>
        </w:tc>
        <w:tc>
          <w:tcPr>
            <w:tcW w:w="1296" w:type="dxa"/>
            <w:shd w:val="clear" w:color="auto" w:fill="FAFAFA"/>
          </w:tcPr>
          <w:p w14:paraId="5450B66A" w14:textId="29EAC1B7"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7,489,076 </w:t>
            </w:r>
          </w:p>
        </w:tc>
        <w:tc>
          <w:tcPr>
            <w:tcW w:w="1296" w:type="dxa"/>
          </w:tcPr>
          <w:p w14:paraId="3772E344"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6,515,541 </w:t>
            </w:r>
          </w:p>
        </w:tc>
        <w:tc>
          <w:tcPr>
            <w:tcW w:w="1296" w:type="dxa"/>
            <w:shd w:val="clear" w:color="auto" w:fill="FAFAFA"/>
          </w:tcPr>
          <w:p w14:paraId="4D856A9D" w14:textId="50825468"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4,562,654 </w:t>
            </w:r>
          </w:p>
        </w:tc>
        <w:tc>
          <w:tcPr>
            <w:tcW w:w="1296" w:type="dxa"/>
          </w:tcPr>
          <w:p w14:paraId="1257EABF"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4,220,471 </w:t>
            </w:r>
          </w:p>
        </w:tc>
      </w:tr>
      <w:tr w:rsidR="00DA526C" w:rsidRPr="005B438A" w14:paraId="16E326EA" w14:textId="77777777" w:rsidTr="00575DDE">
        <w:tc>
          <w:tcPr>
            <w:tcW w:w="4262" w:type="dxa"/>
            <w:vAlign w:val="bottom"/>
          </w:tcPr>
          <w:p w14:paraId="7F567D44"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Utility expenses</w:t>
            </w:r>
          </w:p>
        </w:tc>
        <w:tc>
          <w:tcPr>
            <w:tcW w:w="1296" w:type="dxa"/>
            <w:shd w:val="clear" w:color="auto" w:fill="FAFAFA"/>
          </w:tcPr>
          <w:p w14:paraId="34108F44" w14:textId="7486CC95"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6,868,67</w:t>
            </w:r>
            <w:r w:rsidR="0084113A">
              <w:rPr>
                <w:rFonts w:ascii="Arial" w:hAnsi="Arial" w:cs="Arial"/>
                <w:sz w:val="18"/>
                <w:szCs w:val="18"/>
              </w:rPr>
              <w:t>8</w:t>
            </w:r>
            <w:r w:rsidRPr="005B438A">
              <w:rPr>
                <w:rFonts w:ascii="Arial" w:hAnsi="Arial" w:cs="Arial"/>
                <w:sz w:val="18"/>
                <w:szCs w:val="18"/>
              </w:rPr>
              <w:t xml:space="preserve"> </w:t>
            </w:r>
          </w:p>
        </w:tc>
        <w:tc>
          <w:tcPr>
            <w:tcW w:w="1296" w:type="dxa"/>
          </w:tcPr>
          <w:p w14:paraId="7A54FD64"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8,076,663 </w:t>
            </w:r>
          </w:p>
        </w:tc>
        <w:tc>
          <w:tcPr>
            <w:tcW w:w="1296" w:type="dxa"/>
            <w:shd w:val="clear" w:color="auto" w:fill="FAFAFA"/>
          </w:tcPr>
          <w:p w14:paraId="2989CF6E" w14:textId="32ECFB6A"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4,303,314 </w:t>
            </w:r>
          </w:p>
        </w:tc>
        <w:tc>
          <w:tcPr>
            <w:tcW w:w="1296" w:type="dxa"/>
          </w:tcPr>
          <w:p w14:paraId="26E76A3B"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4,818,755 </w:t>
            </w:r>
          </w:p>
        </w:tc>
      </w:tr>
      <w:tr w:rsidR="00DA526C" w:rsidRPr="005B438A" w14:paraId="18AA1099" w14:textId="77777777" w:rsidTr="00575DDE">
        <w:tc>
          <w:tcPr>
            <w:tcW w:w="4262" w:type="dxa"/>
            <w:vAlign w:val="bottom"/>
          </w:tcPr>
          <w:p w14:paraId="23588B71"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 xml:space="preserve">Depreciation and </w:t>
            </w:r>
            <w:proofErr w:type="spellStart"/>
            <w:r w:rsidRPr="005B438A">
              <w:rPr>
                <w:rFonts w:ascii="Arial" w:eastAsia="Arial" w:hAnsi="Arial" w:cs="Arial"/>
                <w:color w:val="000000"/>
                <w:sz w:val="18"/>
                <w:szCs w:val="18"/>
              </w:rPr>
              <w:t>amortisation</w:t>
            </w:r>
            <w:proofErr w:type="spellEnd"/>
            <w:r w:rsidRPr="005B438A">
              <w:rPr>
                <w:rFonts w:ascii="Arial" w:eastAsia="Arial" w:hAnsi="Arial" w:cs="Arial"/>
                <w:color w:val="000000"/>
                <w:sz w:val="18"/>
                <w:szCs w:val="18"/>
              </w:rPr>
              <w:t xml:space="preserve"> </w:t>
            </w:r>
          </w:p>
        </w:tc>
        <w:tc>
          <w:tcPr>
            <w:tcW w:w="1296" w:type="dxa"/>
            <w:shd w:val="clear" w:color="auto" w:fill="FAFAFA"/>
          </w:tcPr>
          <w:p w14:paraId="16EA3CE1" w14:textId="4C0DF310"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w:t>
            </w:r>
            <w:r w:rsidR="00C2179F">
              <w:rPr>
                <w:rFonts w:ascii="Arial" w:hAnsi="Arial" w:cs="Arial"/>
                <w:sz w:val="18"/>
                <w:szCs w:val="18"/>
              </w:rPr>
              <w:t>6,901,362</w:t>
            </w:r>
            <w:r w:rsidRPr="005B438A">
              <w:rPr>
                <w:rFonts w:ascii="Arial" w:hAnsi="Arial" w:cs="Arial"/>
                <w:sz w:val="18"/>
                <w:szCs w:val="18"/>
              </w:rPr>
              <w:t xml:space="preserve"> </w:t>
            </w:r>
          </w:p>
        </w:tc>
        <w:tc>
          <w:tcPr>
            <w:tcW w:w="1296" w:type="dxa"/>
          </w:tcPr>
          <w:p w14:paraId="332E3A83"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6,466,124 </w:t>
            </w:r>
          </w:p>
        </w:tc>
        <w:tc>
          <w:tcPr>
            <w:tcW w:w="1296" w:type="dxa"/>
            <w:shd w:val="clear" w:color="auto" w:fill="FAFAFA"/>
          </w:tcPr>
          <w:p w14:paraId="0F8784F7" w14:textId="4875DEFC"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4,116,395 </w:t>
            </w:r>
          </w:p>
        </w:tc>
        <w:tc>
          <w:tcPr>
            <w:tcW w:w="1296" w:type="dxa"/>
          </w:tcPr>
          <w:p w14:paraId="5D04B53F"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3,437,302 </w:t>
            </w:r>
          </w:p>
        </w:tc>
      </w:tr>
      <w:tr w:rsidR="00DA526C" w:rsidRPr="005B438A" w14:paraId="4DDC1773" w14:textId="77777777" w:rsidTr="00575DDE">
        <w:tc>
          <w:tcPr>
            <w:tcW w:w="4262" w:type="dxa"/>
            <w:vAlign w:val="bottom"/>
          </w:tcPr>
          <w:p w14:paraId="4F4B87D6"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Reversal on loss on impairment of investment</w:t>
            </w:r>
          </w:p>
        </w:tc>
        <w:tc>
          <w:tcPr>
            <w:tcW w:w="1296" w:type="dxa"/>
            <w:shd w:val="clear" w:color="auto" w:fill="FAFAFA"/>
          </w:tcPr>
          <w:p w14:paraId="1FA6F6CF" w14:textId="7ABE6875"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   </w:t>
            </w:r>
          </w:p>
        </w:tc>
        <w:tc>
          <w:tcPr>
            <w:tcW w:w="1296" w:type="dxa"/>
          </w:tcPr>
          <w:p w14:paraId="63572369"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tcPr>
          <w:p w14:paraId="20F66689" w14:textId="6CF83C57"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   </w:t>
            </w:r>
          </w:p>
        </w:tc>
        <w:tc>
          <w:tcPr>
            <w:tcW w:w="1296" w:type="dxa"/>
          </w:tcPr>
          <w:p w14:paraId="27C8651F"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(2,000,000)</w:t>
            </w:r>
          </w:p>
        </w:tc>
      </w:tr>
      <w:tr w:rsidR="00DA526C" w:rsidRPr="005B438A" w14:paraId="353FF36F" w14:textId="77777777" w:rsidTr="00575DDE">
        <w:tc>
          <w:tcPr>
            <w:tcW w:w="4262" w:type="dxa"/>
            <w:vAlign w:val="bottom"/>
          </w:tcPr>
          <w:p w14:paraId="0F7C71AB"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Costs of goods sold</w:t>
            </w:r>
          </w:p>
        </w:tc>
        <w:tc>
          <w:tcPr>
            <w:tcW w:w="1296" w:type="dxa"/>
            <w:shd w:val="clear" w:color="auto" w:fill="FAFAFA"/>
          </w:tcPr>
          <w:p w14:paraId="34216D43" w14:textId="13466E62" w:rsidR="00DA526C" w:rsidRPr="005B438A" w:rsidRDefault="00C2128D" w:rsidP="00DA526C">
            <w:pPr>
              <w:ind w:right="-72"/>
              <w:jc w:val="right"/>
              <w:rPr>
                <w:rFonts w:ascii="Arial" w:eastAsia="Arial" w:hAnsi="Arial" w:cs="Arial"/>
                <w:sz w:val="18"/>
                <w:szCs w:val="18"/>
              </w:rPr>
            </w:pPr>
            <w:r>
              <w:rPr>
                <w:rFonts w:ascii="Arial" w:hAnsi="Arial" w:cs="Arial"/>
                <w:sz w:val="18"/>
                <w:szCs w:val="18"/>
              </w:rPr>
              <w:t>21,100,798</w:t>
            </w:r>
          </w:p>
        </w:tc>
        <w:tc>
          <w:tcPr>
            <w:tcW w:w="1296" w:type="dxa"/>
          </w:tcPr>
          <w:p w14:paraId="01696967"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1,664,352 </w:t>
            </w:r>
          </w:p>
        </w:tc>
        <w:tc>
          <w:tcPr>
            <w:tcW w:w="1296" w:type="dxa"/>
            <w:shd w:val="clear" w:color="auto" w:fill="FAFAFA"/>
          </w:tcPr>
          <w:p w14:paraId="43FD4186" w14:textId="0A2FCACC"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   </w:t>
            </w:r>
          </w:p>
        </w:tc>
        <w:tc>
          <w:tcPr>
            <w:tcW w:w="1296" w:type="dxa"/>
          </w:tcPr>
          <w:p w14:paraId="65C798DB"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w:t>
            </w:r>
          </w:p>
        </w:tc>
      </w:tr>
      <w:tr w:rsidR="00DA526C" w:rsidRPr="005B438A" w14:paraId="1A760E77" w14:textId="77777777" w:rsidTr="00575DDE">
        <w:tc>
          <w:tcPr>
            <w:tcW w:w="4262" w:type="dxa"/>
            <w:vAlign w:val="bottom"/>
          </w:tcPr>
          <w:p w14:paraId="716AB60C"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Financial expenses</w:t>
            </w:r>
          </w:p>
        </w:tc>
        <w:tc>
          <w:tcPr>
            <w:tcW w:w="1296" w:type="dxa"/>
            <w:shd w:val="clear" w:color="auto" w:fill="FAFAFA"/>
          </w:tcPr>
          <w:p w14:paraId="25D6EA90" w14:textId="074CA65D"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531,150 </w:t>
            </w:r>
          </w:p>
        </w:tc>
        <w:tc>
          <w:tcPr>
            <w:tcW w:w="1296" w:type="dxa"/>
          </w:tcPr>
          <w:p w14:paraId="40F1680F"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344,727</w:t>
            </w:r>
          </w:p>
        </w:tc>
        <w:tc>
          <w:tcPr>
            <w:tcW w:w="1296" w:type="dxa"/>
            <w:shd w:val="clear" w:color="auto" w:fill="FAFAFA"/>
          </w:tcPr>
          <w:p w14:paraId="0831E7D0" w14:textId="6683AAE1"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196,380 </w:t>
            </w:r>
          </w:p>
        </w:tc>
        <w:tc>
          <w:tcPr>
            <w:tcW w:w="1296" w:type="dxa"/>
          </w:tcPr>
          <w:p w14:paraId="7D96BA4D"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79,566</w:t>
            </w:r>
          </w:p>
        </w:tc>
      </w:tr>
      <w:tr w:rsidR="00DA526C" w:rsidRPr="005B438A" w14:paraId="3BCBFC60" w14:textId="77777777" w:rsidTr="00575DDE">
        <w:tc>
          <w:tcPr>
            <w:tcW w:w="4262" w:type="dxa"/>
            <w:vAlign w:val="bottom"/>
          </w:tcPr>
          <w:p w14:paraId="3E15B3B0"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Insurance premium</w:t>
            </w:r>
          </w:p>
        </w:tc>
        <w:tc>
          <w:tcPr>
            <w:tcW w:w="1296" w:type="dxa"/>
            <w:shd w:val="clear" w:color="auto" w:fill="FAFAFA"/>
          </w:tcPr>
          <w:p w14:paraId="619B3336" w14:textId="2296FDDA"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332,829 </w:t>
            </w:r>
          </w:p>
        </w:tc>
        <w:tc>
          <w:tcPr>
            <w:tcW w:w="1296" w:type="dxa"/>
          </w:tcPr>
          <w:p w14:paraId="1A089B60"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273,223 </w:t>
            </w:r>
          </w:p>
        </w:tc>
        <w:tc>
          <w:tcPr>
            <w:tcW w:w="1296" w:type="dxa"/>
            <w:shd w:val="clear" w:color="auto" w:fill="FAFAFA"/>
          </w:tcPr>
          <w:p w14:paraId="573D75E9" w14:textId="643F7179"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174,848 </w:t>
            </w:r>
          </w:p>
        </w:tc>
        <w:tc>
          <w:tcPr>
            <w:tcW w:w="1296" w:type="dxa"/>
          </w:tcPr>
          <w:p w14:paraId="6BE142C9"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122,244 </w:t>
            </w:r>
          </w:p>
        </w:tc>
      </w:tr>
      <w:tr w:rsidR="00DA526C" w:rsidRPr="005B438A" w14:paraId="54745928" w14:textId="77777777" w:rsidTr="00575DDE">
        <w:tc>
          <w:tcPr>
            <w:tcW w:w="4262" w:type="dxa"/>
            <w:vAlign w:val="bottom"/>
          </w:tcPr>
          <w:p w14:paraId="1B9DC352"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Advertising expenses</w:t>
            </w:r>
          </w:p>
        </w:tc>
        <w:tc>
          <w:tcPr>
            <w:tcW w:w="1296" w:type="dxa"/>
            <w:shd w:val="clear" w:color="auto" w:fill="FAFAFA"/>
          </w:tcPr>
          <w:p w14:paraId="0E5AEF78" w14:textId="1595534A"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2,332,096 </w:t>
            </w:r>
          </w:p>
        </w:tc>
        <w:tc>
          <w:tcPr>
            <w:tcW w:w="1296" w:type="dxa"/>
          </w:tcPr>
          <w:p w14:paraId="51A1776E"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4,526,380 </w:t>
            </w:r>
          </w:p>
        </w:tc>
        <w:tc>
          <w:tcPr>
            <w:tcW w:w="1296" w:type="dxa"/>
            <w:shd w:val="clear" w:color="auto" w:fill="FAFAFA"/>
          </w:tcPr>
          <w:p w14:paraId="3A6F9093" w14:textId="70F112D5"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2,325,407 </w:t>
            </w:r>
          </w:p>
        </w:tc>
        <w:tc>
          <w:tcPr>
            <w:tcW w:w="1296" w:type="dxa"/>
          </w:tcPr>
          <w:p w14:paraId="650A3A88"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1,814,213 </w:t>
            </w:r>
          </w:p>
        </w:tc>
      </w:tr>
      <w:tr w:rsidR="00DA526C" w:rsidRPr="005B438A" w14:paraId="31901BF5" w14:textId="77777777" w:rsidTr="00575DDE">
        <w:tc>
          <w:tcPr>
            <w:tcW w:w="4262" w:type="dxa"/>
            <w:vAlign w:val="bottom"/>
          </w:tcPr>
          <w:p w14:paraId="0E8D4700"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Entertainment expenses</w:t>
            </w:r>
          </w:p>
        </w:tc>
        <w:tc>
          <w:tcPr>
            <w:tcW w:w="1296" w:type="dxa"/>
            <w:shd w:val="clear" w:color="auto" w:fill="FAFAFA"/>
          </w:tcPr>
          <w:p w14:paraId="5CE97AF4" w14:textId="75BB6F4E" w:rsidR="00DA526C" w:rsidRPr="00001A27" w:rsidRDefault="00C2128D" w:rsidP="00DA526C">
            <w:pPr>
              <w:ind w:right="-72"/>
              <w:jc w:val="right"/>
              <w:rPr>
                <w:rFonts w:ascii="Arial" w:eastAsia="Arial" w:hAnsi="Arial" w:cstheme="minorBidi"/>
                <w:sz w:val="18"/>
                <w:szCs w:val="18"/>
                <w:cs/>
              </w:rPr>
            </w:pPr>
            <w:r>
              <w:rPr>
                <w:rFonts w:ascii="Arial" w:hAnsi="Arial" w:cs="Arial"/>
                <w:sz w:val="18"/>
                <w:szCs w:val="18"/>
              </w:rPr>
              <w:t>310,327</w:t>
            </w:r>
          </w:p>
        </w:tc>
        <w:tc>
          <w:tcPr>
            <w:tcW w:w="1296" w:type="dxa"/>
          </w:tcPr>
          <w:p w14:paraId="041EC613"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404,385 </w:t>
            </w:r>
          </w:p>
        </w:tc>
        <w:tc>
          <w:tcPr>
            <w:tcW w:w="1296" w:type="dxa"/>
            <w:shd w:val="clear" w:color="auto" w:fill="FAFAFA"/>
          </w:tcPr>
          <w:p w14:paraId="2BA17BCE" w14:textId="6B6C7A73"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272,963 </w:t>
            </w:r>
          </w:p>
        </w:tc>
        <w:tc>
          <w:tcPr>
            <w:tcW w:w="1296" w:type="dxa"/>
          </w:tcPr>
          <w:p w14:paraId="6D174A73"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359,145 </w:t>
            </w:r>
          </w:p>
        </w:tc>
      </w:tr>
      <w:tr w:rsidR="00DA526C" w:rsidRPr="005B438A" w14:paraId="1F8DEADC" w14:textId="77777777" w:rsidTr="00575DDE">
        <w:tc>
          <w:tcPr>
            <w:tcW w:w="4262" w:type="dxa"/>
            <w:vAlign w:val="bottom"/>
          </w:tcPr>
          <w:p w14:paraId="008D5B5A"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Expenses not deductible for tax purpose </w:t>
            </w:r>
          </w:p>
        </w:tc>
        <w:tc>
          <w:tcPr>
            <w:tcW w:w="1296" w:type="dxa"/>
            <w:shd w:val="clear" w:color="auto" w:fill="FAFAFA"/>
          </w:tcPr>
          <w:p w14:paraId="49F63AE6" w14:textId="17E9EBFA"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451,249 </w:t>
            </w:r>
          </w:p>
        </w:tc>
        <w:tc>
          <w:tcPr>
            <w:tcW w:w="1296" w:type="dxa"/>
          </w:tcPr>
          <w:p w14:paraId="063E7408"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470,721 </w:t>
            </w:r>
          </w:p>
        </w:tc>
        <w:tc>
          <w:tcPr>
            <w:tcW w:w="1296" w:type="dxa"/>
            <w:shd w:val="clear" w:color="auto" w:fill="FAFAFA"/>
          </w:tcPr>
          <w:p w14:paraId="24F61A1E" w14:textId="3BA27E65"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15,506 </w:t>
            </w:r>
          </w:p>
        </w:tc>
        <w:tc>
          <w:tcPr>
            <w:tcW w:w="1296" w:type="dxa"/>
          </w:tcPr>
          <w:p w14:paraId="1054C81E"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35,148 </w:t>
            </w:r>
          </w:p>
        </w:tc>
      </w:tr>
      <w:tr w:rsidR="00DA526C" w:rsidRPr="005B438A" w14:paraId="3BD07D9A" w14:textId="77777777" w:rsidTr="00575DDE">
        <w:tc>
          <w:tcPr>
            <w:tcW w:w="4262" w:type="dxa"/>
            <w:vAlign w:val="bottom"/>
          </w:tcPr>
          <w:p w14:paraId="2277CA19"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Special business tax</w:t>
            </w:r>
          </w:p>
        </w:tc>
        <w:tc>
          <w:tcPr>
            <w:tcW w:w="1296" w:type="dxa"/>
            <w:shd w:val="clear" w:color="auto" w:fill="FAFAFA"/>
          </w:tcPr>
          <w:p w14:paraId="6890E231" w14:textId="040E9164"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5,117,915 </w:t>
            </w:r>
          </w:p>
        </w:tc>
        <w:tc>
          <w:tcPr>
            <w:tcW w:w="1296" w:type="dxa"/>
          </w:tcPr>
          <w:p w14:paraId="19426C16"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7,549,950 </w:t>
            </w:r>
          </w:p>
        </w:tc>
        <w:tc>
          <w:tcPr>
            <w:tcW w:w="1296" w:type="dxa"/>
            <w:shd w:val="clear" w:color="auto" w:fill="FAFAFA"/>
          </w:tcPr>
          <w:p w14:paraId="24394C41" w14:textId="63D7C2D4"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   </w:t>
            </w:r>
          </w:p>
        </w:tc>
        <w:tc>
          <w:tcPr>
            <w:tcW w:w="1296" w:type="dxa"/>
          </w:tcPr>
          <w:p w14:paraId="452F1F4C"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   </w:t>
            </w:r>
          </w:p>
        </w:tc>
      </w:tr>
      <w:tr w:rsidR="00DA526C" w:rsidRPr="005B438A" w14:paraId="62C45189" w14:textId="77777777" w:rsidTr="00575DDE">
        <w:tc>
          <w:tcPr>
            <w:tcW w:w="4262" w:type="dxa"/>
            <w:vAlign w:val="bottom"/>
          </w:tcPr>
          <w:p w14:paraId="486F525D"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Administrative expenses</w:t>
            </w:r>
          </w:p>
        </w:tc>
        <w:tc>
          <w:tcPr>
            <w:tcW w:w="1296" w:type="dxa"/>
            <w:shd w:val="clear" w:color="auto" w:fill="FAFAFA"/>
          </w:tcPr>
          <w:p w14:paraId="71B79652" w14:textId="3DEC6C51"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2,347,500 </w:t>
            </w:r>
          </w:p>
        </w:tc>
        <w:tc>
          <w:tcPr>
            <w:tcW w:w="1296" w:type="dxa"/>
          </w:tcPr>
          <w:p w14:paraId="2B0EAE25"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995,000 </w:t>
            </w:r>
          </w:p>
        </w:tc>
        <w:tc>
          <w:tcPr>
            <w:tcW w:w="1296" w:type="dxa"/>
            <w:shd w:val="clear" w:color="auto" w:fill="FAFAFA"/>
          </w:tcPr>
          <w:p w14:paraId="6D3B79B6" w14:textId="675A2C8F"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1,927,500 </w:t>
            </w:r>
          </w:p>
        </w:tc>
        <w:tc>
          <w:tcPr>
            <w:tcW w:w="1296" w:type="dxa"/>
          </w:tcPr>
          <w:p w14:paraId="1DB924C5"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890,000 </w:t>
            </w:r>
          </w:p>
        </w:tc>
      </w:tr>
      <w:tr w:rsidR="00DA526C" w:rsidRPr="005B438A" w14:paraId="732B87BC" w14:textId="77777777" w:rsidTr="00575DDE">
        <w:tc>
          <w:tcPr>
            <w:tcW w:w="4262" w:type="dxa"/>
            <w:vAlign w:val="bottom"/>
          </w:tcPr>
          <w:p w14:paraId="2078E8E9"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Fee</w:t>
            </w:r>
          </w:p>
        </w:tc>
        <w:tc>
          <w:tcPr>
            <w:tcW w:w="1296" w:type="dxa"/>
            <w:shd w:val="clear" w:color="auto" w:fill="FAFAFA"/>
          </w:tcPr>
          <w:p w14:paraId="598BFAF3" w14:textId="320421BD"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7,341,692 </w:t>
            </w:r>
          </w:p>
        </w:tc>
        <w:tc>
          <w:tcPr>
            <w:tcW w:w="1296" w:type="dxa"/>
          </w:tcPr>
          <w:p w14:paraId="6A2720FB"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3,802,881 </w:t>
            </w:r>
          </w:p>
        </w:tc>
        <w:tc>
          <w:tcPr>
            <w:tcW w:w="1296" w:type="dxa"/>
            <w:shd w:val="clear" w:color="auto" w:fill="FAFAFA"/>
          </w:tcPr>
          <w:p w14:paraId="7A291BD1" w14:textId="096C5939"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2,430,619 </w:t>
            </w:r>
          </w:p>
        </w:tc>
        <w:tc>
          <w:tcPr>
            <w:tcW w:w="1296" w:type="dxa"/>
          </w:tcPr>
          <w:p w14:paraId="161D0A94"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2,134,063 </w:t>
            </w:r>
          </w:p>
        </w:tc>
      </w:tr>
      <w:tr w:rsidR="00C2179F" w:rsidRPr="005B438A" w14:paraId="150E6692" w14:textId="77777777" w:rsidTr="00575DDE">
        <w:tc>
          <w:tcPr>
            <w:tcW w:w="4262" w:type="dxa"/>
            <w:vAlign w:val="bottom"/>
          </w:tcPr>
          <w:p w14:paraId="5FCFB57A" w14:textId="7D41B794" w:rsidR="00C2179F" w:rsidRPr="005B438A" w:rsidRDefault="00C2179F" w:rsidP="00DA526C">
            <w:pPr>
              <w:ind w:left="-72"/>
              <w:rPr>
                <w:rFonts w:ascii="Arial" w:eastAsia="Arial" w:hAnsi="Arial" w:cs="Arial"/>
                <w:color w:val="000000"/>
                <w:sz w:val="18"/>
                <w:szCs w:val="18"/>
              </w:rPr>
            </w:pPr>
            <w:r>
              <w:rPr>
                <w:rFonts w:ascii="Arial" w:eastAsia="Arial" w:hAnsi="Arial" w:cs="Arial"/>
                <w:color w:val="000000"/>
                <w:sz w:val="18"/>
                <w:szCs w:val="18"/>
              </w:rPr>
              <w:t>T</w:t>
            </w:r>
            <w:r w:rsidRPr="00134FC1">
              <w:rPr>
                <w:rFonts w:ascii="Arial" w:eastAsia="Arial" w:hAnsi="Arial" w:cs="Arial"/>
                <w:color w:val="000000"/>
                <w:spacing w:val="-6"/>
                <w:sz w:val="18"/>
                <w:szCs w:val="18"/>
              </w:rPr>
              <w:t>ransaction cost from increase of subsidiary's equity</w:t>
            </w:r>
          </w:p>
        </w:tc>
        <w:tc>
          <w:tcPr>
            <w:tcW w:w="1296" w:type="dxa"/>
            <w:shd w:val="clear" w:color="auto" w:fill="FAFAFA"/>
          </w:tcPr>
          <w:p w14:paraId="3E71DFCA" w14:textId="512C77DF" w:rsidR="00C2179F" w:rsidRPr="005B438A" w:rsidRDefault="00C2179F" w:rsidP="00DA526C">
            <w:pPr>
              <w:ind w:right="-72"/>
              <w:jc w:val="right"/>
              <w:rPr>
                <w:rFonts w:ascii="Arial" w:hAnsi="Arial" w:cs="Arial"/>
                <w:sz w:val="18"/>
                <w:szCs w:val="18"/>
              </w:rPr>
            </w:pPr>
            <w:r>
              <w:rPr>
                <w:rFonts w:ascii="Arial" w:hAnsi="Arial" w:cs="Arial"/>
                <w:sz w:val="18"/>
                <w:szCs w:val="18"/>
              </w:rPr>
              <w:t>720,000</w:t>
            </w:r>
          </w:p>
        </w:tc>
        <w:tc>
          <w:tcPr>
            <w:tcW w:w="1296" w:type="dxa"/>
          </w:tcPr>
          <w:p w14:paraId="31A31363" w14:textId="31FF75A9" w:rsidR="00C2179F" w:rsidRPr="005B438A" w:rsidRDefault="00C2179F" w:rsidP="00DA526C">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tcPr>
          <w:p w14:paraId="582B8FFC" w14:textId="3051B175" w:rsidR="00C2179F" w:rsidRPr="005B438A" w:rsidRDefault="00C2179F" w:rsidP="00DA526C">
            <w:pPr>
              <w:ind w:right="-72"/>
              <w:jc w:val="right"/>
              <w:rPr>
                <w:rFonts w:ascii="Arial" w:hAnsi="Arial" w:cs="Arial"/>
                <w:sz w:val="18"/>
                <w:szCs w:val="18"/>
              </w:rPr>
            </w:pPr>
            <w:r>
              <w:rPr>
                <w:rFonts w:ascii="Arial" w:hAnsi="Arial" w:cs="Arial"/>
                <w:sz w:val="18"/>
                <w:szCs w:val="18"/>
              </w:rPr>
              <w:t>-</w:t>
            </w:r>
          </w:p>
        </w:tc>
        <w:tc>
          <w:tcPr>
            <w:tcW w:w="1296" w:type="dxa"/>
          </w:tcPr>
          <w:p w14:paraId="1A3F9A47" w14:textId="49119FE8" w:rsidR="00C2179F" w:rsidRPr="005B438A" w:rsidRDefault="00C2179F" w:rsidP="00DA526C">
            <w:pPr>
              <w:ind w:right="-72"/>
              <w:jc w:val="right"/>
              <w:rPr>
                <w:rFonts w:ascii="Arial" w:eastAsia="Arial" w:hAnsi="Arial" w:cs="Arial"/>
                <w:sz w:val="18"/>
                <w:szCs w:val="18"/>
              </w:rPr>
            </w:pPr>
            <w:r>
              <w:rPr>
                <w:rFonts w:ascii="Arial" w:eastAsia="Arial" w:hAnsi="Arial" w:cs="Arial"/>
                <w:sz w:val="18"/>
                <w:szCs w:val="18"/>
              </w:rPr>
              <w:t>-</w:t>
            </w:r>
          </w:p>
        </w:tc>
      </w:tr>
      <w:tr w:rsidR="00DA526C" w:rsidRPr="005B438A" w14:paraId="430CD12D" w14:textId="77777777" w:rsidTr="00575DDE">
        <w:tc>
          <w:tcPr>
            <w:tcW w:w="4262" w:type="dxa"/>
            <w:vAlign w:val="bottom"/>
          </w:tcPr>
          <w:p w14:paraId="68032B6F" w14:textId="77777777" w:rsidR="00DA526C" w:rsidRPr="005B438A" w:rsidRDefault="00DA526C" w:rsidP="00DA526C">
            <w:pPr>
              <w:ind w:left="-72"/>
              <w:rPr>
                <w:rFonts w:ascii="Arial" w:eastAsia="Arial" w:hAnsi="Arial" w:cs="Arial"/>
                <w:color w:val="000000"/>
                <w:sz w:val="18"/>
                <w:szCs w:val="18"/>
              </w:rPr>
            </w:pPr>
            <w:r w:rsidRPr="005B438A">
              <w:rPr>
                <w:rFonts w:ascii="Arial" w:eastAsia="Arial" w:hAnsi="Arial" w:cs="Arial"/>
                <w:color w:val="000000"/>
                <w:sz w:val="18"/>
                <w:szCs w:val="18"/>
              </w:rPr>
              <w:t>Other expenses</w:t>
            </w:r>
          </w:p>
        </w:tc>
        <w:tc>
          <w:tcPr>
            <w:tcW w:w="1296" w:type="dxa"/>
            <w:tcBorders>
              <w:bottom w:val="single" w:sz="4" w:space="0" w:color="000000"/>
            </w:tcBorders>
            <w:shd w:val="clear" w:color="auto" w:fill="FAFAFA"/>
          </w:tcPr>
          <w:p w14:paraId="5CA63024" w14:textId="638F1FFB"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6,229,064 </w:t>
            </w:r>
          </w:p>
        </w:tc>
        <w:tc>
          <w:tcPr>
            <w:tcW w:w="1296" w:type="dxa"/>
            <w:tcBorders>
              <w:bottom w:val="single" w:sz="4" w:space="0" w:color="000000"/>
            </w:tcBorders>
          </w:tcPr>
          <w:p w14:paraId="6E91C7B7"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7,861,549</w:t>
            </w:r>
          </w:p>
        </w:tc>
        <w:tc>
          <w:tcPr>
            <w:tcW w:w="1296" w:type="dxa"/>
            <w:tcBorders>
              <w:bottom w:val="single" w:sz="4" w:space="0" w:color="000000"/>
            </w:tcBorders>
            <w:shd w:val="clear" w:color="auto" w:fill="FAFAFA"/>
          </w:tcPr>
          <w:p w14:paraId="69A7B43C" w14:textId="1CA78912" w:rsidR="00DA526C" w:rsidRPr="005B438A" w:rsidRDefault="00DA526C" w:rsidP="00DA526C">
            <w:pPr>
              <w:ind w:right="-72"/>
              <w:jc w:val="right"/>
              <w:rPr>
                <w:rFonts w:ascii="Arial" w:eastAsia="Arial" w:hAnsi="Arial" w:cs="Arial"/>
                <w:sz w:val="18"/>
                <w:szCs w:val="18"/>
              </w:rPr>
            </w:pPr>
            <w:r w:rsidRPr="005B438A">
              <w:rPr>
                <w:rFonts w:ascii="Arial" w:hAnsi="Arial" w:cs="Arial"/>
                <w:sz w:val="18"/>
                <w:szCs w:val="18"/>
              </w:rPr>
              <w:t xml:space="preserve"> 2,713,478 </w:t>
            </w:r>
          </w:p>
        </w:tc>
        <w:tc>
          <w:tcPr>
            <w:tcW w:w="1296" w:type="dxa"/>
            <w:tcBorders>
              <w:bottom w:val="single" w:sz="4" w:space="0" w:color="000000"/>
            </w:tcBorders>
          </w:tcPr>
          <w:p w14:paraId="61BA4C45" w14:textId="77777777" w:rsidR="00DA526C" w:rsidRPr="005B438A" w:rsidRDefault="00DA526C" w:rsidP="00DA526C">
            <w:pPr>
              <w:ind w:right="-72"/>
              <w:jc w:val="right"/>
              <w:rPr>
                <w:rFonts w:ascii="Arial" w:eastAsia="Arial" w:hAnsi="Arial" w:cs="Arial"/>
                <w:sz w:val="18"/>
                <w:szCs w:val="18"/>
              </w:rPr>
            </w:pPr>
            <w:r w:rsidRPr="005B438A">
              <w:rPr>
                <w:rFonts w:ascii="Arial" w:eastAsia="Arial" w:hAnsi="Arial" w:cs="Arial"/>
                <w:sz w:val="18"/>
                <w:szCs w:val="18"/>
              </w:rPr>
              <w:t xml:space="preserve"> 4,033,155 </w:t>
            </w:r>
          </w:p>
        </w:tc>
      </w:tr>
      <w:tr w:rsidR="00134FC1" w:rsidRPr="005B438A" w14:paraId="233A8B13" w14:textId="77777777" w:rsidTr="000A6A50">
        <w:tc>
          <w:tcPr>
            <w:tcW w:w="4262" w:type="dxa"/>
            <w:vAlign w:val="bottom"/>
          </w:tcPr>
          <w:p w14:paraId="4D917F2E" w14:textId="77777777" w:rsidR="00134FC1" w:rsidRPr="005B438A" w:rsidRDefault="00134FC1" w:rsidP="000A6A50">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1C8D675" w14:textId="77777777" w:rsidR="00134FC1" w:rsidRPr="005B438A" w:rsidRDefault="00134FC1" w:rsidP="000A6A50">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0D84308" w14:textId="77777777" w:rsidR="00134FC1" w:rsidRPr="005B438A" w:rsidRDefault="00134FC1" w:rsidP="000A6A50">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39085C4" w14:textId="77777777" w:rsidR="00134FC1" w:rsidRPr="005B438A" w:rsidRDefault="00134FC1" w:rsidP="000A6A50">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A686D6B" w14:textId="77777777" w:rsidR="00134FC1" w:rsidRPr="005B438A" w:rsidRDefault="00134FC1" w:rsidP="000A6A50">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2AB38222" w14:textId="77777777" w:rsidTr="00575DDE">
        <w:tc>
          <w:tcPr>
            <w:tcW w:w="4262" w:type="dxa"/>
            <w:vAlign w:val="bottom"/>
          </w:tcPr>
          <w:p w14:paraId="1FB6150E"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296" w:type="dxa"/>
            <w:tcBorders>
              <w:bottom w:val="single" w:sz="4" w:space="0" w:color="000000"/>
            </w:tcBorders>
            <w:shd w:val="clear" w:color="auto" w:fill="FAFAFA"/>
          </w:tcPr>
          <w:p w14:paraId="27528CCF" w14:textId="6FB14671" w:rsidR="001F0DD2" w:rsidRPr="005B438A" w:rsidRDefault="00DA526C">
            <w:pPr>
              <w:ind w:right="-72"/>
              <w:jc w:val="right"/>
              <w:rPr>
                <w:rFonts w:ascii="Arial" w:eastAsia="Arial" w:hAnsi="Arial" w:cs="Arial"/>
                <w:color w:val="000000"/>
                <w:sz w:val="18"/>
                <w:szCs w:val="18"/>
              </w:rPr>
            </w:pPr>
            <w:r w:rsidRPr="005B438A">
              <w:rPr>
                <w:rFonts w:ascii="Arial" w:eastAsia="Arial" w:hAnsi="Arial" w:cs="Arial"/>
                <w:color w:val="000000"/>
                <w:sz w:val="18"/>
                <w:szCs w:val="18"/>
              </w:rPr>
              <w:t>247,425,904</w:t>
            </w:r>
          </w:p>
        </w:tc>
        <w:tc>
          <w:tcPr>
            <w:tcW w:w="1296" w:type="dxa"/>
            <w:tcBorders>
              <w:bottom w:val="single" w:sz="4" w:space="0" w:color="000000"/>
            </w:tcBorders>
          </w:tcPr>
          <w:p w14:paraId="24F0A90F"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185,310,038</w:t>
            </w:r>
          </w:p>
        </w:tc>
        <w:tc>
          <w:tcPr>
            <w:tcW w:w="1296" w:type="dxa"/>
            <w:tcBorders>
              <w:bottom w:val="single" w:sz="4" w:space="0" w:color="000000"/>
            </w:tcBorders>
            <w:shd w:val="clear" w:color="auto" w:fill="FAFAFA"/>
          </w:tcPr>
          <w:p w14:paraId="3F925F58" w14:textId="04115CF7" w:rsidR="001F0DD2" w:rsidRPr="005B438A" w:rsidRDefault="00DA526C">
            <w:pPr>
              <w:ind w:right="-72"/>
              <w:jc w:val="right"/>
              <w:rPr>
                <w:rFonts w:ascii="Arial" w:eastAsia="Arial" w:hAnsi="Arial" w:cs="Arial"/>
                <w:color w:val="000000"/>
                <w:sz w:val="18"/>
                <w:szCs w:val="18"/>
              </w:rPr>
            </w:pPr>
            <w:r w:rsidRPr="005B438A">
              <w:rPr>
                <w:rFonts w:ascii="Arial" w:eastAsia="Arial" w:hAnsi="Arial" w:cs="Arial"/>
                <w:color w:val="000000"/>
                <w:sz w:val="18"/>
                <w:szCs w:val="18"/>
              </w:rPr>
              <w:t>69,788,925</w:t>
            </w:r>
          </w:p>
        </w:tc>
        <w:tc>
          <w:tcPr>
            <w:tcW w:w="1296" w:type="dxa"/>
            <w:tcBorders>
              <w:bottom w:val="single" w:sz="4" w:space="0" w:color="000000"/>
            </w:tcBorders>
          </w:tcPr>
          <w:p w14:paraId="6D6083F7"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sz w:val="18"/>
                <w:szCs w:val="18"/>
              </w:rPr>
              <w:t>60,911,806</w:t>
            </w:r>
          </w:p>
        </w:tc>
      </w:tr>
    </w:tbl>
    <w:p w14:paraId="43941F4E" w14:textId="0FC9C8B2" w:rsidR="00575DDE" w:rsidRDefault="00575DDE">
      <w:pPr>
        <w:tabs>
          <w:tab w:val="left" w:pos="540"/>
        </w:tabs>
        <w:rPr>
          <w:rFonts w:ascii="Arial" w:eastAsia="Arial" w:hAnsi="Arial" w:cs="Arial"/>
          <w:b/>
          <w:color w:val="000000"/>
          <w:sz w:val="18"/>
          <w:szCs w:val="18"/>
        </w:rPr>
      </w:pPr>
    </w:p>
    <w:p w14:paraId="2F14E770" w14:textId="153C9A73" w:rsidR="00244068" w:rsidRDefault="00244068">
      <w:pPr>
        <w:rPr>
          <w:rFonts w:ascii="Arial" w:eastAsia="Arial" w:hAnsi="Arial" w:cs="Arial"/>
          <w:b/>
          <w:color w:val="000000"/>
          <w:sz w:val="18"/>
          <w:szCs w:val="18"/>
        </w:rPr>
      </w:pPr>
      <w:r>
        <w:rPr>
          <w:rFonts w:ascii="Arial" w:eastAsia="Arial" w:hAnsi="Arial" w:cs="Arial"/>
          <w:b/>
          <w:color w:val="000000"/>
          <w:sz w:val="18"/>
          <w:szCs w:val="18"/>
        </w:rPr>
        <w:br w:type="page"/>
      </w:r>
    </w:p>
    <w:p w14:paraId="50FDE21D" w14:textId="77777777" w:rsidR="00FE3413" w:rsidRPr="005B438A" w:rsidRDefault="00FE3413" w:rsidP="00C2179F">
      <w:pPr>
        <w:rPr>
          <w:rFonts w:ascii="Arial" w:eastAsia="Arial" w:hAnsi="Arial" w:cs="Arial"/>
          <w:b/>
          <w:color w:val="000000"/>
          <w:sz w:val="18"/>
          <w:szCs w:val="18"/>
        </w:rPr>
      </w:pPr>
    </w:p>
    <w:tbl>
      <w:tblPr>
        <w:tblStyle w:val="afffffff5"/>
        <w:tblW w:w="9455" w:type="dxa"/>
        <w:tblLayout w:type="fixed"/>
        <w:tblLook w:val="0400" w:firstRow="0" w:lastRow="0" w:firstColumn="0" w:lastColumn="0" w:noHBand="0" w:noVBand="1"/>
      </w:tblPr>
      <w:tblGrid>
        <w:gridCol w:w="9455"/>
      </w:tblGrid>
      <w:tr w:rsidR="001F0DD2" w:rsidRPr="005B438A" w14:paraId="6BB57DAE" w14:textId="77777777" w:rsidTr="00575DDE">
        <w:trPr>
          <w:trHeight w:val="386"/>
        </w:trPr>
        <w:tc>
          <w:tcPr>
            <w:tcW w:w="9455" w:type="dxa"/>
            <w:shd w:val="clear" w:color="auto" w:fill="FFA543"/>
            <w:vAlign w:val="center"/>
          </w:tcPr>
          <w:p w14:paraId="200B4728" w14:textId="20F1B9C4" w:rsidR="001F0DD2" w:rsidRPr="005B438A" w:rsidRDefault="001566F9">
            <w:pPr>
              <w:ind w:left="432" w:hanging="432"/>
              <w:jc w:val="both"/>
              <w:rPr>
                <w:rFonts w:ascii="Arial" w:eastAsia="Arial" w:hAnsi="Arial" w:cs="Arial"/>
                <w:b/>
                <w:color w:val="FFFFFF"/>
                <w:sz w:val="18"/>
                <w:szCs w:val="18"/>
              </w:rPr>
            </w:pPr>
            <w:r w:rsidRPr="005B438A">
              <w:rPr>
                <w:rFonts w:ascii="Arial" w:hAnsi="Arial" w:cs="Arial"/>
              </w:rPr>
              <w:br w:type="page"/>
            </w:r>
            <w:r w:rsidRPr="005B438A">
              <w:rPr>
                <w:rFonts w:ascii="Arial" w:eastAsia="Arial" w:hAnsi="Arial" w:cs="Arial"/>
                <w:b/>
                <w:color w:val="FFFFFF"/>
                <w:sz w:val="18"/>
                <w:szCs w:val="18"/>
              </w:rPr>
              <w:t>3</w:t>
            </w:r>
            <w:r w:rsidR="00244068">
              <w:rPr>
                <w:rFonts w:ascii="Arial" w:eastAsia="Arial" w:hAnsi="Arial" w:cs="Arial"/>
                <w:b/>
                <w:color w:val="FFFFFF"/>
                <w:sz w:val="18"/>
                <w:szCs w:val="18"/>
              </w:rPr>
              <w:t>4</w:t>
            </w:r>
            <w:r w:rsidRPr="005B438A">
              <w:rPr>
                <w:rFonts w:ascii="Arial" w:eastAsia="Arial" w:hAnsi="Arial" w:cs="Arial"/>
                <w:b/>
                <w:color w:val="FFFFFF"/>
                <w:sz w:val="18"/>
                <w:szCs w:val="18"/>
              </w:rPr>
              <w:tab/>
              <w:t>Finance cost</w:t>
            </w:r>
          </w:p>
        </w:tc>
      </w:tr>
    </w:tbl>
    <w:p w14:paraId="2CA3663C" w14:textId="77777777" w:rsidR="001F0DD2" w:rsidRPr="005B438A" w:rsidRDefault="001F0DD2">
      <w:pPr>
        <w:ind w:left="540" w:hanging="540"/>
        <w:jc w:val="both"/>
        <w:rPr>
          <w:rFonts w:ascii="Arial" w:eastAsia="Arial" w:hAnsi="Arial" w:cs="Arial"/>
          <w:b/>
          <w:sz w:val="18"/>
          <w:szCs w:val="18"/>
        </w:rPr>
      </w:pPr>
    </w:p>
    <w:tbl>
      <w:tblPr>
        <w:tblStyle w:val="afffffff6"/>
        <w:tblW w:w="9461" w:type="dxa"/>
        <w:tblLayout w:type="fixed"/>
        <w:tblLook w:val="0000" w:firstRow="0" w:lastRow="0" w:firstColumn="0" w:lastColumn="0" w:noHBand="0" w:noVBand="0"/>
      </w:tblPr>
      <w:tblGrid>
        <w:gridCol w:w="4205"/>
        <w:gridCol w:w="1314"/>
        <w:gridCol w:w="1314"/>
        <w:gridCol w:w="1314"/>
        <w:gridCol w:w="1314"/>
      </w:tblGrid>
      <w:tr w:rsidR="001F0DD2" w:rsidRPr="005B438A" w14:paraId="5EA0CDAC" w14:textId="77777777" w:rsidTr="00575DDE">
        <w:tc>
          <w:tcPr>
            <w:tcW w:w="4205" w:type="dxa"/>
            <w:vAlign w:val="bottom"/>
          </w:tcPr>
          <w:p w14:paraId="1395E68A" w14:textId="77777777" w:rsidR="001F0DD2" w:rsidRPr="005B438A" w:rsidRDefault="001F0DD2">
            <w:pPr>
              <w:pBdr>
                <w:top w:val="nil"/>
                <w:left w:val="nil"/>
                <w:bottom w:val="nil"/>
                <w:right w:val="nil"/>
                <w:between w:val="nil"/>
              </w:pBdr>
              <w:ind w:left="-100"/>
              <w:rPr>
                <w:rFonts w:ascii="Arial" w:eastAsia="Arial" w:hAnsi="Arial" w:cs="Arial"/>
                <w:b/>
                <w:color w:val="000000"/>
                <w:sz w:val="18"/>
                <w:szCs w:val="18"/>
              </w:rPr>
            </w:pPr>
          </w:p>
        </w:tc>
        <w:tc>
          <w:tcPr>
            <w:tcW w:w="2628" w:type="dxa"/>
            <w:gridSpan w:val="2"/>
            <w:tcBorders>
              <w:top w:val="single" w:sz="4" w:space="0" w:color="000000"/>
              <w:bottom w:val="single" w:sz="4" w:space="0" w:color="000000"/>
            </w:tcBorders>
            <w:vAlign w:val="bottom"/>
          </w:tcPr>
          <w:p w14:paraId="78B9EE55"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 xml:space="preserve">Consolidated </w:t>
            </w:r>
          </w:p>
          <w:p w14:paraId="0FF9278C"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financial statements</w:t>
            </w:r>
          </w:p>
        </w:tc>
        <w:tc>
          <w:tcPr>
            <w:tcW w:w="2628" w:type="dxa"/>
            <w:gridSpan w:val="2"/>
            <w:tcBorders>
              <w:top w:val="single" w:sz="4" w:space="0" w:color="000000"/>
              <w:bottom w:val="single" w:sz="4" w:space="0" w:color="000000"/>
            </w:tcBorders>
            <w:vAlign w:val="bottom"/>
          </w:tcPr>
          <w:p w14:paraId="646ED24A"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Separate</w:t>
            </w:r>
          </w:p>
          <w:p w14:paraId="0A865613" w14:textId="77777777" w:rsidR="001F0DD2" w:rsidRPr="005B438A" w:rsidRDefault="001566F9">
            <w:pPr>
              <w:pStyle w:val="Heading1"/>
              <w:ind w:right="-72"/>
              <w:jc w:val="center"/>
              <w:rPr>
                <w:rFonts w:ascii="Arial" w:eastAsia="Arial" w:hAnsi="Arial" w:cs="Arial"/>
                <w:sz w:val="18"/>
                <w:szCs w:val="18"/>
              </w:rPr>
            </w:pPr>
            <w:r w:rsidRPr="005B438A">
              <w:rPr>
                <w:rFonts w:ascii="Arial" w:eastAsia="Arial" w:hAnsi="Arial" w:cs="Arial"/>
                <w:sz w:val="18"/>
                <w:szCs w:val="18"/>
              </w:rPr>
              <w:t>financial statements</w:t>
            </w:r>
          </w:p>
        </w:tc>
      </w:tr>
      <w:tr w:rsidR="001F0DD2" w:rsidRPr="005B438A" w14:paraId="25EBA284" w14:textId="77777777" w:rsidTr="00575DDE">
        <w:tc>
          <w:tcPr>
            <w:tcW w:w="4205" w:type="dxa"/>
            <w:vAlign w:val="bottom"/>
          </w:tcPr>
          <w:p w14:paraId="59FF3738" w14:textId="77777777" w:rsidR="001F0DD2" w:rsidRPr="005B438A" w:rsidRDefault="001F0DD2">
            <w:pPr>
              <w:pBdr>
                <w:top w:val="nil"/>
                <w:left w:val="nil"/>
                <w:bottom w:val="nil"/>
                <w:right w:val="nil"/>
                <w:between w:val="nil"/>
              </w:pBdr>
              <w:ind w:left="-100"/>
              <w:rPr>
                <w:rFonts w:ascii="Arial" w:eastAsia="Arial" w:hAnsi="Arial" w:cs="Arial"/>
                <w:b/>
                <w:color w:val="000000"/>
                <w:sz w:val="18"/>
                <w:szCs w:val="18"/>
              </w:rPr>
            </w:pPr>
          </w:p>
        </w:tc>
        <w:tc>
          <w:tcPr>
            <w:tcW w:w="1314" w:type="dxa"/>
            <w:vAlign w:val="bottom"/>
          </w:tcPr>
          <w:p w14:paraId="2EF6433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314" w:type="dxa"/>
            <w:vAlign w:val="bottom"/>
          </w:tcPr>
          <w:p w14:paraId="387DC06B"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314" w:type="dxa"/>
            <w:vAlign w:val="bottom"/>
          </w:tcPr>
          <w:p w14:paraId="4B4B9320"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314" w:type="dxa"/>
            <w:vAlign w:val="bottom"/>
          </w:tcPr>
          <w:p w14:paraId="2D580CB1"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r>
      <w:tr w:rsidR="001F0DD2" w:rsidRPr="005B438A" w14:paraId="69B0F2EF" w14:textId="77777777" w:rsidTr="00575DDE">
        <w:tc>
          <w:tcPr>
            <w:tcW w:w="4205" w:type="dxa"/>
            <w:vAlign w:val="bottom"/>
          </w:tcPr>
          <w:p w14:paraId="5BC66EFA" w14:textId="77777777" w:rsidR="001F0DD2" w:rsidRPr="005B438A" w:rsidRDefault="001F0DD2">
            <w:pPr>
              <w:pBdr>
                <w:top w:val="nil"/>
                <w:left w:val="nil"/>
                <w:bottom w:val="nil"/>
                <w:right w:val="nil"/>
                <w:between w:val="nil"/>
              </w:pBdr>
              <w:ind w:left="-100"/>
              <w:rPr>
                <w:rFonts w:ascii="Arial" w:eastAsia="Arial" w:hAnsi="Arial" w:cs="Arial"/>
                <w:b/>
                <w:color w:val="000000"/>
                <w:sz w:val="18"/>
                <w:szCs w:val="18"/>
              </w:rPr>
            </w:pPr>
          </w:p>
        </w:tc>
        <w:tc>
          <w:tcPr>
            <w:tcW w:w="1314" w:type="dxa"/>
            <w:tcBorders>
              <w:bottom w:val="single" w:sz="4" w:space="0" w:color="000000"/>
            </w:tcBorders>
            <w:vAlign w:val="bottom"/>
          </w:tcPr>
          <w:p w14:paraId="669C6288"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314" w:type="dxa"/>
            <w:tcBorders>
              <w:bottom w:val="single" w:sz="4" w:space="0" w:color="000000"/>
            </w:tcBorders>
            <w:vAlign w:val="bottom"/>
          </w:tcPr>
          <w:p w14:paraId="187CE2F6"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314" w:type="dxa"/>
            <w:tcBorders>
              <w:bottom w:val="single" w:sz="4" w:space="0" w:color="000000"/>
            </w:tcBorders>
            <w:vAlign w:val="bottom"/>
          </w:tcPr>
          <w:p w14:paraId="0A1BABE5"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c>
          <w:tcPr>
            <w:tcW w:w="1314" w:type="dxa"/>
            <w:tcBorders>
              <w:bottom w:val="single" w:sz="4" w:space="0" w:color="000000"/>
            </w:tcBorders>
            <w:vAlign w:val="bottom"/>
          </w:tcPr>
          <w:p w14:paraId="629E3054"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Baht</w:t>
            </w:r>
          </w:p>
        </w:tc>
      </w:tr>
      <w:tr w:rsidR="001F0DD2" w:rsidRPr="005B438A" w14:paraId="03C6E750" w14:textId="77777777" w:rsidTr="00575DDE">
        <w:trPr>
          <w:trHeight w:val="63"/>
        </w:trPr>
        <w:tc>
          <w:tcPr>
            <w:tcW w:w="4205" w:type="dxa"/>
            <w:vAlign w:val="bottom"/>
          </w:tcPr>
          <w:p w14:paraId="4464B4A8" w14:textId="77777777" w:rsidR="001F0DD2" w:rsidRPr="005B438A" w:rsidRDefault="001566F9">
            <w:pPr>
              <w:pBdr>
                <w:top w:val="nil"/>
                <w:left w:val="nil"/>
                <w:bottom w:val="nil"/>
                <w:right w:val="nil"/>
                <w:between w:val="nil"/>
              </w:pBdr>
              <w:ind w:left="-100" w:right="-108"/>
              <w:rPr>
                <w:rFonts w:ascii="Arial" w:eastAsia="Arial" w:hAnsi="Arial" w:cs="Arial"/>
                <w:color w:val="000000"/>
                <w:sz w:val="18"/>
                <w:szCs w:val="18"/>
              </w:rPr>
            </w:pPr>
            <w:r w:rsidRPr="005B438A">
              <w:rPr>
                <w:rFonts w:ascii="Arial" w:eastAsia="Arial" w:hAnsi="Arial" w:cs="Arial"/>
                <w:color w:val="000000"/>
                <w:sz w:val="18"/>
                <w:szCs w:val="18"/>
              </w:rPr>
              <w:t>Interest and finance charges paid for lease liabilities</w:t>
            </w:r>
          </w:p>
        </w:tc>
        <w:tc>
          <w:tcPr>
            <w:tcW w:w="1314" w:type="dxa"/>
            <w:tcBorders>
              <w:top w:val="single" w:sz="4" w:space="0" w:color="000000"/>
            </w:tcBorders>
            <w:shd w:val="clear" w:color="auto" w:fill="FAFAFA"/>
            <w:vAlign w:val="bottom"/>
          </w:tcPr>
          <w:p w14:paraId="6673783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76D767A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40B0B98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56C94E1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FE3413" w:rsidRPr="005B438A" w14:paraId="42ACA697" w14:textId="77777777" w:rsidTr="00575DDE">
        <w:trPr>
          <w:trHeight w:val="135"/>
        </w:trPr>
        <w:tc>
          <w:tcPr>
            <w:tcW w:w="4205" w:type="dxa"/>
            <w:vAlign w:val="bottom"/>
          </w:tcPr>
          <w:p w14:paraId="00A498B2" w14:textId="77777777" w:rsidR="00FE3413" w:rsidRPr="005B438A" w:rsidRDefault="00FE3413" w:rsidP="00FE3413">
            <w:pPr>
              <w:ind w:left="-100"/>
              <w:rPr>
                <w:rFonts w:ascii="Arial" w:eastAsia="Arial" w:hAnsi="Arial" w:cs="Arial"/>
                <w:sz w:val="18"/>
                <w:szCs w:val="18"/>
              </w:rPr>
            </w:pPr>
            <w:r w:rsidRPr="005B438A">
              <w:rPr>
                <w:rFonts w:ascii="Arial" w:eastAsia="Arial" w:hAnsi="Arial" w:cs="Arial"/>
                <w:sz w:val="18"/>
                <w:szCs w:val="18"/>
              </w:rPr>
              <w:t>Finance lease</w:t>
            </w:r>
          </w:p>
        </w:tc>
        <w:tc>
          <w:tcPr>
            <w:tcW w:w="1314" w:type="dxa"/>
            <w:shd w:val="clear" w:color="auto" w:fill="FAFAFA"/>
          </w:tcPr>
          <w:p w14:paraId="458293B8" w14:textId="6020E400"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292,776 </w:t>
            </w:r>
          </w:p>
        </w:tc>
        <w:tc>
          <w:tcPr>
            <w:tcW w:w="1314" w:type="dxa"/>
          </w:tcPr>
          <w:p w14:paraId="3D69D662" w14:textId="7777777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164,806</w:t>
            </w:r>
          </w:p>
        </w:tc>
        <w:tc>
          <w:tcPr>
            <w:tcW w:w="1314" w:type="dxa"/>
            <w:shd w:val="clear" w:color="auto" w:fill="FAFAFA"/>
          </w:tcPr>
          <w:p w14:paraId="2052390E" w14:textId="1ACBBD61"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213,862 </w:t>
            </w:r>
          </w:p>
        </w:tc>
        <w:tc>
          <w:tcPr>
            <w:tcW w:w="1314" w:type="dxa"/>
          </w:tcPr>
          <w:p w14:paraId="0D63A48E" w14:textId="7777777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113,008</w:t>
            </w:r>
          </w:p>
        </w:tc>
      </w:tr>
      <w:tr w:rsidR="00FE3413" w:rsidRPr="005B438A" w14:paraId="70FA0182" w14:textId="77777777" w:rsidTr="00575DDE">
        <w:trPr>
          <w:trHeight w:val="135"/>
        </w:trPr>
        <w:tc>
          <w:tcPr>
            <w:tcW w:w="4205" w:type="dxa"/>
            <w:vAlign w:val="bottom"/>
          </w:tcPr>
          <w:p w14:paraId="747FC1E0" w14:textId="77777777" w:rsidR="00FE3413" w:rsidRPr="005B438A" w:rsidRDefault="00FE3413" w:rsidP="00FE3413">
            <w:pPr>
              <w:ind w:left="-100"/>
              <w:rPr>
                <w:rFonts w:ascii="Arial" w:eastAsia="Arial" w:hAnsi="Arial" w:cs="Arial"/>
                <w:sz w:val="18"/>
                <w:szCs w:val="18"/>
              </w:rPr>
            </w:pPr>
            <w:r w:rsidRPr="005B438A">
              <w:rPr>
                <w:rFonts w:ascii="Arial" w:eastAsia="Arial" w:hAnsi="Arial" w:cs="Arial"/>
                <w:sz w:val="18"/>
                <w:szCs w:val="18"/>
              </w:rPr>
              <w:t>Borrowings from financial institutions</w:t>
            </w:r>
          </w:p>
        </w:tc>
        <w:tc>
          <w:tcPr>
            <w:tcW w:w="1314" w:type="dxa"/>
            <w:shd w:val="clear" w:color="auto" w:fill="FAFAFA"/>
          </w:tcPr>
          <w:p w14:paraId="643D921A" w14:textId="68D7CFEE"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3,040,333 </w:t>
            </w:r>
          </w:p>
        </w:tc>
        <w:tc>
          <w:tcPr>
            <w:tcW w:w="1314" w:type="dxa"/>
          </w:tcPr>
          <w:p w14:paraId="291AE6A8" w14:textId="7777777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3,320,746</w:t>
            </w:r>
          </w:p>
        </w:tc>
        <w:tc>
          <w:tcPr>
            <w:tcW w:w="1314" w:type="dxa"/>
            <w:shd w:val="clear" w:color="auto" w:fill="FAFAFA"/>
          </w:tcPr>
          <w:p w14:paraId="080F9480" w14:textId="152CE2DF"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278,767 </w:t>
            </w:r>
          </w:p>
        </w:tc>
        <w:tc>
          <w:tcPr>
            <w:tcW w:w="1314" w:type="dxa"/>
          </w:tcPr>
          <w:p w14:paraId="58C0A154" w14:textId="7777777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FE3413" w:rsidRPr="005B438A" w14:paraId="74CAE70C" w14:textId="77777777" w:rsidTr="00575DDE">
        <w:trPr>
          <w:trHeight w:val="135"/>
        </w:trPr>
        <w:tc>
          <w:tcPr>
            <w:tcW w:w="4205" w:type="dxa"/>
            <w:vAlign w:val="bottom"/>
          </w:tcPr>
          <w:p w14:paraId="4218CAF1" w14:textId="77777777" w:rsidR="00FE3413" w:rsidRPr="005B438A" w:rsidRDefault="00FE3413" w:rsidP="00FE3413">
            <w:pPr>
              <w:ind w:left="-100"/>
              <w:rPr>
                <w:rFonts w:ascii="Arial" w:eastAsia="Arial" w:hAnsi="Arial" w:cs="Arial"/>
                <w:sz w:val="18"/>
                <w:szCs w:val="18"/>
              </w:rPr>
            </w:pPr>
            <w:r w:rsidRPr="005B438A">
              <w:rPr>
                <w:rFonts w:ascii="Arial" w:eastAsia="Arial" w:hAnsi="Arial" w:cs="Arial"/>
                <w:sz w:val="18"/>
                <w:szCs w:val="18"/>
              </w:rPr>
              <w:t>Bills of exchange</w:t>
            </w:r>
          </w:p>
        </w:tc>
        <w:tc>
          <w:tcPr>
            <w:tcW w:w="1314" w:type="dxa"/>
            <w:shd w:val="clear" w:color="auto" w:fill="FAFAFA"/>
          </w:tcPr>
          <w:p w14:paraId="4C2E5CFC" w14:textId="3A50C7EF"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434,881 </w:t>
            </w:r>
          </w:p>
        </w:tc>
        <w:tc>
          <w:tcPr>
            <w:tcW w:w="1314" w:type="dxa"/>
          </w:tcPr>
          <w:p w14:paraId="29B21CCB" w14:textId="7777777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7,528,499</w:t>
            </w:r>
          </w:p>
        </w:tc>
        <w:tc>
          <w:tcPr>
            <w:tcW w:w="1314" w:type="dxa"/>
            <w:shd w:val="clear" w:color="auto" w:fill="FAFAFA"/>
          </w:tcPr>
          <w:p w14:paraId="31076B24" w14:textId="76083410"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434,881 </w:t>
            </w:r>
          </w:p>
        </w:tc>
        <w:tc>
          <w:tcPr>
            <w:tcW w:w="1314" w:type="dxa"/>
          </w:tcPr>
          <w:p w14:paraId="04A6244A" w14:textId="7777777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7,528,499</w:t>
            </w:r>
          </w:p>
        </w:tc>
      </w:tr>
      <w:tr w:rsidR="00FE3413" w:rsidRPr="005B438A" w14:paraId="6D4F13AA" w14:textId="77777777" w:rsidTr="00575DDE">
        <w:trPr>
          <w:trHeight w:val="135"/>
        </w:trPr>
        <w:tc>
          <w:tcPr>
            <w:tcW w:w="4205" w:type="dxa"/>
            <w:vAlign w:val="bottom"/>
          </w:tcPr>
          <w:p w14:paraId="270EB218" w14:textId="77777777" w:rsidR="00FE3413" w:rsidRPr="005B438A" w:rsidRDefault="00FE3413" w:rsidP="00FE3413">
            <w:pPr>
              <w:ind w:left="-100"/>
              <w:rPr>
                <w:rFonts w:ascii="Arial" w:eastAsia="Arial" w:hAnsi="Arial" w:cs="Arial"/>
                <w:sz w:val="18"/>
                <w:szCs w:val="18"/>
              </w:rPr>
            </w:pPr>
            <w:r w:rsidRPr="005B438A">
              <w:rPr>
                <w:rFonts w:ascii="Arial" w:eastAsia="Arial" w:hAnsi="Arial" w:cs="Arial"/>
                <w:sz w:val="18"/>
                <w:szCs w:val="18"/>
              </w:rPr>
              <w:t>Debentures</w:t>
            </w:r>
          </w:p>
        </w:tc>
        <w:tc>
          <w:tcPr>
            <w:tcW w:w="1314" w:type="dxa"/>
            <w:shd w:val="clear" w:color="auto" w:fill="FAFAFA"/>
          </w:tcPr>
          <w:p w14:paraId="79D30A92" w14:textId="4812F9EF" w:rsidR="00FE3413" w:rsidRPr="005B438A" w:rsidRDefault="00FE3413" w:rsidP="00FE341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 xml:space="preserve"> 108,791,455 </w:t>
            </w:r>
          </w:p>
        </w:tc>
        <w:tc>
          <w:tcPr>
            <w:tcW w:w="1314" w:type="dxa"/>
          </w:tcPr>
          <w:p w14:paraId="30498AA9" w14:textId="77777777" w:rsidR="00FE3413" w:rsidRPr="005B438A" w:rsidRDefault="00FE3413" w:rsidP="00FE341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eastAsia="Arial" w:hAnsi="Arial" w:cs="Arial"/>
                <w:color w:val="000000"/>
                <w:sz w:val="18"/>
                <w:szCs w:val="18"/>
              </w:rPr>
              <w:t>41,683,282</w:t>
            </w:r>
          </w:p>
        </w:tc>
        <w:tc>
          <w:tcPr>
            <w:tcW w:w="1314" w:type="dxa"/>
            <w:shd w:val="clear" w:color="auto" w:fill="FAFAFA"/>
          </w:tcPr>
          <w:p w14:paraId="1059468C" w14:textId="33C24CB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108,791,455 </w:t>
            </w:r>
          </w:p>
        </w:tc>
        <w:tc>
          <w:tcPr>
            <w:tcW w:w="1314" w:type="dxa"/>
          </w:tcPr>
          <w:p w14:paraId="4BF41178" w14:textId="7777777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41,683,282</w:t>
            </w:r>
          </w:p>
        </w:tc>
      </w:tr>
      <w:tr w:rsidR="00FE3413" w:rsidRPr="005B438A" w14:paraId="56D4189C" w14:textId="77777777" w:rsidTr="00575DDE">
        <w:trPr>
          <w:trHeight w:val="135"/>
        </w:trPr>
        <w:tc>
          <w:tcPr>
            <w:tcW w:w="4205" w:type="dxa"/>
            <w:vAlign w:val="bottom"/>
          </w:tcPr>
          <w:p w14:paraId="0DB25041" w14:textId="77777777" w:rsidR="00FE3413" w:rsidRPr="005B438A" w:rsidRDefault="00FE3413" w:rsidP="00FE3413">
            <w:pPr>
              <w:ind w:left="-100"/>
              <w:rPr>
                <w:rFonts w:ascii="Arial" w:eastAsia="Arial" w:hAnsi="Arial" w:cs="Arial"/>
                <w:sz w:val="18"/>
                <w:szCs w:val="18"/>
              </w:rPr>
            </w:pPr>
            <w:r w:rsidRPr="005B438A">
              <w:rPr>
                <w:rFonts w:ascii="Arial" w:eastAsia="Arial" w:hAnsi="Arial" w:cs="Arial"/>
                <w:sz w:val="18"/>
                <w:szCs w:val="18"/>
              </w:rPr>
              <w:t>Short-term loans from related parties</w:t>
            </w:r>
          </w:p>
        </w:tc>
        <w:tc>
          <w:tcPr>
            <w:tcW w:w="1314" w:type="dxa"/>
            <w:shd w:val="clear" w:color="auto" w:fill="FAFAFA"/>
          </w:tcPr>
          <w:p w14:paraId="0CBD8BE2" w14:textId="1B0B2510" w:rsidR="00FE3413" w:rsidRPr="005B438A" w:rsidRDefault="00FE3413" w:rsidP="00FE341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 xml:space="preserve"> 154,028 </w:t>
            </w:r>
          </w:p>
        </w:tc>
        <w:tc>
          <w:tcPr>
            <w:tcW w:w="1314" w:type="dxa"/>
          </w:tcPr>
          <w:p w14:paraId="5EAC0E67" w14:textId="77777777" w:rsidR="00FE3413" w:rsidRPr="005B438A" w:rsidRDefault="00FE3413" w:rsidP="00FE341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eastAsia="Arial" w:hAnsi="Arial" w:cs="Arial"/>
                <w:color w:val="000000"/>
                <w:sz w:val="18"/>
                <w:szCs w:val="18"/>
              </w:rPr>
              <w:t>4,275</w:t>
            </w:r>
          </w:p>
        </w:tc>
        <w:tc>
          <w:tcPr>
            <w:tcW w:w="1314" w:type="dxa"/>
            <w:shd w:val="clear" w:color="auto" w:fill="FAFAFA"/>
          </w:tcPr>
          <w:p w14:paraId="09B17331" w14:textId="5CE198F2"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14" w:type="dxa"/>
          </w:tcPr>
          <w:p w14:paraId="779CD63F" w14:textId="55B5627D"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FE3413" w:rsidRPr="005B438A" w14:paraId="4FBA0FB8" w14:textId="77777777" w:rsidTr="00575DDE">
        <w:trPr>
          <w:trHeight w:val="135"/>
        </w:trPr>
        <w:tc>
          <w:tcPr>
            <w:tcW w:w="4205" w:type="dxa"/>
            <w:vAlign w:val="bottom"/>
          </w:tcPr>
          <w:p w14:paraId="4353516A" w14:textId="3405C84A" w:rsidR="00FE3413" w:rsidRPr="005B438A" w:rsidRDefault="00FE3413" w:rsidP="00FE3413">
            <w:pPr>
              <w:ind w:left="-100"/>
              <w:rPr>
                <w:rFonts w:ascii="Arial" w:eastAsia="Arial" w:hAnsi="Arial" w:cs="Arial"/>
                <w:sz w:val="18"/>
                <w:szCs w:val="18"/>
              </w:rPr>
            </w:pPr>
            <w:r w:rsidRPr="005B438A">
              <w:rPr>
                <w:rFonts w:ascii="Arial" w:eastAsia="Arial" w:hAnsi="Arial" w:cs="Arial"/>
                <w:sz w:val="18"/>
                <w:szCs w:val="18"/>
              </w:rPr>
              <w:t>Short-term loans from others</w:t>
            </w:r>
          </w:p>
        </w:tc>
        <w:tc>
          <w:tcPr>
            <w:tcW w:w="1314" w:type="dxa"/>
            <w:tcBorders>
              <w:bottom w:val="single" w:sz="4" w:space="0" w:color="000000"/>
            </w:tcBorders>
            <w:shd w:val="clear" w:color="auto" w:fill="FAFAFA"/>
          </w:tcPr>
          <w:p w14:paraId="6E6721B4" w14:textId="1599851F" w:rsidR="00FE3413" w:rsidRPr="005B438A" w:rsidRDefault="00FE3413" w:rsidP="00FE341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hAnsi="Arial" w:cs="Arial"/>
                <w:sz w:val="18"/>
                <w:szCs w:val="18"/>
              </w:rPr>
              <w:t>87,843</w:t>
            </w:r>
          </w:p>
        </w:tc>
        <w:tc>
          <w:tcPr>
            <w:tcW w:w="1314" w:type="dxa"/>
            <w:tcBorders>
              <w:bottom w:val="single" w:sz="4" w:space="0" w:color="000000"/>
            </w:tcBorders>
          </w:tcPr>
          <w:p w14:paraId="0584DA33" w14:textId="1876F2D8" w:rsidR="00FE3413" w:rsidRPr="005B438A" w:rsidRDefault="00FE3413" w:rsidP="00FE341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14" w:type="dxa"/>
            <w:tcBorders>
              <w:bottom w:val="single" w:sz="4" w:space="0" w:color="000000"/>
            </w:tcBorders>
            <w:shd w:val="clear" w:color="auto" w:fill="FAFAFA"/>
          </w:tcPr>
          <w:p w14:paraId="54B387E7" w14:textId="7C45AFD2"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14" w:type="dxa"/>
            <w:tcBorders>
              <w:bottom w:val="single" w:sz="4" w:space="0" w:color="000000"/>
            </w:tcBorders>
          </w:tcPr>
          <w:p w14:paraId="06719DA9" w14:textId="2A9048CD"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r w:rsidR="001F0DD2" w:rsidRPr="005B438A" w14:paraId="63D6660F" w14:textId="77777777" w:rsidTr="00575DDE">
        <w:trPr>
          <w:trHeight w:val="63"/>
        </w:trPr>
        <w:tc>
          <w:tcPr>
            <w:tcW w:w="4205" w:type="dxa"/>
            <w:vAlign w:val="bottom"/>
          </w:tcPr>
          <w:p w14:paraId="21C0FDE7" w14:textId="77777777" w:rsidR="001F0DD2" w:rsidRPr="005B438A" w:rsidRDefault="001F0DD2">
            <w:pPr>
              <w:pBdr>
                <w:top w:val="nil"/>
                <w:left w:val="nil"/>
                <w:bottom w:val="nil"/>
                <w:right w:val="nil"/>
                <w:between w:val="nil"/>
              </w:pBdr>
              <w:ind w:left="-100" w:right="-108"/>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03D9499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41E98C1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37B0EEF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19CCE0B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FE3413" w:rsidRPr="005B438A" w14:paraId="06201B8E" w14:textId="77777777" w:rsidTr="00575DDE">
        <w:trPr>
          <w:trHeight w:val="135"/>
        </w:trPr>
        <w:tc>
          <w:tcPr>
            <w:tcW w:w="4205" w:type="dxa"/>
            <w:vAlign w:val="bottom"/>
          </w:tcPr>
          <w:p w14:paraId="33163E84" w14:textId="77777777" w:rsidR="00FE3413" w:rsidRPr="005B438A" w:rsidRDefault="00FE3413" w:rsidP="00FE3413">
            <w:pPr>
              <w:ind w:left="-100" w:right="-52"/>
              <w:rPr>
                <w:rFonts w:ascii="Arial" w:eastAsia="Arial" w:hAnsi="Arial" w:cs="Arial"/>
                <w:sz w:val="18"/>
                <w:szCs w:val="18"/>
              </w:rPr>
            </w:pPr>
            <w:r w:rsidRPr="005B438A">
              <w:rPr>
                <w:rFonts w:ascii="Arial" w:eastAsia="Arial" w:hAnsi="Arial" w:cs="Arial"/>
                <w:sz w:val="18"/>
                <w:szCs w:val="18"/>
              </w:rPr>
              <w:t>Total</w:t>
            </w:r>
          </w:p>
        </w:tc>
        <w:tc>
          <w:tcPr>
            <w:tcW w:w="1314" w:type="dxa"/>
            <w:tcBorders>
              <w:bottom w:val="single" w:sz="4" w:space="0" w:color="000000"/>
            </w:tcBorders>
            <w:shd w:val="clear" w:color="auto" w:fill="FAFAFA"/>
          </w:tcPr>
          <w:p w14:paraId="77692B76" w14:textId="66D56971"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112,801,316</w:t>
            </w:r>
          </w:p>
        </w:tc>
        <w:tc>
          <w:tcPr>
            <w:tcW w:w="1314" w:type="dxa"/>
            <w:tcBorders>
              <w:bottom w:val="single" w:sz="4" w:space="0" w:color="000000"/>
            </w:tcBorders>
          </w:tcPr>
          <w:p w14:paraId="18B54215" w14:textId="06F570C6"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52,701,608</w:t>
            </w:r>
          </w:p>
        </w:tc>
        <w:tc>
          <w:tcPr>
            <w:tcW w:w="1314" w:type="dxa"/>
            <w:tcBorders>
              <w:bottom w:val="single" w:sz="4" w:space="0" w:color="000000"/>
            </w:tcBorders>
            <w:shd w:val="clear" w:color="auto" w:fill="FAFAFA"/>
          </w:tcPr>
          <w:p w14:paraId="7CB4EEF9" w14:textId="10F421D7"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109,718,965    </w:t>
            </w:r>
          </w:p>
        </w:tc>
        <w:tc>
          <w:tcPr>
            <w:tcW w:w="1314" w:type="dxa"/>
            <w:tcBorders>
              <w:bottom w:val="single" w:sz="4" w:space="0" w:color="000000"/>
            </w:tcBorders>
          </w:tcPr>
          <w:p w14:paraId="4440D45F" w14:textId="53162EA2" w:rsidR="00FE3413" w:rsidRPr="005B438A" w:rsidRDefault="00FE3413" w:rsidP="00FE3413">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hAnsi="Arial" w:cs="Arial"/>
                <w:sz w:val="18"/>
                <w:szCs w:val="18"/>
              </w:rPr>
              <w:t xml:space="preserve"> 49,324,789 </w:t>
            </w:r>
          </w:p>
        </w:tc>
      </w:tr>
    </w:tbl>
    <w:p w14:paraId="18CDBE4D" w14:textId="77777777" w:rsidR="001F0DD2" w:rsidRPr="005B438A" w:rsidRDefault="001F0DD2">
      <w:pPr>
        <w:rPr>
          <w:rFonts w:ascii="Arial" w:eastAsia="Arial" w:hAnsi="Arial" w:cs="Arial"/>
          <w:sz w:val="18"/>
          <w:szCs w:val="18"/>
        </w:rPr>
      </w:pPr>
    </w:p>
    <w:p w14:paraId="280A4DCA" w14:textId="77777777" w:rsidR="001F0DD2" w:rsidRPr="005B438A" w:rsidRDefault="001F0DD2">
      <w:pPr>
        <w:rPr>
          <w:rFonts w:ascii="Arial" w:eastAsia="Arial" w:hAnsi="Arial" w:cs="Arial"/>
          <w:sz w:val="18"/>
          <w:szCs w:val="18"/>
        </w:rPr>
      </w:pPr>
    </w:p>
    <w:tbl>
      <w:tblPr>
        <w:tblStyle w:val="afffffff7"/>
        <w:tblW w:w="9475" w:type="dxa"/>
        <w:tblLayout w:type="fixed"/>
        <w:tblLook w:val="0400" w:firstRow="0" w:lastRow="0" w:firstColumn="0" w:lastColumn="0" w:noHBand="0" w:noVBand="1"/>
      </w:tblPr>
      <w:tblGrid>
        <w:gridCol w:w="9475"/>
      </w:tblGrid>
      <w:tr w:rsidR="001F0DD2" w:rsidRPr="005B438A" w14:paraId="5D717E14" w14:textId="77777777" w:rsidTr="00575DDE">
        <w:trPr>
          <w:cantSplit/>
          <w:trHeight w:val="389"/>
        </w:trPr>
        <w:tc>
          <w:tcPr>
            <w:tcW w:w="9475" w:type="dxa"/>
            <w:shd w:val="clear" w:color="auto" w:fill="FFA543"/>
            <w:vAlign w:val="center"/>
          </w:tcPr>
          <w:p w14:paraId="2E57129B" w14:textId="1620E5DB" w:rsidR="001F0DD2" w:rsidRPr="005B438A" w:rsidRDefault="001566F9">
            <w:pPr>
              <w:tabs>
                <w:tab w:val="left" w:pos="432"/>
              </w:tabs>
              <w:ind w:left="432" w:hanging="432"/>
              <w:jc w:val="both"/>
              <w:rPr>
                <w:rFonts w:ascii="Arial" w:eastAsia="Arial" w:hAnsi="Arial" w:cs="Arial"/>
                <w:b/>
                <w:color w:val="FFFFFF"/>
                <w:sz w:val="18"/>
                <w:szCs w:val="18"/>
                <w:lang w:val="en-GB"/>
              </w:rPr>
            </w:pPr>
            <w:r w:rsidRPr="005B438A">
              <w:rPr>
                <w:rFonts w:ascii="Arial" w:eastAsia="Arial" w:hAnsi="Arial" w:cs="Arial"/>
                <w:b/>
                <w:color w:val="FFFFFF"/>
                <w:sz w:val="18"/>
                <w:szCs w:val="18"/>
              </w:rPr>
              <w:t>3</w:t>
            </w:r>
            <w:r w:rsidR="00244068">
              <w:rPr>
                <w:rFonts w:ascii="Arial" w:eastAsia="Arial" w:hAnsi="Arial" w:cs="Arial"/>
                <w:b/>
                <w:color w:val="FFFFFF"/>
                <w:sz w:val="18"/>
                <w:szCs w:val="18"/>
              </w:rPr>
              <w:t>5</w:t>
            </w:r>
            <w:r w:rsidRPr="005B438A">
              <w:rPr>
                <w:rFonts w:ascii="Arial" w:eastAsia="Arial" w:hAnsi="Arial" w:cs="Arial"/>
                <w:b/>
                <w:color w:val="FFFFFF"/>
                <w:sz w:val="18"/>
                <w:szCs w:val="18"/>
              </w:rPr>
              <w:tab/>
              <w:t>Income tax</w:t>
            </w:r>
            <w:r w:rsidR="00FE3413" w:rsidRPr="005B438A">
              <w:rPr>
                <w:rFonts w:ascii="Arial" w:eastAsia="Arial" w:hAnsi="Arial" w:cs="Arial"/>
                <w:b/>
                <w:color w:val="FFFFFF"/>
                <w:sz w:val="18"/>
                <w:szCs w:val="18"/>
                <w:cs/>
              </w:rPr>
              <w:t xml:space="preserve"> </w:t>
            </w:r>
            <w:r w:rsidR="00FE3413" w:rsidRPr="005B438A">
              <w:rPr>
                <w:rFonts w:ascii="Arial" w:eastAsia="Arial" w:hAnsi="Arial" w:cs="Arial"/>
                <w:b/>
                <w:color w:val="FFFFFF"/>
                <w:sz w:val="18"/>
                <w:szCs w:val="18"/>
                <w:lang w:val="en-GB"/>
              </w:rPr>
              <w:t>expense</w:t>
            </w:r>
          </w:p>
        </w:tc>
      </w:tr>
    </w:tbl>
    <w:p w14:paraId="65FEA0D3" w14:textId="77777777" w:rsidR="001F0DD2" w:rsidRPr="005B438A" w:rsidRDefault="001F0DD2">
      <w:pPr>
        <w:tabs>
          <w:tab w:val="left" w:pos="540"/>
        </w:tabs>
        <w:rPr>
          <w:rFonts w:ascii="Arial" w:eastAsia="Arial" w:hAnsi="Arial" w:cs="Arial"/>
          <w:b/>
          <w:color w:val="000000"/>
          <w:sz w:val="18"/>
          <w:szCs w:val="18"/>
        </w:rPr>
      </w:pPr>
    </w:p>
    <w:tbl>
      <w:tblPr>
        <w:tblStyle w:val="afffffff8"/>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688B6A3A" w14:textId="77777777" w:rsidTr="00575DDE">
        <w:tc>
          <w:tcPr>
            <w:tcW w:w="4262" w:type="dxa"/>
            <w:vAlign w:val="bottom"/>
          </w:tcPr>
          <w:p w14:paraId="746CBD81"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0AAEEB90"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738FA3CA"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3E8AB2DE" w14:textId="77777777" w:rsidTr="00575DDE">
        <w:tc>
          <w:tcPr>
            <w:tcW w:w="4262" w:type="dxa"/>
            <w:vAlign w:val="bottom"/>
          </w:tcPr>
          <w:p w14:paraId="47771800"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vAlign w:val="bottom"/>
          </w:tcPr>
          <w:p w14:paraId="3EE0852D"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4661ECA2"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296" w:type="dxa"/>
            <w:vAlign w:val="bottom"/>
          </w:tcPr>
          <w:p w14:paraId="35BFE22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1D541A8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r>
      <w:tr w:rsidR="001F0DD2" w:rsidRPr="005B438A" w14:paraId="38F06EFC" w14:textId="77777777" w:rsidTr="00575DDE">
        <w:tc>
          <w:tcPr>
            <w:tcW w:w="4262" w:type="dxa"/>
            <w:vAlign w:val="bottom"/>
          </w:tcPr>
          <w:p w14:paraId="69FCB1DB"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1E401C2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1C84550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1BBF30CF"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10C03651"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58436BF" w14:textId="77777777" w:rsidTr="00575DDE">
        <w:trPr>
          <w:trHeight w:val="135"/>
        </w:trPr>
        <w:tc>
          <w:tcPr>
            <w:tcW w:w="4262" w:type="dxa"/>
            <w:vAlign w:val="bottom"/>
          </w:tcPr>
          <w:p w14:paraId="7ADE7DCE" w14:textId="77777777" w:rsidR="001F0DD2" w:rsidRPr="005B438A" w:rsidRDefault="001F0DD2">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48D33E2"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80C3C3D"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86FF9E2"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AD2012F" w14:textId="77777777" w:rsidR="001F0DD2" w:rsidRPr="005B438A" w:rsidRDefault="001F0DD2">
            <w:pPr>
              <w:ind w:right="-72"/>
              <w:jc w:val="right"/>
              <w:rPr>
                <w:rFonts w:ascii="Arial" w:eastAsia="Arial" w:hAnsi="Arial" w:cs="Arial"/>
                <w:color w:val="000000"/>
                <w:sz w:val="18"/>
                <w:szCs w:val="18"/>
              </w:rPr>
            </w:pPr>
          </w:p>
        </w:tc>
      </w:tr>
      <w:tr w:rsidR="001F0DD2" w:rsidRPr="005B438A" w14:paraId="38B6E8BB" w14:textId="77777777" w:rsidTr="00575DDE">
        <w:trPr>
          <w:trHeight w:val="135"/>
        </w:trPr>
        <w:tc>
          <w:tcPr>
            <w:tcW w:w="4262" w:type="dxa"/>
            <w:vAlign w:val="bottom"/>
          </w:tcPr>
          <w:p w14:paraId="6C3532F2" w14:textId="77777777" w:rsidR="001F0DD2" w:rsidRPr="005B438A" w:rsidRDefault="001566F9">
            <w:pPr>
              <w:ind w:left="-72"/>
              <w:rPr>
                <w:rFonts w:ascii="Arial" w:eastAsia="Arial" w:hAnsi="Arial" w:cs="Arial"/>
                <w:b/>
                <w:color w:val="000000"/>
                <w:sz w:val="18"/>
                <w:szCs w:val="18"/>
              </w:rPr>
            </w:pPr>
            <w:r w:rsidRPr="005B438A">
              <w:rPr>
                <w:rFonts w:ascii="Arial" w:eastAsia="Arial" w:hAnsi="Arial" w:cs="Arial"/>
                <w:b/>
                <w:color w:val="000000"/>
                <w:sz w:val="18"/>
                <w:szCs w:val="18"/>
              </w:rPr>
              <w:t>Current tax:</w:t>
            </w:r>
          </w:p>
        </w:tc>
        <w:tc>
          <w:tcPr>
            <w:tcW w:w="1296" w:type="dxa"/>
            <w:shd w:val="clear" w:color="auto" w:fill="FAFAFA"/>
            <w:vAlign w:val="bottom"/>
          </w:tcPr>
          <w:p w14:paraId="4FF06DF7"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55B786E7" w14:textId="77777777" w:rsidR="001F0DD2" w:rsidRPr="005B438A" w:rsidRDefault="001F0DD2">
            <w:pPr>
              <w:ind w:right="-72"/>
              <w:jc w:val="right"/>
              <w:rPr>
                <w:rFonts w:ascii="Arial" w:eastAsia="Arial" w:hAnsi="Arial" w:cs="Arial"/>
                <w:color w:val="000000"/>
                <w:sz w:val="18"/>
                <w:szCs w:val="18"/>
              </w:rPr>
            </w:pPr>
          </w:p>
        </w:tc>
        <w:tc>
          <w:tcPr>
            <w:tcW w:w="1296" w:type="dxa"/>
            <w:shd w:val="clear" w:color="auto" w:fill="FAFAFA"/>
            <w:vAlign w:val="bottom"/>
          </w:tcPr>
          <w:p w14:paraId="7CBF3484"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4E4E9BAC" w14:textId="77777777" w:rsidR="001F0DD2" w:rsidRPr="005B438A" w:rsidRDefault="001F0DD2">
            <w:pPr>
              <w:ind w:right="-72"/>
              <w:jc w:val="right"/>
              <w:rPr>
                <w:rFonts w:ascii="Arial" w:eastAsia="Arial" w:hAnsi="Arial" w:cs="Arial"/>
                <w:color w:val="000000"/>
                <w:sz w:val="18"/>
                <w:szCs w:val="18"/>
              </w:rPr>
            </w:pPr>
          </w:p>
        </w:tc>
      </w:tr>
      <w:tr w:rsidR="001F0DD2" w:rsidRPr="005B438A" w14:paraId="0320C9C3" w14:textId="77777777" w:rsidTr="00575DDE">
        <w:trPr>
          <w:trHeight w:val="135"/>
        </w:trPr>
        <w:tc>
          <w:tcPr>
            <w:tcW w:w="4262" w:type="dxa"/>
            <w:vAlign w:val="bottom"/>
          </w:tcPr>
          <w:p w14:paraId="5C0B2034"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Current tax on profits for the year</w:t>
            </w:r>
          </w:p>
        </w:tc>
        <w:tc>
          <w:tcPr>
            <w:tcW w:w="1296" w:type="dxa"/>
            <w:tcBorders>
              <w:bottom w:val="single" w:sz="4" w:space="0" w:color="000000"/>
            </w:tcBorders>
            <w:shd w:val="clear" w:color="auto" w:fill="FAFAFA"/>
            <w:vAlign w:val="bottom"/>
          </w:tcPr>
          <w:p w14:paraId="31DF55AA" w14:textId="6BEE0353" w:rsidR="001F0DD2" w:rsidRPr="005B438A" w:rsidRDefault="00FE3413">
            <w:pPr>
              <w:ind w:right="-72"/>
              <w:jc w:val="right"/>
              <w:rPr>
                <w:rFonts w:ascii="Arial" w:eastAsia="Arial" w:hAnsi="Arial" w:cs="Arial"/>
                <w:sz w:val="18"/>
                <w:szCs w:val="18"/>
              </w:rPr>
            </w:pPr>
            <w:r w:rsidRPr="005B438A">
              <w:rPr>
                <w:rFonts w:ascii="Arial" w:eastAsia="Arial" w:hAnsi="Arial" w:cs="Arial"/>
                <w:sz w:val="18"/>
                <w:szCs w:val="18"/>
              </w:rPr>
              <w:t>13,451,56</w:t>
            </w:r>
            <w:r w:rsidR="009E0D00">
              <w:rPr>
                <w:rFonts w:ascii="Arial" w:eastAsia="Arial" w:hAnsi="Arial" w:cs="Arial"/>
                <w:sz w:val="18"/>
                <w:szCs w:val="18"/>
              </w:rPr>
              <w:t>4</w:t>
            </w:r>
          </w:p>
        </w:tc>
        <w:tc>
          <w:tcPr>
            <w:tcW w:w="1296" w:type="dxa"/>
            <w:tcBorders>
              <w:bottom w:val="single" w:sz="4" w:space="0" w:color="000000"/>
            </w:tcBorders>
            <w:vAlign w:val="bottom"/>
          </w:tcPr>
          <w:p w14:paraId="5FE62E6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9,308,174</w:t>
            </w:r>
          </w:p>
        </w:tc>
        <w:tc>
          <w:tcPr>
            <w:tcW w:w="1296" w:type="dxa"/>
            <w:tcBorders>
              <w:bottom w:val="single" w:sz="4" w:space="0" w:color="000000"/>
            </w:tcBorders>
            <w:shd w:val="clear" w:color="auto" w:fill="FAFAFA"/>
            <w:vAlign w:val="bottom"/>
          </w:tcPr>
          <w:p w14:paraId="1C8E0DFE" w14:textId="643CAD09" w:rsidR="001F0DD2" w:rsidRPr="005B438A" w:rsidRDefault="00FE3413">
            <w:pPr>
              <w:ind w:right="-72"/>
              <w:jc w:val="right"/>
              <w:rPr>
                <w:rFonts w:ascii="Arial" w:eastAsia="Arial" w:hAnsi="Arial" w:cs="Arial"/>
                <w:sz w:val="18"/>
                <w:szCs w:val="18"/>
              </w:rPr>
            </w:pPr>
            <w:r w:rsidRPr="005B438A">
              <w:rPr>
                <w:rFonts w:ascii="Arial" w:eastAsia="Arial" w:hAnsi="Arial" w:cs="Arial"/>
                <w:sz w:val="18"/>
                <w:szCs w:val="18"/>
              </w:rPr>
              <w:t>2,235,45</w:t>
            </w:r>
            <w:r w:rsidR="009E0D00">
              <w:rPr>
                <w:rFonts w:ascii="Arial" w:eastAsia="Arial" w:hAnsi="Arial" w:cs="Arial"/>
                <w:sz w:val="18"/>
                <w:szCs w:val="18"/>
              </w:rPr>
              <w:t>2</w:t>
            </w:r>
          </w:p>
        </w:tc>
        <w:tc>
          <w:tcPr>
            <w:tcW w:w="1296" w:type="dxa"/>
            <w:tcBorders>
              <w:bottom w:val="single" w:sz="4" w:space="0" w:color="000000"/>
            </w:tcBorders>
            <w:vAlign w:val="bottom"/>
          </w:tcPr>
          <w:p w14:paraId="10BB7915"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2,727,767</w:t>
            </w:r>
          </w:p>
        </w:tc>
      </w:tr>
      <w:tr w:rsidR="001F0DD2" w:rsidRPr="005B438A" w14:paraId="4B54BE2C" w14:textId="77777777" w:rsidTr="00575DDE">
        <w:trPr>
          <w:trHeight w:val="135"/>
        </w:trPr>
        <w:tc>
          <w:tcPr>
            <w:tcW w:w="4262" w:type="dxa"/>
            <w:vAlign w:val="bottom"/>
          </w:tcPr>
          <w:p w14:paraId="1BE8FAFC" w14:textId="77777777" w:rsidR="001F0DD2" w:rsidRPr="005B438A" w:rsidRDefault="001F0DD2">
            <w:pPr>
              <w:ind w:left="-7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3F1516B" w14:textId="6CDBC221" w:rsidR="001F0DD2" w:rsidRPr="005B438A" w:rsidRDefault="001F0DD2" w:rsidP="009E0D00">
            <w:pPr>
              <w:ind w:right="-72"/>
              <w:jc w:val="center"/>
              <w:rPr>
                <w:rFonts w:ascii="Arial" w:eastAsia="Arial" w:hAnsi="Arial" w:cs="Arial"/>
                <w:sz w:val="18"/>
                <w:szCs w:val="18"/>
              </w:rPr>
            </w:pPr>
          </w:p>
        </w:tc>
        <w:tc>
          <w:tcPr>
            <w:tcW w:w="1296" w:type="dxa"/>
            <w:tcBorders>
              <w:top w:val="single" w:sz="4" w:space="0" w:color="000000"/>
            </w:tcBorders>
            <w:vAlign w:val="bottom"/>
          </w:tcPr>
          <w:p w14:paraId="6BCD455E" w14:textId="77777777" w:rsidR="001F0DD2" w:rsidRPr="005B438A" w:rsidRDefault="001F0DD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CEB1CA3" w14:textId="77777777" w:rsidR="001F0DD2" w:rsidRPr="005B438A" w:rsidRDefault="001F0DD2">
            <w:pPr>
              <w:ind w:right="-72"/>
              <w:jc w:val="right"/>
              <w:rPr>
                <w:rFonts w:ascii="Arial" w:eastAsia="Arial" w:hAnsi="Arial" w:cs="Arial"/>
                <w:sz w:val="18"/>
                <w:szCs w:val="18"/>
              </w:rPr>
            </w:pPr>
          </w:p>
        </w:tc>
        <w:tc>
          <w:tcPr>
            <w:tcW w:w="1296" w:type="dxa"/>
            <w:tcBorders>
              <w:top w:val="single" w:sz="4" w:space="0" w:color="000000"/>
            </w:tcBorders>
            <w:vAlign w:val="bottom"/>
          </w:tcPr>
          <w:p w14:paraId="22B66BDD" w14:textId="77777777" w:rsidR="001F0DD2" w:rsidRPr="005B438A" w:rsidRDefault="001F0DD2">
            <w:pPr>
              <w:ind w:right="-72"/>
              <w:jc w:val="right"/>
              <w:rPr>
                <w:rFonts w:ascii="Arial" w:eastAsia="Arial" w:hAnsi="Arial" w:cs="Arial"/>
                <w:sz w:val="18"/>
                <w:szCs w:val="18"/>
              </w:rPr>
            </w:pPr>
          </w:p>
        </w:tc>
      </w:tr>
      <w:tr w:rsidR="001F0DD2" w:rsidRPr="005B438A" w14:paraId="1F8816F0" w14:textId="77777777" w:rsidTr="00575DDE">
        <w:trPr>
          <w:trHeight w:val="135"/>
        </w:trPr>
        <w:tc>
          <w:tcPr>
            <w:tcW w:w="4262" w:type="dxa"/>
            <w:vAlign w:val="bottom"/>
          </w:tcPr>
          <w:p w14:paraId="0D10835E" w14:textId="77777777" w:rsidR="001F0DD2" w:rsidRPr="005B438A" w:rsidRDefault="001566F9">
            <w:pPr>
              <w:ind w:left="-72"/>
              <w:rPr>
                <w:rFonts w:ascii="Arial" w:eastAsia="Arial" w:hAnsi="Arial" w:cs="Arial"/>
                <w:b/>
                <w:color w:val="000000"/>
                <w:sz w:val="18"/>
                <w:szCs w:val="18"/>
              </w:rPr>
            </w:pPr>
            <w:r w:rsidRPr="005B438A">
              <w:rPr>
                <w:rFonts w:ascii="Arial" w:eastAsia="Arial" w:hAnsi="Arial" w:cs="Arial"/>
                <w:b/>
                <w:color w:val="000000"/>
                <w:sz w:val="18"/>
                <w:szCs w:val="18"/>
              </w:rPr>
              <w:t>Total current tax</w:t>
            </w:r>
          </w:p>
        </w:tc>
        <w:tc>
          <w:tcPr>
            <w:tcW w:w="1296" w:type="dxa"/>
            <w:tcBorders>
              <w:bottom w:val="single" w:sz="4" w:space="0" w:color="000000"/>
            </w:tcBorders>
            <w:shd w:val="clear" w:color="auto" w:fill="FAFAFA"/>
            <w:vAlign w:val="bottom"/>
          </w:tcPr>
          <w:p w14:paraId="4D8C5768" w14:textId="0FE2BE9F" w:rsidR="001F0DD2" w:rsidRPr="005B438A" w:rsidRDefault="00FE3413">
            <w:pPr>
              <w:ind w:right="-72"/>
              <w:jc w:val="right"/>
              <w:rPr>
                <w:rFonts w:ascii="Arial" w:eastAsia="Arial" w:hAnsi="Arial" w:cs="Arial"/>
                <w:sz w:val="18"/>
                <w:szCs w:val="18"/>
              </w:rPr>
            </w:pPr>
            <w:r w:rsidRPr="005B438A">
              <w:rPr>
                <w:rFonts w:ascii="Arial" w:eastAsia="Arial" w:hAnsi="Arial" w:cs="Arial"/>
                <w:sz w:val="18"/>
                <w:szCs w:val="18"/>
              </w:rPr>
              <w:t>13,451,56</w:t>
            </w:r>
            <w:r w:rsidR="009E0D00">
              <w:rPr>
                <w:rFonts w:ascii="Arial" w:eastAsia="Arial" w:hAnsi="Arial" w:cs="Arial"/>
                <w:sz w:val="18"/>
                <w:szCs w:val="18"/>
              </w:rPr>
              <w:t>4</w:t>
            </w:r>
          </w:p>
        </w:tc>
        <w:tc>
          <w:tcPr>
            <w:tcW w:w="1296" w:type="dxa"/>
            <w:tcBorders>
              <w:bottom w:val="single" w:sz="4" w:space="0" w:color="000000"/>
            </w:tcBorders>
            <w:vAlign w:val="bottom"/>
          </w:tcPr>
          <w:p w14:paraId="1C021BB5"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9,308,174</w:t>
            </w:r>
          </w:p>
        </w:tc>
        <w:tc>
          <w:tcPr>
            <w:tcW w:w="1296" w:type="dxa"/>
            <w:tcBorders>
              <w:bottom w:val="single" w:sz="4" w:space="0" w:color="000000"/>
            </w:tcBorders>
            <w:shd w:val="clear" w:color="auto" w:fill="FAFAFA"/>
            <w:vAlign w:val="bottom"/>
          </w:tcPr>
          <w:p w14:paraId="17EDA9F3" w14:textId="1EFFCAA3" w:rsidR="001F0DD2" w:rsidRPr="005B438A" w:rsidRDefault="00FE3413">
            <w:pPr>
              <w:ind w:right="-72"/>
              <w:jc w:val="right"/>
              <w:rPr>
                <w:rFonts w:ascii="Arial" w:eastAsia="Arial" w:hAnsi="Arial" w:cs="Arial"/>
                <w:sz w:val="18"/>
                <w:szCs w:val="18"/>
              </w:rPr>
            </w:pPr>
            <w:r w:rsidRPr="005B438A">
              <w:rPr>
                <w:rFonts w:ascii="Arial" w:eastAsia="Arial" w:hAnsi="Arial" w:cs="Arial"/>
                <w:sz w:val="18"/>
                <w:szCs w:val="18"/>
              </w:rPr>
              <w:t>2,235,45</w:t>
            </w:r>
            <w:r w:rsidR="009E0D00">
              <w:rPr>
                <w:rFonts w:ascii="Arial" w:eastAsia="Arial" w:hAnsi="Arial" w:cs="Arial"/>
                <w:sz w:val="18"/>
                <w:szCs w:val="18"/>
              </w:rPr>
              <w:t>2</w:t>
            </w:r>
          </w:p>
        </w:tc>
        <w:tc>
          <w:tcPr>
            <w:tcW w:w="1296" w:type="dxa"/>
            <w:tcBorders>
              <w:bottom w:val="single" w:sz="4" w:space="0" w:color="000000"/>
            </w:tcBorders>
            <w:vAlign w:val="bottom"/>
          </w:tcPr>
          <w:p w14:paraId="139D95CA"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2,727,767</w:t>
            </w:r>
          </w:p>
        </w:tc>
      </w:tr>
      <w:tr w:rsidR="001F0DD2" w:rsidRPr="005B438A" w14:paraId="544308B5" w14:textId="77777777" w:rsidTr="00575DDE">
        <w:trPr>
          <w:trHeight w:val="135"/>
        </w:trPr>
        <w:tc>
          <w:tcPr>
            <w:tcW w:w="4262" w:type="dxa"/>
            <w:vAlign w:val="bottom"/>
          </w:tcPr>
          <w:p w14:paraId="42E4C3A3" w14:textId="77777777" w:rsidR="001F0DD2" w:rsidRPr="005B438A" w:rsidRDefault="001F0DD2">
            <w:pPr>
              <w:ind w:left="-72" w:right="-5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D3224DF" w14:textId="77777777" w:rsidR="001F0DD2" w:rsidRPr="005B438A" w:rsidRDefault="001F0DD2">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67BD64FD" w14:textId="77777777" w:rsidR="001F0DD2" w:rsidRPr="005B438A" w:rsidRDefault="001F0DD2">
            <w:pPr>
              <w:pStyle w:val="Heading1"/>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7D81FEA" w14:textId="77777777" w:rsidR="001F0DD2" w:rsidRPr="005B438A" w:rsidRDefault="001F0DD2">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694D4453" w14:textId="77777777" w:rsidR="001F0DD2" w:rsidRPr="005B438A" w:rsidRDefault="001F0DD2">
            <w:pPr>
              <w:pStyle w:val="Heading1"/>
              <w:ind w:right="-72"/>
              <w:jc w:val="right"/>
              <w:rPr>
                <w:rFonts w:ascii="Arial" w:eastAsia="Arial" w:hAnsi="Arial" w:cs="Arial"/>
                <w:sz w:val="18"/>
                <w:szCs w:val="18"/>
              </w:rPr>
            </w:pPr>
          </w:p>
        </w:tc>
      </w:tr>
      <w:tr w:rsidR="001F0DD2" w:rsidRPr="005B438A" w14:paraId="72498C23" w14:textId="77777777" w:rsidTr="00575DDE">
        <w:trPr>
          <w:trHeight w:val="135"/>
        </w:trPr>
        <w:tc>
          <w:tcPr>
            <w:tcW w:w="4262" w:type="dxa"/>
            <w:vAlign w:val="bottom"/>
          </w:tcPr>
          <w:p w14:paraId="2AB1D874" w14:textId="77777777" w:rsidR="001F0DD2" w:rsidRPr="005B438A" w:rsidRDefault="001566F9">
            <w:pPr>
              <w:ind w:left="-72"/>
              <w:rPr>
                <w:rFonts w:ascii="Arial" w:eastAsia="Arial" w:hAnsi="Arial" w:cs="Arial"/>
                <w:b/>
                <w:color w:val="000000"/>
                <w:sz w:val="18"/>
                <w:szCs w:val="18"/>
              </w:rPr>
            </w:pPr>
            <w:r w:rsidRPr="005B438A">
              <w:rPr>
                <w:rFonts w:ascii="Arial" w:eastAsia="Arial" w:hAnsi="Arial" w:cs="Arial"/>
                <w:b/>
                <w:color w:val="000000"/>
                <w:sz w:val="18"/>
                <w:szCs w:val="18"/>
              </w:rPr>
              <w:t>Deferred tax:</w:t>
            </w:r>
          </w:p>
        </w:tc>
        <w:tc>
          <w:tcPr>
            <w:tcW w:w="1296" w:type="dxa"/>
            <w:shd w:val="clear" w:color="auto" w:fill="FAFAFA"/>
            <w:vAlign w:val="bottom"/>
          </w:tcPr>
          <w:p w14:paraId="03C9A5AC"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69E56E8E" w14:textId="77777777" w:rsidR="001F0DD2" w:rsidRPr="005B438A" w:rsidRDefault="001F0DD2">
            <w:pPr>
              <w:ind w:right="-72"/>
              <w:jc w:val="right"/>
              <w:rPr>
                <w:rFonts w:ascii="Arial" w:eastAsia="Arial" w:hAnsi="Arial" w:cs="Arial"/>
                <w:color w:val="000000"/>
                <w:sz w:val="18"/>
                <w:szCs w:val="18"/>
              </w:rPr>
            </w:pPr>
          </w:p>
        </w:tc>
        <w:tc>
          <w:tcPr>
            <w:tcW w:w="1296" w:type="dxa"/>
            <w:shd w:val="clear" w:color="auto" w:fill="FAFAFA"/>
            <w:vAlign w:val="bottom"/>
          </w:tcPr>
          <w:p w14:paraId="21CF2AD5"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23AB00C7" w14:textId="77777777" w:rsidR="001F0DD2" w:rsidRPr="005B438A" w:rsidRDefault="001F0DD2">
            <w:pPr>
              <w:ind w:right="-72"/>
              <w:jc w:val="right"/>
              <w:rPr>
                <w:rFonts w:ascii="Arial" w:eastAsia="Arial" w:hAnsi="Arial" w:cs="Arial"/>
                <w:color w:val="000000"/>
                <w:sz w:val="18"/>
                <w:szCs w:val="18"/>
              </w:rPr>
            </w:pPr>
          </w:p>
        </w:tc>
      </w:tr>
      <w:tr w:rsidR="001F0DD2" w:rsidRPr="005B438A" w14:paraId="718ECCFB" w14:textId="77777777" w:rsidTr="00575DDE">
        <w:trPr>
          <w:trHeight w:val="135"/>
        </w:trPr>
        <w:tc>
          <w:tcPr>
            <w:tcW w:w="4262" w:type="dxa"/>
            <w:vAlign w:val="bottom"/>
          </w:tcPr>
          <w:p w14:paraId="0A91FD40" w14:textId="77777777" w:rsidR="001F0DD2" w:rsidRPr="005B438A" w:rsidRDefault="001566F9">
            <w:pPr>
              <w:ind w:left="-72"/>
              <w:rPr>
                <w:rFonts w:ascii="Arial" w:eastAsia="Arial" w:hAnsi="Arial" w:cs="Arial"/>
                <w:b/>
                <w:color w:val="000000"/>
                <w:sz w:val="18"/>
                <w:szCs w:val="18"/>
              </w:rPr>
            </w:pPr>
            <w:r w:rsidRPr="005B438A">
              <w:rPr>
                <w:rFonts w:ascii="Arial" w:eastAsia="Arial" w:hAnsi="Arial" w:cs="Arial"/>
                <w:color w:val="000000"/>
                <w:sz w:val="18"/>
                <w:szCs w:val="18"/>
              </w:rPr>
              <w:t xml:space="preserve">Origination and reversal of temporary </w:t>
            </w:r>
          </w:p>
        </w:tc>
        <w:tc>
          <w:tcPr>
            <w:tcW w:w="1296" w:type="dxa"/>
            <w:shd w:val="clear" w:color="auto" w:fill="FAFAFA"/>
            <w:vAlign w:val="bottom"/>
          </w:tcPr>
          <w:p w14:paraId="1DAD2E55"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17D7418E" w14:textId="77777777" w:rsidR="001F0DD2" w:rsidRPr="005B438A" w:rsidRDefault="001F0DD2">
            <w:pPr>
              <w:ind w:right="-72"/>
              <w:jc w:val="right"/>
              <w:rPr>
                <w:rFonts w:ascii="Arial" w:eastAsia="Arial" w:hAnsi="Arial" w:cs="Arial"/>
                <w:color w:val="000000"/>
                <w:sz w:val="18"/>
                <w:szCs w:val="18"/>
              </w:rPr>
            </w:pPr>
          </w:p>
        </w:tc>
        <w:tc>
          <w:tcPr>
            <w:tcW w:w="1296" w:type="dxa"/>
            <w:shd w:val="clear" w:color="auto" w:fill="FAFAFA"/>
            <w:vAlign w:val="bottom"/>
          </w:tcPr>
          <w:p w14:paraId="37FAB3C9" w14:textId="77777777" w:rsidR="001F0DD2" w:rsidRPr="005B438A" w:rsidRDefault="001F0DD2">
            <w:pPr>
              <w:ind w:right="-72"/>
              <w:jc w:val="right"/>
              <w:rPr>
                <w:rFonts w:ascii="Arial" w:eastAsia="Arial" w:hAnsi="Arial" w:cs="Arial"/>
                <w:color w:val="000000"/>
                <w:sz w:val="18"/>
                <w:szCs w:val="18"/>
              </w:rPr>
            </w:pPr>
          </w:p>
        </w:tc>
        <w:tc>
          <w:tcPr>
            <w:tcW w:w="1296" w:type="dxa"/>
            <w:vAlign w:val="bottom"/>
          </w:tcPr>
          <w:p w14:paraId="27CFFFA3" w14:textId="77777777" w:rsidR="001F0DD2" w:rsidRPr="005B438A" w:rsidRDefault="001F0DD2">
            <w:pPr>
              <w:ind w:right="-72"/>
              <w:jc w:val="right"/>
              <w:rPr>
                <w:rFonts w:ascii="Arial" w:eastAsia="Arial" w:hAnsi="Arial" w:cs="Arial"/>
                <w:color w:val="000000"/>
                <w:sz w:val="18"/>
                <w:szCs w:val="18"/>
              </w:rPr>
            </w:pPr>
          </w:p>
        </w:tc>
      </w:tr>
      <w:tr w:rsidR="001F0DD2" w:rsidRPr="005B438A" w14:paraId="2407B66C" w14:textId="77777777" w:rsidTr="00575DDE">
        <w:trPr>
          <w:trHeight w:val="135"/>
        </w:trPr>
        <w:tc>
          <w:tcPr>
            <w:tcW w:w="4262" w:type="dxa"/>
            <w:vAlign w:val="bottom"/>
          </w:tcPr>
          <w:p w14:paraId="0E5A9EF1" w14:textId="77777777"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differences (Note 24)</w:t>
            </w:r>
          </w:p>
        </w:tc>
        <w:tc>
          <w:tcPr>
            <w:tcW w:w="1296" w:type="dxa"/>
            <w:tcBorders>
              <w:bottom w:val="single" w:sz="4" w:space="0" w:color="000000"/>
            </w:tcBorders>
            <w:shd w:val="clear" w:color="auto" w:fill="FAFAFA"/>
            <w:vAlign w:val="bottom"/>
          </w:tcPr>
          <w:p w14:paraId="45902A70" w14:textId="5F5675BE" w:rsidR="001F0DD2" w:rsidRPr="005B438A" w:rsidRDefault="00FE3413">
            <w:pPr>
              <w:ind w:right="-72"/>
              <w:jc w:val="right"/>
              <w:rPr>
                <w:rFonts w:ascii="Arial" w:eastAsia="Arial" w:hAnsi="Arial" w:cs="Arial"/>
                <w:sz w:val="18"/>
                <w:szCs w:val="18"/>
              </w:rPr>
            </w:pPr>
            <w:r w:rsidRPr="005B438A">
              <w:rPr>
                <w:rFonts w:ascii="Arial" w:eastAsia="Arial" w:hAnsi="Arial" w:cs="Arial"/>
                <w:sz w:val="18"/>
                <w:szCs w:val="18"/>
              </w:rPr>
              <w:t>32,266,</w:t>
            </w:r>
            <w:r w:rsidR="009E0D00">
              <w:rPr>
                <w:rFonts w:ascii="Arial" w:eastAsia="Arial" w:hAnsi="Arial" w:cs="Arial"/>
                <w:sz w:val="18"/>
                <w:szCs w:val="18"/>
              </w:rPr>
              <w:t>600</w:t>
            </w:r>
          </w:p>
        </w:tc>
        <w:tc>
          <w:tcPr>
            <w:tcW w:w="1296" w:type="dxa"/>
            <w:tcBorders>
              <w:bottom w:val="single" w:sz="4" w:space="0" w:color="000000"/>
            </w:tcBorders>
            <w:vAlign w:val="bottom"/>
          </w:tcPr>
          <w:p w14:paraId="46B8EEF1"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31,197,933</w:t>
            </w:r>
          </w:p>
        </w:tc>
        <w:tc>
          <w:tcPr>
            <w:tcW w:w="1296" w:type="dxa"/>
            <w:tcBorders>
              <w:bottom w:val="single" w:sz="4" w:space="0" w:color="000000"/>
            </w:tcBorders>
            <w:shd w:val="clear" w:color="auto" w:fill="FAFAFA"/>
            <w:vAlign w:val="bottom"/>
          </w:tcPr>
          <w:p w14:paraId="3FB36EBD" w14:textId="617DB966" w:rsidR="001F0DD2" w:rsidRPr="005B438A" w:rsidRDefault="00FE3413">
            <w:pPr>
              <w:ind w:right="-72"/>
              <w:jc w:val="right"/>
              <w:rPr>
                <w:rFonts w:ascii="Arial" w:eastAsia="Arial" w:hAnsi="Arial" w:cs="Arial"/>
                <w:sz w:val="18"/>
                <w:szCs w:val="18"/>
              </w:rPr>
            </w:pPr>
            <w:r w:rsidRPr="005B438A">
              <w:rPr>
                <w:rFonts w:ascii="Arial" w:eastAsia="Arial" w:hAnsi="Arial" w:cs="Arial"/>
                <w:sz w:val="18"/>
                <w:szCs w:val="18"/>
              </w:rPr>
              <w:t>1,304,56</w:t>
            </w:r>
            <w:r w:rsidR="009E0D00">
              <w:rPr>
                <w:rFonts w:ascii="Arial" w:eastAsia="Arial" w:hAnsi="Arial" w:cs="Arial"/>
                <w:sz w:val="18"/>
                <w:szCs w:val="18"/>
              </w:rPr>
              <w:t>8</w:t>
            </w:r>
          </w:p>
        </w:tc>
        <w:tc>
          <w:tcPr>
            <w:tcW w:w="1296" w:type="dxa"/>
            <w:tcBorders>
              <w:bottom w:val="single" w:sz="4" w:space="0" w:color="000000"/>
            </w:tcBorders>
            <w:vAlign w:val="bottom"/>
          </w:tcPr>
          <w:p w14:paraId="61AC24AC"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1,389,600</w:t>
            </w:r>
          </w:p>
        </w:tc>
      </w:tr>
      <w:tr w:rsidR="001F0DD2" w:rsidRPr="005B438A" w14:paraId="3C7DF88C" w14:textId="77777777" w:rsidTr="00575DDE">
        <w:trPr>
          <w:trHeight w:val="135"/>
        </w:trPr>
        <w:tc>
          <w:tcPr>
            <w:tcW w:w="4262" w:type="dxa"/>
            <w:vAlign w:val="bottom"/>
          </w:tcPr>
          <w:p w14:paraId="56EE2234" w14:textId="77777777" w:rsidR="001F0DD2" w:rsidRPr="005B438A" w:rsidRDefault="001F0DD2">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08A2FDFC"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FF65EE5"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9A379CA"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F842B4C" w14:textId="77777777" w:rsidR="001F0DD2" w:rsidRPr="005B438A" w:rsidRDefault="001F0DD2">
            <w:pPr>
              <w:ind w:right="-72"/>
              <w:jc w:val="right"/>
              <w:rPr>
                <w:rFonts w:ascii="Arial" w:eastAsia="Arial" w:hAnsi="Arial" w:cs="Arial"/>
                <w:color w:val="000000"/>
                <w:sz w:val="18"/>
                <w:szCs w:val="18"/>
              </w:rPr>
            </w:pPr>
          </w:p>
        </w:tc>
      </w:tr>
      <w:tr w:rsidR="001F0DD2" w:rsidRPr="005B438A" w14:paraId="629E77A8" w14:textId="77777777" w:rsidTr="00575DDE">
        <w:trPr>
          <w:trHeight w:val="135"/>
        </w:trPr>
        <w:tc>
          <w:tcPr>
            <w:tcW w:w="4262" w:type="dxa"/>
            <w:vAlign w:val="bottom"/>
          </w:tcPr>
          <w:p w14:paraId="47B4E91A" w14:textId="77777777" w:rsidR="001F0DD2" w:rsidRPr="005B438A" w:rsidRDefault="001566F9">
            <w:pPr>
              <w:ind w:left="-72"/>
              <w:rPr>
                <w:rFonts w:ascii="Arial" w:eastAsia="Arial" w:hAnsi="Arial" w:cs="Arial"/>
                <w:b/>
                <w:color w:val="000000"/>
                <w:sz w:val="18"/>
                <w:szCs w:val="18"/>
              </w:rPr>
            </w:pPr>
            <w:r w:rsidRPr="005B438A">
              <w:rPr>
                <w:rFonts w:ascii="Arial" w:eastAsia="Arial" w:hAnsi="Arial" w:cs="Arial"/>
                <w:b/>
                <w:color w:val="000000"/>
                <w:sz w:val="18"/>
                <w:szCs w:val="18"/>
              </w:rPr>
              <w:t>Total deferred tax</w:t>
            </w:r>
          </w:p>
        </w:tc>
        <w:tc>
          <w:tcPr>
            <w:tcW w:w="1296" w:type="dxa"/>
            <w:tcBorders>
              <w:bottom w:val="single" w:sz="4" w:space="0" w:color="000000"/>
            </w:tcBorders>
            <w:shd w:val="clear" w:color="auto" w:fill="FAFAFA"/>
            <w:vAlign w:val="bottom"/>
          </w:tcPr>
          <w:p w14:paraId="025F66E9" w14:textId="65A93E2D" w:rsidR="001F0DD2" w:rsidRPr="005B438A" w:rsidRDefault="00FE3413">
            <w:pPr>
              <w:ind w:right="-72"/>
              <w:jc w:val="right"/>
              <w:rPr>
                <w:rFonts w:ascii="Arial" w:eastAsia="Arial" w:hAnsi="Arial" w:cs="Arial"/>
                <w:sz w:val="18"/>
                <w:szCs w:val="18"/>
              </w:rPr>
            </w:pPr>
            <w:r w:rsidRPr="005B438A">
              <w:rPr>
                <w:rFonts w:ascii="Arial" w:eastAsia="Arial" w:hAnsi="Arial" w:cs="Arial"/>
                <w:sz w:val="18"/>
                <w:szCs w:val="18"/>
              </w:rPr>
              <w:t>32,266,</w:t>
            </w:r>
            <w:r w:rsidR="009E0D00">
              <w:rPr>
                <w:rFonts w:ascii="Arial" w:eastAsia="Arial" w:hAnsi="Arial" w:cs="Arial"/>
                <w:sz w:val="18"/>
                <w:szCs w:val="18"/>
              </w:rPr>
              <w:t>600</w:t>
            </w:r>
          </w:p>
        </w:tc>
        <w:tc>
          <w:tcPr>
            <w:tcW w:w="1296" w:type="dxa"/>
            <w:tcBorders>
              <w:bottom w:val="single" w:sz="4" w:space="0" w:color="000000"/>
            </w:tcBorders>
            <w:vAlign w:val="bottom"/>
          </w:tcPr>
          <w:p w14:paraId="20FBB1AB"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31,197,933</w:t>
            </w:r>
          </w:p>
        </w:tc>
        <w:tc>
          <w:tcPr>
            <w:tcW w:w="1296" w:type="dxa"/>
            <w:tcBorders>
              <w:bottom w:val="single" w:sz="4" w:space="0" w:color="000000"/>
            </w:tcBorders>
            <w:shd w:val="clear" w:color="auto" w:fill="FAFAFA"/>
            <w:vAlign w:val="bottom"/>
          </w:tcPr>
          <w:p w14:paraId="72DBA95D" w14:textId="09119796" w:rsidR="001F0DD2" w:rsidRPr="005B438A" w:rsidRDefault="00FE3413">
            <w:pPr>
              <w:ind w:right="-72"/>
              <w:jc w:val="right"/>
              <w:rPr>
                <w:rFonts w:ascii="Arial" w:eastAsia="Arial" w:hAnsi="Arial" w:cs="Arial"/>
                <w:sz w:val="18"/>
                <w:szCs w:val="18"/>
              </w:rPr>
            </w:pPr>
            <w:r w:rsidRPr="005B438A">
              <w:rPr>
                <w:rFonts w:ascii="Arial" w:eastAsia="Arial" w:hAnsi="Arial" w:cs="Arial"/>
                <w:sz w:val="18"/>
                <w:szCs w:val="18"/>
              </w:rPr>
              <w:t>1,304,56</w:t>
            </w:r>
            <w:r w:rsidR="009E0D00">
              <w:rPr>
                <w:rFonts w:ascii="Arial" w:eastAsia="Arial" w:hAnsi="Arial" w:cs="Arial"/>
                <w:sz w:val="18"/>
                <w:szCs w:val="18"/>
              </w:rPr>
              <w:t>8</w:t>
            </w:r>
          </w:p>
        </w:tc>
        <w:tc>
          <w:tcPr>
            <w:tcW w:w="1296" w:type="dxa"/>
            <w:tcBorders>
              <w:bottom w:val="single" w:sz="4" w:space="0" w:color="000000"/>
            </w:tcBorders>
            <w:vAlign w:val="bottom"/>
          </w:tcPr>
          <w:p w14:paraId="6FFD4720"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1,389,600</w:t>
            </w:r>
          </w:p>
        </w:tc>
      </w:tr>
      <w:tr w:rsidR="001F0DD2" w:rsidRPr="005B438A" w14:paraId="414C65C0" w14:textId="77777777" w:rsidTr="00575DDE">
        <w:trPr>
          <w:trHeight w:val="135"/>
        </w:trPr>
        <w:tc>
          <w:tcPr>
            <w:tcW w:w="4262" w:type="dxa"/>
            <w:vAlign w:val="bottom"/>
          </w:tcPr>
          <w:p w14:paraId="74614A8F" w14:textId="77777777" w:rsidR="001F0DD2" w:rsidRPr="005B438A" w:rsidRDefault="001F0DD2">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3764AAE"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C1BE36D"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4F0D438" w14:textId="77777777" w:rsidR="001F0DD2" w:rsidRPr="005B438A"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60A397E" w14:textId="77777777" w:rsidR="001F0DD2" w:rsidRPr="005B438A" w:rsidRDefault="001F0DD2">
            <w:pPr>
              <w:ind w:right="-72"/>
              <w:jc w:val="right"/>
              <w:rPr>
                <w:rFonts w:ascii="Arial" w:eastAsia="Arial" w:hAnsi="Arial" w:cs="Arial"/>
                <w:color w:val="000000"/>
                <w:sz w:val="18"/>
                <w:szCs w:val="18"/>
              </w:rPr>
            </w:pPr>
          </w:p>
        </w:tc>
      </w:tr>
      <w:tr w:rsidR="001F0DD2" w:rsidRPr="005B438A" w14:paraId="0E99C12F" w14:textId="77777777" w:rsidTr="00575DDE">
        <w:trPr>
          <w:trHeight w:val="135"/>
        </w:trPr>
        <w:tc>
          <w:tcPr>
            <w:tcW w:w="4262" w:type="dxa"/>
            <w:vAlign w:val="bottom"/>
          </w:tcPr>
          <w:p w14:paraId="2AE83B76" w14:textId="77777777" w:rsidR="001F0DD2" w:rsidRPr="005B438A" w:rsidRDefault="001566F9">
            <w:pPr>
              <w:ind w:left="-72"/>
              <w:rPr>
                <w:rFonts w:ascii="Arial" w:eastAsia="Arial" w:hAnsi="Arial" w:cs="Arial"/>
                <w:b/>
                <w:color w:val="000000"/>
                <w:sz w:val="18"/>
                <w:szCs w:val="18"/>
              </w:rPr>
            </w:pPr>
            <w:r w:rsidRPr="005B438A">
              <w:rPr>
                <w:rFonts w:ascii="Arial" w:eastAsia="Arial" w:hAnsi="Arial" w:cs="Arial"/>
                <w:b/>
                <w:color w:val="000000"/>
                <w:sz w:val="18"/>
                <w:szCs w:val="18"/>
              </w:rPr>
              <w:t>Total tax expense</w:t>
            </w:r>
          </w:p>
        </w:tc>
        <w:tc>
          <w:tcPr>
            <w:tcW w:w="1296" w:type="dxa"/>
            <w:tcBorders>
              <w:bottom w:val="single" w:sz="4" w:space="0" w:color="000000"/>
            </w:tcBorders>
            <w:shd w:val="clear" w:color="auto" w:fill="FAFAFA"/>
            <w:vAlign w:val="bottom"/>
          </w:tcPr>
          <w:p w14:paraId="2A3DE700" w14:textId="117E3B8D" w:rsidR="001F0DD2" w:rsidRPr="005B438A" w:rsidRDefault="00FE3413">
            <w:pPr>
              <w:ind w:right="-66"/>
              <w:jc w:val="right"/>
              <w:rPr>
                <w:rFonts w:ascii="Arial" w:eastAsia="Arial" w:hAnsi="Arial" w:cs="Arial"/>
                <w:sz w:val="18"/>
                <w:szCs w:val="18"/>
              </w:rPr>
            </w:pPr>
            <w:r w:rsidRPr="005B438A">
              <w:rPr>
                <w:rFonts w:ascii="Arial" w:eastAsia="Arial" w:hAnsi="Arial" w:cs="Arial"/>
                <w:sz w:val="18"/>
                <w:szCs w:val="18"/>
              </w:rPr>
              <w:t>45,718,164</w:t>
            </w:r>
          </w:p>
        </w:tc>
        <w:tc>
          <w:tcPr>
            <w:tcW w:w="1296" w:type="dxa"/>
            <w:tcBorders>
              <w:bottom w:val="single" w:sz="4" w:space="0" w:color="000000"/>
            </w:tcBorders>
            <w:vAlign w:val="bottom"/>
          </w:tcPr>
          <w:p w14:paraId="23D3A944" w14:textId="77777777" w:rsidR="001F0DD2" w:rsidRPr="005B438A" w:rsidRDefault="001566F9">
            <w:pPr>
              <w:ind w:right="-66"/>
              <w:jc w:val="right"/>
              <w:rPr>
                <w:rFonts w:ascii="Arial" w:eastAsia="Arial" w:hAnsi="Arial" w:cs="Arial"/>
                <w:sz w:val="18"/>
                <w:szCs w:val="18"/>
              </w:rPr>
            </w:pPr>
            <w:r w:rsidRPr="005B438A">
              <w:rPr>
                <w:rFonts w:ascii="Arial" w:eastAsia="Arial" w:hAnsi="Arial" w:cs="Arial"/>
                <w:sz w:val="18"/>
                <w:szCs w:val="18"/>
              </w:rPr>
              <w:t>40,506,107</w:t>
            </w:r>
          </w:p>
        </w:tc>
        <w:tc>
          <w:tcPr>
            <w:tcW w:w="1296" w:type="dxa"/>
            <w:tcBorders>
              <w:bottom w:val="single" w:sz="4" w:space="0" w:color="000000"/>
            </w:tcBorders>
            <w:shd w:val="clear" w:color="auto" w:fill="FAFAFA"/>
            <w:vAlign w:val="bottom"/>
          </w:tcPr>
          <w:p w14:paraId="0A116D5F" w14:textId="62CEF685" w:rsidR="001F0DD2" w:rsidRPr="005B438A" w:rsidRDefault="00FE3413">
            <w:pPr>
              <w:ind w:right="-66"/>
              <w:jc w:val="right"/>
              <w:rPr>
                <w:rFonts w:ascii="Arial" w:eastAsia="Arial" w:hAnsi="Arial" w:cs="Arial"/>
                <w:sz w:val="18"/>
                <w:szCs w:val="18"/>
              </w:rPr>
            </w:pPr>
            <w:r w:rsidRPr="005B438A">
              <w:rPr>
                <w:rFonts w:ascii="Arial" w:eastAsia="Arial" w:hAnsi="Arial" w:cs="Arial"/>
                <w:sz w:val="18"/>
                <w:szCs w:val="18"/>
              </w:rPr>
              <w:t>3,540,020</w:t>
            </w:r>
          </w:p>
        </w:tc>
        <w:tc>
          <w:tcPr>
            <w:tcW w:w="1296" w:type="dxa"/>
            <w:tcBorders>
              <w:bottom w:val="single" w:sz="4" w:space="0" w:color="000000"/>
            </w:tcBorders>
            <w:vAlign w:val="bottom"/>
          </w:tcPr>
          <w:p w14:paraId="599D9CEB" w14:textId="77777777" w:rsidR="001F0DD2" w:rsidRPr="005B438A" w:rsidRDefault="001566F9">
            <w:pPr>
              <w:ind w:right="-66"/>
              <w:jc w:val="right"/>
              <w:rPr>
                <w:rFonts w:ascii="Arial" w:eastAsia="Arial" w:hAnsi="Arial" w:cs="Arial"/>
                <w:sz w:val="18"/>
                <w:szCs w:val="18"/>
              </w:rPr>
            </w:pPr>
            <w:r w:rsidRPr="005B438A">
              <w:rPr>
                <w:rFonts w:ascii="Arial" w:eastAsia="Arial" w:hAnsi="Arial" w:cs="Arial"/>
                <w:sz w:val="18"/>
                <w:szCs w:val="18"/>
              </w:rPr>
              <w:t>4,117,367</w:t>
            </w:r>
          </w:p>
        </w:tc>
      </w:tr>
    </w:tbl>
    <w:p w14:paraId="3B94EB6F" w14:textId="77777777" w:rsidR="001F0DD2" w:rsidRPr="005B438A" w:rsidRDefault="001F0DD2">
      <w:pPr>
        <w:rPr>
          <w:rFonts w:ascii="Arial" w:eastAsia="Arial" w:hAnsi="Arial" w:cs="Arial"/>
          <w:color w:val="000000"/>
          <w:sz w:val="18"/>
          <w:szCs w:val="18"/>
        </w:rPr>
      </w:pPr>
    </w:p>
    <w:p w14:paraId="5B18E67A"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The tax on the Group’s and the Company’s profit before tax is as follows:</w:t>
      </w:r>
    </w:p>
    <w:p w14:paraId="654EB866" w14:textId="77777777" w:rsidR="001F0DD2" w:rsidRPr="005B438A" w:rsidRDefault="001F0DD2">
      <w:pPr>
        <w:rPr>
          <w:rFonts w:ascii="Arial" w:eastAsia="Arial" w:hAnsi="Arial" w:cs="Arial"/>
          <w:color w:val="000000"/>
          <w:sz w:val="18"/>
          <w:szCs w:val="18"/>
        </w:rPr>
      </w:pPr>
    </w:p>
    <w:tbl>
      <w:tblPr>
        <w:tblStyle w:val="afffffff9"/>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492F29C2" w14:textId="77777777" w:rsidTr="00575DDE">
        <w:tc>
          <w:tcPr>
            <w:tcW w:w="4262" w:type="dxa"/>
            <w:vAlign w:val="bottom"/>
          </w:tcPr>
          <w:p w14:paraId="18051858"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683A20B"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52EC2AB4"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5A88B554" w14:textId="77777777" w:rsidTr="00575DDE">
        <w:tc>
          <w:tcPr>
            <w:tcW w:w="4262" w:type="dxa"/>
            <w:vAlign w:val="bottom"/>
          </w:tcPr>
          <w:p w14:paraId="3161E6AC"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top w:val="single" w:sz="4" w:space="0" w:color="000000"/>
            </w:tcBorders>
            <w:vAlign w:val="bottom"/>
          </w:tcPr>
          <w:p w14:paraId="13DB1D3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tcBorders>
              <w:top w:val="single" w:sz="4" w:space="0" w:color="000000"/>
            </w:tcBorders>
            <w:vAlign w:val="bottom"/>
          </w:tcPr>
          <w:p w14:paraId="57FD954F"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296" w:type="dxa"/>
            <w:tcBorders>
              <w:top w:val="single" w:sz="4" w:space="0" w:color="000000"/>
            </w:tcBorders>
            <w:vAlign w:val="bottom"/>
          </w:tcPr>
          <w:p w14:paraId="3655E3F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tcBorders>
              <w:top w:val="single" w:sz="4" w:space="0" w:color="000000"/>
            </w:tcBorders>
            <w:vAlign w:val="bottom"/>
          </w:tcPr>
          <w:p w14:paraId="18178CFE"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r>
      <w:tr w:rsidR="001F0DD2" w:rsidRPr="005B438A" w14:paraId="7B0ECE7A" w14:textId="77777777" w:rsidTr="00575DDE">
        <w:tc>
          <w:tcPr>
            <w:tcW w:w="4262" w:type="dxa"/>
            <w:vAlign w:val="bottom"/>
          </w:tcPr>
          <w:p w14:paraId="49A1352D"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4881DB2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38C094BF"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4F1744B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4AB41ECF"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5935F61E" w14:textId="77777777" w:rsidTr="00575DDE">
        <w:trPr>
          <w:trHeight w:val="134"/>
        </w:trPr>
        <w:tc>
          <w:tcPr>
            <w:tcW w:w="4262" w:type="dxa"/>
            <w:vAlign w:val="bottom"/>
          </w:tcPr>
          <w:p w14:paraId="02141204"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703C1F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6345E5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214495B"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F4F1DC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3711E06E" w14:textId="77777777" w:rsidTr="00575DDE">
        <w:trPr>
          <w:trHeight w:val="135"/>
        </w:trPr>
        <w:tc>
          <w:tcPr>
            <w:tcW w:w="4262" w:type="dxa"/>
            <w:vAlign w:val="bottom"/>
          </w:tcPr>
          <w:p w14:paraId="062FB7CA"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Profit before tax</w:t>
            </w:r>
          </w:p>
        </w:tc>
        <w:tc>
          <w:tcPr>
            <w:tcW w:w="1296" w:type="dxa"/>
            <w:tcBorders>
              <w:bottom w:val="single" w:sz="4" w:space="0" w:color="000000"/>
            </w:tcBorders>
            <w:shd w:val="clear" w:color="auto" w:fill="FAFAFA"/>
            <w:vAlign w:val="bottom"/>
          </w:tcPr>
          <w:p w14:paraId="6FAA8085" w14:textId="0F143A46"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267,760,894</w:t>
            </w:r>
          </w:p>
        </w:tc>
        <w:tc>
          <w:tcPr>
            <w:tcW w:w="1296" w:type="dxa"/>
            <w:tcBorders>
              <w:bottom w:val="single" w:sz="4" w:space="0" w:color="000000"/>
            </w:tcBorders>
            <w:vAlign w:val="bottom"/>
          </w:tcPr>
          <w:p w14:paraId="7B115AB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195,310,935</w:t>
            </w:r>
          </w:p>
        </w:tc>
        <w:tc>
          <w:tcPr>
            <w:tcW w:w="1296" w:type="dxa"/>
            <w:tcBorders>
              <w:bottom w:val="single" w:sz="4" w:space="0" w:color="000000"/>
            </w:tcBorders>
            <w:shd w:val="clear" w:color="auto" w:fill="FAFAFA"/>
            <w:vAlign w:val="bottom"/>
          </w:tcPr>
          <w:p w14:paraId="63D2D834" w14:textId="3AD74915"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102,323,297</w:t>
            </w:r>
          </w:p>
        </w:tc>
        <w:tc>
          <w:tcPr>
            <w:tcW w:w="1296" w:type="dxa"/>
            <w:tcBorders>
              <w:bottom w:val="single" w:sz="4" w:space="0" w:color="000000"/>
            </w:tcBorders>
            <w:vAlign w:val="bottom"/>
          </w:tcPr>
          <w:p w14:paraId="2ABD311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83,071,563</w:t>
            </w:r>
          </w:p>
        </w:tc>
      </w:tr>
      <w:tr w:rsidR="001F0DD2" w:rsidRPr="005B438A" w14:paraId="4878F8D4" w14:textId="77777777" w:rsidTr="00575DDE">
        <w:trPr>
          <w:trHeight w:val="135"/>
        </w:trPr>
        <w:tc>
          <w:tcPr>
            <w:tcW w:w="4262" w:type="dxa"/>
            <w:vAlign w:val="bottom"/>
          </w:tcPr>
          <w:p w14:paraId="43DBACF5" w14:textId="77777777" w:rsidR="001F0DD2" w:rsidRPr="005B438A" w:rsidRDefault="001F0DD2">
            <w:pPr>
              <w:ind w:left="-72" w:right="-5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D871A67" w14:textId="77777777" w:rsidR="001F0DD2" w:rsidRPr="005B438A" w:rsidRDefault="001F0DD2">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230CD4BC" w14:textId="77777777" w:rsidR="001F0DD2" w:rsidRPr="005B438A" w:rsidRDefault="001F0DD2">
            <w:pPr>
              <w:pStyle w:val="Heading1"/>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E49F8AE" w14:textId="77777777" w:rsidR="001F0DD2" w:rsidRPr="005B438A" w:rsidRDefault="001F0DD2">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36D5F085" w14:textId="77777777" w:rsidR="001F0DD2" w:rsidRPr="005B438A" w:rsidRDefault="001F0DD2">
            <w:pPr>
              <w:pStyle w:val="Heading1"/>
              <w:ind w:right="-72"/>
              <w:jc w:val="right"/>
              <w:rPr>
                <w:rFonts w:ascii="Arial" w:eastAsia="Arial" w:hAnsi="Arial" w:cs="Arial"/>
                <w:sz w:val="18"/>
                <w:szCs w:val="18"/>
              </w:rPr>
            </w:pPr>
          </w:p>
        </w:tc>
      </w:tr>
      <w:tr w:rsidR="001F0DD2" w:rsidRPr="005B438A" w14:paraId="3FFDF4FF" w14:textId="77777777" w:rsidTr="00575DDE">
        <w:trPr>
          <w:trHeight w:val="135"/>
        </w:trPr>
        <w:tc>
          <w:tcPr>
            <w:tcW w:w="4262" w:type="dxa"/>
            <w:vAlign w:val="bottom"/>
          </w:tcPr>
          <w:p w14:paraId="63EEC70A"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Tax calculated at a tax rate of 20% and</w:t>
            </w:r>
          </w:p>
          <w:p w14:paraId="5A56A54B"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 xml:space="preserve">   Less than 300,000 exempt,</w:t>
            </w:r>
          </w:p>
        </w:tc>
        <w:tc>
          <w:tcPr>
            <w:tcW w:w="1296" w:type="dxa"/>
            <w:shd w:val="clear" w:color="auto" w:fill="FAFAFA"/>
            <w:vAlign w:val="bottom"/>
          </w:tcPr>
          <w:p w14:paraId="4910263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B9691A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A5F6C3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9C6858B"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1F0DD2" w:rsidRPr="005B438A" w14:paraId="21954255" w14:textId="77777777" w:rsidTr="00575DDE">
        <w:trPr>
          <w:trHeight w:val="135"/>
        </w:trPr>
        <w:tc>
          <w:tcPr>
            <w:tcW w:w="4262" w:type="dxa"/>
            <w:vAlign w:val="bottom"/>
          </w:tcPr>
          <w:p w14:paraId="0CACA9C4"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 xml:space="preserve">   300,000 - 3,000,000 15%, over 3,000,000 20%</w:t>
            </w:r>
          </w:p>
        </w:tc>
        <w:tc>
          <w:tcPr>
            <w:tcW w:w="1296" w:type="dxa"/>
            <w:shd w:val="clear" w:color="auto" w:fill="FAFAFA"/>
            <w:vAlign w:val="bottom"/>
          </w:tcPr>
          <w:p w14:paraId="56F9707C" w14:textId="5BE3F5F7"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53,380,553</w:t>
            </w:r>
          </w:p>
        </w:tc>
        <w:tc>
          <w:tcPr>
            <w:tcW w:w="1296" w:type="dxa"/>
            <w:vAlign w:val="bottom"/>
          </w:tcPr>
          <w:p w14:paraId="3A5D2C4C"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39,650,019</w:t>
            </w:r>
          </w:p>
        </w:tc>
        <w:tc>
          <w:tcPr>
            <w:tcW w:w="1296" w:type="dxa"/>
            <w:shd w:val="clear" w:color="auto" w:fill="FAFAFA"/>
            <w:vAlign w:val="bottom"/>
          </w:tcPr>
          <w:p w14:paraId="237944FD" w14:textId="410A293C"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20,464,659</w:t>
            </w:r>
          </w:p>
        </w:tc>
        <w:tc>
          <w:tcPr>
            <w:tcW w:w="1296" w:type="dxa"/>
            <w:vAlign w:val="bottom"/>
          </w:tcPr>
          <w:p w14:paraId="7E586E88"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16,614,313</w:t>
            </w:r>
          </w:p>
        </w:tc>
      </w:tr>
      <w:tr w:rsidR="001F0DD2" w:rsidRPr="005B438A" w14:paraId="62A2CDAA" w14:textId="77777777" w:rsidTr="00575DDE">
        <w:trPr>
          <w:trHeight w:val="135"/>
        </w:trPr>
        <w:tc>
          <w:tcPr>
            <w:tcW w:w="4262" w:type="dxa"/>
            <w:vAlign w:val="bottom"/>
          </w:tcPr>
          <w:p w14:paraId="761E7225"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Tax effect of:</w:t>
            </w:r>
          </w:p>
        </w:tc>
        <w:tc>
          <w:tcPr>
            <w:tcW w:w="1296" w:type="dxa"/>
            <w:shd w:val="clear" w:color="auto" w:fill="FAFAFA"/>
            <w:vAlign w:val="bottom"/>
          </w:tcPr>
          <w:p w14:paraId="090DE94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5BB421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BE3BC3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5AB8124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1F0DD2" w:rsidRPr="005B438A" w14:paraId="3A3F3F4C" w14:textId="77777777" w:rsidTr="00575DDE">
        <w:trPr>
          <w:trHeight w:val="135"/>
        </w:trPr>
        <w:tc>
          <w:tcPr>
            <w:tcW w:w="4262" w:type="dxa"/>
            <w:vAlign w:val="bottom"/>
          </w:tcPr>
          <w:p w14:paraId="1AB8EDB8"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 xml:space="preserve">   Income not subject to tax</w:t>
            </w:r>
          </w:p>
        </w:tc>
        <w:tc>
          <w:tcPr>
            <w:tcW w:w="1296" w:type="dxa"/>
            <w:shd w:val="clear" w:color="auto" w:fill="FAFAFA"/>
            <w:vAlign w:val="bottom"/>
          </w:tcPr>
          <w:p w14:paraId="43846218" w14:textId="4A136519"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vAlign w:val="bottom"/>
          </w:tcPr>
          <w:p w14:paraId="48B3F9A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vAlign w:val="bottom"/>
          </w:tcPr>
          <w:p w14:paraId="3B7E3C36" w14:textId="2BE34D26"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(16,000,000)</w:t>
            </w:r>
          </w:p>
        </w:tc>
        <w:tc>
          <w:tcPr>
            <w:tcW w:w="1296" w:type="dxa"/>
            <w:vAlign w:val="bottom"/>
          </w:tcPr>
          <w:p w14:paraId="74D8BFB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(12,556,000)</w:t>
            </w:r>
          </w:p>
        </w:tc>
      </w:tr>
      <w:tr w:rsidR="001F0DD2" w:rsidRPr="005B438A" w14:paraId="03CB8097" w14:textId="77777777" w:rsidTr="00575DDE">
        <w:trPr>
          <w:trHeight w:val="135"/>
        </w:trPr>
        <w:tc>
          <w:tcPr>
            <w:tcW w:w="4262" w:type="dxa"/>
            <w:vAlign w:val="bottom"/>
          </w:tcPr>
          <w:p w14:paraId="276C1775"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 xml:space="preserve">   Expenses additionally deductible for tax purpose</w:t>
            </w:r>
          </w:p>
        </w:tc>
        <w:tc>
          <w:tcPr>
            <w:tcW w:w="1296" w:type="dxa"/>
            <w:shd w:val="clear" w:color="auto" w:fill="FAFAFA"/>
            <w:vAlign w:val="bottom"/>
          </w:tcPr>
          <w:p w14:paraId="78CCBCF7" w14:textId="4EF08D0F"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(169,167)</w:t>
            </w:r>
          </w:p>
        </w:tc>
        <w:tc>
          <w:tcPr>
            <w:tcW w:w="1296" w:type="dxa"/>
            <w:vAlign w:val="bottom"/>
          </w:tcPr>
          <w:p w14:paraId="617A4B49"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(189,077)</w:t>
            </w:r>
          </w:p>
        </w:tc>
        <w:tc>
          <w:tcPr>
            <w:tcW w:w="1296" w:type="dxa"/>
            <w:shd w:val="clear" w:color="auto" w:fill="FAFAFA"/>
            <w:vAlign w:val="bottom"/>
          </w:tcPr>
          <w:p w14:paraId="2BA71D97" w14:textId="57AB7F33"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(152,173)</w:t>
            </w:r>
          </w:p>
        </w:tc>
        <w:tc>
          <w:tcPr>
            <w:tcW w:w="1296" w:type="dxa"/>
            <w:vAlign w:val="bottom"/>
          </w:tcPr>
          <w:p w14:paraId="4526FD2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(144,702)</w:t>
            </w:r>
          </w:p>
        </w:tc>
      </w:tr>
      <w:tr w:rsidR="00FE3413" w:rsidRPr="005B438A" w14:paraId="77A0F646" w14:textId="77777777" w:rsidTr="00575DDE">
        <w:trPr>
          <w:trHeight w:val="135"/>
        </w:trPr>
        <w:tc>
          <w:tcPr>
            <w:tcW w:w="4262" w:type="dxa"/>
            <w:vAlign w:val="bottom"/>
          </w:tcPr>
          <w:p w14:paraId="401A0B68" w14:textId="495F14BA" w:rsidR="00FE3413" w:rsidRPr="005B438A" w:rsidRDefault="00FE341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 xml:space="preserve">   </w:t>
            </w:r>
            <w:proofErr w:type="spellStart"/>
            <w:r w:rsidRPr="005B438A">
              <w:rPr>
                <w:rFonts w:ascii="Arial" w:eastAsia="Arial" w:hAnsi="Arial" w:cs="Arial"/>
                <w:color w:val="000000"/>
                <w:sz w:val="18"/>
                <w:szCs w:val="18"/>
              </w:rPr>
              <w:t>Utilisation</w:t>
            </w:r>
            <w:proofErr w:type="spellEnd"/>
            <w:r w:rsidRPr="005B438A">
              <w:rPr>
                <w:rFonts w:ascii="Arial" w:eastAsia="Arial" w:hAnsi="Arial" w:cs="Arial"/>
                <w:color w:val="000000"/>
                <w:sz w:val="18"/>
                <w:szCs w:val="18"/>
              </w:rPr>
              <w:t xml:space="preserve"> of previously </w:t>
            </w:r>
            <w:proofErr w:type="spellStart"/>
            <w:r w:rsidRPr="005B438A">
              <w:rPr>
                <w:rFonts w:ascii="Arial" w:eastAsia="Arial" w:hAnsi="Arial" w:cs="Arial"/>
                <w:color w:val="000000"/>
                <w:sz w:val="18"/>
                <w:szCs w:val="18"/>
              </w:rPr>
              <w:t>unrecognised</w:t>
            </w:r>
            <w:proofErr w:type="spellEnd"/>
            <w:r w:rsidRPr="005B438A">
              <w:rPr>
                <w:rFonts w:ascii="Arial" w:eastAsia="Arial" w:hAnsi="Arial" w:cs="Arial"/>
                <w:color w:val="000000"/>
                <w:sz w:val="18"/>
                <w:szCs w:val="18"/>
              </w:rPr>
              <w:t xml:space="preserve"> tax losses</w:t>
            </w:r>
          </w:p>
        </w:tc>
        <w:tc>
          <w:tcPr>
            <w:tcW w:w="1296" w:type="dxa"/>
            <w:shd w:val="clear" w:color="auto" w:fill="FAFAFA"/>
            <w:vAlign w:val="bottom"/>
          </w:tcPr>
          <w:p w14:paraId="4234792F" w14:textId="32A3CACA" w:rsidR="00FE3413"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(159,527)</w:t>
            </w:r>
          </w:p>
        </w:tc>
        <w:tc>
          <w:tcPr>
            <w:tcW w:w="1296" w:type="dxa"/>
            <w:vAlign w:val="bottom"/>
          </w:tcPr>
          <w:p w14:paraId="7219E932" w14:textId="50A7754F" w:rsidR="00FE3413"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shd w:val="clear" w:color="auto" w:fill="FAFAFA"/>
            <w:vAlign w:val="bottom"/>
          </w:tcPr>
          <w:p w14:paraId="67141D4C" w14:textId="434C2DF1" w:rsidR="00FE3413"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96" w:type="dxa"/>
            <w:vAlign w:val="bottom"/>
          </w:tcPr>
          <w:p w14:paraId="09B4C973" w14:textId="5C8B5303" w:rsidR="00FE3413"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68F3A4B2" w14:textId="77777777" w:rsidTr="00575DDE">
        <w:trPr>
          <w:trHeight w:val="135"/>
        </w:trPr>
        <w:tc>
          <w:tcPr>
            <w:tcW w:w="4262" w:type="dxa"/>
            <w:vAlign w:val="bottom"/>
          </w:tcPr>
          <w:p w14:paraId="3110E125"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 xml:space="preserve">   Non-</w:t>
            </w:r>
            <w:proofErr w:type="gramStart"/>
            <w:r w:rsidRPr="005B438A">
              <w:rPr>
                <w:rFonts w:ascii="Arial" w:eastAsia="Arial" w:hAnsi="Arial" w:cs="Arial"/>
                <w:color w:val="000000"/>
                <w:sz w:val="18"/>
                <w:szCs w:val="18"/>
              </w:rPr>
              <w:t>tax deductible</w:t>
            </w:r>
            <w:proofErr w:type="gramEnd"/>
            <w:r w:rsidRPr="005B438A">
              <w:rPr>
                <w:rFonts w:ascii="Arial" w:eastAsia="Arial" w:hAnsi="Arial" w:cs="Arial"/>
                <w:color w:val="000000"/>
                <w:sz w:val="18"/>
                <w:szCs w:val="18"/>
              </w:rPr>
              <w:t xml:space="preserve"> expenses</w:t>
            </w:r>
          </w:p>
        </w:tc>
        <w:tc>
          <w:tcPr>
            <w:tcW w:w="1296" w:type="dxa"/>
            <w:shd w:val="clear" w:color="auto" w:fill="FAFAFA"/>
            <w:vAlign w:val="bottom"/>
          </w:tcPr>
          <w:p w14:paraId="6F9A1C6F" w14:textId="3F90F9C1"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(850,215)</w:t>
            </w:r>
          </w:p>
        </w:tc>
        <w:tc>
          <w:tcPr>
            <w:tcW w:w="1296" w:type="dxa"/>
            <w:vAlign w:val="bottom"/>
          </w:tcPr>
          <w:p w14:paraId="0641BFEB"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560,888</w:t>
            </w:r>
          </w:p>
        </w:tc>
        <w:tc>
          <w:tcPr>
            <w:tcW w:w="1296" w:type="dxa"/>
            <w:shd w:val="clear" w:color="auto" w:fill="FAFAFA"/>
            <w:vAlign w:val="bottom"/>
          </w:tcPr>
          <w:p w14:paraId="236C5BEF" w14:textId="73735894"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(1,262,013)</w:t>
            </w:r>
          </w:p>
        </w:tc>
        <w:tc>
          <w:tcPr>
            <w:tcW w:w="1296" w:type="dxa"/>
            <w:vAlign w:val="bottom"/>
          </w:tcPr>
          <w:p w14:paraId="0F0FB732"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43,099</w:t>
            </w:r>
          </w:p>
        </w:tc>
      </w:tr>
      <w:tr w:rsidR="001F0DD2" w:rsidRPr="005B438A" w14:paraId="2F0D67AC" w14:textId="77777777" w:rsidTr="00575DDE">
        <w:trPr>
          <w:trHeight w:val="135"/>
        </w:trPr>
        <w:tc>
          <w:tcPr>
            <w:tcW w:w="4262" w:type="dxa"/>
            <w:vAlign w:val="bottom"/>
          </w:tcPr>
          <w:p w14:paraId="66022EF5"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 xml:space="preserve">   Revenue not recognised but subject to tax</w:t>
            </w:r>
          </w:p>
        </w:tc>
        <w:tc>
          <w:tcPr>
            <w:tcW w:w="1296" w:type="dxa"/>
            <w:tcBorders>
              <w:bottom w:val="single" w:sz="4" w:space="0" w:color="000000"/>
            </w:tcBorders>
            <w:shd w:val="clear" w:color="auto" w:fill="FAFAFA"/>
            <w:vAlign w:val="bottom"/>
          </w:tcPr>
          <w:p w14:paraId="7CD0553A" w14:textId="318F9AEB"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(6,483,480)</w:t>
            </w:r>
          </w:p>
        </w:tc>
        <w:tc>
          <w:tcPr>
            <w:tcW w:w="1296" w:type="dxa"/>
            <w:tcBorders>
              <w:bottom w:val="single" w:sz="4" w:space="0" w:color="000000"/>
            </w:tcBorders>
            <w:vAlign w:val="bottom"/>
          </w:tcPr>
          <w:p w14:paraId="5F62854F"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484,277</w:t>
            </w:r>
          </w:p>
        </w:tc>
        <w:tc>
          <w:tcPr>
            <w:tcW w:w="1296" w:type="dxa"/>
            <w:tcBorders>
              <w:bottom w:val="single" w:sz="4" w:space="0" w:color="000000"/>
            </w:tcBorders>
            <w:shd w:val="clear" w:color="auto" w:fill="FAFAFA"/>
            <w:vAlign w:val="bottom"/>
          </w:tcPr>
          <w:p w14:paraId="61A10F9F" w14:textId="484779FA"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489,547</w:t>
            </w:r>
          </w:p>
        </w:tc>
        <w:tc>
          <w:tcPr>
            <w:tcW w:w="1296" w:type="dxa"/>
            <w:tcBorders>
              <w:bottom w:val="single" w:sz="4" w:space="0" w:color="000000"/>
            </w:tcBorders>
            <w:vAlign w:val="bottom"/>
          </w:tcPr>
          <w:p w14:paraId="7AE1447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160,657</w:t>
            </w:r>
          </w:p>
        </w:tc>
      </w:tr>
      <w:tr w:rsidR="001F0DD2" w:rsidRPr="005B438A" w14:paraId="1932311D" w14:textId="77777777" w:rsidTr="00575DDE">
        <w:trPr>
          <w:trHeight w:val="81"/>
        </w:trPr>
        <w:tc>
          <w:tcPr>
            <w:tcW w:w="4262" w:type="dxa"/>
            <w:vAlign w:val="bottom"/>
          </w:tcPr>
          <w:p w14:paraId="304EF97E" w14:textId="77777777" w:rsidR="001F0DD2" w:rsidRPr="005B438A"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0C61F9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BB7461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107BBF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0C2B8A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03C255D7" w14:textId="77777777" w:rsidTr="00575DDE">
        <w:trPr>
          <w:trHeight w:val="135"/>
        </w:trPr>
        <w:tc>
          <w:tcPr>
            <w:tcW w:w="4262" w:type="dxa"/>
            <w:vAlign w:val="bottom"/>
          </w:tcPr>
          <w:p w14:paraId="3592EE97" w14:textId="77777777" w:rsidR="001F0DD2" w:rsidRPr="005B438A" w:rsidRDefault="001566F9">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5B438A">
              <w:rPr>
                <w:rFonts w:ascii="Arial" w:eastAsia="Arial" w:hAnsi="Arial" w:cs="Arial"/>
                <w:color w:val="000000"/>
                <w:sz w:val="18"/>
                <w:szCs w:val="18"/>
              </w:rPr>
              <w:t>Income tax expense</w:t>
            </w:r>
          </w:p>
        </w:tc>
        <w:tc>
          <w:tcPr>
            <w:tcW w:w="1296" w:type="dxa"/>
            <w:tcBorders>
              <w:bottom w:val="single" w:sz="4" w:space="0" w:color="000000"/>
            </w:tcBorders>
            <w:shd w:val="clear" w:color="auto" w:fill="FAFAFA"/>
            <w:vAlign w:val="bottom"/>
          </w:tcPr>
          <w:p w14:paraId="60D7F484" w14:textId="227B5B12"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45,718,164</w:t>
            </w:r>
          </w:p>
        </w:tc>
        <w:tc>
          <w:tcPr>
            <w:tcW w:w="1296" w:type="dxa"/>
            <w:tcBorders>
              <w:bottom w:val="single" w:sz="4" w:space="0" w:color="000000"/>
            </w:tcBorders>
            <w:vAlign w:val="bottom"/>
          </w:tcPr>
          <w:p w14:paraId="57CC47BD"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40,506,107</w:t>
            </w:r>
          </w:p>
        </w:tc>
        <w:tc>
          <w:tcPr>
            <w:tcW w:w="1296" w:type="dxa"/>
            <w:tcBorders>
              <w:bottom w:val="single" w:sz="4" w:space="0" w:color="000000"/>
            </w:tcBorders>
            <w:shd w:val="clear" w:color="auto" w:fill="FAFAFA"/>
            <w:vAlign w:val="bottom"/>
          </w:tcPr>
          <w:p w14:paraId="52E90B0E" w14:textId="436D5028" w:rsidR="001F0DD2" w:rsidRPr="005B438A" w:rsidRDefault="00FE341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3,540,020</w:t>
            </w:r>
          </w:p>
        </w:tc>
        <w:tc>
          <w:tcPr>
            <w:tcW w:w="1296" w:type="dxa"/>
            <w:tcBorders>
              <w:bottom w:val="single" w:sz="4" w:space="0" w:color="000000"/>
            </w:tcBorders>
            <w:vAlign w:val="bottom"/>
          </w:tcPr>
          <w:p w14:paraId="5159F96B"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4,117,367</w:t>
            </w:r>
          </w:p>
        </w:tc>
      </w:tr>
    </w:tbl>
    <w:p w14:paraId="5163D605" w14:textId="77777777" w:rsidR="001F0DD2" w:rsidRPr="005B438A" w:rsidRDefault="001F0DD2">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1F531C23" w14:textId="071EB909" w:rsidR="001F0DD2" w:rsidRPr="00244068" w:rsidRDefault="001566F9" w:rsidP="00244068">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5B438A">
        <w:rPr>
          <w:rFonts w:ascii="Arial" w:eastAsia="Arial" w:hAnsi="Arial" w:cs="Arial"/>
          <w:color w:val="000000"/>
          <w:sz w:val="18"/>
          <w:szCs w:val="18"/>
        </w:rPr>
        <w:t xml:space="preserve">The weighted average applicable tax rate was </w:t>
      </w:r>
      <w:r w:rsidR="00FE3413" w:rsidRPr="005B438A">
        <w:rPr>
          <w:rFonts w:ascii="Arial" w:eastAsia="Arial" w:hAnsi="Arial" w:cs="Arial"/>
          <w:color w:val="000000"/>
          <w:sz w:val="18"/>
          <w:szCs w:val="18"/>
        </w:rPr>
        <w:t>17.07</w:t>
      </w:r>
      <w:r w:rsidRPr="005B438A">
        <w:rPr>
          <w:rFonts w:ascii="Arial" w:eastAsia="Arial" w:hAnsi="Arial" w:cs="Arial"/>
          <w:color w:val="000000"/>
          <w:sz w:val="18"/>
          <w:szCs w:val="18"/>
        </w:rPr>
        <w:t>% (2020: 20.74%).</w:t>
      </w:r>
      <w:r w:rsidRPr="005B438A">
        <w:rPr>
          <w:rFonts w:ascii="Arial" w:hAnsi="Arial" w:cs="Arial"/>
        </w:rPr>
        <w:br w:type="page"/>
      </w:r>
    </w:p>
    <w:p w14:paraId="4BDE1AAC" w14:textId="77777777" w:rsidR="009C47EE" w:rsidRPr="005B438A" w:rsidRDefault="009C47EE">
      <w:pPr>
        <w:rPr>
          <w:rFonts w:ascii="Arial" w:eastAsia="Arial" w:hAnsi="Arial" w:cs="Arial"/>
          <w:color w:val="000000"/>
          <w:sz w:val="18"/>
          <w:szCs w:val="18"/>
        </w:rPr>
      </w:pPr>
    </w:p>
    <w:tbl>
      <w:tblPr>
        <w:tblStyle w:val="afffffffa"/>
        <w:tblW w:w="9475" w:type="dxa"/>
        <w:tblLayout w:type="fixed"/>
        <w:tblLook w:val="0400" w:firstRow="0" w:lastRow="0" w:firstColumn="0" w:lastColumn="0" w:noHBand="0" w:noVBand="1"/>
      </w:tblPr>
      <w:tblGrid>
        <w:gridCol w:w="9475"/>
      </w:tblGrid>
      <w:tr w:rsidR="001F0DD2" w:rsidRPr="005B438A" w14:paraId="73DF1F0C" w14:textId="77777777" w:rsidTr="00575DDE">
        <w:trPr>
          <w:cantSplit/>
          <w:trHeight w:val="389"/>
        </w:trPr>
        <w:tc>
          <w:tcPr>
            <w:tcW w:w="9475" w:type="dxa"/>
            <w:shd w:val="clear" w:color="auto" w:fill="FFA543"/>
            <w:vAlign w:val="center"/>
          </w:tcPr>
          <w:p w14:paraId="526B27B5" w14:textId="520DAA91"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3</w:t>
            </w:r>
            <w:r w:rsidR="00244068">
              <w:rPr>
                <w:rFonts w:ascii="Arial" w:eastAsia="Arial" w:hAnsi="Arial" w:cs="Arial"/>
                <w:b/>
                <w:color w:val="FFFFFF"/>
                <w:sz w:val="18"/>
                <w:szCs w:val="18"/>
              </w:rPr>
              <w:t>6</w:t>
            </w:r>
            <w:r w:rsidRPr="005B438A">
              <w:rPr>
                <w:rFonts w:ascii="Arial" w:eastAsia="Arial" w:hAnsi="Arial" w:cs="Arial"/>
                <w:b/>
                <w:color w:val="FFFFFF"/>
                <w:sz w:val="18"/>
                <w:szCs w:val="18"/>
              </w:rPr>
              <w:tab/>
              <w:t>Earnings per share</w:t>
            </w:r>
          </w:p>
        </w:tc>
      </w:tr>
    </w:tbl>
    <w:p w14:paraId="51B6F676" w14:textId="77777777" w:rsidR="001F0DD2" w:rsidRPr="005B438A" w:rsidRDefault="001F0DD2">
      <w:pPr>
        <w:jc w:val="both"/>
        <w:rPr>
          <w:rFonts w:ascii="Arial" w:eastAsia="Arial" w:hAnsi="Arial" w:cs="Arial"/>
          <w:color w:val="000000"/>
          <w:sz w:val="18"/>
          <w:szCs w:val="18"/>
        </w:rPr>
      </w:pPr>
    </w:p>
    <w:p w14:paraId="7319E44E" w14:textId="77777777" w:rsidR="001F0DD2" w:rsidRPr="005B438A" w:rsidRDefault="001566F9">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5B438A">
        <w:rPr>
          <w:rFonts w:ascii="Arial" w:eastAsia="Arial" w:hAnsi="Arial" w:cs="Arial"/>
          <w:color w:val="000000"/>
          <w:sz w:val="18"/>
          <w:szCs w:val="18"/>
        </w:rPr>
        <w:t xml:space="preserve">Basic earnings per share is calculated by dividing the net profit attributable to shareholders of the parent company by the weighted average number of ordinary shares in issue during the </w:t>
      </w:r>
      <w:proofErr w:type="gramStart"/>
      <w:r w:rsidRPr="005B438A">
        <w:rPr>
          <w:rFonts w:ascii="Arial" w:eastAsia="Arial" w:hAnsi="Arial" w:cs="Arial"/>
          <w:color w:val="000000"/>
          <w:sz w:val="18"/>
          <w:szCs w:val="18"/>
        </w:rPr>
        <w:t>year;</w:t>
      </w:r>
      <w:proofErr w:type="gramEnd"/>
    </w:p>
    <w:p w14:paraId="43588390" w14:textId="77777777" w:rsidR="001F0DD2" w:rsidRPr="005B438A" w:rsidRDefault="001F0DD2">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tbl>
      <w:tblPr>
        <w:tblStyle w:val="afffffffb"/>
        <w:tblW w:w="9446" w:type="dxa"/>
        <w:tblLayout w:type="fixed"/>
        <w:tblLook w:val="0000" w:firstRow="0" w:lastRow="0" w:firstColumn="0" w:lastColumn="0" w:noHBand="0" w:noVBand="0"/>
      </w:tblPr>
      <w:tblGrid>
        <w:gridCol w:w="4262"/>
        <w:gridCol w:w="1296"/>
        <w:gridCol w:w="1296"/>
        <w:gridCol w:w="1296"/>
        <w:gridCol w:w="1296"/>
      </w:tblGrid>
      <w:tr w:rsidR="001F0DD2" w:rsidRPr="005B438A" w14:paraId="2F99B9F9" w14:textId="77777777" w:rsidTr="00575DDE">
        <w:tc>
          <w:tcPr>
            <w:tcW w:w="4262" w:type="dxa"/>
            <w:vAlign w:val="bottom"/>
          </w:tcPr>
          <w:p w14:paraId="35BC15A3"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0B96DE64"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35DE6371"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23CCB950" w14:textId="77777777" w:rsidTr="00575DDE">
        <w:tc>
          <w:tcPr>
            <w:tcW w:w="4262" w:type="dxa"/>
            <w:vAlign w:val="bottom"/>
          </w:tcPr>
          <w:p w14:paraId="378049B8" w14:textId="77777777" w:rsidR="001F0DD2" w:rsidRPr="005B438A"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vAlign w:val="bottom"/>
          </w:tcPr>
          <w:p w14:paraId="4F98DD87"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36775B0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c>
          <w:tcPr>
            <w:tcW w:w="1296" w:type="dxa"/>
            <w:vAlign w:val="bottom"/>
          </w:tcPr>
          <w:p w14:paraId="1BEC3DB1"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2021</w:t>
            </w:r>
          </w:p>
        </w:tc>
        <w:tc>
          <w:tcPr>
            <w:tcW w:w="1296" w:type="dxa"/>
            <w:vAlign w:val="bottom"/>
          </w:tcPr>
          <w:p w14:paraId="51076579" w14:textId="77777777" w:rsidR="001F0DD2" w:rsidRPr="005B438A" w:rsidRDefault="001566F9">
            <w:pPr>
              <w:pStyle w:val="Heading1"/>
              <w:ind w:right="-72"/>
              <w:jc w:val="right"/>
              <w:rPr>
                <w:rFonts w:ascii="Arial" w:eastAsia="Arial" w:hAnsi="Arial" w:cs="Arial"/>
                <w:sz w:val="18"/>
                <w:szCs w:val="18"/>
              </w:rPr>
            </w:pPr>
            <w:r w:rsidRPr="005B438A">
              <w:rPr>
                <w:rFonts w:ascii="Arial" w:eastAsia="Arial" w:hAnsi="Arial" w:cs="Arial"/>
                <w:sz w:val="18"/>
                <w:szCs w:val="18"/>
              </w:rPr>
              <w:t>2020</w:t>
            </w:r>
          </w:p>
        </w:tc>
      </w:tr>
      <w:tr w:rsidR="001F0DD2" w:rsidRPr="005B438A" w14:paraId="17BB01F7" w14:textId="77777777" w:rsidTr="00575DDE">
        <w:trPr>
          <w:trHeight w:val="63"/>
        </w:trPr>
        <w:tc>
          <w:tcPr>
            <w:tcW w:w="4262" w:type="dxa"/>
          </w:tcPr>
          <w:p w14:paraId="7FEDEA2E" w14:textId="77777777" w:rsidR="001F0DD2" w:rsidRPr="005B438A" w:rsidRDefault="001566F9">
            <w:pPr>
              <w:pBdr>
                <w:top w:val="nil"/>
                <w:left w:val="nil"/>
                <w:bottom w:val="nil"/>
                <w:right w:val="nil"/>
                <w:between w:val="nil"/>
              </w:pBdr>
              <w:ind w:left="-72" w:right="-108"/>
              <w:rPr>
                <w:rFonts w:ascii="Arial" w:eastAsia="Arial" w:hAnsi="Arial" w:cs="Arial"/>
                <w:color w:val="000000"/>
                <w:sz w:val="18"/>
                <w:szCs w:val="18"/>
              </w:rPr>
            </w:pPr>
            <w:r w:rsidRPr="005B438A">
              <w:rPr>
                <w:rFonts w:ascii="Arial" w:eastAsia="Arial" w:hAnsi="Arial" w:cs="Arial"/>
                <w:b/>
                <w:color w:val="000000"/>
                <w:sz w:val="18"/>
                <w:szCs w:val="18"/>
              </w:rPr>
              <w:t>Basic earnings per share</w:t>
            </w:r>
          </w:p>
        </w:tc>
        <w:tc>
          <w:tcPr>
            <w:tcW w:w="1296" w:type="dxa"/>
            <w:tcBorders>
              <w:top w:val="single" w:sz="4" w:space="0" w:color="000000"/>
            </w:tcBorders>
            <w:shd w:val="clear" w:color="auto" w:fill="FAFAFA"/>
            <w:vAlign w:val="bottom"/>
          </w:tcPr>
          <w:p w14:paraId="653DE8C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3184D7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65FF3D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A1B633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C23F20" w:rsidRPr="005B438A" w14:paraId="60C3705F" w14:textId="77777777" w:rsidTr="00575DDE">
        <w:trPr>
          <w:trHeight w:val="63"/>
        </w:trPr>
        <w:tc>
          <w:tcPr>
            <w:tcW w:w="4262" w:type="dxa"/>
            <w:vAlign w:val="bottom"/>
          </w:tcPr>
          <w:p w14:paraId="24064146" w14:textId="77777777" w:rsidR="00C23F20" w:rsidRPr="005B438A" w:rsidRDefault="00C23F20" w:rsidP="00C23F2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Profit attributable to the ordinary equity holders of </w:t>
            </w:r>
          </w:p>
          <w:p w14:paraId="7C471C4C" w14:textId="3020FF96" w:rsidR="00C23F20" w:rsidRPr="005B438A" w:rsidRDefault="00C23F20" w:rsidP="00C23F2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the company used in calculating basic (Baht)</w:t>
            </w:r>
          </w:p>
        </w:tc>
        <w:tc>
          <w:tcPr>
            <w:tcW w:w="1296" w:type="dxa"/>
            <w:shd w:val="clear" w:color="auto" w:fill="FAFAFA"/>
            <w:vAlign w:val="bottom"/>
          </w:tcPr>
          <w:p w14:paraId="4F1578F5" w14:textId="5FC17014" w:rsidR="00C23F20" w:rsidRPr="005B438A" w:rsidRDefault="009E7D15" w:rsidP="00C23F20">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218,998,989</w:t>
            </w:r>
          </w:p>
        </w:tc>
        <w:tc>
          <w:tcPr>
            <w:tcW w:w="1296" w:type="dxa"/>
          </w:tcPr>
          <w:p w14:paraId="519857B6" w14:textId="77777777" w:rsidR="00C23F20" w:rsidRPr="005B438A" w:rsidRDefault="00C23F20" w:rsidP="00C23F20">
            <w:pPr>
              <w:pBdr>
                <w:top w:val="nil"/>
                <w:left w:val="nil"/>
                <w:bottom w:val="nil"/>
                <w:right w:val="nil"/>
                <w:between w:val="nil"/>
              </w:pBdr>
              <w:ind w:right="-72"/>
              <w:jc w:val="right"/>
              <w:rPr>
                <w:rFonts w:ascii="Arial" w:eastAsia="Arial" w:hAnsi="Arial" w:cs="Arial"/>
                <w:sz w:val="18"/>
                <w:szCs w:val="18"/>
              </w:rPr>
            </w:pPr>
          </w:p>
          <w:p w14:paraId="05CE37D5" w14:textId="237B7085" w:rsidR="00C23F20" w:rsidRPr="005B438A" w:rsidRDefault="00C23F20" w:rsidP="00C23F20">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sz w:val="18"/>
                <w:szCs w:val="18"/>
              </w:rPr>
              <w:t>155,353,886</w:t>
            </w:r>
          </w:p>
        </w:tc>
        <w:tc>
          <w:tcPr>
            <w:tcW w:w="1296" w:type="dxa"/>
            <w:shd w:val="clear" w:color="auto" w:fill="FAFAFA"/>
          </w:tcPr>
          <w:p w14:paraId="5FFF519F" w14:textId="77777777" w:rsidR="00C23F20" w:rsidRPr="005B438A" w:rsidRDefault="00C23F20" w:rsidP="00C23F20">
            <w:pPr>
              <w:pBdr>
                <w:top w:val="nil"/>
                <w:left w:val="nil"/>
                <w:bottom w:val="nil"/>
                <w:right w:val="nil"/>
                <w:between w:val="nil"/>
              </w:pBdr>
              <w:ind w:right="-72"/>
              <w:jc w:val="right"/>
              <w:rPr>
                <w:rFonts w:ascii="Arial" w:eastAsia="Arial" w:hAnsi="Arial" w:cs="Arial"/>
                <w:color w:val="000000"/>
                <w:sz w:val="18"/>
                <w:szCs w:val="18"/>
              </w:rPr>
            </w:pPr>
          </w:p>
          <w:p w14:paraId="53409E46" w14:textId="3E452E65" w:rsidR="00C23F20" w:rsidRPr="005B438A" w:rsidRDefault="009E7D15" w:rsidP="00C23F20">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color w:val="000000"/>
                <w:sz w:val="18"/>
                <w:szCs w:val="18"/>
              </w:rPr>
              <w:t>98,783,277</w:t>
            </w:r>
          </w:p>
        </w:tc>
        <w:tc>
          <w:tcPr>
            <w:tcW w:w="1296" w:type="dxa"/>
          </w:tcPr>
          <w:p w14:paraId="391A3894" w14:textId="77777777" w:rsidR="00C23F20" w:rsidRPr="005B438A" w:rsidRDefault="00C23F20" w:rsidP="00C23F20">
            <w:pPr>
              <w:pBdr>
                <w:top w:val="nil"/>
                <w:left w:val="nil"/>
                <w:bottom w:val="nil"/>
                <w:right w:val="nil"/>
                <w:between w:val="nil"/>
              </w:pBdr>
              <w:ind w:right="-72"/>
              <w:jc w:val="right"/>
              <w:rPr>
                <w:rFonts w:ascii="Arial" w:eastAsia="Arial" w:hAnsi="Arial" w:cs="Arial"/>
                <w:sz w:val="18"/>
                <w:szCs w:val="18"/>
              </w:rPr>
            </w:pPr>
          </w:p>
          <w:p w14:paraId="7104D099" w14:textId="60EB2C95" w:rsidR="00C23F20" w:rsidRPr="005B438A" w:rsidRDefault="00C23F20" w:rsidP="00C23F20">
            <w:pPr>
              <w:pBdr>
                <w:top w:val="nil"/>
                <w:left w:val="nil"/>
                <w:bottom w:val="nil"/>
                <w:right w:val="nil"/>
                <w:between w:val="nil"/>
              </w:pBdr>
              <w:ind w:right="-72"/>
              <w:jc w:val="right"/>
              <w:rPr>
                <w:rFonts w:ascii="Arial" w:eastAsia="Arial" w:hAnsi="Arial" w:cs="Arial"/>
                <w:color w:val="000000"/>
                <w:sz w:val="18"/>
                <w:szCs w:val="18"/>
              </w:rPr>
            </w:pPr>
            <w:r w:rsidRPr="005B438A">
              <w:rPr>
                <w:rFonts w:ascii="Arial" w:eastAsia="Arial" w:hAnsi="Arial" w:cs="Arial"/>
                <w:sz w:val="18"/>
                <w:szCs w:val="18"/>
              </w:rPr>
              <w:t>78,954,196</w:t>
            </w:r>
          </w:p>
        </w:tc>
      </w:tr>
      <w:tr w:rsidR="001F0DD2" w:rsidRPr="005B438A" w14:paraId="6B084539" w14:textId="77777777" w:rsidTr="00575DDE">
        <w:trPr>
          <w:trHeight w:val="135"/>
        </w:trPr>
        <w:tc>
          <w:tcPr>
            <w:tcW w:w="4262" w:type="dxa"/>
            <w:vAlign w:val="bottom"/>
          </w:tcPr>
          <w:p w14:paraId="44BAD0D7" w14:textId="37426934" w:rsidR="001F0DD2" w:rsidRPr="005B438A" w:rsidRDefault="001566F9">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296" w:type="dxa"/>
            <w:shd w:val="clear" w:color="auto" w:fill="FAFAFA"/>
          </w:tcPr>
          <w:p w14:paraId="4DEAAA43"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E92A43B" w14:textId="61A1E89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1AB347BF"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Pr>
          <w:p w14:paraId="6AD43BD5" w14:textId="2D1033D9"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F0DD2" w:rsidRPr="005B438A" w14:paraId="45F961F5" w14:textId="77777777" w:rsidTr="00575DDE">
        <w:trPr>
          <w:trHeight w:val="135"/>
        </w:trPr>
        <w:tc>
          <w:tcPr>
            <w:tcW w:w="4262" w:type="dxa"/>
            <w:vAlign w:val="bottom"/>
          </w:tcPr>
          <w:p w14:paraId="37549CCF" w14:textId="405C7DC2" w:rsidR="001F0DD2" w:rsidRPr="005B438A" w:rsidRDefault="009E7D15">
            <w:pPr>
              <w:ind w:left="-72"/>
              <w:rPr>
                <w:rFonts w:ascii="Arial" w:eastAsia="Arial" w:hAnsi="Arial" w:cs="Arial"/>
                <w:b/>
                <w:bCs/>
                <w:color w:val="000000"/>
                <w:sz w:val="18"/>
                <w:szCs w:val="18"/>
                <w:lang w:val="en-GB"/>
              </w:rPr>
            </w:pPr>
            <w:r w:rsidRPr="005B438A">
              <w:rPr>
                <w:rFonts w:ascii="Arial" w:eastAsia="Arial" w:hAnsi="Arial" w:cs="Arial"/>
                <w:b/>
                <w:bCs/>
                <w:color w:val="000000"/>
                <w:sz w:val="18"/>
                <w:szCs w:val="18"/>
                <w:lang w:val="en-GB"/>
              </w:rPr>
              <w:t xml:space="preserve">Weighted average number </w:t>
            </w:r>
            <w:r w:rsidR="00D95B73" w:rsidRPr="005B438A">
              <w:rPr>
                <w:rFonts w:ascii="Arial" w:eastAsia="Arial" w:hAnsi="Arial" w:cs="Arial"/>
                <w:b/>
                <w:bCs/>
                <w:color w:val="000000"/>
                <w:sz w:val="18"/>
                <w:szCs w:val="18"/>
                <w:lang w:val="en-GB"/>
              </w:rPr>
              <w:t>of ordinary shares</w:t>
            </w:r>
          </w:p>
        </w:tc>
        <w:tc>
          <w:tcPr>
            <w:tcW w:w="1296" w:type="dxa"/>
            <w:shd w:val="clear" w:color="auto" w:fill="FAFAFA"/>
            <w:vAlign w:val="bottom"/>
          </w:tcPr>
          <w:p w14:paraId="441089D7"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984D26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07877B7B"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7398BF8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95B73" w:rsidRPr="005B438A" w14:paraId="3EBA5D59" w14:textId="77777777" w:rsidTr="00575DDE">
        <w:trPr>
          <w:trHeight w:val="135"/>
        </w:trPr>
        <w:tc>
          <w:tcPr>
            <w:tcW w:w="4262" w:type="dxa"/>
            <w:vAlign w:val="bottom"/>
          </w:tcPr>
          <w:p w14:paraId="45022726" w14:textId="77777777" w:rsidR="00D95B73" w:rsidRPr="005B438A" w:rsidRDefault="00D95B73" w:rsidP="00D95B73">
            <w:pPr>
              <w:ind w:left="-72"/>
              <w:rPr>
                <w:rFonts w:ascii="Arial" w:eastAsia="Arial" w:hAnsi="Arial" w:cs="Arial"/>
                <w:color w:val="000000"/>
                <w:sz w:val="18"/>
                <w:szCs w:val="18"/>
              </w:rPr>
            </w:pPr>
            <w:r w:rsidRPr="005B438A">
              <w:rPr>
                <w:rFonts w:ascii="Arial" w:eastAsia="Arial" w:hAnsi="Arial" w:cs="Arial"/>
                <w:color w:val="000000"/>
                <w:sz w:val="18"/>
                <w:szCs w:val="18"/>
              </w:rPr>
              <w:t xml:space="preserve">Weighted average number of ordinary shares </w:t>
            </w:r>
          </w:p>
          <w:p w14:paraId="4D04108F" w14:textId="3E3A4041" w:rsidR="00D95B73" w:rsidRPr="005B438A" w:rsidRDefault="00D95B73" w:rsidP="00D95B73">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(shares)</w:t>
            </w:r>
          </w:p>
        </w:tc>
        <w:tc>
          <w:tcPr>
            <w:tcW w:w="1296" w:type="dxa"/>
            <w:shd w:val="clear" w:color="auto" w:fill="FAFAFA"/>
          </w:tcPr>
          <w:p w14:paraId="43BB3932" w14:textId="77777777"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B438A">
              <w:rPr>
                <w:rFonts w:ascii="Arial" w:hAnsi="Arial" w:cs="Arial"/>
                <w:sz w:val="18"/>
                <w:szCs w:val="18"/>
              </w:rPr>
              <w:t xml:space="preserve"> </w:t>
            </w:r>
          </w:p>
          <w:p w14:paraId="2FFC09EE" w14:textId="72EE86ED"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882,112,350 </w:t>
            </w:r>
          </w:p>
        </w:tc>
        <w:tc>
          <w:tcPr>
            <w:tcW w:w="1296" w:type="dxa"/>
          </w:tcPr>
          <w:p w14:paraId="2EEAFA7F" w14:textId="77777777"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315A9FA" w14:textId="4B8E58A1"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705,598,129 </w:t>
            </w:r>
          </w:p>
        </w:tc>
        <w:tc>
          <w:tcPr>
            <w:tcW w:w="1296" w:type="dxa"/>
            <w:shd w:val="clear" w:color="auto" w:fill="FAFAFA"/>
          </w:tcPr>
          <w:p w14:paraId="05DBEAEA" w14:textId="77777777"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126D6B4" w14:textId="0798A418"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hAnsi="Arial" w:cs="Arial"/>
                <w:sz w:val="18"/>
                <w:szCs w:val="18"/>
              </w:rPr>
              <w:t xml:space="preserve"> 882,112,350 </w:t>
            </w:r>
          </w:p>
        </w:tc>
        <w:tc>
          <w:tcPr>
            <w:tcW w:w="1296" w:type="dxa"/>
          </w:tcPr>
          <w:p w14:paraId="1C9FA480" w14:textId="77777777"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A078D08" w14:textId="60CFBD57"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hAnsi="Arial" w:cs="Arial"/>
                <w:sz w:val="18"/>
                <w:szCs w:val="18"/>
              </w:rPr>
              <w:t xml:space="preserve"> 705,598,129 </w:t>
            </w:r>
          </w:p>
        </w:tc>
      </w:tr>
      <w:tr w:rsidR="00D95B73" w:rsidRPr="005B438A" w14:paraId="13E8B19B" w14:textId="77777777" w:rsidTr="00575DDE">
        <w:trPr>
          <w:trHeight w:val="135"/>
        </w:trPr>
        <w:tc>
          <w:tcPr>
            <w:tcW w:w="4262" w:type="dxa"/>
            <w:vAlign w:val="bottom"/>
          </w:tcPr>
          <w:p w14:paraId="4C267FE7" w14:textId="086FB5EF" w:rsidR="00D95B73" w:rsidRPr="005B438A" w:rsidRDefault="00D95B73" w:rsidP="00D95B73">
            <w:pPr>
              <w:ind w:left="-72"/>
              <w:rPr>
                <w:rFonts w:ascii="Arial" w:eastAsia="Arial" w:hAnsi="Arial" w:cs="Arial"/>
                <w:color w:val="000000"/>
                <w:sz w:val="18"/>
                <w:szCs w:val="18"/>
                <w:cs/>
              </w:rPr>
            </w:pPr>
            <w:r w:rsidRPr="005B438A">
              <w:rPr>
                <w:rFonts w:ascii="Arial" w:eastAsia="Arial" w:hAnsi="Arial" w:cs="Arial"/>
                <w:color w:val="000000"/>
                <w:sz w:val="18"/>
                <w:szCs w:val="18"/>
              </w:rPr>
              <w:t>Adjustment from stock dividends (shares)</w:t>
            </w:r>
          </w:p>
        </w:tc>
        <w:tc>
          <w:tcPr>
            <w:tcW w:w="1296" w:type="dxa"/>
            <w:tcBorders>
              <w:bottom w:val="single" w:sz="4" w:space="0" w:color="auto"/>
            </w:tcBorders>
            <w:shd w:val="clear" w:color="auto" w:fill="FAFAFA"/>
          </w:tcPr>
          <w:p w14:paraId="7C05ADDC" w14:textId="72FB3FA3"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29,398,834 </w:t>
            </w:r>
          </w:p>
        </w:tc>
        <w:tc>
          <w:tcPr>
            <w:tcW w:w="1296" w:type="dxa"/>
            <w:tcBorders>
              <w:bottom w:val="single" w:sz="4" w:space="0" w:color="auto"/>
            </w:tcBorders>
          </w:tcPr>
          <w:p w14:paraId="00EBD52D" w14:textId="2BC54BEC"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70,551,976 </w:t>
            </w:r>
          </w:p>
        </w:tc>
        <w:tc>
          <w:tcPr>
            <w:tcW w:w="1296" w:type="dxa"/>
            <w:tcBorders>
              <w:bottom w:val="single" w:sz="4" w:space="0" w:color="auto"/>
            </w:tcBorders>
            <w:shd w:val="clear" w:color="auto" w:fill="FAFAFA"/>
          </w:tcPr>
          <w:p w14:paraId="725DC363" w14:textId="4AFE7261"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hAnsi="Arial" w:cs="Arial"/>
                <w:sz w:val="18"/>
                <w:szCs w:val="18"/>
              </w:rPr>
              <w:t xml:space="preserve"> 29,398,834 </w:t>
            </w:r>
          </w:p>
        </w:tc>
        <w:tc>
          <w:tcPr>
            <w:tcW w:w="1296" w:type="dxa"/>
            <w:tcBorders>
              <w:bottom w:val="single" w:sz="4" w:space="0" w:color="auto"/>
            </w:tcBorders>
          </w:tcPr>
          <w:p w14:paraId="121D94F8" w14:textId="1E76BE52" w:rsidR="00D95B73" w:rsidRPr="005B438A" w:rsidRDefault="00D95B73" w:rsidP="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hAnsi="Arial" w:cs="Arial"/>
                <w:sz w:val="18"/>
                <w:szCs w:val="18"/>
              </w:rPr>
              <w:t xml:space="preserve"> 70,551,976 </w:t>
            </w:r>
          </w:p>
        </w:tc>
      </w:tr>
      <w:tr w:rsidR="001F0DD2" w:rsidRPr="005B438A" w14:paraId="36E82863" w14:textId="77777777" w:rsidTr="00575DDE">
        <w:trPr>
          <w:trHeight w:val="135"/>
        </w:trPr>
        <w:tc>
          <w:tcPr>
            <w:tcW w:w="4262" w:type="dxa"/>
            <w:vAlign w:val="bottom"/>
          </w:tcPr>
          <w:p w14:paraId="550D37DB" w14:textId="77777777" w:rsidR="009E7D15" w:rsidRPr="005B438A" w:rsidRDefault="009E7D15">
            <w:pPr>
              <w:ind w:left="-72"/>
              <w:rPr>
                <w:rFonts w:ascii="Arial" w:eastAsia="Arial" w:hAnsi="Arial" w:cs="Arial"/>
                <w:color w:val="000000"/>
                <w:sz w:val="18"/>
                <w:szCs w:val="18"/>
              </w:rPr>
            </w:pPr>
            <w:r w:rsidRPr="005B438A">
              <w:rPr>
                <w:rFonts w:ascii="Arial" w:eastAsia="Arial" w:hAnsi="Arial" w:cs="Arial"/>
                <w:color w:val="000000"/>
                <w:sz w:val="18"/>
                <w:szCs w:val="18"/>
              </w:rPr>
              <w:t xml:space="preserve">Weighted average number of ordinary shares </w:t>
            </w:r>
          </w:p>
          <w:p w14:paraId="53894ECE" w14:textId="4C56F109" w:rsidR="009E7D15" w:rsidRPr="005B438A" w:rsidRDefault="009E7D15">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used as the denominator in calculating </w:t>
            </w:r>
          </w:p>
          <w:p w14:paraId="5DAFB4E0" w14:textId="6EE8D175" w:rsidR="001F0DD2" w:rsidRPr="005B438A" w:rsidRDefault="009E7D15">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basic earnings </w:t>
            </w:r>
            <w:r w:rsidR="001566F9" w:rsidRPr="005B438A">
              <w:rPr>
                <w:rFonts w:ascii="Arial" w:eastAsia="Arial" w:hAnsi="Arial" w:cs="Arial"/>
                <w:color w:val="000000"/>
                <w:sz w:val="18"/>
                <w:szCs w:val="18"/>
              </w:rPr>
              <w:t>(shares)</w:t>
            </w:r>
          </w:p>
        </w:tc>
        <w:tc>
          <w:tcPr>
            <w:tcW w:w="1296" w:type="dxa"/>
            <w:tcBorders>
              <w:top w:val="single" w:sz="4" w:space="0" w:color="auto"/>
              <w:bottom w:val="single" w:sz="4" w:space="0" w:color="000000"/>
            </w:tcBorders>
            <w:shd w:val="clear" w:color="auto" w:fill="FAFAFA"/>
          </w:tcPr>
          <w:p w14:paraId="05D79B2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E5A8672" w14:textId="77777777" w:rsidR="009E7D15" w:rsidRPr="005B438A" w:rsidRDefault="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8BAD265" w14:textId="59EF01EB" w:rsidR="009E7D15" w:rsidRPr="005B438A" w:rsidRDefault="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911,511,184</w:t>
            </w:r>
          </w:p>
        </w:tc>
        <w:tc>
          <w:tcPr>
            <w:tcW w:w="1296" w:type="dxa"/>
            <w:tcBorders>
              <w:top w:val="single" w:sz="4" w:space="0" w:color="auto"/>
              <w:bottom w:val="single" w:sz="4" w:space="0" w:color="000000"/>
            </w:tcBorders>
          </w:tcPr>
          <w:p w14:paraId="1EBAE52B" w14:textId="77777777" w:rsidR="009E7D15" w:rsidRPr="005B438A" w:rsidRDefault="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04903A2" w14:textId="77777777" w:rsidR="009E7D15" w:rsidRPr="005B438A" w:rsidRDefault="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2263F2F" w14:textId="02F65C8B"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705,598,129</w:t>
            </w:r>
          </w:p>
        </w:tc>
        <w:tc>
          <w:tcPr>
            <w:tcW w:w="1296" w:type="dxa"/>
            <w:tcBorders>
              <w:top w:val="single" w:sz="4" w:space="0" w:color="auto"/>
              <w:bottom w:val="single" w:sz="4" w:space="0" w:color="000000"/>
            </w:tcBorders>
            <w:shd w:val="clear" w:color="auto" w:fill="FAFAFA"/>
          </w:tcPr>
          <w:p w14:paraId="71BA2E24"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DDF9FC8" w14:textId="77777777" w:rsidR="009E7D15" w:rsidRPr="005B438A" w:rsidRDefault="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052EDC1" w14:textId="1BDD478D" w:rsidR="009E7D15" w:rsidRPr="005B438A" w:rsidRDefault="009E7D15" w:rsidP="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911,511,184</w:t>
            </w:r>
          </w:p>
        </w:tc>
        <w:tc>
          <w:tcPr>
            <w:tcW w:w="1296" w:type="dxa"/>
            <w:tcBorders>
              <w:top w:val="single" w:sz="4" w:space="0" w:color="auto"/>
              <w:bottom w:val="single" w:sz="4" w:space="0" w:color="000000"/>
            </w:tcBorders>
          </w:tcPr>
          <w:p w14:paraId="167E7A88" w14:textId="77777777" w:rsidR="009E7D15" w:rsidRPr="005B438A" w:rsidRDefault="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16D7C89" w14:textId="77777777" w:rsidR="009E7D15" w:rsidRPr="005B438A" w:rsidRDefault="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877CC5F" w14:textId="0D2F7A24"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705,598,129</w:t>
            </w:r>
          </w:p>
        </w:tc>
      </w:tr>
      <w:tr w:rsidR="001F0DD2" w:rsidRPr="005B438A" w14:paraId="20633E7E" w14:textId="77777777" w:rsidTr="00575DDE">
        <w:trPr>
          <w:trHeight w:val="135"/>
        </w:trPr>
        <w:tc>
          <w:tcPr>
            <w:tcW w:w="4262" w:type="dxa"/>
            <w:vAlign w:val="bottom"/>
          </w:tcPr>
          <w:p w14:paraId="03622992" w14:textId="77777777" w:rsidR="001F0DD2" w:rsidRPr="005B438A" w:rsidRDefault="001F0DD2">
            <w:pPr>
              <w:ind w:left="-72"/>
              <w:rPr>
                <w:rFonts w:ascii="Arial" w:eastAsia="Arial" w:hAnsi="Arial" w:cs="Arial"/>
                <w:color w:val="000000"/>
                <w:sz w:val="18"/>
                <w:szCs w:val="18"/>
              </w:rPr>
            </w:pPr>
          </w:p>
        </w:tc>
        <w:tc>
          <w:tcPr>
            <w:tcW w:w="1296" w:type="dxa"/>
            <w:shd w:val="clear" w:color="auto" w:fill="FAFAFA"/>
            <w:vAlign w:val="bottom"/>
          </w:tcPr>
          <w:p w14:paraId="67E18414"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5194DC64"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56D7BC1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D57E7C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E7D15" w:rsidRPr="005B438A" w14:paraId="181E73D9" w14:textId="77777777" w:rsidTr="00575DDE">
        <w:trPr>
          <w:trHeight w:val="64"/>
        </w:trPr>
        <w:tc>
          <w:tcPr>
            <w:tcW w:w="4262" w:type="dxa"/>
            <w:vAlign w:val="bottom"/>
          </w:tcPr>
          <w:p w14:paraId="1A613E05" w14:textId="77777777" w:rsidR="009E7D15" w:rsidRPr="005B438A" w:rsidRDefault="009E7D15" w:rsidP="009E7D15">
            <w:pPr>
              <w:ind w:left="-72"/>
              <w:rPr>
                <w:rFonts w:ascii="Arial" w:eastAsia="Arial" w:hAnsi="Arial" w:cs="Arial"/>
                <w:color w:val="000000"/>
                <w:sz w:val="18"/>
                <w:szCs w:val="18"/>
              </w:rPr>
            </w:pPr>
            <w:r w:rsidRPr="005B438A">
              <w:rPr>
                <w:rFonts w:ascii="Arial" w:eastAsia="Arial" w:hAnsi="Arial" w:cs="Arial"/>
                <w:color w:val="000000"/>
                <w:sz w:val="18"/>
                <w:szCs w:val="18"/>
              </w:rPr>
              <w:t>Basic earnings per share (Baht per share)</w:t>
            </w:r>
          </w:p>
        </w:tc>
        <w:tc>
          <w:tcPr>
            <w:tcW w:w="1296" w:type="dxa"/>
            <w:tcBorders>
              <w:bottom w:val="single" w:sz="4" w:space="0" w:color="000000"/>
            </w:tcBorders>
            <w:shd w:val="clear" w:color="auto" w:fill="FAFAFA"/>
          </w:tcPr>
          <w:p w14:paraId="1F94FBEB" w14:textId="58B34862" w:rsidR="009E7D15" w:rsidRPr="005B438A" w:rsidRDefault="009E7D15" w:rsidP="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hAnsi="Arial" w:cs="Arial"/>
                <w:sz w:val="18"/>
                <w:szCs w:val="18"/>
              </w:rPr>
              <w:t xml:space="preserve"> 0.2403 </w:t>
            </w:r>
          </w:p>
        </w:tc>
        <w:tc>
          <w:tcPr>
            <w:tcW w:w="1296" w:type="dxa"/>
            <w:tcBorders>
              <w:bottom w:val="single" w:sz="4" w:space="0" w:color="000000"/>
            </w:tcBorders>
          </w:tcPr>
          <w:p w14:paraId="31911F65" w14:textId="4406C639" w:rsidR="009E7D15" w:rsidRPr="005B438A" w:rsidRDefault="009E7D15" w:rsidP="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hAnsi="Arial" w:cs="Arial"/>
                <w:sz w:val="18"/>
                <w:szCs w:val="18"/>
              </w:rPr>
              <w:t xml:space="preserve"> 0.2002 </w:t>
            </w:r>
          </w:p>
        </w:tc>
        <w:tc>
          <w:tcPr>
            <w:tcW w:w="1296" w:type="dxa"/>
            <w:tcBorders>
              <w:bottom w:val="single" w:sz="4" w:space="0" w:color="000000"/>
            </w:tcBorders>
            <w:shd w:val="clear" w:color="auto" w:fill="FAFAFA"/>
          </w:tcPr>
          <w:p w14:paraId="276E21F0" w14:textId="52EF4941" w:rsidR="009E7D15" w:rsidRPr="005B438A" w:rsidRDefault="009E7D15" w:rsidP="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hAnsi="Arial" w:cs="Arial"/>
                <w:sz w:val="18"/>
                <w:szCs w:val="18"/>
              </w:rPr>
              <w:t xml:space="preserve"> 0.1084 </w:t>
            </w:r>
          </w:p>
        </w:tc>
        <w:tc>
          <w:tcPr>
            <w:tcW w:w="1296" w:type="dxa"/>
            <w:tcBorders>
              <w:bottom w:val="single" w:sz="4" w:space="0" w:color="000000"/>
            </w:tcBorders>
          </w:tcPr>
          <w:p w14:paraId="4718A929" w14:textId="0C066E5B" w:rsidR="009E7D15" w:rsidRPr="005B438A" w:rsidRDefault="009E7D15" w:rsidP="009E7D1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hAnsi="Arial" w:cs="Arial"/>
                <w:sz w:val="18"/>
                <w:szCs w:val="18"/>
              </w:rPr>
              <w:t xml:space="preserve"> 0.1017 </w:t>
            </w:r>
          </w:p>
        </w:tc>
      </w:tr>
      <w:tr w:rsidR="001F0DD2" w:rsidRPr="005B438A" w14:paraId="36ECE6D0" w14:textId="77777777" w:rsidTr="00575DDE">
        <w:trPr>
          <w:trHeight w:val="64"/>
        </w:trPr>
        <w:tc>
          <w:tcPr>
            <w:tcW w:w="4262" w:type="dxa"/>
            <w:vAlign w:val="bottom"/>
          </w:tcPr>
          <w:p w14:paraId="634EF929" w14:textId="77777777" w:rsidR="001F0DD2" w:rsidRPr="005B438A" w:rsidRDefault="001F0DD2">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67B995F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5BB69DE"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1D93F8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6668AEF"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44630" w:rsidRPr="005B438A" w14:paraId="12789427" w14:textId="77777777" w:rsidTr="00575DDE">
        <w:trPr>
          <w:trHeight w:val="64"/>
        </w:trPr>
        <w:tc>
          <w:tcPr>
            <w:tcW w:w="4262" w:type="dxa"/>
            <w:vAlign w:val="bottom"/>
          </w:tcPr>
          <w:p w14:paraId="298B0ED6" w14:textId="77777777" w:rsidR="00F44630" w:rsidRPr="005B438A" w:rsidRDefault="00F44630">
            <w:pPr>
              <w:ind w:left="-72"/>
              <w:rPr>
                <w:rFonts w:ascii="Arial" w:eastAsia="Arial" w:hAnsi="Arial" w:cs="Arial"/>
                <w:color w:val="000000"/>
                <w:sz w:val="18"/>
                <w:szCs w:val="18"/>
              </w:rPr>
            </w:pPr>
          </w:p>
        </w:tc>
        <w:tc>
          <w:tcPr>
            <w:tcW w:w="1296" w:type="dxa"/>
            <w:shd w:val="clear" w:color="auto" w:fill="FAFAFA"/>
          </w:tcPr>
          <w:p w14:paraId="56C4FA03"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5DB82FDC"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7E1104E7"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DF60707"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1F0DD2" w:rsidRPr="005B438A" w14:paraId="06D91AC2" w14:textId="77777777" w:rsidTr="00575DDE">
        <w:trPr>
          <w:trHeight w:val="64"/>
        </w:trPr>
        <w:tc>
          <w:tcPr>
            <w:tcW w:w="4262" w:type="dxa"/>
          </w:tcPr>
          <w:p w14:paraId="395F9A4C" w14:textId="77777777" w:rsidR="001F0DD2" w:rsidRPr="005B438A" w:rsidRDefault="001566F9">
            <w:pPr>
              <w:ind w:left="-72"/>
              <w:rPr>
                <w:rFonts w:ascii="Arial" w:eastAsia="Arial" w:hAnsi="Arial" w:cs="Arial"/>
                <w:b/>
                <w:color w:val="000000"/>
                <w:sz w:val="18"/>
                <w:szCs w:val="18"/>
              </w:rPr>
            </w:pPr>
            <w:r w:rsidRPr="005B438A">
              <w:rPr>
                <w:rFonts w:ascii="Arial" w:eastAsia="Arial" w:hAnsi="Arial" w:cs="Arial"/>
                <w:b/>
                <w:color w:val="000000"/>
                <w:sz w:val="18"/>
                <w:szCs w:val="18"/>
              </w:rPr>
              <w:t>Diluted earnings per share</w:t>
            </w:r>
          </w:p>
        </w:tc>
        <w:tc>
          <w:tcPr>
            <w:tcW w:w="1296" w:type="dxa"/>
            <w:shd w:val="clear" w:color="auto" w:fill="FAFAFA"/>
          </w:tcPr>
          <w:p w14:paraId="23AF1C3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0FD961B0"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2185674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5D77CBD"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1F0DD2" w:rsidRPr="005B438A" w14:paraId="6A1A8AF3" w14:textId="77777777" w:rsidTr="00575DDE">
        <w:trPr>
          <w:trHeight w:val="64"/>
        </w:trPr>
        <w:tc>
          <w:tcPr>
            <w:tcW w:w="4262" w:type="dxa"/>
            <w:vAlign w:val="bottom"/>
          </w:tcPr>
          <w:p w14:paraId="6012A8E7" w14:textId="77777777" w:rsidR="009E7D15" w:rsidRPr="005B438A" w:rsidRDefault="009E7D15">
            <w:pPr>
              <w:ind w:left="-72"/>
              <w:rPr>
                <w:rFonts w:ascii="Arial" w:eastAsia="Arial" w:hAnsi="Arial" w:cs="Arial"/>
                <w:color w:val="000000"/>
                <w:sz w:val="18"/>
                <w:szCs w:val="18"/>
              </w:rPr>
            </w:pPr>
            <w:r w:rsidRPr="005B438A">
              <w:rPr>
                <w:rFonts w:ascii="Arial" w:eastAsia="Arial" w:hAnsi="Arial" w:cs="Arial"/>
                <w:color w:val="000000"/>
                <w:sz w:val="18"/>
                <w:szCs w:val="18"/>
              </w:rPr>
              <w:t xml:space="preserve">Profit attributable to the ordinary equity holders of  </w:t>
            </w:r>
          </w:p>
          <w:p w14:paraId="75A37EB1" w14:textId="77777777" w:rsidR="009E7D15" w:rsidRPr="005B438A" w:rsidRDefault="009E7D15">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the company used in calculating diluted earnings </w:t>
            </w:r>
          </w:p>
          <w:p w14:paraId="4AE2256F" w14:textId="47AA9AEA" w:rsidR="001F0DD2" w:rsidRPr="005B438A" w:rsidRDefault="009E7D15">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per share</w:t>
            </w:r>
            <w:r w:rsidR="00D95B73" w:rsidRPr="005B438A">
              <w:rPr>
                <w:rFonts w:ascii="Arial" w:eastAsia="Arial" w:hAnsi="Arial" w:cs="Arial"/>
                <w:color w:val="000000"/>
                <w:sz w:val="18"/>
                <w:szCs w:val="18"/>
              </w:rPr>
              <w:t xml:space="preserve"> (Baht)</w:t>
            </w:r>
          </w:p>
        </w:tc>
        <w:tc>
          <w:tcPr>
            <w:tcW w:w="1296" w:type="dxa"/>
            <w:shd w:val="clear" w:color="auto" w:fill="FAFAFA"/>
          </w:tcPr>
          <w:p w14:paraId="469EE60E"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403D6CF"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0C2EF2F" w14:textId="58EC8053" w:rsidR="001F0DD2"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218,998,989</w:t>
            </w:r>
          </w:p>
        </w:tc>
        <w:tc>
          <w:tcPr>
            <w:tcW w:w="1296" w:type="dxa"/>
          </w:tcPr>
          <w:p w14:paraId="141568FD"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BB0C9A3"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15ED270" w14:textId="14696E15"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155,353,886</w:t>
            </w:r>
          </w:p>
        </w:tc>
        <w:tc>
          <w:tcPr>
            <w:tcW w:w="1296" w:type="dxa"/>
            <w:shd w:val="clear" w:color="auto" w:fill="FAFAFA"/>
          </w:tcPr>
          <w:p w14:paraId="53D706BE"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7CC9966"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DBBEFE7" w14:textId="7B2A7B64" w:rsidR="001F0DD2"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98,783,277</w:t>
            </w:r>
          </w:p>
        </w:tc>
        <w:tc>
          <w:tcPr>
            <w:tcW w:w="1296" w:type="dxa"/>
          </w:tcPr>
          <w:p w14:paraId="65AC4DFB"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6C9A0DD"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DEF22E5" w14:textId="1E387412"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78,954,196</w:t>
            </w:r>
          </w:p>
        </w:tc>
      </w:tr>
      <w:tr w:rsidR="001F0DD2" w:rsidRPr="005B438A" w14:paraId="0D0FD23B" w14:textId="77777777" w:rsidTr="00575DDE">
        <w:trPr>
          <w:trHeight w:val="64"/>
        </w:trPr>
        <w:tc>
          <w:tcPr>
            <w:tcW w:w="4262" w:type="dxa"/>
            <w:vAlign w:val="bottom"/>
          </w:tcPr>
          <w:p w14:paraId="17516B5D" w14:textId="77777777" w:rsidR="001F0DD2" w:rsidRPr="005B438A" w:rsidRDefault="001F0DD2">
            <w:pPr>
              <w:ind w:left="-72"/>
              <w:rPr>
                <w:rFonts w:ascii="Arial" w:eastAsia="Arial" w:hAnsi="Arial" w:cs="Arial"/>
                <w:color w:val="000000"/>
                <w:sz w:val="18"/>
                <w:szCs w:val="18"/>
              </w:rPr>
            </w:pPr>
          </w:p>
        </w:tc>
        <w:tc>
          <w:tcPr>
            <w:tcW w:w="1296" w:type="dxa"/>
            <w:shd w:val="clear" w:color="auto" w:fill="FAFAFA"/>
          </w:tcPr>
          <w:p w14:paraId="2990958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AC4D4C7"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5C23986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5C99A305"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95B73" w:rsidRPr="005B438A" w14:paraId="38B47E9D" w14:textId="77777777" w:rsidTr="00575DDE">
        <w:trPr>
          <w:trHeight w:val="64"/>
        </w:trPr>
        <w:tc>
          <w:tcPr>
            <w:tcW w:w="4262" w:type="dxa"/>
            <w:vAlign w:val="bottom"/>
          </w:tcPr>
          <w:p w14:paraId="34283C34" w14:textId="278763DB" w:rsidR="00D95B73" w:rsidRPr="005B438A" w:rsidRDefault="00D95B73">
            <w:pPr>
              <w:ind w:left="-72"/>
              <w:rPr>
                <w:rFonts w:ascii="Arial" w:eastAsia="Arial" w:hAnsi="Arial" w:cs="Arial"/>
                <w:color w:val="000000"/>
                <w:sz w:val="18"/>
                <w:szCs w:val="18"/>
              </w:rPr>
            </w:pPr>
            <w:r w:rsidRPr="005B438A">
              <w:rPr>
                <w:rFonts w:ascii="Arial" w:eastAsia="Arial" w:hAnsi="Arial" w:cs="Arial"/>
                <w:b/>
                <w:bCs/>
                <w:color w:val="000000"/>
                <w:sz w:val="18"/>
                <w:szCs w:val="18"/>
                <w:lang w:val="en-GB"/>
              </w:rPr>
              <w:t>Weighted average number of ordinary shares</w:t>
            </w:r>
          </w:p>
        </w:tc>
        <w:tc>
          <w:tcPr>
            <w:tcW w:w="1296" w:type="dxa"/>
            <w:shd w:val="clear" w:color="auto" w:fill="FAFAFA"/>
          </w:tcPr>
          <w:p w14:paraId="069A76E1"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ECF5400"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22D68208"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A473477" w14:textId="77777777" w:rsidR="00D95B73" w:rsidRPr="005B438A" w:rsidRDefault="00D95B7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44630" w:rsidRPr="005B438A" w14:paraId="0C79AFA3" w14:textId="77777777" w:rsidTr="00575DDE">
        <w:trPr>
          <w:trHeight w:val="64"/>
        </w:trPr>
        <w:tc>
          <w:tcPr>
            <w:tcW w:w="4262" w:type="dxa"/>
            <w:vAlign w:val="bottom"/>
          </w:tcPr>
          <w:p w14:paraId="47E36403" w14:textId="77777777"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Weighted average number of ordinary shares </w:t>
            </w:r>
          </w:p>
          <w:p w14:paraId="7980A68C" w14:textId="77777777"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used as the denominator in calculating </w:t>
            </w:r>
          </w:p>
          <w:p w14:paraId="31E952B9" w14:textId="5782326F"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basic earnings (shares)</w:t>
            </w:r>
          </w:p>
        </w:tc>
        <w:tc>
          <w:tcPr>
            <w:tcW w:w="1296" w:type="dxa"/>
            <w:shd w:val="clear" w:color="auto" w:fill="FAFAFA"/>
          </w:tcPr>
          <w:p w14:paraId="143B5181"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B438A">
              <w:rPr>
                <w:rFonts w:ascii="Arial" w:hAnsi="Arial" w:cs="Arial"/>
                <w:sz w:val="18"/>
                <w:szCs w:val="18"/>
              </w:rPr>
              <w:t xml:space="preserve"> </w:t>
            </w:r>
          </w:p>
          <w:p w14:paraId="5648F9E0"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F175793" w14:textId="42B28945"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911,511,184 </w:t>
            </w:r>
          </w:p>
        </w:tc>
        <w:tc>
          <w:tcPr>
            <w:tcW w:w="1296" w:type="dxa"/>
          </w:tcPr>
          <w:p w14:paraId="7B637BE6"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B6A9B5A"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D879079" w14:textId="32950EEE"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776,150,105 </w:t>
            </w:r>
          </w:p>
        </w:tc>
        <w:tc>
          <w:tcPr>
            <w:tcW w:w="1296" w:type="dxa"/>
            <w:shd w:val="clear" w:color="auto" w:fill="FAFAFA"/>
          </w:tcPr>
          <w:p w14:paraId="38BF56CD"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B438A">
              <w:rPr>
                <w:rFonts w:ascii="Arial" w:hAnsi="Arial" w:cs="Arial"/>
                <w:sz w:val="18"/>
                <w:szCs w:val="18"/>
              </w:rPr>
              <w:t xml:space="preserve"> </w:t>
            </w:r>
          </w:p>
          <w:p w14:paraId="6B5D09BA"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4BE4546" w14:textId="1F71C9F2"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911,511,184 </w:t>
            </w:r>
          </w:p>
        </w:tc>
        <w:tc>
          <w:tcPr>
            <w:tcW w:w="1296" w:type="dxa"/>
          </w:tcPr>
          <w:p w14:paraId="37BE2BEE"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B2337E3"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2748E08" w14:textId="15A80DB9"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776,150,105 </w:t>
            </w:r>
          </w:p>
        </w:tc>
      </w:tr>
      <w:tr w:rsidR="00F44630" w:rsidRPr="005B438A" w14:paraId="76446DB1" w14:textId="77777777" w:rsidTr="00575DDE">
        <w:trPr>
          <w:trHeight w:val="64"/>
        </w:trPr>
        <w:tc>
          <w:tcPr>
            <w:tcW w:w="4262" w:type="dxa"/>
            <w:vAlign w:val="bottom"/>
          </w:tcPr>
          <w:p w14:paraId="7F917161" w14:textId="30F7DB64" w:rsidR="00F44630" w:rsidRPr="005B438A" w:rsidRDefault="00F44630" w:rsidP="00D95B73">
            <w:pPr>
              <w:ind w:left="-72"/>
              <w:rPr>
                <w:rFonts w:ascii="Arial" w:eastAsia="Arial" w:hAnsi="Arial" w:cs="Arial"/>
                <w:color w:val="000000"/>
                <w:sz w:val="18"/>
                <w:szCs w:val="18"/>
              </w:rPr>
            </w:pPr>
            <w:r w:rsidRPr="005B438A">
              <w:rPr>
                <w:rFonts w:ascii="Arial" w:eastAsia="Arial" w:hAnsi="Arial" w:cs="Arial"/>
                <w:color w:val="000000"/>
                <w:sz w:val="18"/>
                <w:szCs w:val="18"/>
              </w:rPr>
              <w:t>Adjustments for diluted earnings per share calculation:</w:t>
            </w:r>
          </w:p>
        </w:tc>
        <w:tc>
          <w:tcPr>
            <w:tcW w:w="1296" w:type="dxa"/>
            <w:shd w:val="clear" w:color="auto" w:fill="FAFAFA"/>
          </w:tcPr>
          <w:p w14:paraId="09B7A043"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48BCDEE"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62680803"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4C085227"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44630" w:rsidRPr="005B438A" w14:paraId="4C17E6BE" w14:textId="77777777" w:rsidTr="00575DDE">
        <w:trPr>
          <w:trHeight w:val="64"/>
        </w:trPr>
        <w:tc>
          <w:tcPr>
            <w:tcW w:w="4262" w:type="dxa"/>
            <w:vAlign w:val="bottom"/>
          </w:tcPr>
          <w:p w14:paraId="465AB1B2" w14:textId="5AEC7DCE"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Warrants (shares)</w:t>
            </w:r>
          </w:p>
        </w:tc>
        <w:tc>
          <w:tcPr>
            <w:tcW w:w="1296" w:type="dxa"/>
            <w:tcBorders>
              <w:bottom w:val="single" w:sz="4" w:space="0" w:color="auto"/>
            </w:tcBorders>
            <w:shd w:val="clear" w:color="auto" w:fill="FAFAFA"/>
          </w:tcPr>
          <w:p w14:paraId="205FE03E" w14:textId="0C42B349"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85,591,295 </w:t>
            </w:r>
          </w:p>
        </w:tc>
        <w:tc>
          <w:tcPr>
            <w:tcW w:w="1296" w:type="dxa"/>
            <w:tcBorders>
              <w:bottom w:val="single" w:sz="4" w:space="0" w:color="auto"/>
            </w:tcBorders>
          </w:tcPr>
          <w:p w14:paraId="192A778D" w14:textId="75E4AB4B"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21,768,165 </w:t>
            </w:r>
          </w:p>
        </w:tc>
        <w:tc>
          <w:tcPr>
            <w:tcW w:w="1296" w:type="dxa"/>
            <w:tcBorders>
              <w:bottom w:val="single" w:sz="4" w:space="0" w:color="auto"/>
            </w:tcBorders>
            <w:shd w:val="clear" w:color="auto" w:fill="FAFAFA"/>
          </w:tcPr>
          <w:p w14:paraId="0D392B93" w14:textId="608C49CA"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85,591,295 </w:t>
            </w:r>
          </w:p>
        </w:tc>
        <w:tc>
          <w:tcPr>
            <w:tcW w:w="1296" w:type="dxa"/>
            <w:tcBorders>
              <w:bottom w:val="single" w:sz="4" w:space="0" w:color="auto"/>
            </w:tcBorders>
          </w:tcPr>
          <w:p w14:paraId="65496797" w14:textId="00F7B9CE"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21,768,165 </w:t>
            </w:r>
          </w:p>
        </w:tc>
      </w:tr>
      <w:tr w:rsidR="00F44630" w:rsidRPr="005B438A" w14:paraId="012918F9" w14:textId="77777777" w:rsidTr="00575DDE">
        <w:trPr>
          <w:trHeight w:val="64"/>
        </w:trPr>
        <w:tc>
          <w:tcPr>
            <w:tcW w:w="4262" w:type="dxa"/>
            <w:vAlign w:val="bottom"/>
          </w:tcPr>
          <w:p w14:paraId="752CF2DF" w14:textId="77777777" w:rsidR="00F44630" w:rsidRPr="005B438A" w:rsidRDefault="00F44630" w:rsidP="00D95B73">
            <w:pPr>
              <w:ind w:left="-72"/>
              <w:rPr>
                <w:rFonts w:ascii="Arial" w:eastAsia="Arial" w:hAnsi="Arial" w:cs="Arial"/>
                <w:color w:val="000000"/>
                <w:sz w:val="18"/>
                <w:szCs w:val="18"/>
              </w:rPr>
            </w:pPr>
          </w:p>
        </w:tc>
        <w:tc>
          <w:tcPr>
            <w:tcW w:w="1296" w:type="dxa"/>
            <w:tcBorders>
              <w:top w:val="single" w:sz="4" w:space="0" w:color="auto"/>
            </w:tcBorders>
            <w:shd w:val="clear" w:color="auto" w:fill="FAFAFA"/>
          </w:tcPr>
          <w:p w14:paraId="586E5643"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tcPr>
          <w:p w14:paraId="1BF02EEB"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844BA65"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tcPr>
          <w:p w14:paraId="2FAFAA68" w14:textId="77777777" w:rsidR="00F44630" w:rsidRPr="005B438A" w:rsidRDefault="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44630" w:rsidRPr="005B438A" w14:paraId="7A78C408" w14:textId="77777777" w:rsidTr="00575DDE">
        <w:trPr>
          <w:trHeight w:val="64"/>
        </w:trPr>
        <w:tc>
          <w:tcPr>
            <w:tcW w:w="4262" w:type="dxa"/>
            <w:vAlign w:val="bottom"/>
          </w:tcPr>
          <w:p w14:paraId="65CE4AEA" w14:textId="77777777"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Weighted average number of ordinary shares and </w:t>
            </w:r>
          </w:p>
          <w:p w14:paraId="68EAAFC9" w14:textId="77777777"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potential ordinary shares used as the </w:t>
            </w:r>
          </w:p>
          <w:p w14:paraId="799BFEE0" w14:textId="77777777"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denominator in calculating </w:t>
            </w:r>
          </w:p>
          <w:p w14:paraId="2F50167F" w14:textId="7EB34E0F"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 xml:space="preserve">    diluted earnings per share (shares)</w:t>
            </w:r>
          </w:p>
        </w:tc>
        <w:tc>
          <w:tcPr>
            <w:tcW w:w="1296" w:type="dxa"/>
            <w:tcBorders>
              <w:bottom w:val="single" w:sz="4" w:space="0" w:color="000000"/>
            </w:tcBorders>
            <w:shd w:val="clear" w:color="auto" w:fill="FAFAFA"/>
          </w:tcPr>
          <w:p w14:paraId="3E73CFEB"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7058679"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DBF6221"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E7BE346" w14:textId="4A049B1C"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997,102,479 </w:t>
            </w:r>
          </w:p>
        </w:tc>
        <w:tc>
          <w:tcPr>
            <w:tcW w:w="1296" w:type="dxa"/>
            <w:tcBorders>
              <w:bottom w:val="single" w:sz="4" w:space="0" w:color="000000"/>
            </w:tcBorders>
          </w:tcPr>
          <w:p w14:paraId="69A284D7"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B438A">
              <w:rPr>
                <w:rFonts w:ascii="Arial" w:hAnsi="Arial" w:cs="Arial"/>
                <w:sz w:val="18"/>
                <w:szCs w:val="18"/>
              </w:rPr>
              <w:t xml:space="preserve"> </w:t>
            </w:r>
          </w:p>
          <w:p w14:paraId="16BBBD34"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6B7AA35"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1CAC5CD" w14:textId="3B563EE5"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797,918,270 </w:t>
            </w:r>
          </w:p>
        </w:tc>
        <w:tc>
          <w:tcPr>
            <w:tcW w:w="1296" w:type="dxa"/>
            <w:tcBorders>
              <w:bottom w:val="single" w:sz="4" w:space="0" w:color="000000"/>
            </w:tcBorders>
            <w:shd w:val="clear" w:color="auto" w:fill="FAFAFA"/>
          </w:tcPr>
          <w:p w14:paraId="33B1D02E"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CA2C969"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64EAB9F"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B132D5A" w14:textId="3C15AB05"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997,102,479 </w:t>
            </w:r>
          </w:p>
        </w:tc>
        <w:tc>
          <w:tcPr>
            <w:tcW w:w="1296" w:type="dxa"/>
            <w:tcBorders>
              <w:bottom w:val="single" w:sz="4" w:space="0" w:color="000000"/>
            </w:tcBorders>
          </w:tcPr>
          <w:p w14:paraId="217397CF"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A9245A6"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6B8F5C8" w14:textId="7777777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9BFB467" w14:textId="1886CED1"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797,918,270 </w:t>
            </w:r>
          </w:p>
        </w:tc>
      </w:tr>
      <w:tr w:rsidR="001F0DD2" w:rsidRPr="005B438A" w14:paraId="2B1B3777" w14:textId="77777777" w:rsidTr="00575DDE">
        <w:trPr>
          <w:trHeight w:val="64"/>
        </w:trPr>
        <w:tc>
          <w:tcPr>
            <w:tcW w:w="4262" w:type="dxa"/>
            <w:vAlign w:val="bottom"/>
          </w:tcPr>
          <w:p w14:paraId="3353B4D1" w14:textId="77777777" w:rsidR="001F0DD2" w:rsidRPr="005B438A" w:rsidRDefault="001F0DD2">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2D4C7D0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6A658434"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38DB91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7F02D7B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44630" w:rsidRPr="005B438A" w14:paraId="04690FA5" w14:textId="77777777" w:rsidTr="00575DDE">
        <w:trPr>
          <w:trHeight w:val="64"/>
        </w:trPr>
        <w:tc>
          <w:tcPr>
            <w:tcW w:w="4262" w:type="dxa"/>
            <w:vAlign w:val="bottom"/>
          </w:tcPr>
          <w:p w14:paraId="4E2BA6EC" w14:textId="77777777" w:rsidR="00F44630" w:rsidRPr="005B438A" w:rsidRDefault="00F44630" w:rsidP="00F44630">
            <w:pPr>
              <w:ind w:left="-72"/>
              <w:rPr>
                <w:rFonts w:ascii="Arial" w:eastAsia="Arial" w:hAnsi="Arial" w:cs="Arial"/>
                <w:color w:val="000000"/>
                <w:sz w:val="18"/>
                <w:szCs w:val="18"/>
              </w:rPr>
            </w:pPr>
            <w:r w:rsidRPr="005B438A">
              <w:rPr>
                <w:rFonts w:ascii="Arial" w:eastAsia="Arial" w:hAnsi="Arial" w:cs="Arial"/>
                <w:color w:val="000000"/>
                <w:sz w:val="18"/>
                <w:szCs w:val="18"/>
              </w:rPr>
              <w:t>Diluted earnings per share (Baht per share)</w:t>
            </w:r>
          </w:p>
        </w:tc>
        <w:tc>
          <w:tcPr>
            <w:tcW w:w="1296" w:type="dxa"/>
            <w:tcBorders>
              <w:bottom w:val="single" w:sz="4" w:space="0" w:color="000000"/>
            </w:tcBorders>
            <w:shd w:val="clear" w:color="auto" w:fill="FAFAFA"/>
          </w:tcPr>
          <w:p w14:paraId="7BAF8BA4" w14:textId="119273C7"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0.2196 </w:t>
            </w:r>
          </w:p>
        </w:tc>
        <w:tc>
          <w:tcPr>
            <w:tcW w:w="1296" w:type="dxa"/>
            <w:tcBorders>
              <w:bottom w:val="single" w:sz="4" w:space="0" w:color="000000"/>
            </w:tcBorders>
          </w:tcPr>
          <w:p w14:paraId="188CFF9A" w14:textId="012CB405"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0.1947 </w:t>
            </w:r>
          </w:p>
        </w:tc>
        <w:tc>
          <w:tcPr>
            <w:tcW w:w="1296" w:type="dxa"/>
            <w:tcBorders>
              <w:bottom w:val="single" w:sz="4" w:space="0" w:color="000000"/>
            </w:tcBorders>
            <w:shd w:val="clear" w:color="auto" w:fill="FAFAFA"/>
          </w:tcPr>
          <w:p w14:paraId="74367582" w14:textId="2B02C935"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0.0991 </w:t>
            </w:r>
          </w:p>
        </w:tc>
        <w:tc>
          <w:tcPr>
            <w:tcW w:w="1296" w:type="dxa"/>
            <w:tcBorders>
              <w:bottom w:val="single" w:sz="4" w:space="0" w:color="000000"/>
            </w:tcBorders>
          </w:tcPr>
          <w:p w14:paraId="6846EFC4" w14:textId="50413DD1" w:rsidR="00F44630" w:rsidRPr="005B438A" w:rsidRDefault="00F44630" w:rsidP="00F4463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hAnsi="Arial" w:cs="Arial"/>
                <w:sz w:val="18"/>
                <w:szCs w:val="18"/>
              </w:rPr>
              <w:t xml:space="preserve"> 0.0990 </w:t>
            </w:r>
          </w:p>
        </w:tc>
      </w:tr>
    </w:tbl>
    <w:p w14:paraId="75B19EC7" w14:textId="77777777" w:rsidR="007337B5" w:rsidRPr="005B438A" w:rsidRDefault="007337B5">
      <w:pPr>
        <w:jc w:val="both"/>
        <w:rPr>
          <w:rFonts w:ascii="Arial" w:eastAsia="Arial" w:hAnsi="Arial" w:cs="Arial"/>
          <w:color w:val="000000"/>
          <w:sz w:val="18"/>
          <w:szCs w:val="18"/>
        </w:rPr>
      </w:pPr>
    </w:p>
    <w:p w14:paraId="02D19AED" w14:textId="77777777" w:rsidR="00285FAF" w:rsidRPr="005B438A" w:rsidRDefault="00285FAF" w:rsidP="00285FAF">
      <w:pPr>
        <w:pStyle w:val="ListParagraph"/>
        <w:spacing w:after="0" w:line="240" w:lineRule="auto"/>
        <w:ind w:left="0"/>
        <w:jc w:val="both"/>
        <w:rPr>
          <w:rFonts w:ascii="Arial" w:hAnsi="Arial" w:cs="Arial"/>
          <w:sz w:val="18"/>
          <w:szCs w:val="18"/>
        </w:rPr>
      </w:pPr>
      <w:r w:rsidRPr="005B438A">
        <w:rPr>
          <w:rFonts w:ascii="Arial" w:hAnsi="Arial" w:cs="Arial"/>
          <w:sz w:val="18"/>
          <w:szCs w:val="18"/>
        </w:rPr>
        <w:t xml:space="preserve">As </w:t>
      </w:r>
      <w:proofErr w:type="gramStart"/>
      <w:r w:rsidRPr="005B438A">
        <w:rPr>
          <w:rFonts w:ascii="Arial" w:hAnsi="Arial" w:cs="Arial"/>
          <w:sz w:val="18"/>
          <w:szCs w:val="18"/>
        </w:rPr>
        <w:t>at</w:t>
      </w:r>
      <w:proofErr w:type="gramEnd"/>
      <w:r w:rsidRPr="005B438A">
        <w:rPr>
          <w:rFonts w:ascii="Arial" w:hAnsi="Arial" w:cs="Arial"/>
          <w:sz w:val="18"/>
          <w:szCs w:val="18"/>
        </w:rPr>
        <w:t xml:space="preserve"> 31 March 2021, there was an exercise of warrants, CHAYO-W1 No. 4 of 85,640,458 units converted to ordinary shares of 89,992,476 shares and they have been registered as paid-up share capital on 1 April 2021.</w:t>
      </w:r>
    </w:p>
    <w:p w14:paraId="3E312EAB" w14:textId="77777777" w:rsidR="00285FAF" w:rsidRPr="005B438A" w:rsidRDefault="00285FAF" w:rsidP="00285FAF">
      <w:pPr>
        <w:pStyle w:val="ListParagraph"/>
        <w:spacing w:after="0" w:line="240" w:lineRule="auto"/>
        <w:ind w:left="0"/>
        <w:jc w:val="both"/>
        <w:rPr>
          <w:rFonts w:ascii="Arial" w:hAnsi="Arial" w:cs="Arial"/>
          <w:sz w:val="18"/>
          <w:szCs w:val="18"/>
        </w:rPr>
      </w:pPr>
    </w:p>
    <w:p w14:paraId="7FD83547" w14:textId="77777777" w:rsidR="00285FAF" w:rsidRPr="005B438A" w:rsidRDefault="00285FAF" w:rsidP="00285FAF">
      <w:pPr>
        <w:pStyle w:val="ListParagraph"/>
        <w:spacing w:after="0" w:line="240" w:lineRule="auto"/>
        <w:ind w:left="0"/>
        <w:jc w:val="both"/>
        <w:rPr>
          <w:rFonts w:ascii="Arial" w:hAnsi="Arial" w:cs="Arial"/>
          <w:sz w:val="18"/>
          <w:szCs w:val="18"/>
        </w:rPr>
      </w:pPr>
      <w:r w:rsidRPr="005B438A">
        <w:rPr>
          <w:rFonts w:ascii="Arial" w:hAnsi="Arial" w:cs="Arial"/>
          <w:sz w:val="18"/>
          <w:szCs w:val="18"/>
        </w:rPr>
        <w:t xml:space="preserve">As </w:t>
      </w:r>
      <w:proofErr w:type="gramStart"/>
      <w:r w:rsidRPr="005B438A">
        <w:rPr>
          <w:rFonts w:ascii="Arial" w:hAnsi="Arial" w:cs="Arial"/>
          <w:sz w:val="18"/>
          <w:szCs w:val="18"/>
        </w:rPr>
        <w:t>at</w:t>
      </w:r>
      <w:proofErr w:type="gramEnd"/>
      <w:r w:rsidRPr="005B438A">
        <w:rPr>
          <w:rFonts w:ascii="Arial" w:hAnsi="Arial" w:cs="Arial"/>
          <w:sz w:val="18"/>
          <w:szCs w:val="18"/>
        </w:rPr>
        <w:t xml:space="preserve"> 30 June 2021, there was an exercise of warrants, CHAYO-W1 No. 5 of 86,817,746 units converted to ordinary shares of 105,136,283 shares and they have been registered as paid-up share capital on 1 July 2021.</w:t>
      </w:r>
    </w:p>
    <w:p w14:paraId="2480EFDD" w14:textId="77777777" w:rsidR="00285FAF" w:rsidRPr="005B438A" w:rsidRDefault="00285FAF" w:rsidP="00285FAF">
      <w:pPr>
        <w:pStyle w:val="ListParagraph"/>
        <w:spacing w:after="0" w:line="240" w:lineRule="auto"/>
        <w:ind w:left="0"/>
        <w:jc w:val="both"/>
        <w:rPr>
          <w:rFonts w:ascii="Arial" w:hAnsi="Arial" w:cs="Arial"/>
          <w:sz w:val="18"/>
          <w:szCs w:val="18"/>
        </w:rPr>
      </w:pPr>
    </w:p>
    <w:p w14:paraId="017EA98F" w14:textId="77777777" w:rsidR="00285FAF" w:rsidRPr="005B438A" w:rsidRDefault="00285FAF" w:rsidP="00285FAF">
      <w:pPr>
        <w:pStyle w:val="ListParagraph"/>
        <w:spacing w:after="0" w:line="240" w:lineRule="auto"/>
        <w:ind w:left="0"/>
        <w:jc w:val="both"/>
        <w:rPr>
          <w:rFonts w:ascii="Arial" w:hAnsi="Arial" w:cs="Arial"/>
          <w:spacing w:val="-2"/>
          <w:sz w:val="18"/>
          <w:szCs w:val="18"/>
        </w:rPr>
      </w:pPr>
      <w:r w:rsidRPr="005B438A">
        <w:rPr>
          <w:rFonts w:ascii="Arial" w:hAnsi="Arial" w:cs="Arial"/>
          <w:spacing w:val="-2"/>
          <w:sz w:val="18"/>
          <w:szCs w:val="18"/>
        </w:rPr>
        <w:t xml:space="preserve">As </w:t>
      </w:r>
      <w:proofErr w:type="gramStart"/>
      <w:r w:rsidRPr="005B438A">
        <w:rPr>
          <w:rFonts w:ascii="Arial" w:hAnsi="Arial" w:cs="Arial"/>
          <w:spacing w:val="-2"/>
          <w:sz w:val="18"/>
          <w:szCs w:val="18"/>
        </w:rPr>
        <w:t>at</w:t>
      </w:r>
      <w:proofErr w:type="gramEnd"/>
      <w:r w:rsidRPr="005B438A">
        <w:rPr>
          <w:rFonts w:ascii="Arial" w:hAnsi="Arial" w:cs="Arial"/>
          <w:spacing w:val="-2"/>
          <w:sz w:val="18"/>
          <w:szCs w:val="18"/>
        </w:rPr>
        <w:t xml:space="preserve"> 30 September 2021, there was an exercise of warrants, CHAYO-W1 No. 6 of 6,802,519 units converted to ordinary shares of 8,237,844 shares and there was an exercise of warrants, CHAYO-W2 No. 1 of 25,235 units converted to ordinary shares of 25,235 shares. They have been registered as paid-up share capital after the end of period.</w:t>
      </w:r>
    </w:p>
    <w:p w14:paraId="733B963B" w14:textId="58FFE5E7" w:rsidR="00285FAF" w:rsidRPr="005B438A" w:rsidRDefault="00285FAF" w:rsidP="00285FAF">
      <w:pPr>
        <w:pStyle w:val="ListParagraph"/>
        <w:spacing w:after="0" w:line="240" w:lineRule="auto"/>
        <w:ind w:left="0"/>
        <w:jc w:val="both"/>
        <w:rPr>
          <w:rFonts w:ascii="Arial" w:hAnsi="Arial" w:cs="Arial"/>
          <w:sz w:val="18"/>
          <w:szCs w:val="18"/>
        </w:rPr>
      </w:pPr>
    </w:p>
    <w:p w14:paraId="6C23BD36" w14:textId="6F006EE1" w:rsidR="007337B5" w:rsidRPr="005B438A" w:rsidRDefault="007337B5" w:rsidP="00285FAF">
      <w:pPr>
        <w:pStyle w:val="ListParagraph"/>
        <w:spacing w:after="0" w:line="240" w:lineRule="auto"/>
        <w:ind w:left="0"/>
        <w:jc w:val="both"/>
        <w:rPr>
          <w:rFonts w:ascii="Arial" w:hAnsi="Arial" w:cs="Arial"/>
          <w:spacing w:val="-2"/>
          <w:sz w:val="18"/>
          <w:szCs w:val="18"/>
        </w:rPr>
      </w:pPr>
      <w:r w:rsidRPr="005B438A">
        <w:rPr>
          <w:rFonts w:ascii="Arial" w:hAnsi="Arial" w:cs="Arial"/>
          <w:spacing w:val="-2"/>
          <w:sz w:val="18"/>
          <w:szCs w:val="18"/>
        </w:rPr>
        <w:t xml:space="preserve">As </w:t>
      </w:r>
      <w:proofErr w:type="gramStart"/>
      <w:r w:rsidRPr="005B438A">
        <w:rPr>
          <w:rFonts w:ascii="Arial" w:hAnsi="Arial" w:cs="Arial"/>
          <w:spacing w:val="-2"/>
          <w:sz w:val="18"/>
          <w:szCs w:val="18"/>
        </w:rPr>
        <w:t>at</w:t>
      </w:r>
      <w:proofErr w:type="gramEnd"/>
      <w:r w:rsidRPr="005B438A">
        <w:rPr>
          <w:rFonts w:ascii="Arial" w:hAnsi="Arial" w:cs="Arial"/>
          <w:spacing w:val="-2"/>
          <w:sz w:val="18"/>
          <w:szCs w:val="18"/>
        </w:rPr>
        <w:t xml:space="preserve"> 30 </w:t>
      </w:r>
      <w:r w:rsidRPr="005B438A">
        <w:rPr>
          <w:rFonts w:ascii="Arial" w:hAnsi="Arial" w:cs="Arial"/>
          <w:spacing w:val="-2"/>
          <w:sz w:val="18"/>
          <w:szCs w:val="22"/>
          <w:lang w:val="en-GB"/>
        </w:rPr>
        <w:t>December</w:t>
      </w:r>
      <w:r w:rsidRPr="005B438A">
        <w:rPr>
          <w:rFonts w:ascii="Arial" w:hAnsi="Arial" w:cs="Arial"/>
          <w:spacing w:val="-2"/>
          <w:sz w:val="18"/>
          <w:szCs w:val="18"/>
        </w:rPr>
        <w:t xml:space="preserve"> 2021, there was an exercise of warrants, CHAYO-W1 No. 7 of 14,135,598 units converted to ordinary shares of 17,118,202 shares and there was an exercise of warrants, CHAYO-W2 No. 1 of 56,420 units converted to ordinary shares of 56,420 shares. They have been registered as paid-up share capital after the end of period.</w:t>
      </w:r>
    </w:p>
    <w:p w14:paraId="5D40336B" w14:textId="77777777" w:rsidR="007337B5" w:rsidRPr="005B438A" w:rsidRDefault="007337B5" w:rsidP="00285FAF">
      <w:pPr>
        <w:pStyle w:val="ListParagraph"/>
        <w:spacing w:after="0" w:line="240" w:lineRule="auto"/>
        <w:ind w:left="0"/>
        <w:jc w:val="both"/>
        <w:rPr>
          <w:rFonts w:ascii="Arial" w:hAnsi="Arial" w:cs="Arial"/>
          <w:sz w:val="18"/>
          <w:szCs w:val="18"/>
        </w:rPr>
      </w:pPr>
    </w:p>
    <w:p w14:paraId="4FFF59FB" w14:textId="182EC447" w:rsidR="00285FAF" w:rsidRPr="005B438A" w:rsidRDefault="00285FAF" w:rsidP="00285FAF">
      <w:pPr>
        <w:pStyle w:val="ListParagraph"/>
        <w:spacing w:after="0" w:line="240" w:lineRule="auto"/>
        <w:ind w:left="0"/>
        <w:jc w:val="both"/>
        <w:rPr>
          <w:rFonts w:ascii="Arial" w:hAnsi="Arial" w:cs="Arial"/>
          <w:spacing w:val="2"/>
          <w:sz w:val="18"/>
          <w:szCs w:val="18"/>
        </w:rPr>
      </w:pPr>
      <w:r w:rsidRPr="005B438A">
        <w:rPr>
          <w:rFonts w:ascii="Arial" w:hAnsi="Arial" w:cs="Arial"/>
          <w:spacing w:val="2"/>
          <w:sz w:val="18"/>
          <w:szCs w:val="18"/>
        </w:rPr>
        <w:t xml:space="preserve">The outstanding of warrants, CHAYO-W1 at the end of period is </w:t>
      </w:r>
      <w:r w:rsidR="007337B5" w:rsidRPr="005B438A">
        <w:rPr>
          <w:rFonts w:ascii="Arial" w:hAnsi="Arial" w:cs="Arial"/>
          <w:spacing w:val="2"/>
          <w:sz w:val="18"/>
          <w:szCs w:val="18"/>
        </w:rPr>
        <w:t>16,602,443</w:t>
      </w:r>
      <w:r w:rsidRPr="005B438A">
        <w:rPr>
          <w:rFonts w:ascii="Arial" w:hAnsi="Arial" w:cs="Arial"/>
          <w:spacing w:val="2"/>
          <w:sz w:val="18"/>
          <w:szCs w:val="18"/>
        </w:rPr>
        <w:t xml:space="preserve"> units which can be converted to ordinary shares of </w:t>
      </w:r>
      <w:r w:rsidR="007337B5" w:rsidRPr="005B438A">
        <w:rPr>
          <w:rFonts w:ascii="Arial" w:hAnsi="Arial" w:cs="Arial"/>
          <w:spacing w:val="2"/>
          <w:sz w:val="18"/>
          <w:szCs w:val="18"/>
        </w:rPr>
        <w:t>20,105,558</w:t>
      </w:r>
      <w:r w:rsidRPr="005B438A">
        <w:rPr>
          <w:rFonts w:ascii="Arial" w:hAnsi="Arial" w:cs="Arial"/>
          <w:spacing w:val="2"/>
          <w:sz w:val="18"/>
          <w:szCs w:val="18"/>
        </w:rPr>
        <w:t xml:space="preserve"> shares and they are considered to be diluted shares of </w:t>
      </w:r>
      <w:r w:rsidR="007337B5" w:rsidRPr="005B438A">
        <w:rPr>
          <w:rFonts w:ascii="Arial" w:hAnsi="Arial" w:cs="Arial"/>
          <w:spacing w:val="2"/>
          <w:sz w:val="18"/>
          <w:szCs w:val="18"/>
        </w:rPr>
        <w:t>63,808,420</w:t>
      </w:r>
      <w:r w:rsidRPr="005B438A">
        <w:rPr>
          <w:rFonts w:ascii="Arial" w:hAnsi="Arial" w:cs="Arial"/>
          <w:spacing w:val="2"/>
          <w:sz w:val="18"/>
          <w:szCs w:val="18"/>
        </w:rPr>
        <w:t xml:space="preserve"> shares for the </w:t>
      </w:r>
      <w:r w:rsidR="007337B5" w:rsidRPr="005B438A">
        <w:rPr>
          <w:rFonts w:ascii="Arial" w:hAnsi="Arial" w:cs="Arial"/>
          <w:spacing w:val="2"/>
          <w:sz w:val="18"/>
          <w:szCs w:val="18"/>
        </w:rPr>
        <w:t>year</w:t>
      </w:r>
      <w:r w:rsidRPr="005B438A">
        <w:rPr>
          <w:rFonts w:ascii="Arial" w:hAnsi="Arial" w:cs="Arial"/>
          <w:spacing w:val="2"/>
          <w:sz w:val="18"/>
          <w:szCs w:val="18"/>
        </w:rPr>
        <w:t xml:space="preserve"> ended 3</w:t>
      </w:r>
      <w:r w:rsidR="007337B5" w:rsidRPr="005B438A">
        <w:rPr>
          <w:rFonts w:ascii="Arial" w:hAnsi="Arial" w:cs="Arial"/>
          <w:spacing w:val="2"/>
          <w:sz w:val="18"/>
          <w:szCs w:val="18"/>
        </w:rPr>
        <w:t>1</w:t>
      </w:r>
      <w:r w:rsidRPr="005B438A">
        <w:rPr>
          <w:rFonts w:ascii="Arial" w:hAnsi="Arial" w:cs="Arial"/>
          <w:spacing w:val="2"/>
          <w:sz w:val="18"/>
          <w:szCs w:val="18"/>
        </w:rPr>
        <w:t xml:space="preserve"> </w:t>
      </w:r>
      <w:r w:rsidR="007337B5" w:rsidRPr="005B438A">
        <w:rPr>
          <w:rFonts w:ascii="Arial" w:hAnsi="Arial" w:cs="Arial"/>
          <w:spacing w:val="2"/>
          <w:sz w:val="18"/>
          <w:szCs w:val="18"/>
        </w:rPr>
        <w:t>December</w:t>
      </w:r>
      <w:r w:rsidRPr="005B438A">
        <w:rPr>
          <w:rFonts w:ascii="Arial" w:hAnsi="Arial" w:cs="Arial"/>
          <w:spacing w:val="2"/>
          <w:sz w:val="18"/>
          <w:szCs w:val="18"/>
        </w:rPr>
        <w:t xml:space="preserve"> 2021</w:t>
      </w:r>
      <w:r w:rsidR="007337B5" w:rsidRPr="005B438A">
        <w:rPr>
          <w:rFonts w:ascii="Arial" w:hAnsi="Arial" w:cs="Arial"/>
          <w:spacing w:val="2"/>
          <w:sz w:val="18"/>
          <w:szCs w:val="18"/>
        </w:rPr>
        <w:t>.</w:t>
      </w:r>
    </w:p>
    <w:p w14:paraId="41CFA80E" w14:textId="77777777" w:rsidR="007337B5" w:rsidRPr="005B438A" w:rsidRDefault="007337B5" w:rsidP="00285FAF">
      <w:pPr>
        <w:pStyle w:val="ListParagraph"/>
        <w:spacing w:after="0" w:line="240" w:lineRule="auto"/>
        <w:ind w:left="0"/>
        <w:jc w:val="both"/>
        <w:rPr>
          <w:rFonts w:ascii="Arial" w:hAnsi="Arial" w:cs="Arial"/>
          <w:sz w:val="18"/>
          <w:szCs w:val="18"/>
        </w:rPr>
        <w:sectPr w:rsidR="007337B5" w:rsidRPr="005B438A">
          <w:pgSz w:w="11907" w:h="16840"/>
          <w:pgMar w:top="1440" w:right="720" w:bottom="720" w:left="1728" w:header="706" w:footer="576" w:gutter="0"/>
          <w:cols w:space="720"/>
        </w:sectPr>
      </w:pPr>
    </w:p>
    <w:p w14:paraId="122BE401" w14:textId="3A253E31" w:rsidR="00285FAF" w:rsidRPr="005B438A" w:rsidRDefault="00285FAF" w:rsidP="00285FAF">
      <w:pPr>
        <w:pStyle w:val="ListParagraph"/>
        <w:spacing w:after="0" w:line="240" w:lineRule="auto"/>
        <w:ind w:left="0"/>
        <w:jc w:val="both"/>
        <w:rPr>
          <w:rFonts w:ascii="Arial" w:hAnsi="Arial" w:cs="Arial"/>
          <w:sz w:val="18"/>
          <w:szCs w:val="18"/>
        </w:rPr>
      </w:pPr>
    </w:p>
    <w:p w14:paraId="38D6AA78" w14:textId="278C607E" w:rsidR="00285FAF" w:rsidRPr="005B438A" w:rsidRDefault="00285FAF" w:rsidP="00285FAF">
      <w:pPr>
        <w:pStyle w:val="ListParagraph"/>
        <w:spacing w:after="0" w:line="240" w:lineRule="auto"/>
        <w:ind w:left="0"/>
        <w:jc w:val="both"/>
        <w:rPr>
          <w:rFonts w:ascii="Arial" w:hAnsi="Arial" w:cs="Arial"/>
          <w:spacing w:val="2"/>
          <w:sz w:val="18"/>
          <w:szCs w:val="18"/>
        </w:rPr>
      </w:pPr>
      <w:r w:rsidRPr="005B438A">
        <w:rPr>
          <w:rFonts w:ascii="Arial" w:hAnsi="Arial" w:cs="Arial"/>
          <w:spacing w:val="2"/>
          <w:sz w:val="18"/>
          <w:szCs w:val="18"/>
        </w:rPr>
        <w:t>The outstanding of warrants, CHAYO-W2 at the end of period is 212,</w:t>
      </w:r>
      <w:r w:rsidR="007337B5" w:rsidRPr="005B438A">
        <w:rPr>
          <w:rFonts w:ascii="Arial" w:hAnsi="Arial" w:cs="Arial"/>
          <w:spacing w:val="2"/>
          <w:sz w:val="18"/>
          <w:szCs w:val="18"/>
        </w:rPr>
        <w:t>047,608</w:t>
      </w:r>
      <w:r w:rsidRPr="005B438A">
        <w:rPr>
          <w:rFonts w:ascii="Arial" w:hAnsi="Arial" w:cs="Arial"/>
          <w:spacing w:val="2"/>
          <w:sz w:val="18"/>
          <w:szCs w:val="18"/>
        </w:rPr>
        <w:t xml:space="preserve"> units which can be converted to ordinary shares of </w:t>
      </w:r>
      <w:r w:rsidR="007337B5" w:rsidRPr="005B438A">
        <w:rPr>
          <w:rFonts w:ascii="Arial" w:hAnsi="Arial" w:cs="Arial"/>
          <w:spacing w:val="2"/>
          <w:sz w:val="18"/>
          <w:szCs w:val="18"/>
        </w:rPr>
        <w:t xml:space="preserve">212,047,608 </w:t>
      </w:r>
      <w:r w:rsidRPr="005B438A">
        <w:rPr>
          <w:rFonts w:ascii="Arial" w:hAnsi="Arial" w:cs="Arial"/>
          <w:spacing w:val="2"/>
          <w:sz w:val="18"/>
          <w:szCs w:val="18"/>
        </w:rPr>
        <w:t xml:space="preserve">shares and they are considered to be diluted shares of </w:t>
      </w:r>
      <w:r w:rsidR="007337B5" w:rsidRPr="005B438A">
        <w:rPr>
          <w:rFonts w:ascii="Arial" w:hAnsi="Arial" w:cs="Arial"/>
          <w:spacing w:val="2"/>
          <w:sz w:val="18"/>
          <w:szCs w:val="18"/>
        </w:rPr>
        <w:t>21,782,875</w:t>
      </w:r>
      <w:r w:rsidRPr="005B438A">
        <w:rPr>
          <w:rFonts w:ascii="Arial" w:hAnsi="Arial" w:cs="Arial"/>
          <w:spacing w:val="2"/>
          <w:sz w:val="18"/>
          <w:szCs w:val="18"/>
        </w:rPr>
        <w:t xml:space="preserve"> shares for the</w:t>
      </w:r>
      <w:r w:rsidR="007337B5" w:rsidRPr="005B438A">
        <w:rPr>
          <w:rFonts w:ascii="Arial" w:hAnsi="Arial" w:cs="Arial"/>
          <w:spacing w:val="2"/>
          <w:sz w:val="18"/>
          <w:szCs w:val="18"/>
        </w:rPr>
        <w:t xml:space="preserve"> year</w:t>
      </w:r>
      <w:r w:rsidRPr="005B438A">
        <w:rPr>
          <w:rFonts w:ascii="Arial" w:hAnsi="Arial" w:cs="Arial"/>
          <w:spacing w:val="2"/>
          <w:sz w:val="18"/>
          <w:szCs w:val="18"/>
        </w:rPr>
        <w:t xml:space="preserve"> ended 3</w:t>
      </w:r>
      <w:r w:rsidR="007337B5" w:rsidRPr="005B438A">
        <w:rPr>
          <w:rFonts w:ascii="Arial" w:hAnsi="Arial" w:cs="Arial"/>
          <w:spacing w:val="2"/>
          <w:sz w:val="18"/>
          <w:szCs w:val="18"/>
        </w:rPr>
        <w:t xml:space="preserve">1 December </w:t>
      </w:r>
      <w:r w:rsidRPr="005B438A">
        <w:rPr>
          <w:rFonts w:ascii="Arial" w:hAnsi="Arial" w:cs="Arial"/>
          <w:spacing w:val="2"/>
          <w:sz w:val="18"/>
          <w:szCs w:val="18"/>
        </w:rPr>
        <w:t>2021</w:t>
      </w:r>
      <w:r w:rsidR="007337B5" w:rsidRPr="005B438A">
        <w:rPr>
          <w:rFonts w:ascii="Arial" w:hAnsi="Arial" w:cs="Arial"/>
          <w:spacing w:val="2"/>
          <w:sz w:val="18"/>
          <w:szCs w:val="18"/>
        </w:rPr>
        <w:t>.</w:t>
      </w:r>
    </w:p>
    <w:p w14:paraId="1E568899" w14:textId="77777777" w:rsidR="00285FAF" w:rsidRPr="005B438A" w:rsidRDefault="00285FAF" w:rsidP="00285FAF">
      <w:pPr>
        <w:pStyle w:val="ListParagraph"/>
        <w:spacing w:after="0" w:line="240" w:lineRule="auto"/>
        <w:ind w:left="0"/>
        <w:jc w:val="both"/>
        <w:rPr>
          <w:rFonts w:ascii="Arial" w:hAnsi="Arial" w:cs="Arial"/>
          <w:sz w:val="18"/>
          <w:szCs w:val="18"/>
        </w:rPr>
      </w:pPr>
    </w:p>
    <w:p w14:paraId="0D792CBD" w14:textId="6ACCBF66" w:rsidR="001F0DD2" w:rsidRPr="005B438A" w:rsidRDefault="00285FAF" w:rsidP="007337B5">
      <w:pPr>
        <w:pStyle w:val="ListParagraph"/>
        <w:spacing w:after="0" w:line="240" w:lineRule="auto"/>
        <w:ind w:left="0"/>
        <w:jc w:val="both"/>
        <w:rPr>
          <w:rFonts w:ascii="Arial" w:hAnsi="Arial" w:cs="Arial"/>
          <w:sz w:val="18"/>
          <w:szCs w:val="18"/>
        </w:rPr>
      </w:pPr>
      <w:r w:rsidRPr="005B438A">
        <w:rPr>
          <w:rFonts w:ascii="Arial" w:hAnsi="Arial" w:cs="Arial"/>
          <w:spacing w:val="-6"/>
          <w:sz w:val="18"/>
          <w:szCs w:val="18"/>
        </w:rPr>
        <w:t>The Company recalculates basic earnings per share for the period ended 3</w:t>
      </w:r>
      <w:r w:rsidR="007337B5" w:rsidRPr="005B438A">
        <w:rPr>
          <w:rFonts w:ascii="Arial" w:hAnsi="Arial" w:cs="Arial"/>
          <w:spacing w:val="-6"/>
          <w:sz w:val="18"/>
          <w:szCs w:val="18"/>
        </w:rPr>
        <w:t xml:space="preserve">1 December </w:t>
      </w:r>
      <w:r w:rsidRPr="005B438A">
        <w:rPr>
          <w:rFonts w:ascii="Arial" w:hAnsi="Arial" w:cs="Arial"/>
          <w:spacing w:val="-6"/>
          <w:sz w:val="18"/>
          <w:szCs w:val="18"/>
        </w:rPr>
        <w:t>2020 for the purpose of comparability</w:t>
      </w:r>
      <w:r w:rsidRPr="005B438A">
        <w:rPr>
          <w:rFonts w:ascii="Arial" w:hAnsi="Arial" w:cs="Arial"/>
          <w:sz w:val="18"/>
          <w:szCs w:val="18"/>
        </w:rPr>
        <w:t xml:space="preserve"> in financial information, which is calculated by using weighted average number of ordinary shares as if the number of issued and paid-up share capital was changed as a result of share dividend to be consistent with the change in the number of issued and paid-up share capital during the period</w:t>
      </w:r>
      <w:r w:rsidRPr="005B438A">
        <w:rPr>
          <w:rFonts w:ascii="Arial" w:hAnsi="Arial" w:cs="Arial"/>
          <w:sz w:val="18"/>
          <w:szCs w:val="18"/>
          <w:cs/>
        </w:rPr>
        <w:t xml:space="preserve"> </w:t>
      </w:r>
      <w:r w:rsidRPr="005B438A">
        <w:rPr>
          <w:rFonts w:ascii="Arial" w:hAnsi="Arial" w:cs="Arial"/>
          <w:sz w:val="18"/>
          <w:szCs w:val="18"/>
        </w:rPr>
        <w:t xml:space="preserve">ended </w:t>
      </w:r>
      <w:r w:rsidR="007337B5" w:rsidRPr="005B438A">
        <w:rPr>
          <w:rFonts w:ascii="Arial" w:hAnsi="Arial" w:cs="Arial"/>
          <w:sz w:val="18"/>
          <w:szCs w:val="18"/>
        </w:rPr>
        <w:t>31 December</w:t>
      </w:r>
      <w:r w:rsidRPr="005B438A">
        <w:rPr>
          <w:rFonts w:ascii="Arial" w:hAnsi="Arial" w:cs="Arial"/>
          <w:sz w:val="18"/>
          <w:szCs w:val="18"/>
        </w:rPr>
        <w:t xml:space="preserve"> 2021.</w:t>
      </w:r>
    </w:p>
    <w:p w14:paraId="4BD79B53" w14:textId="296E8EF4" w:rsidR="007337B5" w:rsidRPr="005B438A" w:rsidRDefault="007337B5" w:rsidP="007337B5">
      <w:pPr>
        <w:pStyle w:val="ListParagraph"/>
        <w:spacing w:after="0" w:line="240" w:lineRule="auto"/>
        <w:ind w:left="0"/>
        <w:jc w:val="both"/>
        <w:rPr>
          <w:rFonts w:ascii="Arial" w:hAnsi="Arial" w:cs="Arial"/>
          <w:sz w:val="18"/>
          <w:szCs w:val="18"/>
        </w:rPr>
      </w:pPr>
    </w:p>
    <w:p w14:paraId="116EEB47" w14:textId="77777777" w:rsidR="007337B5" w:rsidRPr="005B438A" w:rsidRDefault="007337B5" w:rsidP="007337B5">
      <w:pPr>
        <w:pStyle w:val="ListParagraph"/>
        <w:spacing w:after="0" w:line="240" w:lineRule="auto"/>
        <w:ind w:left="0"/>
        <w:jc w:val="both"/>
        <w:rPr>
          <w:rFonts w:ascii="Arial" w:eastAsia="Arial" w:hAnsi="Arial" w:cs="Arial"/>
          <w:color w:val="000000"/>
          <w:sz w:val="18"/>
          <w:szCs w:val="18"/>
        </w:rPr>
      </w:pPr>
    </w:p>
    <w:tbl>
      <w:tblPr>
        <w:tblStyle w:val="afffffffc"/>
        <w:tblW w:w="9475" w:type="dxa"/>
        <w:tblLayout w:type="fixed"/>
        <w:tblLook w:val="0400" w:firstRow="0" w:lastRow="0" w:firstColumn="0" w:lastColumn="0" w:noHBand="0" w:noVBand="1"/>
      </w:tblPr>
      <w:tblGrid>
        <w:gridCol w:w="9475"/>
      </w:tblGrid>
      <w:tr w:rsidR="001F0DD2" w:rsidRPr="005B438A" w14:paraId="6C82B5A3" w14:textId="77777777" w:rsidTr="00575DDE">
        <w:trPr>
          <w:cantSplit/>
          <w:trHeight w:val="389"/>
        </w:trPr>
        <w:tc>
          <w:tcPr>
            <w:tcW w:w="9475" w:type="dxa"/>
            <w:shd w:val="clear" w:color="auto" w:fill="FFA543"/>
            <w:vAlign w:val="center"/>
          </w:tcPr>
          <w:p w14:paraId="7CB5FB9D" w14:textId="726631CD"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3</w:t>
            </w:r>
            <w:r w:rsidR="00244068">
              <w:rPr>
                <w:rFonts w:ascii="Arial" w:eastAsia="Arial" w:hAnsi="Arial" w:cs="Arial"/>
                <w:b/>
                <w:color w:val="FFFFFF"/>
                <w:sz w:val="18"/>
                <w:szCs w:val="18"/>
              </w:rPr>
              <w:t>7</w:t>
            </w:r>
            <w:r w:rsidRPr="005B438A">
              <w:rPr>
                <w:rFonts w:ascii="Arial" w:eastAsia="Arial" w:hAnsi="Arial" w:cs="Arial"/>
                <w:b/>
                <w:color w:val="FFFFFF"/>
                <w:sz w:val="18"/>
                <w:szCs w:val="18"/>
              </w:rPr>
              <w:tab/>
              <w:t>Related party transactions</w:t>
            </w:r>
          </w:p>
        </w:tc>
      </w:tr>
    </w:tbl>
    <w:p w14:paraId="6D7F14F0" w14:textId="77777777" w:rsidR="001F0DD2" w:rsidRPr="005B438A" w:rsidRDefault="001F0DD2">
      <w:pPr>
        <w:tabs>
          <w:tab w:val="left" w:pos="631"/>
        </w:tabs>
        <w:jc w:val="both"/>
        <w:rPr>
          <w:rFonts w:ascii="Arial" w:eastAsia="Arial" w:hAnsi="Arial" w:cs="Arial"/>
          <w:color w:val="000000"/>
          <w:sz w:val="18"/>
          <w:szCs w:val="18"/>
        </w:rPr>
      </w:pPr>
    </w:p>
    <w:p w14:paraId="3F533C97" w14:textId="77777777" w:rsidR="001F0DD2" w:rsidRPr="005B438A" w:rsidRDefault="001566F9">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5B438A">
        <w:rPr>
          <w:rFonts w:ascii="Arial" w:eastAsia="Arial" w:hAnsi="Arial" w:cs="Arial"/>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7483B01" w14:textId="77777777" w:rsidR="001F0DD2" w:rsidRPr="005B438A" w:rsidRDefault="001F0DD2">
      <w:pPr>
        <w:jc w:val="both"/>
        <w:rPr>
          <w:rFonts w:ascii="Arial" w:eastAsia="Arial" w:hAnsi="Arial" w:cs="Arial"/>
          <w:color w:val="000000"/>
          <w:sz w:val="18"/>
          <w:szCs w:val="18"/>
        </w:rPr>
      </w:pPr>
    </w:p>
    <w:p w14:paraId="290C8083" w14:textId="77777777" w:rsidR="001F0DD2" w:rsidRPr="005B438A" w:rsidRDefault="001566F9">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5B438A">
        <w:rPr>
          <w:rFonts w:ascii="Arial" w:eastAsia="Arial" w:hAnsi="Arial" w:cs="Arial"/>
          <w:color w:val="000000"/>
          <w:sz w:val="18"/>
          <w:szCs w:val="18"/>
        </w:rPr>
        <w:t>In considering each possible related-party relationship, attention is directed to the substance of the relationship, and not merely the legal form.</w:t>
      </w:r>
    </w:p>
    <w:p w14:paraId="5FAAF1D6" w14:textId="77777777" w:rsidR="001F0DD2" w:rsidRPr="005B438A" w:rsidRDefault="001F0DD2">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p>
    <w:p w14:paraId="3C0C8D30" w14:textId="2971D67D" w:rsidR="001F0DD2" w:rsidRPr="005B438A" w:rsidRDefault="001566F9">
      <w:pPr>
        <w:jc w:val="both"/>
        <w:rPr>
          <w:rFonts w:ascii="Arial" w:eastAsia="Arial" w:hAnsi="Arial" w:cs="Arial"/>
          <w:color w:val="000000"/>
          <w:sz w:val="18"/>
          <w:szCs w:val="18"/>
        </w:rPr>
      </w:pPr>
      <w:r w:rsidRPr="005B438A">
        <w:rPr>
          <w:rFonts w:ascii="Arial" w:eastAsia="Arial" w:hAnsi="Arial" w:cs="Arial"/>
          <w:color w:val="000000"/>
          <w:sz w:val="18"/>
          <w:szCs w:val="18"/>
        </w:rPr>
        <w:t xml:space="preserve">The Company’s shares are held by Mr. </w:t>
      </w:r>
      <w:proofErr w:type="spellStart"/>
      <w:r w:rsidRPr="005B438A">
        <w:rPr>
          <w:rFonts w:ascii="Arial" w:eastAsia="Arial" w:hAnsi="Arial" w:cs="Arial"/>
          <w:color w:val="000000"/>
          <w:sz w:val="18"/>
          <w:szCs w:val="18"/>
        </w:rPr>
        <w:t>Suksan</w:t>
      </w:r>
      <w:proofErr w:type="spellEnd"/>
      <w:r w:rsidRPr="005B438A">
        <w:rPr>
          <w:rFonts w:ascii="Arial" w:eastAsia="Arial" w:hAnsi="Arial" w:cs="Arial"/>
          <w:color w:val="000000"/>
          <w:sz w:val="18"/>
          <w:szCs w:val="18"/>
        </w:rPr>
        <w:t xml:space="preserve"> </w:t>
      </w:r>
      <w:proofErr w:type="spellStart"/>
      <w:r w:rsidRPr="005B438A">
        <w:rPr>
          <w:rFonts w:ascii="Arial" w:eastAsia="Arial" w:hAnsi="Arial" w:cs="Arial"/>
          <w:color w:val="000000"/>
          <w:sz w:val="18"/>
          <w:szCs w:val="18"/>
        </w:rPr>
        <w:t>Yasasin</w:t>
      </w:r>
      <w:proofErr w:type="spellEnd"/>
      <w:r w:rsidRPr="005B438A">
        <w:rPr>
          <w:rFonts w:ascii="Arial" w:eastAsia="Arial" w:hAnsi="Arial" w:cs="Arial"/>
          <w:color w:val="000000"/>
          <w:sz w:val="18"/>
          <w:szCs w:val="18"/>
        </w:rPr>
        <w:t xml:space="preserve"> in proportion of </w:t>
      </w:r>
      <w:r w:rsidR="00FE3413" w:rsidRPr="005B438A">
        <w:rPr>
          <w:rFonts w:ascii="Arial" w:eastAsia="Arial" w:hAnsi="Arial" w:cs="Arial"/>
          <w:color w:val="000000"/>
          <w:sz w:val="18"/>
          <w:szCs w:val="18"/>
        </w:rPr>
        <w:t>31.92</w:t>
      </w:r>
      <w:r w:rsidRPr="005B438A">
        <w:rPr>
          <w:rFonts w:ascii="Arial" w:eastAsia="Arial" w:hAnsi="Arial" w:cs="Arial"/>
          <w:color w:val="000000"/>
          <w:sz w:val="18"/>
          <w:szCs w:val="18"/>
        </w:rPr>
        <w:t>% (2020: 52.49%) of total shares.</w:t>
      </w:r>
    </w:p>
    <w:p w14:paraId="48913A3C" w14:textId="77777777" w:rsidR="001F0DD2" w:rsidRPr="005B438A" w:rsidRDefault="001F0DD2">
      <w:pPr>
        <w:tabs>
          <w:tab w:val="left" w:pos="540"/>
        </w:tabs>
        <w:rPr>
          <w:rFonts w:ascii="Arial" w:eastAsia="Arial" w:hAnsi="Arial" w:cs="Arial"/>
          <w:color w:val="000000"/>
          <w:sz w:val="18"/>
          <w:szCs w:val="18"/>
        </w:rPr>
      </w:pPr>
    </w:p>
    <w:p w14:paraId="0673FACC" w14:textId="77777777" w:rsidR="001F0DD2" w:rsidRPr="005B438A" w:rsidRDefault="001566F9">
      <w:pPr>
        <w:tabs>
          <w:tab w:val="left" w:pos="540"/>
        </w:tabs>
        <w:rPr>
          <w:rFonts w:ascii="Arial" w:eastAsia="Arial" w:hAnsi="Arial" w:cs="Arial"/>
          <w:color w:val="000000"/>
          <w:sz w:val="18"/>
          <w:szCs w:val="18"/>
        </w:rPr>
      </w:pPr>
      <w:r w:rsidRPr="005B438A">
        <w:rPr>
          <w:rFonts w:ascii="Arial" w:eastAsia="Arial" w:hAnsi="Arial" w:cs="Arial"/>
          <w:color w:val="000000"/>
          <w:sz w:val="18"/>
          <w:szCs w:val="18"/>
        </w:rPr>
        <w:t xml:space="preserve">The related party transactions are made on trading norms and based on agreements. </w:t>
      </w:r>
    </w:p>
    <w:p w14:paraId="2A692646" w14:textId="77777777" w:rsidR="001F0DD2" w:rsidRPr="005B438A" w:rsidRDefault="001F0DD2">
      <w:pPr>
        <w:rPr>
          <w:rFonts w:ascii="Arial" w:eastAsia="Arial" w:hAnsi="Arial" w:cs="Arial"/>
          <w:color w:val="000000"/>
          <w:sz w:val="18"/>
          <w:szCs w:val="18"/>
        </w:rPr>
      </w:pPr>
    </w:p>
    <w:tbl>
      <w:tblPr>
        <w:tblStyle w:val="afffffffd"/>
        <w:tblW w:w="9457" w:type="dxa"/>
        <w:tblLayout w:type="fixed"/>
        <w:tblLook w:val="0000" w:firstRow="0" w:lastRow="0" w:firstColumn="0" w:lastColumn="0" w:noHBand="0" w:noVBand="0"/>
      </w:tblPr>
      <w:tblGrid>
        <w:gridCol w:w="5988"/>
        <w:gridCol w:w="3469"/>
      </w:tblGrid>
      <w:tr w:rsidR="001F0DD2" w:rsidRPr="005B438A" w14:paraId="43B74946" w14:textId="77777777" w:rsidTr="00575DDE">
        <w:tc>
          <w:tcPr>
            <w:tcW w:w="5988" w:type="dxa"/>
            <w:vAlign w:val="bottom"/>
          </w:tcPr>
          <w:p w14:paraId="1EEE0DD2" w14:textId="77777777" w:rsidR="001F0DD2" w:rsidRPr="005B438A" w:rsidRDefault="001F0DD2">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3469" w:type="dxa"/>
            <w:tcBorders>
              <w:top w:val="single" w:sz="4" w:space="0" w:color="000000"/>
              <w:bottom w:val="single" w:sz="4" w:space="0" w:color="000000"/>
            </w:tcBorders>
            <w:vAlign w:val="bottom"/>
          </w:tcPr>
          <w:p w14:paraId="2D94E238" w14:textId="77777777" w:rsidR="001F0DD2" w:rsidRPr="005B438A" w:rsidRDefault="001566F9">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5B438A">
              <w:rPr>
                <w:rFonts w:ascii="Arial" w:eastAsia="Arial" w:hAnsi="Arial" w:cs="Arial"/>
                <w:b/>
                <w:color w:val="000000"/>
                <w:sz w:val="18"/>
                <w:szCs w:val="18"/>
              </w:rPr>
              <w:t>Relationship</w:t>
            </w:r>
          </w:p>
        </w:tc>
      </w:tr>
      <w:tr w:rsidR="001F0DD2" w:rsidRPr="005B438A" w14:paraId="3811542B" w14:textId="77777777" w:rsidTr="00575DDE">
        <w:tc>
          <w:tcPr>
            <w:tcW w:w="5988" w:type="dxa"/>
            <w:vAlign w:val="bottom"/>
          </w:tcPr>
          <w:p w14:paraId="6982CE7B" w14:textId="77777777" w:rsidR="001F0DD2" w:rsidRPr="005B438A" w:rsidRDefault="001F0DD2">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3469" w:type="dxa"/>
            <w:tcBorders>
              <w:top w:val="single" w:sz="4" w:space="0" w:color="000000"/>
            </w:tcBorders>
            <w:vAlign w:val="bottom"/>
          </w:tcPr>
          <w:p w14:paraId="5A382C88" w14:textId="77777777" w:rsidR="001F0DD2" w:rsidRPr="005B438A" w:rsidRDefault="001F0DD2">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1F0DD2" w:rsidRPr="005B438A" w14:paraId="57AA7619" w14:textId="77777777" w:rsidTr="00575DDE">
        <w:tc>
          <w:tcPr>
            <w:tcW w:w="5988" w:type="dxa"/>
            <w:vAlign w:val="bottom"/>
          </w:tcPr>
          <w:p w14:paraId="0BD6CBA4" w14:textId="61F4CCDE" w:rsidR="001F0DD2" w:rsidRPr="005B438A"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5B438A">
              <w:rPr>
                <w:rFonts w:ascii="Arial" w:eastAsia="Arial" w:hAnsi="Arial" w:cs="Arial"/>
                <w:color w:val="000000"/>
                <w:sz w:val="18"/>
                <w:szCs w:val="18"/>
              </w:rPr>
              <w:t>Chayo</w:t>
            </w:r>
            <w:proofErr w:type="spellEnd"/>
            <w:r w:rsidRPr="005B438A">
              <w:rPr>
                <w:rFonts w:ascii="Arial" w:eastAsia="Arial" w:hAnsi="Arial" w:cs="Arial"/>
                <w:color w:val="000000"/>
                <w:sz w:val="18"/>
                <w:szCs w:val="18"/>
              </w:rPr>
              <w:t xml:space="preserve"> Asset Management </w:t>
            </w:r>
            <w:r w:rsidR="00FE3413" w:rsidRPr="005B438A">
              <w:rPr>
                <w:rFonts w:ascii="Arial" w:eastAsia="Arial" w:hAnsi="Arial" w:cs="Arial"/>
                <w:color w:val="000000"/>
                <w:sz w:val="18"/>
                <w:szCs w:val="18"/>
              </w:rPr>
              <w:t>Co., Ltd.</w:t>
            </w:r>
          </w:p>
        </w:tc>
        <w:tc>
          <w:tcPr>
            <w:tcW w:w="3469" w:type="dxa"/>
            <w:vAlign w:val="bottom"/>
          </w:tcPr>
          <w:p w14:paraId="4A4F1A22" w14:textId="77777777" w:rsidR="001F0DD2" w:rsidRPr="005B438A" w:rsidRDefault="001566F9">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5B438A">
              <w:rPr>
                <w:rFonts w:ascii="Arial" w:eastAsia="Arial" w:hAnsi="Arial" w:cs="Arial"/>
                <w:color w:val="000000"/>
                <w:sz w:val="18"/>
                <w:szCs w:val="18"/>
              </w:rPr>
              <w:t>Subsidiary</w:t>
            </w:r>
          </w:p>
        </w:tc>
      </w:tr>
      <w:tr w:rsidR="001F0DD2" w:rsidRPr="005B438A" w14:paraId="1F695905" w14:textId="77777777" w:rsidTr="00575DDE">
        <w:tc>
          <w:tcPr>
            <w:tcW w:w="5988" w:type="dxa"/>
            <w:vAlign w:val="bottom"/>
          </w:tcPr>
          <w:p w14:paraId="41817E90" w14:textId="77777777" w:rsidR="001F0DD2" w:rsidRPr="005B438A"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5B438A">
              <w:rPr>
                <w:rFonts w:ascii="Arial" w:eastAsia="Arial" w:hAnsi="Arial" w:cs="Arial"/>
                <w:color w:val="000000"/>
                <w:sz w:val="18"/>
                <w:szCs w:val="18"/>
              </w:rPr>
              <w:t>Chayo</w:t>
            </w:r>
            <w:proofErr w:type="spellEnd"/>
            <w:r w:rsidRPr="005B438A">
              <w:rPr>
                <w:rFonts w:ascii="Arial" w:eastAsia="Arial" w:hAnsi="Arial" w:cs="Arial"/>
                <w:color w:val="000000"/>
                <w:sz w:val="18"/>
                <w:szCs w:val="18"/>
              </w:rPr>
              <w:t xml:space="preserve"> Property and Service Co., Ltd.</w:t>
            </w:r>
          </w:p>
        </w:tc>
        <w:tc>
          <w:tcPr>
            <w:tcW w:w="3469" w:type="dxa"/>
            <w:vAlign w:val="bottom"/>
          </w:tcPr>
          <w:p w14:paraId="1FE14038" w14:textId="77777777" w:rsidR="001F0DD2" w:rsidRPr="005B438A" w:rsidRDefault="001566F9">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5B438A">
              <w:rPr>
                <w:rFonts w:ascii="Arial" w:eastAsia="Arial" w:hAnsi="Arial" w:cs="Arial"/>
                <w:color w:val="000000"/>
                <w:sz w:val="18"/>
                <w:szCs w:val="18"/>
              </w:rPr>
              <w:t>Subsidiary</w:t>
            </w:r>
          </w:p>
        </w:tc>
      </w:tr>
      <w:tr w:rsidR="001F0DD2" w:rsidRPr="005B438A" w14:paraId="2EB305F3" w14:textId="77777777" w:rsidTr="00575DDE">
        <w:tc>
          <w:tcPr>
            <w:tcW w:w="5988" w:type="dxa"/>
            <w:vAlign w:val="bottom"/>
          </w:tcPr>
          <w:p w14:paraId="2788E2E5" w14:textId="77777777" w:rsidR="001F0DD2" w:rsidRPr="005B438A"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5B438A">
              <w:rPr>
                <w:rFonts w:ascii="Arial" w:eastAsia="Arial" w:hAnsi="Arial" w:cs="Arial"/>
                <w:color w:val="000000"/>
                <w:sz w:val="18"/>
                <w:szCs w:val="18"/>
              </w:rPr>
              <w:t>Chayo</w:t>
            </w:r>
            <w:proofErr w:type="spellEnd"/>
            <w:r w:rsidRPr="005B438A">
              <w:rPr>
                <w:rFonts w:ascii="Arial" w:eastAsia="Arial" w:hAnsi="Arial" w:cs="Arial"/>
                <w:color w:val="000000"/>
                <w:sz w:val="18"/>
                <w:szCs w:val="18"/>
              </w:rPr>
              <w:t xml:space="preserve"> Capital Co., Ltd.</w:t>
            </w:r>
          </w:p>
        </w:tc>
        <w:tc>
          <w:tcPr>
            <w:tcW w:w="3469" w:type="dxa"/>
            <w:vAlign w:val="bottom"/>
          </w:tcPr>
          <w:p w14:paraId="49752902" w14:textId="77777777" w:rsidR="001F0DD2" w:rsidRPr="005B438A" w:rsidRDefault="001566F9">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5B438A">
              <w:rPr>
                <w:rFonts w:ascii="Arial" w:eastAsia="Arial" w:hAnsi="Arial" w:cs="Arial"/>
                <w:color w:val="000000"/>
                <w:sz w:val="18"/>
                <w:szCs w:val="18"/>
              </w:rPr>
              <w:t>Subsidiary</w:t>
            </w:r>
          </w:p>
        </w:tc>
      </w:tr>
      <w:tr w:rsidR="00FE3413" w:rsidRPr="005B438A" w14:paraId="0017EFCE" w14:textId="77777777" w:rsidTr="00575DDE">
        <w:tc>
          <w:tcPr>
            <w:tcW w:w="5988" w:type="dxa"/>
            <w:vAlign w:val="bottom"/>
          </w:tcPr>
          <w:p w14:paraId="79D7E163" w14:textId="1088C9CA" w:rsidR="00FE3413" w:rsidRPr="005B438A" w:rsidRDefault="00FE3413" w:rsidP="00FE3413">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5B438A">
              <w:rPr>
                <w:rFonts w:ascii="Arial" w:eastAsia="Arial" w:hAnsi="Arial" w:cs="Arial"/>
                <w:color w:val="000000"/>
                <w:sz w:val="18"/>
                <w:szCs w:val="18"/>
              </w:rPr>
              <w:t>555 Shopping Co., Ltd.</w:t>
            </w:r>
          </w:p>
        </w:tc>
        <w:tc>
          <w:tcPr>
            <w:tcW w:w="3469" w:type="dxa"/>
            <w:vAlign w:val="bottom"/>
          </w:tcPr>
          <w:p w14:paraId="69EE9005" w14:textId="342D8539" w:rsidR="00FE3413" w:rsidRPr="005B438A" w:rsidRDefault="00FE3413" w:rsidP="00FE3413">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5B438A">
              <w:rPr>
                <w:rFonts w:ascii="Arial" w:eastAsia="Arial" w:hAnsi="Arial" w:cs="Arial"/>
                <w:color w:val="000000"/>
                <w:sz w:val="18"/>
                <w:szCs w:val="18"/>
              </w:rPr>
              <w:t>Subsidiary</w:t>
            </w:r>
          </w:p>
        </w:tc>
      </w:tr>
      <w:tr w:rsidR="00FE3413" w:rsidRPr="005B438A" w14:paraId="725A4A02" w14:textId="77777777" w:rsidTr="00575DDE">
        <w:tc>
          <w:tcPr>
            <w:tcW w:w="5988" w:type="dxa"/>
            <w:vAlign w:val="bottom"/>
          </w:tcPr>
          <w:p w14:paraId="2E769E8E" w14:textId="2D2CE7AD" w:rsidR="00FE3413" w:rsidRPr="005B438A" w:rsidRDefault="00FE3413" w:rsidP="00FE3413">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5B438A">
              <w:rPr>
                <w:rFonts w:ascii="Arial" w:eastAsia="Arial" w:hAnsi="Arial" w:cs="Arial"/>
                <w:color w:val="000000"/>
                <w:sz w:val="18"/>
                <w:szCs w:val="18"/>
              </w:rPr>
              <w:t>Chayo</w:t>
            </w:r>
            <w:proofErr w:type="spellEnd"/>
            <w:r w:rsidRPr="005B438A">
              <w:rPr>
                <w:rFonts w:ascii="Arial" w:eastAsia="Arial" w:hAnsi="Arial" w:cs="Arial"/>
                <w:color w:val="000000"/>
                <w:sz w:val="18"/>
                <w:szCs w:val="18"/>
              </w:rPr>
              <w:t xml:space="preserve"> JV Asset Management Co., Ltd.</w:t>
            </w:r>
          </w:p>
        </w:tc>
        <w:tc>
          <w:tcPr>
            <w:tcW w:w="3469" w:type="dxa"/>
            <w:vAlign w:val="bottom"/>
          </w:tcPr>
          <w:p w14:paraId="17AD6722" w14:textId="515C9926" w:rsidR="00FE3413" w:rsidRPr="005B438A" w:rsidRDefault="00FE3413" w:rsidP="00FE3413">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5B438A">
              <w:rPr>
                <w:rFonts w:ascii="Arial" w:eastAsia="Arial" w:hAnsi="Arial" w:cs="Arial"/>
                <w:color w:val="000000"/>
                <w:sz w:val="18"/>
                <w:szCs w:val="18"/>
              </w:rPr>
              <w:t>Subsidiary</w:t>
            </w:r>
          </w:p>
        </w:tc>
      </w:tr>
      <w:tr w:rsidR="001F0DD2" w:rsidRPr="005B438A" w14:paraId="7DDD3E39" w14:textId="77777777" w:rsidTr="00575DDE">
        <w:tc>
          <w:tcPr>
            <w:tcW w:w="5988" w:type="dxa"/>
            <w:vAlign w:val="bottom"/>
          </w:tcPr>
          <w:p w14:paraId="24F7F50D" w14:textId="77777777" w:rsidR="001F0DD2" w:rsidRPr="005B438A"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5B438A">
              <w:rPr>
                <w:rFonts w:ascii="Arial" w:eastAsia="Arial" w:hAnsi="Arial" w:cs="Arial"/>
                <w:color w:val="000000"/>
                <w:sz w:val="18"/>
                <w:szCs w:val="18"/>
              </w:rPr>
              <w:t>Chayo</w:t>
            </w:r>
            <w:proofErr w:type="spellEnd"/>
            <w:r w:rsidRPr="005B438A">
              <w:rPr>
                <w:rFonts w:ascii="Arial" w:eastAsia="Arial" w:hAnsi="Arial" w:cs="Arial"/>
                <w:color w:val="000000"/>
                <w:sz w:val="18"/>
                <w:szCs w:val="18"/>
              </w:rPr>
              <w:t xml:space="preserve"> Fast Cash Co., Ltd.</w:t>
            </w:r>
          </w:p>
        </w:tc>
        <w:tc>
          <w:tcPr>
            <w:tcW w:w="3469" w:type="dxa"/>
            <w:vAlign w:val="bottom"/>
          </w:tcPr>
          <w:p w14:paraId="5780A8EC" w14:textId="77777777" w:rsidR="001F0DD2" w:rsidRPr="005B438A" w:rsidRDefault="001566F9">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5B438A">
              <w:rPr>
                <w:rFonts w:ascii="Arial" w:eastAsia="Arial" w:hAnsi="Arial" w:cs="Arial"/>
                <w:color w:val="000000"/>
                <w:sz w:val="18"/>
                <w:szCs w:val="18"/>
              </w:rPr>
              <w:t>Having the common director</w:t>
            </w:r>
          </w:p>
        </w:tc>
      </w:tr>
      <w:tr w:rsidR="001F0DD2" w:rsidRPr="005B438A" w14:paraId="33F5ADD3" w14:textId="77777777" w:rsidTr="00575DDE">
        <w:tc>
          <w:tcPr>
            <w:tcW w:w="5988" w:type="dxa"/>
            <w:vAlign w:val="bottom"/>
          </w:tcPr>
          <w:p w14:paraId="2BA8FE67" w14:textId="77777777" w:rsidR="001F0DD2" w:rsidRPr="005B438A"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5B438A">
              <w:rPr>
                <w:rFonts w:ascii="Arial" w:eastAsia="Arial" w:hAnsi="Arial" w:cs="Arial"/>
                <w:color w:val="000000"/>
                <w:sz w:val="18"/>
                <w:szCs w:val="18"/>
              </w:rPr>
              <w:t xml:space="preserve">Chaya Law Firm Co., Ltd. </w:t>
            </w:r>
          </w:p>
        </w:tc>
        <w:tc>
          <w:tcPr>
            <w:tcW w:w="3469" w:type="dxa"/>
            <w:vAlign w:val="bottom"/>
          </w:tcPr>
          <w:p w14:paraId="0D348C43" w14:textId="77777777" w:rsidR="001F0DD2" w:rsidRPr="005B438A" w:rsidRDefault="001566F9">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5B438A">
              <w:rPr>
                <w:rFonts w:ascii="Arial" w:eastAsia="Arial" w:hAnsi="Arial" w:cs="Arial"/>
                <w:color w:val="000000"/>
                <w:sz w:val="18"/>
                <w:szCs w:val="18"/>
              </w:rPr>
              <w:t>Having the common director</w:t>
            </w:r>
          </w:p>
        </w:tc>
      </w:tr>
      <w:tr w:rsidR="001F0DD2" w:rsidRPr="005B438A" w14:paraId="3DFF2AD2" w14:textId="77777777" w:rsidTr="00575DDE">
        <w:tc>
          <w:tcPr>
            <w:tcW w:w="5988" w:type="dxa"/>
            <w:vAlign w:val="bottom"/>
          </w:tcPr>
          <w:p w14:paraId="731A3611" w14:textId="77777777" w:rsidR="001F0DD2" w:rsidRPr="005B438A"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5B438A">
              <w:rPr>
                <w:rFonts w:ascii="Arial" w:eastAsia="Arial" w:hAnsi="Arial" w:cs="Arial"/>
                <w:color w:val="000000"/>
                <w:sz w:val="18"/>
                <w:szCs w:val="18"/>
              </w:rPr>
              <w:t xml:space="preserve">CC Alliance Co., Ltd. </w:t>
            </w:r>
          </w:p>
        </w:tc>
        <w:tc>
          <w:tcPr>
            <w:tcW w:w="3469" w:type="dxa"/>
            <w:vAlign w:val="bottom"/>
          </w:tcPr>
          <w:p w14:paraId="4F990FC7" w14:textId="77777777" w:rsidR="001F0DD2" w:rsidRPr="005B438A" w:rsidRDefault="001566F9">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5B438A">
              <w:rPr>
                <w:rFonts w:ascii="Arial" w:eastAsia="Arial" w:hAnsi="Arial" w:cs="Arial"/>
                <w:color w:val="000000"/>
                <w:sz w:val="18"/>
                <w:szCs w:val="18"/>
              </w:rPr>
              <w:t>Having the common director</w:t>
            </w:r>
          </w:p>
        </w:tc>
      </w:tr>
      <w:tr w:rsidR="001F0DD2" w:rsidRPr="005B438A" w14:paraId="200246E6" w14:textId="77777777" w:rsidTr="00575DDE">
        <w:tc>
          <w:tcPr>
            <w:tcW w:w="5988" w:type="dxa"/>
          </w:tcPr>
          <w:p w14:paraId="011A98DA" w14:textId="77777777" w:rsidR="001F0DD2" w:rsidRPr="005B438A" w:rsidRDefault="001566F9">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5B438A">
              <w:rPr>
                <w:rFonts w:ascii="Arial" w:eastAsia="Arial" w:hAnsi="Arial" w:cs="Arial"/>
                <w:color w:val="000000"/>
                <w:sz w:val="18"/>
                <w:szCs w:val="18"/>
              </w:rPr>
              <w:t xml:space="preserve">Mr. </w:t>
            </w:r>
            <w:proofErr w:type="spellStart"/>
            <w:r w:rsidRPr="005B438A">
              <w:rPr>
                <w:rFonts w:ascii="Arial" w:eastAsia="Arial" w:hAnsi="Arial" w:cs="Arial"/>
                <w:color w:val="000000"/>
                <w:sz w:val="18"/>
                <w:szCs w:val="18"/>
              </w:rPr>
              <w:t>Suksan</w:t>
            </w:r>
            <w:proofErr w:type="spellEnd"/>
            <w:r w:rsidRPr="005B438A">
              <w:rPr>
                <w:rFonts w:ascii="Arial" w:eastAsia="Arial" w:hAnsi="Arial" w:cs="Arial"/>
                <w:color w:val="000000"/>
                <w:sz w:val="18"/>
                <w:szCs w:val="18"/>
              </w:rPr>
              <w:t xml:space="preserve"> </w:t>
            </w:r>
            <w:proofErr w:type="spellStart"/>
            <w:r w:rsidRPr="005B438A">
              <w:rPr>
                <w:rFonts w:ascii="Arial" w:eastAsia="Arial" w:hAnsi="Arial" w:cs="Arial"/>
                <w:color w:val="000000"/>
                <w:sz w:val="18"/>
                <w:szCs w:val="18"/>
              </w:rPr>
              <w:t>Yasasin</w:t>
            </w:r>
            <w:proofErr w:type="spellEnd"/>
          </w:p>
        </w:tc>
        <w:tc>
          <w:tcPr>
            <w:tcW w:w="3469" w:type="dxa"/>
            <w:vAlign w:val="bottom"/>
          </w:tcPr>
          <w:p w14:paraId="74669F82" w14:textId="77777777" w:rsidR="001F0DD2" w:rsidRPr="005B438A" w:rsidRDefault="001566F9">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5B438A">
              <w:rPr>
                <w:rFonts w:ascii="Arial" w:eastAsia="Arial" w:hAnsi="Arial" w:cs="Arial"/>
                <w:color w:val="000000"/>
                <w:sz w:val="18"/>
                <w:szCs w:val="18"/>
              </w:rPr>
              <w:t>Shareholder and Key management</w:t>
            </w:r>
          </w:p>
        </w:tc>
      </w:tr>
      <w:tr w:rsidR="00FE3413" w:rsidRPr="005B438A" w14:paraId="58BF2A7C" w14:textId="77777777" w:rsidTr="00575DDE">
        <w:tc>
          <w:tcPr>
            <w:tcW w:w="5988" w:type="dxa"/>
          </w:tcPr>
          <w:p w14:paraId="72889F89" w14:textId="2BAE9CCC" w:rsidR="00FE3413" w:rsidRPr="005B438A" w:rsidRDefault="00FE3413">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5B438A">
              <w:rPr>
                <w:rFonts w:ascii="Arial" w:eastAsia="Arial" w:hAnsi="Arial" w:cs="Arial"/>
                <w:color w:val="000000"/>
                <w:sz w:val="18"/>
                <w:szCs w:val="18"/>
              </w:rPr>
              <w:t xml:space="preserve">Mr. </w:t>
            </w:r>
            <w:proofErr w:type="spellStart"/>
            <w:r w:rsidRPr="005B438A">
              <w:rPr>
                <w:rFonts w:ascii="Arial" w:eastAsia="Arial" w:hAnsi="Arial" w:cs="Arial"/>
                <w:color w:val="000000"/>
                <w:sz w:val="18"/>
                <w:szCs w:val="18"/>
              </w:rPr>
              <w:t>Nattawat</w:t>
            </w:r>
            <w:proofErr w:type="spellEnd"/>
            <w:r w:rsidRPr="005B438A">
              <w:rPr>
                <w:rFonts w:ascii="Arial" w:eastAsia="Arial" w:hAnsi="Arial" w:cs="Arial"/>
                <w:color w:val="000000"/>
                <w:sz w:val="18"/>
                <w:szCs w:val="18"/>
              </w:rPr>
              <w:t xml:space="preserve"> </w:t>
            </w:r>
            <w:proofErr w:type="spellStart"/>
            <w:r w:rsidRPr="005B438A">
              <w:rPr>
                <w:rFonts w:ascii="Arial" w:eastAsia="Arial" w:hAnsi="Arial" w:cs="Arial"/>
                <w:color w:val="000000"/>
                <w:sz w:val="18"/>
                <w:szCs w:val="18"/>
              </w:rPr>
              <w:t>Yasasin</w:t>
            </w:r>
            <w:proofErr w:type="spellEnd"/>
          </w:p>
        </w:tc>
        <w:tc>
          <w:tcPr>
            <w:tcW w:w="3469" w:type="dxa"/>
            <w:vAlign w:val="bottom"/>
          </w:tcPr>
          <w:p w14:paraId="7E5D34CA" w14:textId="6744C4F4" w:rsidR="00FE3413" w:rsidRPr="005B438A" w:rsidRDefault="00FE3413" w:rsidP="00A22C68">
            <w:pPr>
              <w:pBdr>
                <w:top w:val="nil"/>
                <w:left w:val="nil"/>
                <w:bottom w:val="nil"/>
                <w:right w:val="nil"/>
                <w:between w:val="nil"/>
              </w:pBdr>
              <w:tabs>
                <w:tab w:val="right" w:pos="7200"/>
                <w:tab w:val="right" w:pos="9000"/>
              </w:tabs>
              <w:ind w:left="-329"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Shareholder and </w:t>
            </w:r>
            <w:r w:rsidR="00A22C68" w:rsidRPr="005B438A">
              <w:rPr>
                <w:rFonts w:ascii="Arial" w:eastAsia="Arial" w:hAnsi="Arial" w:cs="Arial"/>
                <w:color w:val="000000"/>
                <w:sz w:val="18"/>
                <w:szCs w:val="18"/>
              </w:rPr>
              <w:t>Lessor of building</w:t>
            </w:r>
            <w:r w:rsidRPr="005B438A">
              <w:rPr>
                <w:rFonts w:ascii="Arial" w:eastAsia="Arial" w:hAnsi="Arial" w:cs="Arial"/>
                <w:color w:val="000000"/>
                <w:sz w:val="18"/>
                <w:szCs w:val="18"/>
              </w:rPr>
              <w:t xml:space="preserve"> </w:t>
            </w:r>
          </w:p>
        </w:tc>
      </w:tr>
    </w:tbl>
    <w:p w14:paraId="287F2960" w14:textId="4BA8053F" w:rsidR="009C47EE" w:rsidRPr="005B438A" w:rsidRDefault="009C47EE">
      <w:pPr>
        <w:rPr>
          <w:rFonts w:ascii="Arial" w:eastAsia="Arial" w:hAnsi="Arial" w:cs="Arial"/>
          <w:color w:val="000000"/>
          <w:sz w:val="18"/>
          <w:szCs w:val="18"/>
        </w:rPr>
      </w:pPr>
    </w:p>
    <w:p w14:paraId="1EB37DD3" w14:textId="66B42869"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The following transactions were carried out with related parties:</w:t>
      </w:r>
    </w:p>
    <w:p w14:paraId="66EED86C" w14:textId="77777777" w:rsidR="001F0DD2" w:rsidRPr="005B438A" w:rsidRDefault="001F0DD2">
      <w:pPr>
        <w:ind w:left="540"/>
        <w:jc w:val="both"/>
        <w:rPr>
          <w:rFonts w:ascii="Arial" w:eastAsia="Arial" w:hAnsi="Arial" w:cs="Arial"/>
          <w:color w:val="000000"/>
          <w:sz w:val="18"/>
          <w:szCs w:val="18"/>
        </w:rPr>
      </w:pPr>
    </w:p>
    <w:p w14:paraId="73F1A017" w14:textId="2FC71DFB"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3</w:t>
      </w:r>
      <w:r w:rsidR="00244068">
        <w:rPr>
          <w:rFonts w:ascii="Arial" w:eastAsia="Arial" w:hAnsi="Arial" w:cs="Arial"/>
          <w:b/>
          <w:color w:val="CF4A02"/>
          <w:sz w:val="18"/>
          <w:szCs w:val="18"/>
        </w:rPr>
        <w:t>7</w:t>
      </w:r>
      <w:r w:rsidRPr="005B438A">
        <w:rPr>
          <w:rFonts w:ascii="Arial" w:eastAsia="Arial" w:hAnsi="Arial" w:cs="Arial"/>
          <w:color w:val="CF4A02"/>
          <w:sz w:val="18"/>
          <w:szCs w:val="18"/>
        </w:rPr>
        <w:t>.</w:t>
      </w:r>
      <w:r w:rsidRPr="005B438A">
        <w:rPr>
          <w:rFonts w:ascii="Arial" w:eastAsia="Arial" w:hAnsi="Arial" w:cs="Arial"/>
          <w:b/>
          <w:color w:val="CF4A02"/>
          <w:sz w:val="18"/>
          <w:szCs w:val="18"/>
        </w:rPr>
        <w:t>1</w:t>
      </w:r>
      <w:r w:rsidRPr="005B438A">
        <w:rPr>
          <w:rFonts w:ascii="Arial" w:eastAsia="Arial" w:hAnsi="Arial" w:cs="Arial"/>
          <w:b/>
          <w:color w:val="CF4A02"/>
          <w:sz w:val="18"/>
          <w:szCs w:val="18"/>
        </w:rPr>
        <w:tab/>
        <w:t>Service income from debts collection</w:t>
      </w:r>
    </w:p>
    <w:p w14:paraId="17979209" w14:textId="77777777" w:rsidR="001F0DD2" w:rsidRPr="005B438A" w:rsidRDefault="001F0DD2">
      <w:pPr>
        <w:ind w:left="1080" w:hanging="540"/>
        <w:rPr>
          <w:rFonts w:ascii="Arial" w:eastAsia="Arial" w:hAnsi="Arial" w:cs="Arial"/>
          <w:b/>
          <w:color w:val="000000"/>
          <w:sz w:val="18"/>
          <w:szCs w:val="18"/>
        </w:rPr>
      </w:pPr>
    </w:p>
    <w:tbl>
      <w:tblPr>
        <w:tblStyle w:val="afffffffe"/>
        <w:tblW w:w="9446" w:type="dxa"/>
        <w:tblLayout w:type="fixed"/>
        <w:tblLook w:val="0000" w:firstRow="0" w:lastRow="0" w:firstColumn="0" w:lastColumn="0" w:noHBand="0" w:noVBand="0"/>
      </w:tblPr>
      <w:tblGrid>
        <w:gridCol w:w="4435"/>
        <w:gridCol w:w="1252"/>
        <w:gridCol w:w="1253"/>
        <w:gridCol w:w="1253"/>
        <w:gridCol w:w="1253"/>
      </w:tblGrid>
      <w:tr w:rsidR="001F0DD2" w:rsidRPr="005B438A" w14:paraId="32049ADD" w14:textId="77777777" w:rsidTr="00962361">
        <w:tc>
          <w:tcPr>
            <w:tcW w:w="4435" w:type="dxa"/>
            <w:vAlign w:val="bottom"/>
          </w:tcPr>
          <w:p w14:paraId="2CCA2A87"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2505" w:type="dxa"/>
            <w:gridSpan w:val="2"/>
            <w:tcBorders>
              <w:top w:val="single" w:sz="4" w:space="0" w:color="000000"/>
              <w:bottom w:val="single" w:sz="4" w:space="0" w:color="000000"/>
            </w:tcBorders>
            <w:vAlign w:val="bottom"/>
          </w:tcPr>
          <w:p w14:paraId="62CE4CEA"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06" w:type="dxa"/>
            <w:gridSpan w:val="2"/>
            <w:tcBorders>
              <w:top w:val="single" w:sz="4" w:space="0" w:color="000000"/>
              <w:bottom w:val="single" w:sz="4" w:space="0" w:color="000000"/>
            </w:tcBorders>
            <w:vAlign w:val="bottom"/>
          </w:tcPr>
          <w:p w14:paraId="1F699EFA"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1C0555DB" w14:textId="77777777" w:rsidTr="00962361">
        <w:tc>
          <w:tcPr>
            <w:tcW w:w="4435" w:type="dxa"/>
            <w:vAlign w:val="bottom"/>
          </w:tcPr>
          <w:p w14:paraId="75B5D30B"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52" w:type="dxa"/>
            <w:tcBorders>
              <w:top w:val="single" w:sz="4" w:space="0" w:color="000000"/>
            </w:tcBorders>
            <w:vAlign w:val="bottom"/>
          </w:tcPr>
          <w:p w14:paraId="5B6E472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53" w:type="dxa"/>
            <w:tcBorders>
              <w:top w:val="single" w:sz="4" w:space="0" w:color="000000"/>
            </w:tcBorders>
            <w:vAlign w:val="bottom"/>
          </w:tcPr>
          <w:p w14:paraId="30AB99D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53" w:type="dxa"/>
            <w:tcBorders>
              <w:top w:val="single" w:sz="4" w:space="0" w:color="000000"/>
            </w:tcBorders>
            <w:vAlign w:val="bottom"/>
          </w:tcPr>
          <w:p w14:paraId="42390F8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53" w:type="dxa"/>
            <w:tcBorders>
              <w:top w:val="single" w:sz="4" w:space="0" w:color="000000"/>
            </w:tcBorders>
            <w:vAlign w:val="bottom"/>
          </w:tcPr>
          <w:p w14:paraId="221508F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3BE8CD35" w14:textId="77777777" w:rsidTr="00962361">
        <w:tc>
          <w:tcPr>
            <w:tcW w:w="4435" w:type="dxa"/>
            <w:vAlign w:val="bottom"/>
          </w:tcPr>
          <w:p w14:paraId="13BB648A"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52" w:type="dxa"/>
            <w:tcBorders>
              <w:bottom w:val="single" w:sz="4" w:space="0" w:color="000000"/>
            </w:tcBorders>
            <w:vAlign w:val="bottom"/>
          </w:tcPr>
          <w:p w14:paraId="170CBB8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53" w:type="dxa"/>
            <w:tcBorders>
              <w:bottom w:val="single" w:sz="4" w:space="0" w:color="000000"/>
            </w:tcBorders>
            <w:vAlign w:val="bottom"/>
          </w:tcPr>
          <w:p w14:paraId="5E830920"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53" w:type="dxa"/>
            <w:tcBorders>
              <w:bottom w:val="single" w:sz="4" w:space="0" w:color="000000"/>
            </w:tcBorders>
            <w:vAlign w:val="bottom"/>
          </w:tcPr>
          <w:p w14:paraId="6401FDB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53" w:type="dxa"/>
            <w:tcBorders>
              <w:bottom w:val="single" w:sz="4" w:space="0" w:color="000000"/>
            </w:tcBorders>
            <w:vAlign w:val="bottom"/>
          </w:tcPr>
          <w:p w14:paraId="3B6F67AB"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52B5534E" w14:textId="77777777" w:rsidTr="00962361">
        <w:trPr>
          <w:trHeight w:val="63"/>
        </w:trPr>
        <w:tc>
          <w:tcPr>
            <w:tcW w:w="4435" w:type="dxa"/>
            <w:vAlign w:val="bottom"/>
          </w:tcPr>
          <w:p w14:paraId="6D154C08"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6512D0A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1DDC942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322B8590"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4AAFBB68"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A22C68" w:rsidRPr="005B438A" w14:paraId="5FC81E73" w14:textId="77777777" w:rsidTr="00962361">
        <w:trPr>
          <w:trHeight w:val="135"/>
        </w:trPr>
        <w:tc>
          <w:tcPr>
            <w:tcW w:w="4435" w:type="dxa"/>
            <w:vAlign w:val="bottom"/>
          </w:tcPr>
          <w:p w14:paraId="1149BEF7" w14:textId="77777777" w:rsidR="00A22C68" w:rsidRPr="005B438A" w:rsidRDefault="00A22C68" w:rsidP="00A22C68">
            <w:pPr>
              <w:ind w:left="431" w:right="-72"/>
              <w:jc w:val="both"/>
              <w:rPr>
                <w:rFonts w:ascii="Arial" w:eastAsia="Arial" w:hAnsi="Arial" w:cs="Arial"/>
                <w:color w:val="000000"/>
                <w:sz w:val="18"/>
                <w:szCs w:val="18"/>
              </w:rPr>
            </w:pPr>
            <w:r w:rsidRPr="005B438A">
              <w:rPr>
                <w:rFonts w:ascii="Arial" w:eastAsia="Arial" w:hAnsi="Arial" w:cs="Arial"/>
                <w:color w:val="000000"/>
                <w:sz w:val="18"/>
                <w:szCs w:val="18"/>
              </w:rPr>
              <w:t>Subsidiaries</w:t>
            </w:r>
          </w:p>
        </w:tc>
        <w:tc>
          <w:tcPr>
            <w:tcW w:w="1252" w:type="dxa"/>
            <w:tcBorders>
              <w:bottom w:val="single" w:sz="4" w:space="0" w:color="000000"/>
            </w:tcBorders>
            <w:shd w:val="clear" w:color="auto" w:fill="FAFAFA"/>
            <w:vAlign w:val="bottom"/>
          </w:tcPr>
          <w:p w14:paraId="552FC539" w14:textId="3F8AC7E8"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w:t>
            </w:r>
          </w:p>
        </w:tc>
        <w:tc>
          <w:tcPr>
            <w:tcW w:w="1253" w:type="dxa"/>
            <w:tcBorders>
              <w:bottom w:val="single" w:sz="4" w:space="0" w:color="000000"/>
            </w:tcBorders>
            <w:vAlign w:val="bottom"/>
          </w:tcPr>
          <w:p w14:paraId="24ADFE17" w14:textId="77777777"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w:t>
            </w:r>
          </w:p>
        </w:tc>
        <w:tc>
          <w:tcPr>
            <w:tcW w:w="1253" w:type="dxa"/>
            <w:tcBorders>
              <w:bottom w:val="single" w:sz="4" w:space="0" w:color="000000"/>
            </w:tcBorders>
            <w:shd w:val="clear" w:color="auto" w:fill="FAFAFA"/>
            <w:vAlign w:val="bottom"/>
          </w:tcPr>
          <w:p w14:paraId="41F97ECA" w14:textId="4D216E61"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1,252,494</w:t>
            </w:r>
          </w:p>
        </w:tc>
        <w:tc>
          <w:tcPr>
            <w:tcW w:w="1253" w:type="dxa"/>
            <w:tcBorders>
              <w:bottom w:val="single" w:sz="4" w:space="0" w:color="000000"/>
            </w:tcBorders>
            <w:vAlign w:val="bottom"/>
          </w:tcPr>
          <w:p w14:paraId="1B81DB55" w14:textId="77777777"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6,125,495</w:t>
            </w:r>
          </w:p>
        </w:tc>
      </w:tr>
      <w:tr w:rsidR="00A22C68" w:rsidRPr="005B438A" w14:paraId="3ABF683C" w14:textId="77777777" w:rsidTr="00962361">
        <w:trPr>
          <w:trHeight w:val="63"/>
        </w:trPr>
        <w:tc>
          <w:tcPr>
            <w:tcW w:w="4435" w:type="dxa"/>
            <w:vAlign w:val="bottom"/>
          </w:tcPr>
          <w:p w14:paraId="1B450210" w14:textId="77777777" w:rsidR="00A22C68" w:rsidRPr="005B438A" w:rsidRDefault="00A22C68" w:rsidP="00A22C68">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416CE2F3"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094B5487"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29F68720"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71AAA66C"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r>
      <w:tr w:rsidR="00A22C68" w:rsidRPr="005B438A" w14:paraId="59B0DC78" w14:textId="77777777" w:rsidTr="00962361">
        <w:trPr>
          <w:trHeight w:val="63"/>
        </w:trPr>
        <w:tc>
          <w:tcPr>
            <w:tcW w:w="4435" w:type="dxa"/>
            <w:vAlign w:val="bottom"/>
          </w:tcPr>
          <w:p w14:paraId="5C0E87F5" w14:textId="77777777" w:rsidR="00A22C68" w:rsidRPr="005B438A" w:rsidRDefault="00A22C68" w:rsidP="00A22C68">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bottom w:val="single" w:sz="4" w:space="0" w:color="000000"/>
            </w:tcBorders>
            <w:shd w:val="clear" w:color="auto" w:fill="FAFAFA"/>
            <w:vAlign w:val="bottom"/>
          </w:tcPr>
          <w:p w14:paraId="3482AAC1" w14:textId="4A23D62A"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w:t>
            </w:r>
          </w:p>
        </w:tc>
        <w:tc>
          <w:tcPr>
            <w:tcW w:w="1253" w:type="dxa"/>
            <w:tcBorders>
              <w:bottom w:val="single" w:sz="4" w:space="0" w:color="000000"/>
            </w:tcBorders>
            <w:vAlign w:val="bottom"/>
          </w:tcPr>
          <w:p w14:paraId="13DD8568" w14:textId="77777777"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w:t>
            </w:r>
          </w:p>
        </w:tc>
        <w:tc>
          <w:tcPr>
            <w:tcW w:w="1253" w:type="dxa"/>
            <w:tcBorders>
              <w:bottom w:val="single" w:sz="4" w:space="0" w:color="000000"/>
            </w:tcBorders>
            <w:shd w:val="clear" w:color="auto" w:fill="FAFAFA"/>
            <w:vAlign w:val="bottom"/>
          </w:tcPr>
          <w:p w14:paraId="3453B1B6" w14:textId="78C7C80B"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1,252,494</w:t>
            </w:r>
          </w:p>
        </w:tc>
        <w:tc>
          <w:tcPr>
            <w:tcW w:w="1253" w:type="dxa"/>
            <w:tcBorders>
              <w:bottom w:val="single" w:sz="4" w:space="0" w:color="000000"/>
            </w:tcBorders>
            <w:vAlign w:val="bottom"/>
          </w:tcPr>
          <w:p w14:paraId="09D55F2C" w14:textId="77777777"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6,125,495</w:t>
            </w:r>
          </w:p>
        </w:tc>
      </w:tr>
    </w:tbl>
    <w:p w14:paraId="7106DE5A" w14:textId="77777777" w:rsidR="001F0DD2" w:rsidRPr="005B438A" w:rsidRDefault="001F0DD2">
      <w:pPr>
        <w:ind w:left="540"/>
        <w:rPr>
          <w:rFonts w:ascii="Arial" w:eastAsia="Arial" w:hAnsi="Arial" w:cs="Arial"/>
          <w:color w:val="000000"/>
          <w:sz w:val="18"/>
          <w:szCs w:val="18"/>
        </w:rPr>
      </w:pPr>
    </w:p>
    <w:p w14:paraId="2F8D1F14" w14:textId="1ECEEEBF" w:rsidR="001F0DD2" w:rsidRPr="005B438A" w:rsidRDefault="001566F9">
      <w:pPr>
        <w:ind w:left="540" w:hanging="540"/>
        <w:rPr>
          <w:rFonts w:ascii="Arial" w:eastAsia="Arial" w:hAnsi="Arial" w:cs="Arial"/>
          <w:color w:val="000000"/>
          <w:sz w:val="18"/>
          <w:szCs w:val="18"/>
        </w:rPr>
      </w:pPr>
      <w:r w:rsidRPr="005B438A">
        <w:rPr>
          <w:rFonts w:ascii="Arial" w:eastAsia="Arial" w:hAnsi="Arial" w:cs="Arial"/>
          <w:b/>
          <w:color w:val="CF4A02"/>
          <w:sz w:val="18"/>
          <w:szCs w:val="18"/>
        </w:rPr>
        <w:t>3</w:t>
      </w:r>
      <w:r w:rsidR="00244068">
        <w:rPr>
          <w:rFonts w:ascii="Arial" w:eastAsia="Arial" w:hAnsi="Arial" w:cs="Arial"/>
          <w:b/>
          <w:color w:val="CF4A02"/>
          <w:sz w:val="18"/>
          <w:szCs w:val="18"/>
        </w:rPr>
        <w:t>7</w:t>
      </w:r>
      <w:r w:rsidRPr="005B438A">
        <w:rPr>
          <w:rFonts w:ascii="Arial" w:eastAsia="Arial" w:hAnsi="Arial" w:cs="Arial"/>
          <w:color w:val="CF4A02"/>
          <w:sz w:val="18"/>
          <w:szCs w:val="18"/>
        </w:rPr>
        <w:t>.</w:t>
      </w:r>
      <w:r w:rsidRPr="005B438A">
        <w:rPr>
          <w:rFonts w:ascii="Arial" w:eastAsia="Arial" w:hAnsi="Arial" w:cs="Arial"/>
          <w:b/>
          <w:color w:val="CF4A02"/>
          <w:sz w:val="18"/>
          <w:szCs w:val="18"/>
        </w:rPr>
        <w:t>2</w:t>
      </w:r>
      <w:r w:rsidRPr="005B438A">
        <w:rPr>
          <w:rFonts w:ascii="Arial" w:eastAsia="Arial" w:hAnsi="Arial" w:cs="Arial"/>
          <w:b/>
          <w:color w:val="CF4A02"/>
          <w:sz w:val="18"/>
          <w:szCs w:val="18"/>
        </w:rPr>
        <w:tab/>
        <w:t>Costs of rendering services and managing non-performing assets</w:t>
      </w:r>
    </w:p>
    <w:p w14:paraId="53EE09D2" w14:textId="77777777" w:rsidR="001F0DD2" w:rsidRPr="005B438A" w:rsidRDefault="001F0DD2">
      <w:pPr>
        <w:ind w:left="540" w:hanging="540"/>
        <w:jc w:val="both"/>
        <w:rPr>
          <w:rFonts w:ascii="Arial" w:eastAsia="Arial" w:hAnsi="Arial" w:cs="Arial"/>
          <w:b/>
          <w:color w:val="CF4A02"/>
          <w:sz w:val="18"/>
          <w:szCs w:val="18"/>
        </w:rPr>
      </w:pPr>
    </w:p>
    <w:tbl>
      <w:tblPr>
        <w:tblStyle w:val="affffffff"/>
        <w:tblW w:w="9446" w:type="dxa"/>
        <w:tblLayout w:type="fixed"/>
        <w:tblLook w:val="0000" w:firstRow="0" w:lastRow="0" w:firstColumn="0" w:lastColumn="0" w:noHBand="0" w:noVBand="0"/>
      </w:tblPr>
      <w:tblGrid>
        <w:gridCol w:w="4395"/>
        <w:gridCol w:w="1262"/>
        <w:gridCol w:w="1263"/>
        <w:gridCol w:w="1263"/>
        <w:gridCol w:w="1263"/>
      </w:tblGrid>
      <w:tr w:rsidR="001F0DD2" w:rsidRPr="005B438A" w14:paraId="3A9DB794" w14:textId="77777777" w:rsidTr="00962361">
        <w:tc>
          <w:tcPr>
            <w:tcW w:w="4395" w:type="dxa"/>
            <w:vAlign w:val="bottom"/>
          </w:tcPr>
          <w:p w14:paraId="6DFBA909"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6A909FC0"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26" w:type="dxa"/>
            <w:gridSpan w:val="2"/>
            <w:tcBorders>
              <w:top w:val="single" w:sz="4" w:space="0" w:color="000000"/>
              <w:bottom w:val="single" w:sz="4" w:space="0" w:color="000000"/>
            </w:tcBorders>
            <w:vAlign w:val="bottom"/>
          </w:tcPr>
          <w:p w14:paraId="494D6EBA"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39214A56" w14:textId="77777777" w:rsidTr="00962361">
        <w:tc>
          <w:tcPr>
            <w:tcW w:w="4395" w:type="dxa"/>
            <w:vAlign w:val="bottom"/>
          </w:tcPr>
          <w:p w14:paraId="4F9872B8"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62" w:type="dxa"/>
            <w:tcBorders>
              <w:top w:val="single" w:sz="4" w:space="0" w:color="000000"/>
            </w:tcBorders>
            <w:vAlign w:val="bottom"/>
          </w:tcPr>
          <w:p w14:paraId="2675E16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63" w:type="dxa"/>
            <w:tcBorders>
              <w:top w:val="single" w:sz="4" w:space="0" w:color="000000"/>
            </w:tcBorders>
            <w:vAlign w:val="bottom"/>
          </w:tcPr>
          <w:p w14:paraId="1354D6C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63" w:type="dxa"/>
            <w:tcBorders>
              <w:top w:val="single" w:sz="4" w:space="0" w:color="000000"/>
            </w:tcBorders>
            <w:vAlign w:val="bottom"/>
          </w:tcPr>
          <w:p w14:paraId="38BF75A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63" w:type="dxa"/>
            <w:tcBorders>
              <w:top w:val="single" w:sz="4" w:space="0" w:color="000000"/>
            </w:tcBorders>
            <w:vAlign w:val="bottom"/>
          </w:tcPr>
          <w:p w14:paraId="2410F20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74572D90" w14:textId="77777777" w:rsidTr="00962361">
        <w:tc>
          <w:tcPr>
            <w:tcW w:w="4395" w:type="dxa"/>
            <w:vAlign w:val="bottom"/>
          </w:tcPr>
          <w:p w14:paraId="4D2D98A3"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6945856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63" w:type="dxa"/>
            <w:tcBorders>
              <w:bottom w:val="single" w:sz="4" w:space="0" w:color="000000"/>
            </w:tcBorders>
            <w:vAlign w:val="bottom"/>
          </w:tcPr>
          <w:p w14:paraId="2B1C62C4"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63" w:type="dxa"/>
            <w:tcBorders>
              <w:bottom w:val="single" w:sz="4" w:space="0" w:color="000000"/>
            </w:tcBorders>
            <w:vAlign w:val="bottom"/>
          </w:tcPr>
          <w:p w14:paraId="7B05CD9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63" w:type="dxa"/>
            <w:tcBorders>
              <w:bottom w:val="single" w:sz="4" w:space="0" w:color="000000"/>
            </w:tcBorders>
            <w:vAlign w:val="bottom"/>
          </w:tcPr>
          <w:p w14:paraId="28AC481C"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32FFF41" w14:textId="77777777" w:rsidTr="00962361">
        <w:trPr>
          <w:trHeight w:val="63"/>
        </w:trPr>
        <w:tc>
          <w:tcPr>
            <w:tcW w:w="4395" w:type="dxa"/>
            <w:vAlign w:val="bottom"/>
          </w:tcPr>
          <w:p w14:paraId="4F7BF3E2"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614807A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2359A63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414AA06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66F8D5D3"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6D5475EA" w14:textId="77777777" w:rsidTr="00962361">
        <w:trPr>
          <w:trHeight w:val="135"/>
        </w:trPr>
        <w:tc>
          <w:tcPr>
            <w:tcW w:w="4395" w:type="dxa"/>
            <w:vAlign w:val="bottom"/>
          </w:tcPr>
          <w:p w14:paraId="13604745" w14:textId="77777777" w:rsidR="001F0DD2" w:rsidRPr="005B438A" w:rsidRDefault="001566F9">
            <w:pPr>
              <w:ind w:left="431" w:right="-72"/>
              <w:jc w:val="both"/>
              <w:rPr>
                <w:rFonts w:ascii="Arial" w:eastAsia="Arial" w:hAnsi="Arial" w:cs="Arial"/>
                <w:color w:val="000000"/>
                <w:sz w:val="18"/>
                <w:szCs w:val="18"/>
                <w:u w:val="single"/>
              </w:rPr>
            </w:pPr>
            <w:r w:rsidRPr="005B438A">
              <w:rPr>
                <w:rFonts w:ascii="Arial" w:eastAsia="Arial" w:hAnsi="Arial" w:cs="Arial"/>
                <w:color w:val="000000"/>
                <w:sz w:val="18"/>
                <w:szCs w:val="18"/>
                <w:u w:val="single"/>
              </w:rPr>
              <w:t>Rental expense</w:t>
            </w:r>
          </w:p>
        </w:tc>
        <w:tc>
          <w:tcPr>
            <w:tcW w:w="1262" w:type="dxa"/>
            <w:shd w:val="clear" w:color="auto" w:fill="FAFAFA"/>
            <w:vAlign w:val="bottom"/>
          </w:tcPr>
          <w:p w14:paraId="6F9ACFD8" w14:textId="77777777" w:rsidR="001F0DD2" w:rsidRPr="005B438A" w:rsidRDefault="001F0DD2">
            <w:pPr>
              <w:ind w:right="-72"/>
              <w:jc w:val="right"/>
              <w:rPr>
                <w:rFonts w:ascii="Arial" w:eastAsia="Arial" w:hAnsi="Arial" w:cs="Arial"/>
                <w:color w:val="000000"/>
                <w:sz w:val="18"/>
                <w:szCs w:val="18"/>
              </w:rPr>
            </w:pPr>
          </w:p>
        </w:tc>
        <w:tc>
          <w:tcPr>
            <w:tcW w:w="1263" w:type="dxa"/>
            <w:vAlign w:val="bottom"/>
          </w:tcPr>
          <w:p w14:paraId="21249100" w14:textId="77777777" w:rsidR="001F0DD2" w:rsidRPr="005B438A" w:rsidRDefault="001F0DD2">
            <w:pPr>
              <w:ind w:right="-72"/>
              <w:jc w:val="right"/>
              <w:rPr>
                <w:rFonts w:ascii="Arial" w:eastAsia="Arial" w:hAnsi="Arial" w:cs="Arial"/>
                <w:color w:val="000000"/>
                <w:sz w:val="18"/>
                <w:szCs w:val="18"/>
              </w:rPr>
            </w:pPr>
          </w:p>
        </w:tc>
        <w:tc>
          <w:tcPr>
            <w:tcW w:w="1263" w:type="dxa"/>
            <w:shd w:val="clear" w:color="auto" w:fill="FAFAFA"/>
            <w:vAlign w:val="bottom"/>
          </w:tcPr>
          <w:p w14:paraId="12DB6679" w14:textId="77777777" w:rsidR="001F0DD2" w:rsidRPr="005B438A" w:rsidRDefault="001F0DD2">
            <w:pPr>
              <w:ind w:right="-72"/>
              <w:jc w:val="right"/>
              <w:rPr>
                <w:rFonts w:ascii="Arial" w:eastAsia="Arial" w:hAnsi="Arial" w:cs="Arial"/>
                <w:color w:val="000000"/>
                <w:sz w:val="18"/>
                <w:szCs w:val="18"/>
              </w:rPr>
            </w:pPr>
          </w:p>
        </w:tc>
        <w:tc>
          <w:tcPr>
            <w:tcW w:w="1263" w:type="dxa"/>
            <w:vAlign w:val="bottom"/>
          </w:tcPr>
          <w:p w14:paraId="05F6EFA6" w14:textId="77777777" w:rsidR="001F0DD2" w:rsidRPr="005B438A" w:rsidRDefault="001F0DD2">
            <w:pPr>
              <w:ind w:right="-72"/>
              <w:jc w:val="right"/>
              <w:rPr>
                <w:rFonts w:ascii="Arial" w:eastAsia="Arial" w:hAnsi="Arial" w:cs="Arial"/>
                <w:color w:val="000000"/>
                <w:sz w:val="18"/>
                <w:szCs w:val="18"/>
              </w:rPr>
            </w:pPr>
          </w:p>
        </w:tc>
      </w:tr>
      <w:tr w:rsidR="00A22C68" w:rsidRPr="005B438A" w14:paraId="50DB30FA" w14:textId="77777777" w:rsidTr="00962361">
        <w:trPr>
          <w:trHeight w:val="135"/>
        </w:trPr>
        <w:tc>
          <w:tcPr>
            <w:tcW w:w="4395" w:type="dxa"/>
            <w:vAlign w:val="bottom"/>
          </w:tcPr>
          <w:p w14:paraId="5C3C7E34" w14:textId="77777777" w:rsidR="00A22C68" w:rsidRPr="005B438A" w:rsidRDefault="00A22C68" w:rsidP="00A22C68">
            <w:pPr>
              <w:ind w:left="431" w:right="-72"/>
              <w:jc w:val="both"/>
              <w:rPr>
                <w:rFonts w:ascii="Arial" w:eastAsia="Arial" w:hAnsi="Arial" w:cs="Arial"/>
                <w:color w:val="000000"/>
                <w:sz w:val="18"/>
                <w:szCs w:val="18"/>
              </w:rPr>
            </w:pPr>
            <w:r w:rsidRPr="005B438A">
              <w:rPr>
                <w:rFonts w:ascii="Arial" w:eastAsia="Arial" w:hAnsi="Arial" w:cs="Arial"/>
                <w:color w:val="000000"/>
                <w:sz w:val="18"/>
                <w:szCs w:val="18"/>
              </w:rPr>
              <w:t xml:space="preserve">   Key management</w:t>
            </w:r>
          </w:p>
        </w:tc>
        <w:tc>
          <w:tcPr>
            <w:tcW w:w="1262" w:type="dxa"/>
            <w:tcBorders>
              <w:bottom w:val="single" w:sz="4" w:space="0" w:color="000000"/>
            </w:tcBorders>
            <w:shd w:val="clear" w:color="auto" w:fill="FAFAFA"/>
            <w:vAlign w:val="bottom"/>
          </w:tcPr>
          <w:p w14:paraId="17C275D2" w14:textId="39D84EDF"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168,000</w:t>
            </w:r>
          </w:p>
        </w:tc>
        <w:tc>
          <w:tcPr>
            <w:tcW w:w="1263" w:type="dxa"/>
            <w:tcBorders>
              <w:bottom w:val="single" w:sz="4" w:space="0" w:color="000000"/>
            </w:tcBorders>
            <w:vAlign w:val="bottom"/>
          </w:tcPr>
          <w:p w14:paraId="1A2EC678" w14:textId="77777777"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168,000</w:t>
            </w:r>
          </w:p>
        </w:tc>
        <w:tc>
          <w:tcPr>
            <w:tcW w:w="1263" w:type="dxa"/>
            <w:tcBorders>
              <w:bottom w:val="single" w:sz="4" w:space="0" w:color="000000"/>
            </w:tcBorders>
            <w:shd w:val="clear" w:color="auto" w:fill="FAFAFA"/>
            <w:vAlign w:val="bottom"/>
          </w:tcPr>
          <w:p w14:paraId="0F80A085" w14:textId="6C42821A"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w:t>
            </w:r>
          </w:p>
        </w:tc>
        <w:tc>
          <w:tcPr>
            <w:tcW w:w="1263" w:type="dxa"/>
            <w:tcBorders>
              <w:bottom w:val="single" w:sz="4" w:space="0" w:color="000000"/>
            </w:tcBorders>
            <w:vAlign w:val="bottom"/>
          </w:tcPr>
          <w:p w14:paraId="549AC743" w14:textId="77777777"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w:t>
            </w:r>
          </w:p>
        </w:tc>
      </w:tr>
      <w:tr w:rsidR="00A22C68" w:rsidRPr="005B438A" w14:paraId="5C6812E8" w14:textId="77777777" w:rsidTr="00962361">
        <w:trPr>
          <w:trHeight w:val="63"/>
        </w:trPr>
        <w:tc>
          <w:tcPr>
            <w:tcW w:w="4395" w:type="dxa"/>
            <w:vAlign w:val="bottom"/>
          </w:tcPr>
          <w:p w14:paraId="03F2C648" w14:textId="77777777" w:rsidR="00A22C68" w:rsidRPr="005B438A" w:rsidRDefault="00A22C68" w:rsidP="00A22C68">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13AD7B5F"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01629C5E"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3F15861C"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37C6B059"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r>
      <w:tr w:rsidR="00A22C68" w:rsidRPr="005B438A" w14:paraId="79A51133" w14:textId="77777777" w:rsidTr="00962361">
        <w:trPr>
          <w:trHeight w:val="63"/>
        </w:trPr>
        <w:tc>
          <w:tcPr>
            <w:tcW w:w="4395" w:type="dxa"/>
            <w:vAlign w:val="bottom"/>
          </w:tcPr>
          <w:p w14:paraId="1FAA408D" w14:textId="77777777" w:rsidR="00A22C68" w:rsidRPr="005B438A" w:rsidRDefault="00A22C68" w:rsidP="00A22C68">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bottom w:val="single" w:sz="4" w:space="0" w:color="000000"/>
            </w:tcBorders>
            <w:shd w:val="clear" w:color="auto" w:fill="FAFAFA"/>
            <w:vAlign w:val="center"/>
          </w:tcPr>
          <w:p w14:paraId="617B14C6" w14:textId="3A56983B"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168,000</w:t>
            </w:r>
          </w:p>
        </w:tc>
        <w:tc>
          <w:tcPr>
            <w:tcW w:w="1263" w:type="dxa"/>
            <w:tcBorders>
              <w:bottom w:val="single" w:sz="4" w:space="0" w:color="000000"/>
            </w:tcBorders>
            <w:vAlign w:val="center"/>
          </w:tcPr>
          <w:p w14:paraId="49D8C892" w14:textId="77777777"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168,000</w:t>
            </w:r>
          </w:p>
        </w:tc>
        <w:tc>
          <w:tcPr>
            <w:tcW w:w="1263" w:type="dxa"/>
            <w:tcBorders>
              <w:bottom w:val="single" w:sz="4" w:space="0" w:color="000000"/>
            </w:tcBorders>
            <w:shd w:val="clear" w:color="auto" w:fill="FAFAFA"/>
            <w:vAlign w:val="center"/>
          </w:tcPr>
          <w:p w14:paraId="1C935E4F" w14:textId="4E8607AC"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w:t>
            </w:r>
          </w:p>
        </w:tc>
        <w:tc>
          <w:tcPr>
            <w:tcW w:w="1263" w:type="dxa"/>
            <w:tcBorders>
              <w:bottom w:val="single" w:sz="4" w:space="0" w:color="000000"/>
            </w:tcBorders>
            <w:vAlign w:val="center"/>
          </w:tcPr>
          <w:p w14:paraId="5C95CB4C" w14:textId="77777777" w:rsidR="00A22C68" w:rsidRPr="005B438A" w:rsidRDefault="00A22C68" w:rsidP="00A22C68">
            <w:pPr>
              <w:ind w:right="-72"/>
              <w:jc w:val="right"/>
              <w:rPr>
                <w:rFonts w:ascii="Arial" w:eastAsia="Arial" w:hAnsi="Arial" w:cs="Arial"/>
                <w:sz w:val="18"/>
                <w:szCs w:val="18"/>
              </w:rPr>
            </w:pPr>
            <w:r w:rsidRPr="005B438A">
              <w:rPr>
                <w:rFonts w:ascii="Arial" w:eastAsia="Arial" w:hAnsi="Arial" w:cs="Arial"/>
                <w:sz w:val="18"/>
                <w:szCs w:val="18"/>
              </w:rPr>
              <w:t>-</w:t>
            </w:r>
          </w:p>
        </w:tc>
      </w:tr>
    </w:tbl>
    <w:p w14:paraId="4C91D5A0" w14:textId="77777777" w:rsidR="001F0DD2" w:rsidRPr="005B438A" w:rsidRDefault="001F0DD2">
      <w:pPr>
        <w:ind w:left="1080" w:hanging="540"/>
        <w:jc w:val="both"/>
        <w:rPr>
          <w:rFonts w:ascii="Arial" w:eastAsia="Arial" w:hAnsi="Arial" w:cs="Arial"/>
          <w:color w:val="000000"/>
          <w:sz w:val="18"/>
          <w:szCs w:val="18"/>
        </w:rPr>
      </w:pPr>
    </w:p>
    <w:p w14:paraId="722A7A17" w14:textId="77777777" w:rsidR="00244068" w:rsidRDefault="00244068">
      <w:pPr>
        <w:ind w:left="540" w:hanging="540"/>
        <w:jc w:val="both"/>
        <w:rPr>
          <w:rFonts w:ascii="Arial" w:eastAsia="Arial" w:hAnsi="Arial" w:cs="Arial"/>
          <w:b/>
          <w:color w:val="CF4A02"/>
          <w:sz w:val="18"/>
          <w:szCs w:val="18"/>
        </w:rPr>
      </w:pPr>
    </w:p>
    <w:p w14:paraId="626B820C" w14:textId="77777777" w:rsidR="00244068" w:rsidRDefault="00244068">
      <w:pPr>
        <w:ind w:left="540" w:hanging="540"/>
        <w:jc w:val="both"/>
        <w:rPr>
          <w:rFonts w:ascii="Arial" w:eastAsia="Arial" w:hAnsi="Arial" w:cs="Arial"/>
          <w:b/>
          <w:color w:val="CF4A02"/>
          <w:sz w:val="18"/>
          <w:szCs w:val="18"/>
        </w:rPr>
      </w:pPr>
    </w:p>
    <w:p w14:paraId="429B519A" w14:textId="77777777" w:rsidR="00244068" w:rsidRDefault="00244068">
      <w:pPr>
        <w:ind w:left="540" w:hanging="540"/>
        <w:jc w:val="both"/>
        <w:rPr>
          <w:rFonts w:ascii="Arial" w:eastAsia="Arial" w:hAnsi="Arial" w:cs="Arial"/>
          <w:b/>
          <w:color w:val="CF4A02"/>
          <w:sz w:val="18"/>
          <w:szCs w:val="18"/>
        </w:rPr>
      </w:pPr>
    </w:p>
    <w:p w14:paraId="11BD3DF5" w14:textId="238E77D4"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lastRenderedPageBreak/>
        <w:t>3</w:t>
      </w:r>
      <w:r w:rsidR="00244068">
        <w:rPr>
          <w:rFonts w:ascii="Arial" w:eastAsia="Arial" w:hAnsi="Arial" w:cs="Arial"/>
          <w:b/>
          <w:color w:val="CF4A02"/>
          <w:sz w:val="18"/>
          <w:szCs w:val="18"/>
        </w:rPr>
        <w:t>7</w:t>
      </w:r>
      <w:r w:rsidRPr="005B438A">
        <w:rPr>
          <w:rFonts w:ascii="Arial" w:eastAsia="Arial" w:hAnsi="Arial" w:cs="Arial"/>
          <w:color w:val="CF4A02"/>
          <w:sz w:val="18"/>
          <w:szCs w:val="18"/>
        </w:rPr>
        <w:t>.</w:t>
      </w:r>
      <w:r w:rsidRPr="005B438A">
        <w:rPr>
          <w:rFonts w:ascii="Arial" w:eastAsia="Arial" w:hAnsi="Arial" w:cs="Arial"/>
          <w:b/>
          <w:color w:val="CF4A02"/>
          <w:sz w:val="18"/>
          <w:szCs w:val="18"/>
        </w:rPr>
        <w:t>3</w:t>
      </w:r>
      <w:r w:rsidRPr="005B438A">
        <w:rPr>
          <w:rFonts w:ascii="Arial" w:eastAsia="Arial" w:hAnsi="Arial" w:cs="Arial"/>
          <w:b/>
          <w:color w:val="CF4A02"/>
          <w:sz w:val="18"/>
          <w:szCs w:val="18"/>
        </w:rPr>
        <w:tab/>
        <w:t>Other income</w:t>
      </w:r>
    </w:p>
    <w:p w14:paraId="23FEA9E3" w14:textId="77777777" w:rsidR="001F0DD2" w:rsidRPr="005B438A" w:rsidRDefault="001F0DD2">
      <w:pPr>
        <w:ind w:left="540" w:hanging="540"/>
        <w:jc w:val="both"/>
        <w:rPr>
          <w:rFonts w:ascii="Arial" w:eastAsia="Arial" w:hAnsi="Arial" w:cs="Arial"/>
          <w:b/>
          <w:color w:val="CF4A02"/>
          <w:sz w:val="18"/>
          <w:szCs w:val="18"/>
        </w:rPr>
      </w:pPr>
    </w:p>
    <w:tbl>
      <w:tblPr>
        <w:tblStyle w:val="affffffff0"/>
        <w:tblW w:w="9456" w:type="dxa"/>
        <w:tblLayout w:type="fixed"/>
        <w:tblLook w:val="0000" w:firstRow="0" w:lastRow="0" w:firstColumn="0" w:lastColumn="0" w:noHBand="0" w:noVBand="0"/>
      </w:tblPr>
      <w:tblGrid>
        <w:gridCol w:w="4293"/>
        <w:gridCol w:w="1275"/>
        <w:gridCol w:w="1290"/>
        <w:gridCol w:w="6"/>
        <w:gridCol w:w="1296"/>
        <w:gridCol w:w="1290"/>
        <w:gridCol w:w="6"/>
      </w:tblGrid>
      <w:tr w:rsidR="001F0DD2" w:rsidRPr="005B438A" w14:paraId="633CBE72" w14:textId="77777777" w:rsidTr="00962361">
        <w:trPr>
          <w:gridAfter w:val="1"/>
          <w:wAfter w:w="6" w:type="dxa"/>
        </w:trPr>
        <w:tc>
          <w:tcPr>
            <w:tcW w:w="4293" w:type="dxa"/>
            <w:vAlign w:val="bottom"/>
          </w:tcPr>
          <w:p w14:paraId="7BC820AF"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2565" w:type="dxa"/>
            <w:gridSpan w:val="2"/>
            <w:tcBorders>
              <w:top w:val="single" w:sz="4" w:space="0" w:color="000000"/>
              <w:bottom w:val="single" w:sz="4" w:space="0" w:color="000000"/>
            </w:tcBorders>
            <w:vAlign w:val="bottom"/>
          </w:tcPr>
          <w:p w14:paraId="479AD4C2"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92" w:type="dxa"/>
            <w:gridSpan w:val="3"/>
            <w:tcBorders>
              <w:top w:val="single" w:sz="4" w:space="0" w:color="000000"/>
              <w:bottom w:val="single" w:sz="4" w:space="0" w:color="000000"/>
            </w:tcBorders>
            <w:vAlign w:val="bottom"/>
          </w:tcPr>
          <w:p w14:paraId="19E0E1A2"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7B55C7F5" w14:textId="77777777" w:rsidTr="00962361">
        <w:tc>
          <w:tcPr>
            <w:tcW w:w="4293" w:type="dxa"/>
            <w:vAlign w:val="bottom"/>
          </w:tcPr>
          <w:p w14:paraId="2C62F6E7"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75" w:type="dxa"/>
            <w:tcBorders>
              <w:top w:val="single" w:sz="4" w:space="0" w:color="000000"/>
            </w:tcBorders>
            <w:vAlign w:val="bottom"/>
          </w:tcPr>
          <w:p w14:paraId="6BA6CD7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gridSpan w:val="2"/>
            <w:tcBorders>
              <w:top w:val="single" w:sz="4" w:space="0" w:color="000000"/>
            </w:tcBorders>
            <w:vAlign w:val="bottom"/>
          </w:tcPr>
          <w:p w14:paraId="7924338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96" w:type="dxa"/>
            <w:tcBorders>
              <w:top w:val="single" w:sz="4" w:space="0" w:color="000000"/>
            </w:tcBorders>
            <w:vAlign w:val="bottom"/>
          </w:tcPr>
          <w:p w14:paraId="7CD8B26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96" w:type="dxa"/>
            <w:gridSpan w:val="2"/>
            <w:tcBorders>
              <w:top w:val="single" w:sz="4" w:space="0" w:color="000000"/>
            </w:tcBorders>
            <w:vAlign w:val="bottom"/>
          </w:tcPr>
          <w:p w14:paraId="204111D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43345B1F" w14:textId="77777777" w:rsidTr="00962361">
        <w:tc>
          <w:tcPr>
            <w:tcW w:w="4293" w:type="dxa"/>
            <w:vAlign w:val="bottom"/>
          </w:tcPr>
          <w:p w14:paraId="24E4E8F5"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75" w:type="dxa"/>
            <w:tcBorders>
              <w:bottom w:val="single" w:sz="4" w:space="0" w:color="000000"/>
            </w:tcBorders>
            <w:vAlign w:val="bottom"/>
          </w:tcPr>
          <w:p w14:paraId="7CC9C8A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gridSpan w:val="2"/>
            <w:tcBorders>
              <w:bottom w:val="single" w:sz="4" w:space="0" w:color="000000"/>
            </w:tcBorders>
            <w:vAlign w:val="bottom"/>
          </w:tcPr>
          <w:p w14:paraId="6423C413"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96" w:type="dxa"/>
            <w:tcBorders>
              <w:bottom w:val="single" w:sz="4" w:space="0" w:color="000000"/>
            </w:tcBorders>
            <w:vAlign w:val="bottom"/>
          </w:tcPr>
          <w:p w14:paraId="4B25EE3C"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96" w:type="dxa"/>
            <w:gridSpan w:val="2"/>
            <w:tcBorders>
              <w:bottom w:val="single" w:sz="4" w:space="0" w:color="000000"/>
            </w:tcBorders>
            <w:vAlign w:val="bottom"/>
          </w:tcPr>
          <w:p w14:paraId="09314BC4"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69E8F5B2" w14:textId="77777777" w:rsidTr="00962361">
        <w:trPr>
          <w:trHeight w:val="63"/>
        </w:trPr>
        <w:tc>
          <w:tcPr>
            <w:tcW w:w="4293" w:type="dxa"/>
            <w:vAlign w:val="bottom"/>
          </w:tcPr>
          <w:p w14:paraId="4A988196"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57B042B7"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1FFC3D8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AD2003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5560494D"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26BBDF20" w14:textId="77777777" w:rsidTr="00962361">
        <w:trPr>
          <w:trHeight w:val="135"/>
        </w:trPr>
        <w:tc>
          <w:tcPr>
            <w:tcW w:w="4293" w:type="dxa"/>
            <w:vAlign w:val="bottom"/>
          </w:tcPr>
          <w:p w14:paraId="2926AEFE" w14:textId="77777777" w:rsidR="001F0DD2" w:rsidRPr="005B438A" w:rsidRDefault="001566F9">
            <w:pPr>
              <w:ind w:left="431" w:right="-72"/>
              <w:jc w:val="both"/>
              <w:rPr>
                <w:rFonts w:ascii="Arial" w:eastAsia="Arial" w:hAnsi="Arial" w:cs="Arial"/>
                <w:color w:val="000000"/>
                <w:sz w:val="18"/>
                <w:szCs w:val="18"/>
                <w:u w:val="single"/>
              </w:rPr>
            </w:pPr>
            <w:r w:rsidRPr="005B438A">
              <w:rPr>
                <w:rFonts w:ascii="Arial" w:eastAsia="Arial" w:hAnsi="Arial" w:cs="Arial"/>
                <w:color w:val="000000"/>
                <w:sz w:val="18"/>
                <w:szCs w:val="18"/>
                <w:u w:val="single"/>
              </w:rPr>
              <w:t>Rental income</w:t>
            </w:r>
          </w:p>
        </w:tc>
        <w:tc>
          <w:tcPr>
            <w:tcW w:w="1275" w:type="dxa"/>
            <w:shd w:val="clear" w:color="auto" w:fill="FAFAFA"/>
            <w:vAlign w:val="bottom"/>
          </w:tcPr>
          <w:p w14:paraId="4C140D6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38522A8A"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4336C3FA"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2709317A"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2F731232" w14:textId="77777777" w:rsidTr="00962361">
        <w:trPr>
          <w:trHeight w:val="135"/>
        </w:trPr>
        <w:tc>
          <w:tcPr>
            <w:tcW w:w="4293" w:type="dxa"/>
            <w:vAlign w:val="bottom"/>
          </w:tcPr>
          <w:p w14:paraId="106BA53F" w14:textId="77777777" w:rsidR="00A22C68" w:rsidRPr="005B438A" w:rsidRDefault="00A22C68" w:rsidP="00A22C68">
            <w:pPr>
              <w:ind w:left="431" w:right="-72"/>
              <w:jc w:val="both"/>
              <w:rPr>
                <w:rFonts w:ascii="Arial" w:eastAsia="Arial" w:hAnsi="Arial" w:cs="Arial"/>
                <w:color w:val="000000"/>
                <w:sz w:val="18"/>
                <w:szCs w:val="18"/>
              </w:rPr>
            </w:pPr>
            <w:r w:rsidRPr="005B438A">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vAlign w:val="bottom"/>
          </w:tcPr>
          <w:p w14:paraId="0CAF1477" w14:textId="65A49AF0"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gridSpan w:val="2"/>
            <w:tcBorders>
              <w:bottom w:val="single" w:sz="4" w:space="0" w:color="000000"/>
            </w:tcBorders>
            <w:vAlign w:val="bottom"/>
          </w:tcPr>
          <w:p w14:paraId="33B0E403"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24280535" w14:textId="01EF09E7" w:rsidR="00A22C68" w:rsidRPr="005B438A" w:rsidRDefault="00297645"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97645">
              <w:rPr>
                <w:rFonts w:ascii="Arial" w:eastAsia="Arial" w:hAnsi="Arial" w:cs="Arial"/>
                <w:sz w:val="18"/>
                <w:szCs w:val="18"/>
              </w:rPr>
              <w:t>2,340,000</w:t>
            </w:r>
          </w:p>
        </w:tc>
        <w:tc>
          <w:tcPr>
            <w:tcW w:w="1296" w:type="dxa"/>
            <w:gridSpan w:val="2"/>
            <w:tcBorders>
              <w:bottom w:val="single" w:sz="4" w:space="0" w:color="000000"/>
            </w:tcBorders>
            <w:vAlign w:val="bottom"/>
          </w:tcPr>
          <w:p w14:paraId="2E5C8BFC" w14:textId="260AAC3E" w:rsidR="00A22C68" w:rsidRPr="005B438A" w:rsidRDefault="00297645"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97645">
              <w:rPr>
                <w:rFonts w:ascii="Arial" w:eastAsia="Arial" w:hAnsi="Arial" w:cs="Arial"/>
                <w:sz w:val="18"/>
                <w:szCs w:val="18"/>
              </w:rPr>
              <w:t>2,340,000</w:t>
            </w:r>
          </w:p>
        </w:tc>
      </w:tr>
      <w:tr w:rsidR="00A22C68" w:rsidRPr="005B438A" w14:paraId="18D6791D" w14:textId="77777777" w:rsidTr="00962361">
        <w:trPr>
          <w:trHeight w:val="63"/>
        </w:trPr>
        <w:tc>
          <w:tcPr>
            <w:tcW w:w="4293" w:type="dxa"/>
            <w:vAlign w:val="bottom"/>
          </w:tcPr>
          <w:p w14:paraId="6C8DE539" w14:textId="77777777" w:rsidR="00A22C68" w:rsidRPr="005B438A" w:rsidRDefault="00A22C68" w:rsidP="00A22C68">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1A9FAC7A"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7AA88607"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E2AC636"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gridSpan w:val="2"/>
            <w:tcBorders>
              <w:top w:val="single" w:sz="4" w:space="0" w:color="000000"/>
            </w:tcBorders>
            <w:vAlign w:val="bottom"/>
          </w:tcPr>
          <w:p w14:paraId="3A02CF46"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2167B59E" w14:textId="77777777" w:rsidTr="00962361">
        <w:trPr>
          <w:trHeight w:val="135"/>
        </w:trPr>
        <w:tc>
          <w:tcPr>
            <w:tcW w:w="4293" w:type="dxa"/>
            <w:vAlign w:val="bottom"/>
          </w:tcPr>
          <w:p w14:paraId="76F1085A" w14:textId="77777777" w:rsidR="00A22C68" w:rsidRPr="005B438A" w:rsidRDefault="00A22C68" w:rsidP="00A22C68">
            <w:pPr>
              <w:ind w:left="431"/>
              <w:rPr>
                <w:rFonts w:ascii="Arial" w:eastAsia="Arial" w:hAnsi="Arial" w:cs="Arial"/>
                <w:color w:val="000000"/>
                <w:sz w:val="18"/>
                <w:szCs w:val="18"/>
              </w:rPr>
            </w:pPr>
          </w:p>
        </w:tc>
        <w:tc>
          <w:tcPr>
            <w:tcW w:w="1275" w:type="dxa"/>
            <w:tcBorders>
              <w:bottom w:val="single" w:sz="4" w:space="0" w:color="000000"/>
            </w:tcBorders>
            <w:shd w:val="clear" w:color="auto" w:fill="FAFAFA"/>
            <w:vAlign w:val="bottom"/>
          </w:tcPr>
          <w:p w14:paraId="17DA5517" w14:textId="76D8C845"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gridSpan w:val="2"/>
            <w:tcBorders>
              <w:bottom w:val="single" w:sz="4" w:space="0" w:color="000000"/>
            </w:tcBorders>
            <w:vAlign w:val="bottom"/>
          </w:tcPr>
          <w:p w14:paraId="2DFF188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2E5C4C88" w14:textId="0B7D1E45" w:rsidR="00A22C68" w:rsidRPr="005B438A" w:rsidRDefault="00297645"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645">
              <w:rPr>
                <w:rFonts w:ascii="Arial" w:eastAsia="Arial" w:hAnsi="Arial" w:cs="Arial"/>
                <w:color w:val="000000"/>
                <w:sz w:val="18"/>
                <w:szCs w:val="18"/>
              </w:rPr>
              <w:t>2,340,000</w:t>
            </w:r>
          </w:p>
        </w:tc>
        <w:tc>
          <w:tcPr>
            <w:tcW w:w="1296" w:type="dxa"/>
            <w:gridSpan w:val="2"/>
            <w:tcBorders>
              <w:bottom w:val="single" w:sz="4" w:space="0" w:color="000000"/>
            </w:tcBorders>
            <w:vAlign w:val="bottom"/>
          </w:tcPr>
          <w:p w14:paraId="25F0C94F" w14:textId="62DDC3F8" w:rsidR="00A22C68" w:rsidRPr="005B438A" w:rsidRDefault="00297645"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645">
              <w:rPr>
                <w:rFonts w:ascii="Arial" w:eastAsia="Arial" w:hAnsi="Arial" w:cs="Arial"/>
                <w:color w:val="000000"/>
                <w:sz w:val="18"/>
                <w:szCs w:val="18"/>
              </w:rPr>
              <w:t>2,340,000</w:t>
            </w:r>
          </w:p>
        </w:tc>
      </w:tr>
      <w:tr w:rsidR="00A22C68" w:rsidRPr="005B438A" w14:paraId="763AA2E0" w14:textId="77777777" w:rsidTr="00962361">
        <w:trPr>
          <w:trHeight w:val="135"/>
        </w:trPr>
        <w:tc>
          <w:tcPr>
            <w:tcW w:w="4293" w:type="dxa"/>
            <w:vAlign w:val="bottom"/>
          </w:tcPr>
          <w:p w14:paraId="22AF20AD" w14:textId="77777777" w:rsidR="00A22C68" w:rsidRPr="005B438A" w:rsidRDefault="00A22C68" w:rsidP="00A22C68">
            <w:pPr>
              <w:ind w:left="431" w:right="-72"/>
              <w:jc w:val="both"/>
              <w:rPr>
                <w:rFonts w:ascii="Arial" w:eastAsia="Arial" w:hAnsi="Arial" w:cs="Arial"/>
                <w:color w:val="000000"/>
                <w:sz w:val="18"/>
                <w:szCs w:val="18"/>
                <w:u w:val="single"/>
              </w:rPr>
            </w:pPr>
          </w:p>
        </w:tc>
        <w:tc>
          <w:tcPr>
            <w:tcW w:w="1275" w:type="dxa"/>
            <w:tcBorders>
              <w:top w:val="single" w:sz="4" w:space="0" w:color="000000"/>
            </w:tcBorders>
            <w:shd w:val="clear" w:color="auto" w:fill="FAFAFA"/>
            <w:vAlign w:val="bottom"/>
          </w:tcPr>
          <w:p w14:paraId="3385621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1F11E780"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CEAE1B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9E2A0A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16B81B05" w14:textId="77777777" w:rsidTr="00962361">
        <w:trPr>
          <w:trHeight w:val="135"/>
        </w:trPr>
        <w:tc>
          <w:tcPr>
            <w:tcW w:w="4293" w:type="dxa"/>
            <w:vAlign w:val="bottom"/>
          </w:tcPr>
          <w:p w14:paraId="428754A6" w14:textId="77777777" w:rsidR="00A22C68" w:rsidRPr="005B438A" w:rsidRDefault="00A22C68" w:rsidP="00A22C68">
            <w:pPr>
              <w:ind w:left="431" w:right="-72"/>
              <w:jc w:val="both"/>
              <w:rPr>
                <w:rFonts w:ascii="Arial" w:eastAsia="Arial" w:hAnsi="Arial" w:cs="Arial"/>
                <w:color w:val="000000"/>
                <w:sz w:val="18"/>
                <w:szCs w:val="18"/>
                <w:u w:val="single"/>
              </w:rPr>
            </w:pPr>
            <w:r w:rsidRPr="005B438A">
              <w:rPr>
                <w:rFonts w:ascii="Arial" w:eastAsia="Arial" w:hAnsi="Arial" w:cs="Arial"/>
                <w:color w:val="000000"/>
                <w:sz w:val="18"/>
                <w:szCs w:val="18"/>
                <w:u w:val="single"/>
              </w:rPr>
              <w:t>Management fee income</w:t>
            </w:r>
          </w:p>
        </w:tc>
        <w:tc>
          <w:tcPr>
            <w:tcW w:w="1275" w:type="dxa"/>
            <w:shd w:val="clear" w:color="auto" w:fill="FAFAFA"/>
            <w:vAlign w:val="bottom"/>
          </w:tcPr>
          <w:p w14:paraId="5CC74616"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63D89567"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06E88157"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20B68FD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1E93C1AA" w14:textId="77777777" w:rsidTr="00962361">
        <w:trPr>
          <w:trHeight w:val="135"/>
        </w:trPr>
        <w:tc>
          <w:tcPr>
            <w:tcW w:w="4293" w:type="dxa"/>
            <w:vAlign w:val="bottom"/>
          </w:tcPr>
          <w:p w14:paraId="2FF15D58" w14:textId="77777777" w:rsidR="00A22C68" w:rsidRPr="005B438A" w:rsidRDefault="00A22C68" w:rsidP="00A22C68">
            <w:pPr>
              <w:ind w:left="431"/>
              <w:rPr>
                <w:rFonts w:ascii="Arial" w:eastAsia="Arial" w:hAnsi="Arial" w:cs="Arial"/>
                <w:color w:val="000000"/>
                <w:sz w:val="18"/>
                <w:szCs w:val="18"/>
              </w:rPr>
            </w:pPr>
            <w:r w:rsidRPr="005B438A">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vAlign w:val="bottom"/>
          </w:tcPr>
          <w:p w14:paraId="5996BA3B" w14:textId="7587EC29"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gridSpan w:val="2"/>
            <w:tcBorders>
              <w:bottom w:val="single" w:sz="4" w:space="0" w:color="000000"/>
            </w:tcBorders>
            <w:vAlign w:val="bottom"/>
          </w:tcPr>
          <w:p w14:paraId="06734B4B"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101C3844" w14:textId="72D773C0"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3</w:t>
            </w:r>
            <w:r w:rsidR="00001A27">
              <w:rPr>
                <w:rFonts w:ascii="Arial" w:eastAsia="Arial" w:hAnsi="Arial" w:cs="Arial"/>
                <w:color w:val="000000"/>
                <w:sz w:val="18"/>
                <w:szCs w:val="18"/>
              </w:rPr>
              <w:t>4</w:t>
            </w:r>
            <w:r w:rsidRPr="005B438A">
              <w:rPr>
                <w:rFonts w:ascii="Arial" w:eastAsia="Arial" w:hAnsi="Arial" w:cs="Arial"/>
                <w:color w:val="000000"/>
                <w:sz w:val="18"/>
                <w:szCs w:val="18"/>
              </w:rPr>
              <w:t>,</w:t>
            </w:r>
            <w:r w:rsidR="00001A27">
              <w:rPr>
                <w:rFonts w:ascii="Arial" w:eastAsia="Arial" w:hAnsi="Arial" w:cs="Arial"/>
                <w:color w:val="000000"/>
                <w:sz w:val="18"/>
                <w:szCs w:val="18"/>
              </w:rPr>
              <w:t>8</w:t>
            </w:r>
            <w:r w:rsidRPr="005B438A">
              <w:rPr>
                <w:rFonts w:ascii="Arial" w:eastAsia="Arial" w:hAnsi="Arial" w:cs="Arial"/>
                <w:color w:val="000000"/>
                <w:sz w:val="18"/>
                <w:szCs w:val="18"/>
              </w:rPr>
              <w:t>00,000</w:t>
            </w:r>
          </w:p>
        </w:tc>
        <w:tc>
          <w:tcPr>
            <w:tcW w:w="1296" w:type="dxa"/>
            <w:gridSpan w:val="2"/>
            <w:tcBorders>
              <w:bottom w:val="single" w:sz="4" w:space="0" w:color="000000"/>
            </w:tcBorders>
            <w:vAlign w:val="bottom"/>
          </w:tcPr>
          <w:p w14:paraId="25A74F23"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32,400,000</w:t>
            </w:r>
          </w:p>
        </w:tc>
      </w:tr>
      <w:tr w:rsidR="00A22C68" w:rsidRPr="005B438A" w14:paraId="2FB834BA" w14:textId="77777777" w:rsidTr="00962361">
        <w:trPr>
          <w:trHeight w:val="135"/>
        </w:trPr>
        <w:tc>
          <w:tcPr>
            <w:tcW w:w="4293" w:type="dxa"/>
            <w:vAlign w:val="bottom"/>
          </w:tcPr>
          <w:p w14:paraId="25796955" w14:textId="77777777" w:rsidR="00A22C68" w:rsidRPr="005B438A" w:rsidRDefault="00A22C68" w:rsidP="00A22C68">
            <w:pPr>
              <w:ind w:left="431"/>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3DCA9BCD"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0C7CA9C"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BB492E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9752FD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66C7D4B0" w14:textId="77777777" w:rsidTr="00962361">
        <w:trPr>
          <w:trHeight w:val="135"/>
        </w:trPr>
        <w:tc>
          <w:tcPr>
            <w:tcW w:w="4293" w:type="dxa"/>
            <w:vAlign w:val="bottom"/>
          </w:tcPr>
          <w:p w14:paraId="48CB8834" w14:textId="77777777" w:rsidR="00A22C68" w:rsidRPr="005B438A" w:rsidRDefault="00A22C68" w:rsidP="00A22C68">
            <w:pPr>
              <w:ind w:left="431"/>
              <w:rPr>
                <w:rFonts w:ascii="Arial" w:eastAsia="Arial" w:hAnsi="Arial" w:cs="Arial"/>
                <w:color w:val="000000"/>
                <w:sz w:val="18"/>
                <w:szCs w:val="18"/>
              </w:rPr>
            </w:pPr>
          </w:p>
        </w:tc>
        <w:tc>
          <w:tcPr>
            <w:tcW w:w="1275" w:type="dxa"/>
            <w:tcBorders>
              <w:bottom w:val="single" w:sz="4" w:space="0" w:color="000000"/>
            </w:tcBorders>
            <w:shd w:val="clear" w:color="auto" w:fill="FAFAFA"/>
            <w:vAlign w:val="bottom"/>
          </w:tcPr>
          <w:p w14:paraId="43351B6A" w14:textId="7A7BCCB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gridSpan w:val="2"/>
            <w:tcBorders>
              <w:bottom w:val="single" w:sz="4" w:space="0" w:color="000000"/>
            </w:tcBorders>
            <w:vAlign w:val="bottom"/>
          </w:tcPr>
          <w:p w14:paraId="67699A4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594FAD44" w14:textId="7BC7F59E" w:rsidR="00A22C68" w:rsidRPr="005B438A" w:rsidRDefault="003A19DA"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3</w:t>
            </w:r>
            <w:r>
              <w:rPr>
                <w:rFonts w:ascii="Arial" w:eastAsia="Arial" w:hAnsi="Arial" w:cs="Arial"/>
                <w:color w:val="000000"/>
                <w:sz w:val="18"/>
                <w:szCs w:val="18"/>
              </w:rPr>
              <w:t>4</w:t>
            </w:r>
            <w:r w:rsidRPr="005B438A">
              <w:rPr>
                <w:rFonts w:ascii="Arial" w:eastAsia="Arial" w:hAnsi="Arial" w:cs="Arial"/>
                <w:color w:val="000000"/>
                <w:sz w:val="18"/>
                <w:szCs w:val="18"/>
              </w:rPr>
              <w:t>,</w:t>
            </w:r>
            <w:r>
              <w:rPr>
                <w:rFonts w:ascii="Arial" w:eastAsia="Arial" w:hAnsi="Arial" w:cs="Arial"/>
                <w:color w:val="000000"/>
                <w:sz w:val="18"/>
                <w:szCs w:val="18"/>
              </w:rPr>
              <w:t>8</w:t>
            </w:r>
            <w:r w:rsidRPr="005B438A">
              <w:rPr>
                <w:rFonts w:ascii="Arial" w:eastAsia="Arial" w:hAnsi="Arial" w:cs="Arial"/>
                <w:color w:val="000000"/>
                <w:sz w:val="18"/>
                <w:szCs w:val="18"/>
              </w:rPr>
              <w:t>00,000</w:t>
            </w:r>
          </w:p>
        </w:tc>
        <w:tc>
          <w:tcPr>
            <w:tcW w:w="1296" w:type="dxa"/>
            <w:gridSpan w:val="2"/>
            <w:tcBorders>
              <w:bottom w:val="single" w:sz="4" w:space="0" w:color="000000"/>
            </w:tcBorders>
            <w:vAlign w:val="bottom"/>
          </w:tcPr>
          <w:p w14:paraId="60B6FAF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32,400,000</w:t>
            </w:r>
          </w:p>
        </w:tc>
      </w:tr>
      <w:tr w:rsidR="00A22C68" w:rsidRPr="005B438A" w14:paraId="07D329BE" w14:textId="77777777" w:rsidTr="00962361">
        <w:trPr>
          <w:trHeight w:val="135"/>
        </w:trPr>
        <w:tc>
          <w:tcPr>
            <w:tcW w:w="4293" w:type="dxa"/>
            <w:vAlign w:val="bottom"/>
          </w:tcPr>
          <w:p w14:paraId="1B374BCA" w14:textId="77777777" w:rsidR="00A22C68" w:rsidRPr="005B438A" w:rsidRDefault="00A22C68" w:rsidP="00A22C68">
            <w:pPr>
              <w:ind w:left="431" w:right="-72"/>
              <w:jc w:val="both"/>
              <w:rPr>
                <w:rFonts w:ascii="Arial" w:eastAsia="Arial" w:hAnsi="Arial" w:cs="Arial"/>
                <w:color w:val="000000"/>
                <w:sz w:val="18"/>
                <w:szCs w:val="18"/>
                <w:u w:val="single"/>
              </w:rPr>
            </w:pPr>
          </w:p>
        </w:tc>
        <w:tc>
          <w:tcPr>
            <w:tcW w:w="1275" w:type="dxa"/>
            <w:tcBorders>
              <w:top w:val="single" w:sz="4" w:space="0" w:color="000000"/>
            </w:tcBorders>
            <w:shd w:val="clear" w:color="auto" w:fill="FAFAFA"/>
            <w:vAlign w:val="bottom"/>
          </w:tcPr>
          <w:p w14:paraId="336354C8"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04B852A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E487E68"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E26212B"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28673C71" w14:textId="77777777" w:rsidTr="00962361">
        <w:trPr>
          <w:trHeight w:val="135"/>
        </w:trPr>
        <w:tc>
          <w:tcPr>
            <w:tcW w:w="4293" w:type="dxa"/>
            <w:vAlign w:val="bottom"/>
          </w:tcPr>
          <w:p w14:paraId="4AF51D90" w14:textId="77777777" w:rsidR="00A22C68" w:rsidRPr="005B438A" w:rsidRDefault="00A22C68" w:rsidP="00A22C68">
            <w:pPr>
              <w:ind w:left="431" w:right="-72"/>
              <w:jc w:val="both"/>
              <w:rPr>
                <w:rFonts w:ascii="Arial" w:eastAsia="Arial" w:hAnsi="Arial" w:cs="Arial"/>
                <w:color w:val="000000"/>
                <w:sz w:val="18"/>
                <w:szCs w:val="18"/>
                <w:u w:val="single"/>
              </w:rPr>
            </w:pPr>
            <w:r w:rsidRPr="005B438A">
              <w:rPr>
                <w:rFonts w:ascii="Arial" w:eastAsia="Arial" w:hAnsi="Arial" w:cs="Arial"/>
                <w:color w:val="000000"/>
                <w:sz w:val="18"/>
                <w:szCs w:val="18"/>
                <w:u w:val="single"/>
              </w:rPr>
              <w:t>Dividend income</w:t>
            </w:r>
          </w:p>
        </w:tc>
        <w:tc>
          <w:tcPr>
            <w:tcW w:w="1275" w:type="dxa"/>
            <w:shd w:val="clear" w:color="auto" w:fill="FAFAFA"/>
            <w:vAlign w:val="bottom"/>
          </w:tcPr>
          <w:p w14:paraId="387BF85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6F362C6"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422103BF"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7998A9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46733EEE" w14:textId="77777777" w:rsidTr="00962361">
        <w:trPr>
          <w:trHeight w:val="135"/>
        </w:trPr>
        <w:tc>
          <w:tcPr>
            <w:tcW w:w="4293" w:type="dxa"/>
            <w:vAlign w:val="bottom"/>
          </w:tcPr>
          <w:p w14:paraId="1B86969E" w14:textId="77777777" w:rsidR="00A22C68" w:rsidRPr="005B438A" w:rsidRDefault="00A22C68" w:rsidP="00A22C68">
            <w:pPr>
              <w:ind w:left="431" w:right="-72"/>
              <w:jc w:val="both"/>
              <w:rPr>
                <w:rFonts w:ascii="Arial" w:eastAsia="Arial" w:hAnsi="Arial" w:cs="Arial"/>
                <w:color w:val="000000"/>
                <w:sz w:val="18"/>
                <w:szCs w:val="18"/>
              </w:rPr>
            </w:pPr>
            <w:r w:rsidRPr="005B438A">
              <w:rPr>
                <w:rFonts w:ascii="Arial" w:eastAsia="Arial" w:hAnsi="Arial" w:cs="Arial"/>
                <w:color w:val="000000"/>
                <w:sz w:val="18"/>
                <w:szCs w:val="18"/>
              </w:rPr>
              <w:t xml:space="preserve">   Subsidiary</w:t>
            </w:r>
          </w:p>
        </w:tc>
        <w:tc>
          <w:tcPr>
            <w:tcW w:w="1275" w:type="dxa"/>
            <w:tcBorders>
              <w:bottom w:val="single" w:sz="4" w:space="0" w:color="000000"/>
            </w:tcBorders>
            <w:shd w:val="clear" w:color="auto" w:fill="FAFAFA"/>
            <w:vAlign w:val="bottom"/>
          </w:tcPr>
          <w:p w14:paraId="154CDD87" w14:textId="7A697101"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gridSpan w:val="2"/>
            <w:tcBorders>
              <w:bottom w:val="single" w:sz="4" w:space="0" w:color="000000"/>
            </w:tcBorders>
            <w:vAlign w:val="bottom"/>
          </w:tcPr>
          <w:p w14:paraId="40DB4B60"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37E778B8" w14:textId="672A888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80,000,000</w:t>
            </w:r>
          </w:p>
        </w:tc>
        <w:tc>
          <w:tcPr>
            <w:tcW w:w="1296" w:type="dxa"/>
            <w:gridSpan w:val="2"/>
            <w:tcBorders>
              <w:bottom w:val="single" w:sz="4" w:space="0" w:color="000000"/>
            </w:tcBorders>
            <w:vAlign w:val="bottom"/>
          </w:tcPr>
          <w:p w14:paraId="460EF253"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62,780,000</w:t>
            </w:r>
          </w:p>
        </w:tc>
      </w:tr>
      <w:tr w:rsidR="00A22C68" w:rsidRPr="005B438A" w14:paraId="441D129A" w14:textId="77777777" w:rsidTr="00962361">
        <w:trPr>
          <w:trHeight w:val="135"/>
        </w:trPr>
        <w:tc>
          <w:tcPr>
            <w:tcW w:w="4293" w:type="dxa"/>
            <w:vAlign w:val="bottom"/>
          </w:tcPr>
          <w:p w14:paraId="4E421610" w14:textId="77777777" w:rsidR="00A22C68" w:rsidRPr="005B438A" w:rsidRDefault="00A22C68" w:rsidP="00A22C68">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58554957"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5AEB6D2A"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4C7C6F1"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F27C77E"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r>
      <w:tr w:rsidR="00A22C68" w:rsidRPr="005B438A" w14:paraId="6091564A" w14:textId="77777777" w:rsidTr="00962361">
        <w:trPr>
          <w:trHeight w:val="135"/>
        </w:trPr>
        <w:tc>
          <w:tcPr>
            <w:tcW w:w="4293" w:type="dxa"/>
            <w:vAlign w:val="bottom"/>
          </w:tcPr>
          <w:p w14:paraId="2A5F7204" w14:textId="77777777" w:rsidR="00A22C68" w:rsidRPr="005B438A" w:rsidRDefault="00A22C68" w:rsidP="00A22C68">
            <w:pPr>
              <w:ind w:left="431" w:right="-72"/>
              <w:jc w:val="both"/>
              <w:rPr>
                <w:rFonts w:ascii="Arial" w:eastAsia="Arial" w:hAnsi="Arial" w:cs="Arial"/>
                <w:color w:val="000000"/>
                <w:sz w:val="18"/>
                <w:szCs w:val="18"/>
              </w:rPr>
            </w:pPr>
          </w:p>
        </w:tc>
        <w:tc>
          <w:tcPr>
            <w:tcW w:w="1275" w:type="dxa"/>
            <w:tcBorders>
              <w:bottom w:val="single" w:sz="4" w:space="0" w:color="000000"/>
            </w:tcBorders>
            <w:shd w:val="clear" w:color="auto" w:fill="FAFAFA"/>
            <w:vAlign w:val="bottom"/>
          </w:tcPr>
          <w:p w14:paraId="2AA5D5A7" w14:textId="3A211C30"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gridSpan w:val="2"/>
            <w:tcBorders>
              <w:bottom w:val="single" w:sz="4" w:space="0" w:color="000000"/>
            </w:tcBorders>
            <w:vAlign w:val="bottom"/>
          </w:tcPr>
          <w:p w14:paraId="3702251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68567AE9" w14:textId="213D064E"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80,000,000</w:t>
            </w:r>
          </w:p>
        </w:tc>
        <w:tc>
          <w:tcPr>
            <w:tcW w:w="1296" w:type="dxa"/>
            <w:gridSpan w:val="2"/>
            <w:tcBorders>
              <w:bottom w:val="single" w:sz="4" w:space="0" w:color="000000"/>
            </w:tcBorders>
            <w:vAlign w:val="bottom"/>
          </w:tcPr>
          <w:p w14:paraId="58B63162"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62,780,000</w:t>
            </w:r>
          </w:p>
        </w:tc>
      </w:tr>
      <w:tr w:rsidR="00A22C68" w:rsidRPr="005B438A" w14:paraId="2ECBC8FA" w14:textId="77777777" w:rsidTr="00962361">
        <w:trPr>
          <w:trHeight w:val="135"/>
        </w:trPr>
        <w:tc>
          <w:tcPr>
            <w:tcW w:w="4293" w:type="dxa"/>
            <w:vAlign w:val="bottom"/>
          </w:tcPr>
          <w:p w14:paraId="42A83EFB" w14:textId="77777777" w:rsidR="00A22C68" w:rsidRPr="005B438A" w:rsidRDefault="00A22C68" w:rsidP="00A22C68">
            <w:pPr>
              <w:ind w:left="431" w:right="-72"/>
              <w:jc w:val="both"/>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4B8504D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9169367"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221A938"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606571C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576A2936" w14:textId="77777777" w:rsidTr="00962361">
        <w:trPr>
          <w:trHeight w:val="135"/>
        </w:trPr>
        <w:tc>
          <w:tcPr>
            <w:tcW w:w="4293" w:type="dxa"/>
            <w:vAlign w:val="bottom"/>
          </w:tcPr>
          <w:p w14:paraId="5AE9E0D5" w14:textId="77777777" w:rsidR="00A22C68" w:rsidRPr="005B438A" w:rsidRDefault="00A22C68" w:rsidP="00A22C68">
            <w:pPr>
              <w:ind w:left="431" w:right="-72"/>
              <w:jc w:val="both"/>
              <w:rPr>
                <w:rFonts w:ascii="Arial" w:eastAsia="Arial" w:hAnsi="Arial" w:cs="Arial"/>
                <w:color w:val="000000"/>
                <w:sz w:val="18"/>
                <w:szCs w:val="18"/>
                <w:u w:val="single"/>
              </w:rPr>
            </w:pPr>
            <w:r w:rsidRPr="005B438A">
              <w:rPr>
                <w:rFonts w:ascii="Arial" w:eastAsia="Arial" w:hAnsi="Arial" w:cs="Arial"/>
                <w:color w:val="000000"/>
                <w:sz w:val="18"/>
                <w:szCs w:val="18"/>
                <w:u w:val="single"/>
              </w:rPr>
              <w:t>Interest income</w:t>
            </w:r>
          </w:p>
        </w:tc>
        <w:tc>
          <w:tcPr>
            <w:tcW w:w="1275" w:type="dxa"/>
            <w:shd w:val="clear" w:color="auto" w:fill="FAFAFA"/>
            <w:vAlign w:val="bottom"/>
          </w:tcPr>
          <w:p w14:paraId="5963263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4BBD0555"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2D827E6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238C855"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345F822B" w14:textId="77777777" w:rsidTr="00962361">
        <w:trPr>
          <w:trHeight w:val="135"/>
        </w:trPr>
        <w:tc>
          <w:tcPr>
            <w:tcW w:w="4293" w:type="dxa"/>
            <w:vAlign w:val="bottom"/>
          </w:tcPr>
          <w:p w14:paraId="1EBBEFA3" w14:textId="77777777" w:rsidR="00A22C68" w:rsidRPr="005B438A" w:rsidRDefault="00A22C68" w:rsidP="00A22C68">
            <w:pPr>
              <w:ind w:left="431" w:right="-72"/>
              <w:jc w:val="both"/>
              <w:rPr>
                <w:rFonts w:ascii="Arial" w:eastAsia="Arial" w:hAnsi="Arial" w:cs="Arial"/>
                <w:color w:val="000000"/>
                <w:sz w:val="18"/>
                <w:szCs w:val="18"/>
              </w:rPr>
            </w:pPr>
            <w:r w:rsidRPr="005B438A">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vAlign w:val="bottom"/>
          </w:tcPr>
          <w:p w14:paraId="2AE503BA" w14:textId="23433BC6"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gridSpan w:val="2"/>
            <w:tcBorders>
              <w:bottom w:val="single" w:sz="4" w:space="0" w:color="000000"/>
            </w:tcBorders>
            <w:vAlign w:val="bottom"/>
          </w:tcPr>
          <w:p w14:paraId="2ECCC34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006D1474" w14:textId="168CC174"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105,592,349</w:t>
            </w:r>
          </w:p>
        </w:tc>
        <w:tc>
          <w:tcPr>
            <w:tcW w:w="1296" w:type="dxa"/>
            <w:gridSpan w:val="2"/>
            <w:tcBorders>
              <w:bottom w:val="single" w:sz="4" w:space="0" w:color="000000"/>
            </w:tcBorders>
            <w:vAlign w:val="bottom"/>
          </w:tcPr>
          <w:p w14:paraId="73B65172"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54,795,135</w:t>
            </w:r>
          </w:p>
        </w:tc>
      </w:tr>
      <w:tr w:rsidR="00A22C68" w:rsidRPr="005B438A" w14:paraId="09119524" w14:textId="77777777" w:rsidTr="00962361">
        <w:trPr>
          <w:trHeight w:val="135"/>
        </w:trPr>
        <w:tc>
          <w:tcPr>
            <w:tcW w:w="4293" w:type="dxa"/>
            <w:vAlign w:val="bottom"/>
          </w:tcPr>
          <w:p w14:paraId="4F118576" w14:textId="77777777" w:rsidR="00A22C68" w:rsidRPr="005B438A" w:rsidRDefault="00A22C68" w:rsidP="00A22C68">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6E39D189"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3B287486"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A0B06FB"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34179DE8"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r>
      <w:tr w:rsidR="00A22C68" w:rsidRPr="005B438A" w14:paraId="486D61A3" w14:textId="77777777" w:rsidTr="00962361">
        <w:trPr>
          <w:trHeight w:val="135"/>
        </w:trPr>
        <w:tc>
          <w:tcPr>
            <w:tcW w:w="4293" w:type="dxa"/>
            <w:vAlign w:val="bottom"/>
          </w:tcPr>
          <w:p w14:paraId="029340FA" w14:textId="77777777" w:rsidR="00A22C68" w:rsidRPr="005B438A" w:rsidRDefault="00A22C68" w:rsidP="00A22C68">
            <w:pPr>
              <w:ind w:left="431" w:right="-72"/>
              <w:jc w:val="both"/>
              <w:rPr>
                <w:rFonts w:ascii="Arial" w:eastAsia="Arial" w:hAnsi="Arial" w:cs="Arial"/>
                <w:color w:val="000000"/>
                <w:sz w:val="18"/>
                <w:szCs w:val="18"/>
              </w:rPr>
            </w:pPr>
          </w:p>
        </w:tc>
        <w:tc>
          <w:tcPr>
            <w:tcW w:w="1275" w:type="dxa"/>
            <w:tcBorders>
              <w:bottom w:val="single" w:sz="4" w:space="0" w:color="000000"/>
            </w:tcBorders>
            <w:shd w:val="clear" w:color="auto" w:fill="FAFAFA"/>
            <w:vAlign w:val="bottom"/>
          </w:tcPr>
          <w:p w14:paraId="66306174" w14:textId="6558E8B4"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gridSpan w:val="2"/>
            <w:tcBorders>
              <w:bottom w:val="single" w:sz="4" w:space="0" w:color="000000"/>
            </w:tcBorders>
            <w:vAlign w:val="bottom"/>
          </w:tcPr>
          <w:p w14:paraId="6917868B"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46916673" w14:textId="4E5ED0F6"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105,592,349</w:t>
            </w:r>
          </w:p>
        </w:tc>
        <w:tc>
          <w:tcPr>
            <w:tcW w:w="1296" w:type="dxa"/>
            <w:gridSpan w:val="2"/>
            <w:tcBorders>
              <w:bottom w:val="single" w:sz="4" w:space="0" w:color="000000"/>
            </w:tcBorders>
            <w:vAlign w:val="bottom"/>
          </w:tcPr>
          <w:p w14:paraId="53142F7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54,795,135</w:t>
            </w:r>
          </w:p>
        </w:tc>
      </w:tr>
    </w:tbl>
    <w:p w14:paraId="7DB8DDB8" w14:textId="77777777" w:rsidR="001F0DD2" w:rsidRPr="005B438A" w:rsidRDefault="001F0DD2" w:rsidP="00244068">
      <w:pPr>
        <w:jc w:val="both"/>
        <w:rPr>
          <w:rFonts w:ascii="Arial" w:eastAsia="Arial" w:hAnsi="Arial" w:cs="Arial"/>
          <w:b/>
          <w:color w:val="CF4A02"/>
          <w:sz w:val="18"/>
          <w:szCs w:val="18"/>
        </w:rPr>
      </w:pPr>
    </w:p>
    <w:p w14:paraId="381EE0FE" w14:textId="7ADE201E"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3</w:t>
      </w:r>
      <w:r w:rsidR="00244068">
        <w:rPr>
          <w:rFonts w:ascii="Arial" w:eastAsia="Arial" w:hAnsi="Arial" w:cs="Arial"/>
          <w:b/>
          <w:color w:val="CF4A02"/>
          <w:sz w:val="18"/>
          <w:szCs w:val="18"/>
        </w:rPr>
        <w:t>7</w:t>
      </w:r>
      <w:r w:rsidRPr="005B438A">
        <w:rPr>
          <w:rFonts w:ascii="Arial" w:eastAsia="Arial" w:hAnsi="Arial" w:cs="Arial"/>
          <w:b/>
          <w:color w:val="CF4A02"/>
          <w:sz w:val="18"/>
          <w:szCs w:val="18"/>
        </w:rPr>
        <w:t>.4</w:t>
      </w:r>
      <w:r w:rsidRPr="005B438A">
        <w:rPr>
          <w:rFonts w:ascii="Arial" w:eastAsia="Arial" w:hAnsi="Arial" w:cs="Arial"/>
          <w:b/>
          <w:color w:val="CF4A02"/>
          <w:sz w:val="18"/>
          <w:szCs w:val="18"/>
        </w:rPr>
        <w:tab/>
        <w:t>Outstanding balances arising from rendering /purchases of services and interest receivables</w:t>
      </w:r>
    </w:p>
    <w:p w14:paraId="13AA4193" w14:textId="77777777" w:rsidR="001F0DD2" w:rsidRPr="005B438A" w:rsidRDefault="001F0DD2">
      <w:pPr>
        <w:rPr>
          <w:rFonts w:ascii="Arial" w:eastAsia="Arial" w:hAnsi="Arial" w:cs="Arial"/>
          <w:color w:val="000000"/>
          <w:sz w:val="18"/>
          <w:szCs w:val="18"/>
        </w:rPr>
      </w:pPr>
    </w:p>
    <w:tbl>
      <w:tblPr>
        <w:tblStyle w:val="affffffff1"/>
        <w:tblW w:w="9477" w:type="dxa"/>
        <w:tblInd w:w="-27" w:type="dxa"/>
        <w:tblLayout w:type="fixed"/>
        <w:tblLook w:val="0000" w:firstRow="0" w:lastRow="0" w:firstColumn="0" w:lastColumn="0" w:noHBand="0" w:noVBand="0"/>
      </w:tblPr>
      <w:tblGrid>
        <w:gridCol w:w="4277"/>
        <w:gridCol w:w="1283"/>
        <w:gridCol w:w="1277"/>
        <w:gridCol w:w="1353"/>
        <w:gridCol w:w="1287"/>
      </w:tblGrid>
      <w:tr w:rsidR="001F0DD2" w:rsidRPr="005B438A" w14:paraId="48AC934F" w14:textId="77777777" w:rsidTr="00962361">
        <w:trPr>
          <w:trHeight w:val="20"/>
        </w:trPr>
        <w:tc>
          <w:tcPr>
            <w:tcW w:w="4277" w:type="dxa"/>
            <w:vAlign w:val="bottom"/>
          </w:tcPr>
          <w:p w14:paraId="05A25AF4" w14:textId="77777777" w:rsidR="001F0DD2" w:rsidRPr="005B438A" w:rsidRDefault="001F0DD2" w:rsidP="00962361">
            <w:pPr>
              <w:pBdr>
                <w:top w:val="nil"/>
                <w:left w:val="nil"/>
                <w:bottom w:val="nil"/>
                <w:right w:val="nil"/>
                <w:between w:val="nil"/>
              </w:pBdr>
              <w:ind w:left="458"/>
              <w:rPr>
                <w:rFonts w:ascii="Arial" w:eastAsia="Arial" w:hAnsi="Arial" w:cs="Arial"/>
                <w:b/>
                <w:color w:val="000000"/>
                <w:sz w:val="18"/>
                <w:szCs w:val="18"/>
              </w:rPr>
            </w:pPr>
          </w:p>
        </w:tc>
        <w:tc>
          <w:tcPr>
            <w:tcW w:w="2560" w:type="dxa"/>
            <w:gridSpan w:val="2"/>
            <w:tcBorders>
              <w:top w:val="single" w:sz="4" w:space="0" w:color="000000"/>
              <w:bottom w:val="single" w:sz="4" w:space="0" w:color="000000"/>
            </w:tcBorders>
            <w:vAlign w:val="bottom"/>
          </w:tcPr>
          <w:p w14:paraId="4087FF1C"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640" w:type="dxa"/>
            <w:gridSpan w:val="2"/>
            <w:tcBorders>
              <w:top w:val="single" w:sz="4" w:space="0" w:color="000000"/>
              <w:bottom w:val="single" w:sz="4" w:space="0" w:color="000000"/>
            </w:tcBorders>
            <w:vAlign w:val="bottom"/>
          </w:tcPr>
          <w:p w14:paraId="3C529F0D"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592F9508" w14:textId="77777777" w:rsidTr="00962361">
        <w:trPr>
          <w:trHeight w:val="20"/>
        </w:trPr>
        <w:tc>
          <w:tcPr>
            <w:tcW w:w="4277" w:type="dxa"/>
            <w:vAlign w:val="bottom"/>
          </w:tcPr>
          <w:p w14:paraId="1F9C1285" w14:textId="77777777" w:rsidR="001F0DD2" w:rsidRPr="005B438A" w:rsidRDefault="001F0DD2" w:rsidP="00962361">
            <w:pPr>
              <w:pBdr>
                <w:top w:val="nil"/>
                <w:left w:val="nil"/>
                <w:bottom w:val="nil"/>
                <w:right w:val="nil"/>
                <w:between w:val="nil"/>
              </w:pBdr>
              <w:ind w:left="458"/>
              <w:rPr>
                <w:rFonts w:ascii="Arial" w:eastAsia="Arial" w:hAnsi="Arial" w:cs="Arial"/>
                <w:b/>
                <w:color w:val="000000"/>
                <w:sz w:val="18"/>
                <w:szCs w:val="18"/>
              </w:rPr>
            </w:pPr>
          </w:p>
        </w:tc>
        <w:tc>
          <w:tcPr>
            <w:tcW w:w="1283" w:type="dxa"/>
            <w:tcBorders>
              <w:top w:val="single" w:sz="4" w:space="0" w:color="000000"/>
            </w:tcBorders>
            <w:vAlign w:val="bottom"/>
          </w:tcPr>
          <w:p w14:paraId="417F437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77" w:type="dxa"/>
            <w:tcBorders>
              <w:top w:val="single" w:sz="4" w:space="0" w:color="000000"/>
            </w:tcBorders>
            <w:vAlign w:val="bottom"/>
          </w:tcPr>
          <w:p w14:paraId="4A4C338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53" w:type="dxa"/>
            <w:tcBorders>
              <w:top w:val="single" w:sz="4" w:space="0" w:color="000000"/>
            </w:tcBorders>
            <w:vAlign w:val="bottom"/>
          </w:tcPr>
          <w:p w14:paraId="686283B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87" w:type="dxa"/>
            <w:tcBorders>
              <w:top w:val="single" w:sz="4" w:space="0" w:color="000000"/>
            </w:tcBorders>
            <w:vAlign w:val="bottom"/>
          </w:tcPr>
          <w:p w14:paraId="2663AEA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7147D009" w14:textId="77777777" w:rsidTr="00962361">
        <w:trPr>
          <w:trHeight w:val="20"/>
        </w:trPr>
        <w:tc>
          <w:tcPr>
            <w:tcW w:w="4277" w:type="dxa"/>
            <w:vAlign w:val="bottom"/>
          </w:tcPr>
          <w:p w14:paraId="11752A60" w14:textId="77777777" w:rsidR="001F0DD2" w:rsidRPr="005B438A" w:rsidRDefault="001F0DD2" w:rsidP="00962361">
            <w:pPr>
              <w:pBdr>
                <w:top w:val="nil"/>
                <w:left w:val="nil"/>
                <w:bottom w:val="nil"/>
                <w:right w:val="nil"/>
                <w:between w:val="nil"/>
              </w:pBdr>
              <w:ind w:left="458"/>
              <w:rPr>
                <w:rFonts w:ascii="Arial" w:eastAsia="Arial" w:hAnsi="Arial" w:cs="Arial"/>
                <w:b/>
                <w:color w:val="000000"/>
                <w:sz w:val="18"/>
                <w:szCs w:val="18"/>
              </w:rPr>
            </w:pPr>
          </w:p>
        </w:tc>
        <w:tc>
          <w:tcPr>
            <w:tcW w:w="1283" w:type="dxa"/>
            <w:tcBorders>
              <w:bottom w:val="single" w:sz="4" w:space="0" w:color="000000"/>
            </w:tcBorders>
            <w:vAlign w:val="bottom"/>
          </w:tcPr>
          <w:p w14:paraId="56E76FE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77" w:type="dxa"/>
            <w:tcBorders>
              <w:bottom w:val="single" w:sz="4" w:space="0" w:color="000000"/>
            </w:tcBorders>
            <w:vAlign w:val="bottom"/>
          </w:tcPr>
          <w:p w14:paraId="07BBDDC3"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53" w:type="dxa"/>
            <w:tcBorders>
              <w:bottom w:val="single" w:sz="4" w:space="0" w:color="000000"/>
            </w:tcBorders>
            <w:vAlign w:val="bottom"/>
          </w:tcPr>
          <w:p w14:paraId="4D373F3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87" w:type="dxa"/>
            <w:tcBorders>
              <w:bottom w:val="single" w:sz="4" w:space="0" w:color="000000"/>
            </w:tcBorders>
            <w:vAlign w:val="bottom"/>
          </w:tcPr>
          <w:p w14:paraId="5B80A506"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E1B71E1" w14:textId="77777777" w:rsidTr="00962361">
        <w:trPr>
          <w:trHeight w:val="20"/>
        </w:trPr>
        <w:tc>
          <w:tcPr>
            <w:tcW w:w="4277" w:type="dxa"/>
            <w:vAlign w:val="bottom"/>
          </w:tcPr>
          <w:p w14:paraId="6B04E8F2" w14:textId="77777777" w:rsidR="001F0DD2" w:rsidRPr="005B438A" w:rsidRDefault="001F0DD2" w:rsidP="00962361">
            <w:pPr>
              <w:pBdr>
                <w:top w:val="nil"/>
                <w:left w:val="nil"/>
                <w:bottom w:val="nil"/>
                <w:right w:val="nil"/>
                <w:between w:val="nil"/>
              </w:pBdr>
              <w:ind w:left="458" w:right="-108"/>
              <w:rPr>
                <w:rFonts w:ascii="Arial" w:eastAsia="Arial" w:hAnsi="Arial" w:cs="Arial"/>
                <w:color w:val="000000"/>
                <w:sz w:val="18"/>
                <w:szCs w:val="18"/>
              </w:rPr>
            </w:pPr>
          </w:p>
        </w:tc>
        <w:tc>
          <w:tcPr>
            <w:tcW w:w="1283" w:type="dxa"/>
            <w:tcBorders>
              <w:top w:val="single" w:sz="4" w:space="0" w:color="000000"/>
            </w:tcBorders>
            <w:shd w:val="clear" w:color="auto" w:fill="FAFAFA"/>
            <w:vAlign w:val="bottom"/>
          </w:tcPr>
          <w:p w14:paraId="3669798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07684CB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4754016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7CC71FC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240F618F" w14:textId="77777777" w:rsidTr="00962361">
        <w:trPr>
          <w:trHeight w:val="20"/>
        </w:trPr>
        <w:tc>
          <w:tcPr>
            <w:tcW w:w="4277" w:type="dxa"/>
            <w:vAlign w:val="bottom"/>
          </w:tcPr>
          <w:p w14:paraId="7DECBB59" w14:textId="77777777" w:rsidR="001F0DD2" w:rsidRPr="005B438A" w:rsidRDefault="001566F9" w:rsidP="00962361">
            <w:pPr>
              <w:ind w:left="458"/>
              <w:rPr>
                <w:rFonts w:ascii="Arial" w:eastAsia="Arial" w:hAnsi="Arial" w:cs="Arial"/>
                <w:color w:val="000000"/>
                <w:sz w:val="18"/>
                <w:szCs w:val="18"/>
                <w:u w:val="single"/>
              </w:rPr>
            </w:pPr>
            <w:r w:rsidRPr="005B438A">
              <w:rPr>
                <w:rFonts w:ascii="Arial" w:eastAsia="Arial" w:hAnsi="Arial" w:cs="Arial"/>
                <w:color w:val="000000"/>
                <w:sz w:val="18"/>
                <w:szCs w:val="18"/>
                <w:u w:val="single"/>
              </w:rPr>
              <w:t>Receivables</w:t>
            </w:r>
          </w:p>
        </w:tc>
        <w:tc>
          <w:tcPr>
            <w:tcW w:w="1283" w:type="dxa"/>
            <w:shd w:val="clear" w:color="auto" w:fill="FAFAFA"/>
            <w:vAlign w:val="bottom"/>
          </w:tcPr>
          <w:p w14:paraId="7DDC33D9"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03BE090B"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2C6D8C31"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01A7F930" w14:textId="77777777" w:rsidR="001F0DD2" w:rsidRPr="005B438A" w:rsidRDefault="001F0DD2">
            <w:pPr>
              <w:ind w:right="-72"/>
              <w:jc w:val="right"/>
              <w:rPr>
                <w:rFonts w:ascii="Arial" w:eastAsia="Arial" w:hAnsi="Arial" w:cs="Arial"/>
                <w:color w:val="000000"/>
                <w:sz w:val="18"/>
                <w:szCs w:val="18"/>
              </w:rPr>
            </w:pPr>
          </w:p>
        </w:tc>
      </w:tr>
      <w:tr w:rsidR="00A22C68" w:rsidRPr="005B438A" w14:paraId="21A0DB0A" w14:textId="77777777" w:rsidTr="00962361">
        <w:trPr>
          <w:trHeight w:val="20"/>
        </w:trPr>
        <w:tc>
          <w:tcPr>
            <w:tcW w:w="4277" w:type="dxa"/>
            <w:vAlign w:val="bottom"/>
          </w:tcPr>
          <w:p w14:paraId="7D1E6A7C" w14:textId="77777777" w:rsidR="00A22C68" w:rsidRPr="005B438A" w:rsidRDefault="00A22C68" w:rsidP="00962361">
            <w:pPr>
              <w:ind w:left="458" w:right="-72"/>
              <w:rPr>
                <w:rFonts w:ascii="Arial" w:eastAsia="Arial" w:hAnsi="Arial" w:cs="Arial"/>
                <w:color w:val="000000"/>
                <w:sz w:val="18"/>
                <w:szCs w:val="18"/>
              </w:rPr>
            </w:pPr>
            <w:r w:rsidRPr="005B438A">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vAlign w:val="bottom"/>
          </w:tcPr>
          <w:p w14:paraId="12E823F4" w14:textId="3A97A7AE"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277" w:type="dxa"/>
            <w:tcBorders>
              <w:bottom w:val="single" w:sz="4" w:space="0" w:color="000000"/>
            </w:tcBorders>
            <w:vAlign w:val="bottom"/>
          </w:tcPr>
          <w:p w14:paraId="6EB7FE1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239C7A66" w14:textId="5E1017B0"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2,879,403</w:t>
            </w:r>
          </w:p>
        </w:tc>
        <w:tc>
          <w:tcPr>
            <w:tcW w:w="1287" w:type="dxa"/>
            <w:tcBorders>
              <w:bottom w:val="single" w:sz="4" w:space="0" w:color="000000"/>
            </w:tcBorders>
            <w:vAlign w:val="bottom"/>
          </w:tcPr>
          <w:p w14:paraId="4510693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7,246,896</w:t>
            </w:r>
          </w:p>
        </w:tc>
      </w:tr>
      <w:tr w:rsidR="00A22C68" w:rsidRPr="005B438A" w14:paraId="460677FC" w14:textId="77777777" w:rsidTr="00962361">
        <w:trPr>
          <w:trHeight w:val="20"/>
        </w:trPr>
        <w:tc>
          <w:tcPr>
            <w:tcW w:w="4277" w:type="dxa"/>
            <w:vAlign w:val="bottom"/>
          </w:tcPr>
          <w:p w14:paraId="32FFDEBB" w14:textId="77777777"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Total amounts due from related</w:t>
            </w:r>
          </w:p>
          <w:p w14:paraId="1D108C72" w14:textId="3F478EFD" w:rsidR="00A22C68" w:rsidRPr="005B438A" w:rsidRDefault="00A22C68" w:rsidP="00962361">
            <w:pPr>
              <w:tabs>
                <w:tab w:val="left" w:pos="1134"/>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parties (Note 12)</w:t>
            </w:r>
          </w:p>
        </w:tc>
        <w:tc>
          <w:tcPr>
            <w:tcW w:w="1283" w:type="dxa"/>
            <w:tcBorders>
              <w:bottom w:val="single" w:sz="4" w:space="0" w:color="000000"/>
            </w:tcBorders>
            <w:shd w:val="clear" w:color="auto" w:fill="FAFAFA"/>
            <w:vAlign w:val="bottom"/>
          </w:tcPr>
          <w:p w14:paraId="1EE8A318" w14:textId="670884CB"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277" w:type="dxa"/>
            <w:tcBorders>
              <w:bottom w:val="single" w:sz="4" w:space="0" w:color="000000"/>
            </w:tcBorders>
            <w:vAlign w:val="bottom"/>
          </w:tcPr>
          <w:p w14:paraId="5DC5939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7FBC6A83" w14:textId="0F71035B"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2,879,403</w:t>
            </w:r>
          </w:p>
        </w:tc>
        <w:tc>
          <w:tcPr>
            <w:tcW w:w="1287" w:type="dxa"/>
            <w:tcBorders>
              <w:bottom w:val="single" w:sz="4" w:space="0" w:color="000000"/>
            </w:tcBorders>
            <w:vAlign w:val="bottom"/>
          </w:tcPr>
          <w:p w14:paraId="7A4F0F2F"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7,246,896</w:t>
            </w:r>
          </w:p>
        </w:tc>
      </w:tr>
      <w:tr w:rsidR="00A22C68" w:rsidRPr="005B438A" w14:paraId="7CC1C15D" w14:textId="77777777" w:rsidTr="00962361">
        <w:trPr>
          <w:trHeight w:val="20"/>
        </w:trPr>
        <w:tc>
          <w:tcPr>
            <w:tcW w:w="4277" w:type="dxa"/>
            <w:vAlign w:val="bottom"/>
          </w:tcPr>
          <w:p w14:paraId="0135C668" w14:textId="77777777" w:rsidR="00A22C68" w:rsidRPr="005B438A" w:rsidRDefault="00A22C68" w:rsidP="00962361">
            <w:pPr>
              <w:ind w:left="458"/>
              <w:rPr>
                <w:rFonts w:ascii="Arial" w:eastAsia="Arial" w:hAnsi="Arial" w:cs="Arial"/>
                <w:color w:val="000000"/>
                <w:sz w:val="18"/>
                <w:szCs w:val="18"/>
                <w:u w:val="single"/>
              </w:rPr>
            </w:pPr>
          </w:p>
        </w:tc>
        <w:tc>
          <w:tcPr>
            <w:tcW w:w="1283" w:type="dxa"/>
            <w:tcBorders>
              <w:top w:val="single" w:sz="4" w:space="0" w:color="000000"/>
            </w:tcBorders>
            <w:shd w:val="clear" w:color="auto" w:fill="FAFAFA"/>
            <w:vAlign w:val="bottom"/>
          </w:tcPr>
          <w:p w14:paraId="07093EA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08B643D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5355A85F"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1829201D"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6155DBDB" w14:textId="77777777" w:rsidTr="00962361">
        <w:trPr>
          <w:trHeight w:val="20"/>
        </w:trPr>
        <w:tc>
          <w:tcPr>
            <w:tcW w:w="4277" w:type="dxa"/>
            <w:vAlign w:val="bottom"/>
          </w:tcPr>
          <w:p w14:paraId="3023FBE8" w14:textId="77777777" w:rsidR="00A22C68" w:rsidRPr="005B438A" w:rsidRDefault="00A22C68" w:rsidP="00962361">
            <w:pPr>
              <w:ind w:left="458"/>
              <w:rPr>
                <w:rFonts w:ascii="Arial" w:eastAsia="Arial" w:hAnsi="Arial" w:cs="Arial"/>
                <w:color w:val="000000"/>
                <w:sz w:val="18"/>
                <w:szCs w:val="18"/>
                <w:u w:val="single"/>
              </w:rPr>
            </w:pPr>
            <w:r w:rsidRPr="005B438A">
              <w:rPr>
                <w:rFonts w:ascii="Arial" w:eastAsia="Arial" w:hAnsi="Arial" w:cs="Arial"/>
                <w:color w:val="000000"/>
                <w:sz w:val="18"/>
                <w:szCs w:val="18"/>
                <w:u w:val="single"/>
              </w:rPr>
              <w:t>Interest receivables</w:t>
            </w:r>
          </w:p>
        </w:tc>
        <w:tc>
          <w:tcPr>
            <w:tcW w:w="1283" w:type="dxa"/>
            <w:shd w:val="clear" w:color="auto" w:fill="FAFAFA"/>
            <w:vAlign w:val="bottom"/>
          </w:tcPr>
          <w:p w14:paraId="6F83B52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2AC91952"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7FDD2059"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612EF40F"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4F85C35C" w14:textId="77777777" w:rsidTr="00962361">
        <w:trPr>
          <w:trHeight w:val="20"/>
        </w:trPr>
        <w:tc>
          <w:tcPr>
            <w:tcW w:w="4277" w:type="dxa"/>
            <w:vAlign w:val="bottom"/>
          </w:tcPr>
          <w:p w14:paraId="35E05CCA" w14:textId="77777777" w:rsidR="00A22C68" w:rsidRPr="005B438A" w:rsidRDefault="00A22C68" w:rsidP="00962361">
            <w:pPr>
              <w:ind w:left="458" w:right="-72"/>
              <w:rPr>
                <w:rFonts w:ascii="Arial" w:eastAsia="Arial" w:hAnsi="Arial" w:cs="Arial"/>
                <w:color w:val="000000"/>
                <w:sz w:val="18"/>
                <w:szCs w:val="18"/>
              </w:rPr>
            </w:pPr>
            <w:r w:rsidRPr="005B438A">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vAlign w:val="bottom"/>
          </w:tcPr>
          <w:p w14:paraId="7B54915D" w14:textId="4CDB3DA1"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277" w:type="dxa"/>
            <w:tcBorders>
              <w:bottom w:val="single" w:sz="4" w:space="0" w:color="000000"/>
            </w:tcBorders>
            <w:vAlign w:val="bottom"/>
          </w:tcPr>
          <w:p w14:paraId="765990C5"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6513DCA9" w14:textId="3B66698B"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167,888,229</w:t>
            </w:r>
          </w:p>
        </w:tc>
        <w:tc>
          <w:tcPr>
            <w:tcW w:w="1287" w:type="dxa"/>
            <w:tcBorders>
              <w:bottom w:val="single" w:sz="4" w:space="0" w:color="000000"/>
            </w:tcBorders>
            <w:vAlign w:val="bottom"/>
          </w:tcPr>
          <w:p w14:paraId="46052C6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79,820,237</w:t>
            </w:r>
          </w:p>
        </w:tc>
      </w:tr>
      <w:tr w:rsidR="00A22C68" w:rsidRPr="005B438A" w14:paraId="2B4C0F68" w14:textId="77777777" w:rsidTr="00962361">
        <w:trPr>
          <w:trHeight w:val="20"/>
        </w:trPr>
        <w:tc>
          <w:tcPr>
            <w:tcW w:w="4277" w:type="dxa"/>
            <w:vAlign w:val="bottom"/>
          </w:tcPr>
          <w:p w14:paraId="59A48CFE" w14:textId="77777777"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Total interest receivables </w:t>
            </w:r>
          </w:p>
          <w:p w14:paraId="18C1CDAF" w14:textId="316B71C8" w:rsidR="00A22C68" w:rsidRPr="005B438A" w:rsidRDefault="00A22C68" w:rsidP="00962361">
            <w:pPr>
              <w:tabs>
                <w:tab w:val="left" w:pos="1134"/>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from related parties (Note 12)</w:t>
            </w:r>
          </w:p>
        </w:tc>
        <w:tc>
          <w:tcPr>
            <w:tcW w:w="1283" w:type="dxa"/>
            <w:tcBorders>
              <w:bottom w:val="single" w:sz="4" w:space="0" w:color="000000"/>
            </w:tcBorders>
            <w:shd w:val="clear" w:color="auto" w:fill="FAFAFA"/>
            <w:vAlign w:val="bottom"/>
          </w:tcPr>
          <w:p w14:paraId="5DFC6B25" w14:textId="11D83A2F"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277" w:type="dxa"/>
            <w:tcBorders>
              <w:bottom w:val="single" w:sz="4" w:space="0" w:color="000000"/>
            </w:tcBorders>
            <w:vAlign w:val="bottom"/>
          </w:tcPr>
          <w:p w14:paraId="37A7499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27BF66A6" w14:textId="0BDF8B55"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167,888,229</w:t>
            </w:r>
          </w:p>
        </w:tc>
        <w:tc>
          <w:tcPr>
            <w:tcW w:w="1287" w:type="dxa"/>
            <w:tcBorders>
              <w:bottom w:val="single" w:sz="4" w:space="0" w:color="000000"/>
            </w:tcBorders>
            <w:vAlign w:val="bottom"/>
          </w:tcPr>
          <w:p w14:paraId="74D1AFA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79,820,237</w:t>
            </w:r>
          </w:p>
        </w:tc>
      </w:tr>
      <w:tr w:rsidR="00A22C68" w:rsidRPr="005B438A" w14:paraId="0112AE42" w14:textId="77777777" w:rsidTr="00962361">
        <w:trPr>
          <w:trHeight w:val="20"/>
        </w:trPr>
        <w:tc>
          <w:tcPr>
            <w:tcW w:w="4277" w:type="dxa"/>
            <w:vAlign w:val="bottom"/>
          </w:tcPr>
          <w:p w14:paraId="1FF7C0C1" w14:textId="77777777" w:rsidR="00A22C68" w:rsidRPr="005B438A" w:rsidRDefault="00A22C68" w:rsidP="00962361">
            <w:pPr>
              <w:ind w:left="458"/>
              <w:rPr>
                <w:rFonts w:ascii="Arial" w:eastAsia="Arial" w:hAnsi="Arial" w:cs="Arial"/>
                <w:color w:val="000000"/>
                <w:sz w:val="18"/>
                <w:szCs w:val="18"/>
                <w:u w:val="single"/>
              </w:rPr>
            </w:pPr>
          </w:p>
        </w:tc>
        <w:tc>
          <w:tcPr>
            <w:tcW w:w="1283" w:type="dxa"/>
            <w:tcBorders>
              <w:top w:val="single" w:sz="4" w:space="0" w:color="000000"/>
            </w:tcBorders>
            <w:shd w:val="clear" w:color="auto" w:fill="FAFAFA"/>
            <w:vAlign w:val="bottom"/>
          </w:tcPr>
          <w:p w14:paraId="7EAA79E3"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6D12E822"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09604522"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4D48E8A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57585FAB" w14:textId="77777777" w:rsidTr="00962361">
        <w:trPr>
          <w:trHeight w:val="20"/>
        </w:trPr>
        <w:tc>
          <w:tcPr>
            <w:tcW w:w="4277" w:type="dxa"/>
            <w:vAlign w:val="bottom"/>
          </w:tcPr>
          <w:p w14:paraId="44B3CE0D" w14:textId="77777777" w:rsidR="00A22C68" w:rsidRPr="005B438A" w:rsidRDefault="00A22C68" w:rsidP="00962361">
            <w:pPr>
              <w:ind w:left="458"/>
              <w:rPr>
                <w:rFonts w:ascii="Arial" w:eastAsia="Arial" w:hAnsi="Arial" w:cs="Arial"/>
                <w:color w:val="000000"/>
                <w:sz w:val="18"/>
                <w:szCs w:val="18"/>
                <w:u w:val="single"/>
              </w:rPr>
            </w:pPr>
            <w:r w:rsidRPr="005B438A">
              <w:rPr>
                <w:rFonts w:ascii="Arial" w:eastAsia="Arial" w:hAnsi="Arial" w:cs="Arial"/>
                <w:color w:val="000000"/>
                <w:sz w:val="18"/>
                <w:szCs w:val="18"/>
                <w:u w:val="single"/>
              </w:rPr>
              <w:t>Payables</w:t>
            </w:r>
          </w:p>
        </w:tc>
        <w:tc>
          <w:tcPr>
            <w:tcW w:w="1283" w:type="dxa"/>
            <w:shd w:val="clear" w:color="auto" w:fill="FAFAFA"/>
            <w:vAlign w:val="bottom"/>
          </w:tcPr>
          <w:p w14:paraId="40F4ABC7"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056EDB8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08E92CB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7464BA9F"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3FD083B4" w14:textId="77777777" w:rsidTr="00962361">
        <w:trPr>
          <w:trHeight w:val="20"/>
        </w:trPr>
        <w:tc>
          <w:tcPr>
            <w:tcW w:w="4277" w:type="dxa"/>
            <w:vAlign w:val="bottom"/>
          </w:tcPr>
          <w:p w14:paraId="745B1156" w14:textId="77777777" w:rsidR="00A22C68" w:rsidRPr="005B438A" w:rsidRDefault="00A22C68" w:rsidP="00962361">
            <w:pPr>
              <w:ind w:left="458"/>
              <w:rPr>
                <w:rFonts w:ascii="Arial" w:eastAsia="Arial" w:hAnsi="Arial" w:cs="Arial"/>
                <w:color w:val="000000"/>
                <w:sz w:val="18"/>
                <w:szCs w:val="18"/>
              </w:rPr>
            </w:pPr>
            <w:r w:rsidRPr="005B438A">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vAlign w:val="bottom"/>
          </w:tcPr>
          <w:p w14:paraId="64B517DC" w14:textId="2F3CD7BF"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277" w:type="dxa"/>
            <w:tcBorders>
              <w:bottom w:val="single" w:sz="4" w:space="0" w:color="000000"/>
            </w:tcBorders>
            <w:vAlign w:val="bottom"/>
          </w:tcPr>
          <w:p w14:paraId="12614A70"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3971534D" w14:textId="57CD1FA5"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197,618</w:t>
            </w:r>
          </w:p>
        </w:tc>
        <w:tc>
          <w:tcPr>
            <w:tcW w:w="1287" w:type="dxa"/>
            <w:tcBorders>
              <w:bottom w:val="single" w:sz="4" w:space="0" w:color="000000"/>
            </w:tcBorders>
            <w:vAlign w:val="bottom"/>
          </w:tcPr>
          <w:p w14:paraId="4B9575A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202,223</w:t>
            </w:r>
          </w:p>
        </w:tc>
      </w:tr>
      <w:tr w:rsidR="00A22C68" w:rsidRPr="005B438A" w14:paraId="3BC64427" w14:textId="77777777" w:rsidTr="00962361">
        <w:trPr>
          <w:trHeight w:val="20"/>
        </w:trPr>
        <w:tc>
          <w:tcPr>
            <w:tcW w:w="4277" w:type="dxa"/>
            <w:vAlign w:val="bottom"/>
          </w:tcPr>
          <w:p w14:paraId="3D597505" w14:textId="77777777"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Total amounts due to related</w:t>
            </w:r>
          </w:p>
        </w:tc>
        <w:tc>
          <w:tcPr>
            <w:tcW w:w="1283" w:type="dxa"/>
            <w:shd w:val="clear" w:color="auto" w:fill="FAFAFA"/>
            <w:vAlign w:val="bottom"/>
          </w:tcPr>
          <w:p w14:paraId="2BEB187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75171473"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117883F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576AEB00"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054D9C92" w14:textId="77777777" w:rsidTr="00962361">
        <w:trPr>
          <w:trHeight w:val="20"/>
        </w:trPr>
        <w:tc>
          <w:tcPr>
            <w:tcW w:w="4277" w:type="dxa"/>
            <w:vAlign w:val="bottom"/>
          </w:tcPr>
          <w:p w14:paraId="40316E40" w14:textId="4A4C510B"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parties (Note 24)</w:t>
            </w:r>
          </w:p>
        </w:tc>
        <w:tc>
          <w:tcPr>
            <w:tcW w:w="1283" w:type="dxa"/>
            <w:tcBorders>
              <w:bottom w:val="single" w:sz="4" w:space="0" w:color="000000"/>
            </w:tcBorders>
            <w:shd w:val="clear" w:color="auto" w:fill="FAFAFA"/>
            <w:vAlign w:val="bottom"/>
          </w:tcPr>
          <w:p w14:paraId="435F5E2C" w14:textId="4C2D767B"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277" w:type="dxa"/>
            <w:tcBorders>
              <w:bottom w:val="single" w:sz="4" w:space="0" w:color="000000"/>
            </w:tcBorders>
            <w:vAlign w:val="bottom"/>
          </w:tcPr>
          <w:p w14:paraId="3CAC9E6B"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53" w:type="dxa"/>
            <w:tcBorders>
              <w:bottom w:val="single" w:sz="4" w:space="0" w:color="000000"/>
            </w:tcBorders>
            <w:shd w:val="clear" w:color="auto" w:fill="FAFAFA"/>
            <w:vAlign w:val="bottom"/>
          </w:tcPr>
          <w:p w14:paraId="45463FF2" w14:textId="56782891"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197,618</w:t>
            </w:r>
          </w:p>
        </w:tc>
        <w:tc>
          <w:tcPr>
            <w:tcW w:w="1287" w:type="dxa"/>
            <w:tcBorders>
              <w:bottom w:val="single" w:sz="4" w:space="0" w:color="000000"/>
            </w:tcBorders>
            <w:vAlign w:val="bottom"/>
          </w:tcPr>
          <w:p w14:paraId="330FEEE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202,223</w:t>
            </w:r>
          </w:p>
        </w:tc>
      </w:tr>
      <w:tr w:rsidR="001F0DD2" w:rsidRPr="005B438A" w14:paraId="69AF726D" w14:textId="77777777" w:rsidTr="00962361">
        <w:trPr>
          <w:trHeight w:val="20"/>
        </w:trPr>
        <w:tc>
          <w:tcPr>
            <w:tcW w:w="4277" w:type="dxa"/>
            <w:vAlign w:val="bottom"/>
          </w:tcPr>
          <w:p w14:paraId="0D7C2F6F" w14:textId="77777777" w:rsidR="001F0DD2" w:rsidRPr="005B438A" w:rsidRDefault="001F0DD2"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83" w:type="dxa"/>
            <w:tcBorders>
              <w:top w:val="single" w:sz="4" w:space="0" w:color="000000"/>
            </w:tcBorders>
            <w:shd w:val="clear" w:color="auto" w:fill="FAFAFA"/>
            <w:vAlign w:val="bottom"/>
          </w:tcPr>
          <w:p w14:paraId="7034771C"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27CA5972"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18D63006"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6BFD2633" w14:textId="77777777" w:rsidR="001F0DD2" w:rsidRPr="005B438A"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5682F978" w14:textId="77777777" w:rsidTr="00962361">
        <w:trPr>
          <w:trHeight w:val="20"/>
        </w:trPr>
        <w:tc>
          <w:tcPr>
            <w:tcW w:w="4277" w:type="dxa"/>
            <w:vAlign w:val="bottom"/>
          </w:tcPr>
          <w:p w14:paraId="5464EAB4" w14:textId="14EFE7F4"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u w:val="single"/>
              </w:rPr>
            </w:pPr>
            <w:r w:rsidRPr="005B438A">
              <w:rPr>
                <w:rFonts w:ascii="Arial" w:eastAsia="Arial" w:hAnsi="Arial" w:cs="Arial"/>
                <w:color w:val="000000"/>
                <w:sz w:val="18"/>
                <w:szCs w:val="18"/>
                <w:u w:val="single"/>
              </w:rPr>
              <w:t>Lease liabilities</w:t>
            </w:r>
          </w:p>
        </w:tc>
        <w:tc>
          <w:tcPr>
            <w:tcW w:w="1283" w:type="dxa"/>
            <w:shd w:val="clear" w:color="auto" w:fill="FAFAFA"/>
            <w:vAlign w:val="bottom"/>
          </w:tcPr>
          <w:p w14:paraId="3E8CECE8" w14:textId="77777777" w:rsidR="00A22C68" w:rsidRPr="005B438A" w:rsidRDefault="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3F69613D" w14:textId="77777777" w:rsidR="00A22C68" w:rsidRPr="005B438A" w:rsidRDefault="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48C43CA6" w14:textId="77777777" w:rsidR="00A22C68" w:rsidRPr="005B438A" w:rsidRDefault="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2B577DD4" w14:textId="77777777" w:rsidR="00A22C68" w:rsidRPr="005B438A" w:rsidRDefault="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4A403020" w14:textId="77777777" w:rsidTr="00962361">
        <w:trPr>
          <w:trHeight w:val="20"/>
        </w:trPr>
        <w:tc>
          <w:tcPr>
            <w:tcW w:w="4277" w:type="dxa"/>
            <w:vAlign w:val="bottom"/>
          </w:tcPr>
          <w:p w14:paraId="68B7D1F4" w14:textId="44C6B59A"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Individual</w:t>
            </w:r>
          </w:p>
        </w:tc>
        <w:tc>
          <w:tcPr>
            <w:tcW w:w="1283" w:type="dxa"/>
            <w:tcBorders>
              <w:bottom w:val="single" w:sz="4" w:space="0" w:color="auto"/>
            </w:tcBorders>
            <w:shd w:val="clear" w:color="auto" w:fill="FAFAFA"/>
            <w:vAlign w:val="bottom"/>
          </w:tcPr>
          <w:p w14:paraId="6EFE6D35" w14:textId="25A16922"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1,550,000</w:t>
            </w:r>
          </w:p>
        </w:tc>
        <w:tc>
          <w:tcPr>
            <w:tcW w:w="1277" w:type="dxa"/>
            <w:tcBorders>
              <w:bottom w:val="single" w:sz="4" w:space="0" w:color="auto"/>
            </w:tcBorders>
            <w:vAlign w:val="bottom"/>
          </w:tcPr>
          <w:p w14:paraId="31B075DA" w14:textId="0E4DFEC4"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53" w:type="dxa"/>
            <w:tcBorders>
              <w:bottom w:val="single" w:sz="4" w:space="0" w:color="auto"/>
            </w:tcBorders>
            <w:shd w:val="clear" w:color="auto" w:fill="FAFAFA"/>
            <w:vAlign w:val="bottom"/>
          </w:tcPr>
          <w:p w14:paraId="59A5FFBD" w14:textId="7A4F72C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1,550,000</w:t>
            </w:r>
          </w:p>
        </w:tc>
        <w:tc>
          <w:tcPr>
            <w:tcW w:w="1287" w:type="dxa"/>
            <w:tcBorders>
              <w:bottom w:val="single" w:sz="4" w:space="0" w:color="auto"/>
            </w:tcBorders>
            <w:vAlign w:val="bottom"/>
          </w:tcPr>
          <w:p w14:paraId="5050E3CE" w14:textId="6082A77C"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color w:val="000000"/>
                <w:sz w:val="18"/>
                <w:szCs w:val="18"/>
              </w:rPr>
              <w:t xml:space="preserve">-   </w:t>
            </w:r>
          </w:p>
        </w:tc>
      </w:tr>
      <w:tr w:rsidR="00A22C68" w:rsidRPr="005B438A" w14:paraId="49F23992" w14:textId="77777777" w:rsidTr="00962361">
        <w:trPr>
          <w:trHeight w:val="20"/>
        </w:trPr>
        <w:tc>
          <w:tcPr>
            <w:tcW w:w="4277" w:type="dxa"/>
            <w:vAlign w:val="bottom"/>
          </w:tcPr>
          <w:p w14:paraId="160E06A5" w14:textId="2E82E502"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Total amounts due to related</w:t>
            </w:r>
          </w:p>
        </w:tc>
        <w:tc>
          <w:tcPr>
            <w:tcW w:w="1283" w:type="dxa"/>
            <w:tcBorders>
              <w:top w:val="single" w:sz="4" w:space="0" w:color="auto"/>
            </w:tcBorders>
            <w:shd w:val="clear" w:color="auto" w:fill="FAFAFA"/>
            <w:vAlign w:val="bottom"/>
          </w:tcPr>
          <w:p w14:paraId="33219367"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auto"/>
            </w:tcBorders>
            <w:vAlign w:val="bottom"/>
          </w:tcPr>
          <w:p w14:paraId="2A209762"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auto"/>
            </w:tcBorders>
            <w:shd w:val="clear" w:color="auto" w:fill="FAFAFA"/>
            <w:vAlign w:val="bottom"/>
          </w:tcPr>
          <w:p w14:paraId="3F5C5096"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538C56F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1B50E853" w14:textId="77777777" w:rsidTr="00962361">
        <w:trPr>
          <w:trHeight w:val="20"/>
        </w:trPr>
        <w:tc>
          <w:tcPr>
            <w:tcW w:w="4277" w:type="dxa"/>
            <w:vAlign w:val="bottom"/>
          </w:tcPr>
          <w:p w14:paraId="54D4E9B5" w14:textId="52717A3E"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 xml:space="preserve">      parties</w:t>
            </w:r>
          </w:p>
        </w:tc>
        <w:tc>
          <w:tcPr>
            <w:tcW w:w="1283" w:type="dxa"/>
            <w:shd w:val="clear" w:color="auto" w:fill="FAFAFA"/>
            <w:vAlign w:val="bottom"/>
          </w:tcPr>
          <w:p w14:paraId="07169801" w14:textId="17071535"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1,550,000</w:t>
            </w:r>
          </w:p>
        </w:tc>
        <w:tc>
          <w:tcPr>
            <w:tcW w:w="1277" w:type="dxa"/>
            <w:vAlign w:val="bottom"/>
          </w:tcPr>
          <w:p w14:paraId="08D20A46" w14:textId="613356A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53" w:type="dxa"/>
            <w:shd w:val="clear" w:color="auto" w:fill="FAFAFA"/>
            <w:vAlign w:val="bottom"/>
          </w:tcPr>
          <w:p w14:paraId="7CE0E3D6" w14:textId="54F34509"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1,550,000</w:t>
            </w:r>
          </w:p>
        </w:tc>
        <w:tc>
          <w:tcPr>
            <w:tcW w:w="1287" w:type="dxa"/>
            <w:vAlign w:val="bottom"/>
          </w:tcPr>
          <w:p w14:paraId="5A9182B9" w14:textId="0F6036F6"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color w:val="000000"/>
                <w:sz w:val="18"/>
                <w:szCs w:val="18"/>
              </w:rPr>
              <w:t xml:space="preserve">-   </w:t>
            </w:r>
          </w:p>
        </w:tc>
      </w:tr>
      <w:tr w:rsidR="00A22C68" w:rsidRPr="005B438A" w14:paraId="33292D27" w14:textId="77777777" w:rsidTr="00962361">
        <w:trPr>
          <w:trHeight w:val="20"/>
        </w:trPr>
        <w:tc>
          <w:tcPr>
            <w:tcW w:w="4277" w:type="dxa"/>
            <w:vAlign w:val="bottom"/>
          </w:tcPr>
          <w:p w14:paraId="4C9785A3" w14:textId="77777777"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83" w:type="dxa"/>
            <w:tcBorders>
              <w:top w:val="single" w:sz="4" w:space="0" w:color="000000"/>
            </w:tcBorders>
            <w:shd w:val="clear" w:color="auto" w:fill="FAFAFA"/>
            <w:vAlign w:val="bottom"/>
          </w:tcPr>
          <w:p w14:paraId="6BEE9CE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3C06FA5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72BF28D5"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2A8E60ED"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06676ECD" w14:textId="77777777" w:rsidTr="00962361">
        <w:trPr>
          <w:trHeight w:val="20"/>
        </w:trPr>
        <w:tc>
          <w:tcPr>
            <w:tcW w:w="4277" w:type="dxa"/>
            <w:vAlign w:val="bottom"/>
          </w:tcPr>
          <w:p w14:paraId="0AC5C234" w14:textId="345DB368"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u w:val="single"/>
              </w:rPr>
            </w:pPr>
            <w:r w:rsidRPr="005B438A">
              <w:rPr>
                <w:rFonts w:ascii="Arial" w:eastAsia="Arial" w:hAnsi="Arial" w:cs="Arial"/>
                <w:color w:val="000000"/>
                <w:sz w:val="18"/>
                <w:szCs w:val="18"/>
                <w:u w:val="single"/>
              </w:rPr>
              <w:t>Interest payables</w:t>
            </w:r>
          </w:p>
        </w:tc>
        <w:tc>
          <w:tcPr>
            <w:tcW w:w="1283" w:type="dxa"/>
            <w:shd w:val="clear" w:color="auto" w:fill="FAFAFA"/>
            <w:vAlign w:val="bottom"/>
          </w:tcPr>
          <w:p w14:paraId="5FB7E90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2D72BA55"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25632918"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682C4BD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058B1D23" w14:textId="77777777" w:rsidTr="00962361">
        <w:trPr>
          <w:trHeight w:val="20"/>
        </w:trPr>
        <w:tc>
          <w:tcPr>
            <w:tcW w:w="4277" w:type="dxa"/>
            <w:vAlign w:val="bottom"/>
          </w:tcPr>
          <w:p w14:paraId="49125835" w14:textId="77777777"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Individual</w:t>
            </w:r>
          </w:p>
        </w:tc>
        <w:tc>
          <w:tcPr>
            <w:tcW w:w="1283" w:type="dxa"/>
            <w:tcBorders>
              <w:bottom w:val="single" w:sz="4" w:space="0" w:color="auto"/>
            </w:tcBorders>
            <w:shd w:val="clear" w:color="auto" w:fill="FAFAFA"/>
            <w:vAlign w:val="bottom"/>
          </w:tcPr>
          <w:p w14:paraId="5FCEC9C3" w14:textId="7299F0CE"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77" w:type="dxa"/>
            <w:tcBorders>
              <w:bottom w:val="single" w:sz="4" w:space="0" w:color="auto"/>
            </w:tcBorders>
            <w:vAlign w:val="bottom"/>
          </w:tcPr>
          <w:p w14:paraId="1B1F15E2"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4,274</w:t>
            </w:r>
          </w:p>
        </w:tc>
        <w:tc>
          <w:tcPr>
            <w:tcW w:w="1353" w:type="dxa"/>
            <w:tcBorders>
              <w:bottom w:val="single" w:sz="4" w:space="0" w:color="auto"/>
            </w:tcBorders>
            <w:shd w:val="clear" w:color="auto" w:fill="FAFAFA"/>
            <w:vAlign w:val="bottom"/>
          </w:tcPr>
          <w:p w14:paraId="129742FD" w14:textId="7BFF7A31"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7" w:type="dxa"/>
            <w:tcBorders>
              <w:bottom w:val="single" w:sz="4" w:space="0" w:color="auto"/>
            </w:tcBorders>
            <w:vAlign w:val="bottom"/>
          </w:tcPr>
          <w:p w14:paraId="4FF1AD1D"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color w:val="000000"/>
                <w:sz w:val="18"/>
                <w:szCs w:val="18"/>
              </w:rPr>
              <w:t>-</w:t>
            </w:r>
          </w:p>
        </w:tc>
      </w:tr>
      <w:tr w:rsidR="00962361" w:rsidRPr="005B438A" w14:paraId="6B512EB1" w14:textId="77777777" w:rsidTr="00962361">
        <w:trPr>
          <w:trHeight w:val="20"/>
        </w:trPr>
        <w:tc>
          <w:tcPr>
            <w:tcW w:w="4277" w:type="dxa"/>
            <w:vAlign w:val="bottom"/>
          </w:tcPr>
          <w:p w14:paraId="71B6FE81" w14:textId="77777777" w:rsidR="00962361" w:rsidRPr="005B438A" w:rsidRDefault="00962361"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83" w:type="dxa"/>
            <w:tcBorders>
              <w:top w:val="single" w:sz="4" w:space="0" w:color="auto"/>
            </w:tcBorders>
            <w:shd w:val="clear" w:color="auto" w:fill="FAFAFA"/>
            <w:vAlign w:val="bottom"/>
          </w:tcPr>
          <w:p w14:paraId="144E8FAE" w14:textId="77777777" w:rsidR="00962361" w:rsidRPr="005B438A" w:rsidRDefault="00962361"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auto"/>
            </w:tcBorders>
            <w:vAlign w:val="bottom"/>
          </w:tcPr>
          <w:p w14:paraId="24EAC095" w14:textId="77777777" w:rsidR="00962361" w:rsidRPr="005B438A" w:rsidRDefault="00962361"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auto"/>
            </w:tcBorders>
            <w:shd w:val="clear" w:color="auto" w:fill="FAFAFA"/>
            <w:vAlign w:val="bottom"/>
          </w:tcPr>
          <w:p w14:paraId="5CEADAB6" w14:textId="77777777" w:rsidR="00962361" w:rsidRPr="005B438A" w:rsidRDefault="00962361"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38D55601" w14:textId="77777777" w:rsidR="00962361" w:rsidRPr="005B438A" w:rsidRDefault="00962361"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46159F45" w14:textId="77777777" w:rsidTr="00962361">
        <w:trPr>
          <w:trHeight w:val="20"/>
        </w:trPr>
        <w:tc>
          <w:tcPr>
            <w:tcW w:w="4277" w:type="dxa"/>
            <w:vAlign w:val="bottom"/>
          </w:tcPr>
          <w:p w14:paraId="4B366356" w14:textId="3E83AC8E" w:rsidR="00A22C68" w:rsidRPr="005B438A" w:rsidRDefault="00A22C68" w:rsidP="009623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5B438A">
              <w:rPr>
                <w:rFonts w:ascii="Arial" w:eastAsia="Arial" w:hAnsi="Arial" w:cs="Arial"/>
                <w:color w:val="000000"/>
                <w:sz w:val="18"/>
                <w:szCs w:val="18"/>
              </w:rPr>
              <w:t>Total amounts due to related parties</w:t>
            </w:r>
          </w:p>
        </w:tc>
        <w:tc>
          <w:tcPr>
            <w:tcW w:w="1283" w:type="dxa"/>
            <w:tcBorders>
              <w:bottom w:val="single" w:sz="4" w:space="0" w:color="000000"/>
            </w:tcBorders>
            <w:shd w:val="clear" w:color="auto" w:fill="FAFAFA"/>
            <w:vAlign w:val="bottom"/>
          </w:tcPr>
          <w:p w14:paraId="008DB489" w14:textId="16B7F75D"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77" w:type="dxa"/>
            <w:tcBorders>
              <w:bottom w:val="single" w:sz="4" w:space="0" w:color="000000"/>
            </w:tcBorders>
            <w:vAlign w:val="bottom"/>
          </w:tcPr>
          <w:p w14:paraId="57539A86"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4,274</w:t>
            </w:r>
          </w:p>
        </w:tc>
        <w:tc>
          <w:tcPr>
            <w:tcW w:w="1353" w:type="dxa"/>
            <w:tcBorders>
              <w:bottom w:val="single" w:sz="4" w:space="0" w:color="000000"/>
            </w:tcBorders>
            <w:shd w:val="clear" w:color="auto" w:fill="FAFAFA"/>
            <w:vAlign w:val="bottom"/>
          </w:tcPr>
          <w:p w14:paraId="3D5BEDB5" w14:textId="12FFB253"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7" w:type="dxa"/>
            <w:tcBorders>
              <w:bottom w:val="single" w:sz="4" w:space="0" w:color="000000"/>
            </w:tcBorders>
            <w:vAlign w:val="bottom"/>
          </w:tcPr>
          <w:p w14:paraId="0ABB14B2"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color w:val="000000"/>
                <w:sz w:val="18"/>
                <w:szCs w:val="18"/>
              </w:rPr>
              <w:t>-</w:t>
            </w:r>
          </w:p>
        </w:tc>
      </w:tr>
    </w:tbl>
    <w:p w14:paraId="468BF328" w14:textId="39B3AB4B" w:rsidR="00EF663C" w:rsidRDefault="00EF663C">
      <w:pPr>
        <w:ind w:left="1080" w:hanging="540"/>
        <w:rPr>
          <w:rFonts w:ascii="Arial" w:eastAsia="Arial" w:hAnsi="Arial" w:cs="Arial"/>
          <w:color w:val="000000"/>
          <w:sz w:val="18"/>
          <w:szCs w:val="18"/>
        </w:rPr>
      </w:pPr>
    </w:p>
    <w:p w14:paraId="3CBF3FD4" w14:textId="77777777" w:rsidR="00EF663C" w:rsidRDefault="00EF663C">
      <w:pPr>
        <w:rPr>
          <w:rFonts w:ascii="Arial" w:eastAsia="Arial" w:hAnsi="Arial" w:cs="Arial"/>
          <w:color w:val="000000"/>
          <w:sz w:val="18"/>
          <w:szCs w:val="18"/>
        </w:rPr>
      </w:pPr>
      <w:r>
        <w:rPr>
          <w:rFonts w:ascii="Arial" w:eastAsia="Arial" w:hAnsi="Arial" w:cs="Arial"/>
          <w:color w:val="000000"/>
          <w:sz w:val="18"/>
          <w:szCs w:val="18"/>
        </w:rPr>
        <w:br w:type="page"/>
      </w:r>
    </w:p>
    <w:p w14:paraId="5F93871F" w14:textId="77777777" w:rsidR="001F0DD2" w:rsidRPr="005B438A" w:rsidRDefault="001F0DD2">
      <w:pPr>
        <w:ind w:left="1080" w:hanging="540"/>
        <w:rPr>
          <w:rFonts w:ascii="Arial" w:eastAsia="Arial" w:hAnsi="Arial" w:cs="Arial"/>
          <w:color w:val="000000"/>
          <w:sz w:val="18"/>
          <w:szCs w:val="18"/>
        </w:rPr>
      </w:pPr>
    </w:p>
    <w:p w14:paraId="01FC1E40" w14:textId="77DB838E"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3</w:t>
      </w:r>
      <w:r w:rsidR="00244068">
        <w:rPr>
          <w:rFonts w:ascii="Arial" w:eastAsia="Arial" w:hAnsi="Arial" w:cs="Arial"/>
          <w:b/>
          <w:color w:val="CF4A02"/>
          <w:sz w:val="18"/>
          <w:szCs w:val="18"/>
        </w:rPr>
        <w:t>7</w:t>
      </w:r>
      <w:r w:rsidRPr="005B438A">
        <w:rPr>
          <w:rFonts w:ascii="Arial" w:eastAsia="Arial" w:hAnsi="Arial" w:cs="Arial"/>
          <w:b/>
          <w:color w:val="CF4A02"/>
          <w:sz w:val="18"/>
          <w:szCs w:val="18"/>
        </w:rPr>
        <w:t>.5</w:t>
      </w:r>
      <w:r w:rsidRPr="005B438A">
        <w:rPr>
          <w:rFonts w:ascii="Arial" w:eastAsia="Arial" w:hAnsi="Arial" w:cs="Arial"/>
          <w:b/>
          <w:color w:val="CF4A02"/>
          <w:sz w:val="18"/>
          <w:szCs w:val="18"/>
        </w:rPr>
        <w:tab/>
        <w:t>Short-term loans to related parties</w:t>
      </w:r>
    </w:p>
    <w:p w14:paraId="40213320" w14:textId="77777777" w:rsidR="001F0DD2" w:rsidRPr="005B438A" w:rsidRDefault="001F0DD2">
      <w:pPr>
        <w:ind w:left="540" w:hanging="540"/>
        <w:jc w:val="both"/>
        <w:rPr>
          <w:rFonts w:ascii="Arial" w:eastAsia="Arial" w:hAnsi="Arial" w:cs="Arial"/>
          <w:b/>
          <w:color w:val="CF4A02"/>
          <w:sz w:val="18"/>
          <w:szCs w:val="18"/>
        </w:rPr>
      </w:pPr>
    </w:p>
    <w:tbl>
      <w:tblPr>
        <w:tblStyle w:val="affffffff2"/>
        <w:tblW w:w="9466" w:type="dxa"/>
        <w:tblLayout w:type="fixed"/>
        <w:tblLook w:val="0000" w:firstRow="0" w:lastRow="0" w:firstColumn="0" w:lastColumn="0" w:noHBand="0" w:noVBand="0"/>
      </w:tblPr>
      <w:tblGrid>
        <w:gridCol w:w="4277"/>
        <w:gridCol w:w="1287"/>
        <w:gridCol w:w="1287"/>
        <w:gridCol w:w="1328"/>
        <w:gridCol w:w="1287"/>
      </w:tblGrid>
      <w:tr w:rsidR="001F0DD2" w:rsidRPr="005B438A" w14:paraId="4CD3D4DE" w14:textId="77777777" w:rsidTr="00962361">
        <w:tc>
          <w:tcPr>
            <w:tcW w:w="4277" w:type="dxa"/>
            <w:vAlign w:val="bottom"/>
          </w:tcPr>
          <w:p w14:paraId="54B31D1B"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2574" w:type="dxa"/>
            <w:gridSpan w:val="2"/>
            <w:tcBorders>
              <w:top w:val="single" w:sz="4" w:space="0" w:color="000000"/>
              <w:bottom w:val="single" w:sz="4" w:space="0" w:color="000000"/>
            </w:tcBorders>
            <w:vAlign w:val="bottom"/>
          </w:tcPr>
          <w:p w14:paraId="7670746A"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615" w:type="dxa"/>
            <w:gridSpan w:val="2"/>
            <w:tcBorders>
              <w:top w:val="single" w:sz="4" w:space="0" w:color="000000"/>
              <w:bottom w:val="single" w:sz="4" w:space="0" w:color="000000"/>
            </w:tcBorders>
            <w:vAlign w:val="bottom"/>
          </w:tcPr>
          <w:p w14:paraId="532EFE05"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2C24999D" w14:textId="77777777" w:rsidTr="00962361">
        <w:tc>
          <w:tcPr>
            <w:tcW w:w="4277" w:type="dxa"/>
            <w:vAlign w:val="bottom"/>
          </w:tcPr>
          <w:p w14:paraId="759A1453"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87" w:type="dxa"/>
            <w:tcBorders>
              <w:top w:val="single" w:sz="4" w:space="0" w:color="000000"/>
            </w:tcBorders>
            <w:vAlign w:val="bottom"/>
          </w:tcPr>
          <w:p w14:paraId="330A9F8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87" w:type="dxa"/>
            <w:tcBorders>
              <w:top w:val="single" w:sz="4" w:space="0" w:color="000000"/>
            </w:tcBorders>
            <w:vAlign w:val="bottom"/>
          </w:tcPr>
          <w:p w14:paraId="3996BCC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28" w:type="dxa"/>
            <w:tcBorders>
              <w:top w:val="single" w:sz="4" w:space="0" w:color="000000"/>
            </w:tcBorders>
            <w:vAlign w:val="bottom"/>
          </w:tcPr>
          <w:p w14:paraId="66D43996"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87" w:type="dxa"/>
            <w:tcBorders>
              <w:top w:val="single" w:sz="4" w:space="0" w:color="000000"/>
            </w:tcBorders>
            <w:vAlign w:val="bottom"/>
          </w:tcPr>
          <w:p w14:paraId="76B22AE5"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3B274FBE" w14:textId="77777777" w:rsidTr="00962361">
        <w:tc>
          <w:tcPr>
            <w:tcW w:w="4277" w:type="dxa"/>
            <w:vAlign w:val="bottom"/>
          </w:tcPr>
          <w:p w14:paraId="1325F0C8"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87" w:type="dxa"/>
            <w:tcBorders>
              <w:bottom w:val="single" w:sz="4" w:space="0" w:color="000000"/>
            </w:tcBorders>
            <w:vAlign w:val="bottom"/>
          </w:tcPr>
          <w:p w14:paraId="3192ECD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87" w:type="dxa"/>
            <w:tcBorders>
              <w:bottom w:val="single" w:sz="4" w:space="0" w:color="000000"/>
            </w:tcBorders>
            <w:vAlign w:val="bottom"/>
          </w:tcPr>
          <w:p w14:paraId="6C94D92E"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28" w:type="dxa"/>
            <w:tcBorders>
              <w:bottom w:val="single" w:sz="4" w:space="0" w:color="000000"/>
            </w:tcBorders>
            <w:vAlign w:val="bottom"/>
          </w:tcPr>
          <w:p w14:paraId="255CBB30"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87" w:type="dxa"/>
            <w:tcBorders>
              <w:bottom w:val="single" w:sz="4" w:space="0" w:color="000000"/>
            </w:tcBorders>
            <w:vAlign w:val="bottom"/>
          </w:tcPr>
          <w:p w14:paraId="7185F57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5B98E189" w14:textId="77777777" w:rsidTr="00962361">
        <w:trPr>
          <w:trHeight w:val="63"/>
        </w:trPr>
        <w:tc>
          <w:tcPr>
            <w:tcW w:w="4277" w:type="dxa"/>
            <w:vAlign w:val="bottom"/>
          </w:tcPr>
          <w:p w14:paraId="6E2B00C4"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287" w:type="dxa"/>
            <w:tcBorders>
              <w:top w:val="single" w:sz="4" w:space="0" w:color="000000"/>
            </w:tcBorders>
            <w:shd w:val="clear" w:color="auto" w:fill="FAFAFA"/>
            <w:vAlign w:val="bottom"/>
          </w:tcPr>
          <w:p w14:paraId="02C949C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7F1F2FF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28" w:type="dxa"/>
            <w:tcBorders>
              <w:top w:val="single" w:sz="4" w:space="0" w:color="000000"/>
            </w:tcBorders>
            <w:shd w:val="clear" w:color="auto" w:fill="FAFAFA"/>
            <w:vAlign w:val="bottom"/>
          </w:tcPr>
          <w:p w14:paraId="6A8072D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5CC3B8E4"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A22C68" w:rsidRPr="005B438A" w14:paraId="7A274EFB" w14:textId="77777777" w:rsidTr="00962361">
        <w:trPr>
          <w:trHeight w:val="135"/>
        </w:trPr>
        <w:tc>
          <w:tcPr>
            <w:tcW w:w="4277" w:type="dxa"/>
            <w:vAlign w:val="bottom"/>
          </w:tcPr>
          <w:p w14:paraId="13113564" w14:textId="77777777" w:rsidR="00A22C68" w:rsidRPr="005B438A" w:rsidRDefault="00A22C68" w:rsidP="00A22C68">
            <w:pPr>
              <w:ind w:left="431"/>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1 January</w:t>
            </w:r>
          </w:p>
        </w:tc>
        <w:tc>
          <w:tcPr>
            <w:tcW w:w="1287" w:type="dxa"/>
            <w:shd w:val="clear" w:color="auto" w:fill="FAFAFA"/>
            <w:vAlign w:val="bottom"/>
          </w:tcPr>
          <w:p w14:paraId="1639F108" w14:textId="048696DD"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7" w:type="dxa"/>
            <w:vAlign w:val="bottom"/>
          </w:tcPr>
          <w:p w14:paraId="47E0801F"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28" w:type="dxa"/>
            <w:shd w:val="clear" w:color="auto" w:fill="FAFAFA"/>
            <w:vAlign w:val="bottom"/>
          </w:tcPr>
          <w:p w14:paraId="0A9FF24B" w14:textId="36F15628"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1,321,200,100</w:t>
            </w:r>
          </w:p>
        </w:tc>
        <w:tc>
          <w:tcPr>
            <w:tcW w:w="1287" w:type="dxa"/>
            <w:vAlign w:val="bottom"/>
          </w:tcPr>
          <w:p w14:paraId="351ED03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688,200,100</w:t>
            </w:r>
          </w:p>
        </w:tc>
      </w:tr>
      <w:tr w:rsidR="00A22C68" w:rsidRPr="005B438A" w14:paraId="32857BB8" w14:textId="77777777" w:rsidTr="00962361">
        <w:trPr>
          <w:trHeight w:val="135"/>
        </w:trPr>
        <w:tc>
          <w:tcPr>
            <w:tcW w:w="4277" w:type="dxa"/>
            <w:vAlign w:val="bottom"/>
          </w:tcPr>
          <w:p w14:paraId="510DF46F" w14:textId="77777777" w:rsidR="00A22C68" w:rsidRPr="005B438A" w:rsidRDefault="00A22C68" w:rsidP="00A22C68">
            <w:pPr>
              <w:ind w:left="431"/>
              <w:rPr>
                <w:rFonts w:ascii="Arial" w:eastAsia="Arial" w:hAnsi="Arial" w:cs="Arial"/>
                <w:color w:val="000000"/>
                <w:sz w:val="18"/>
                <w:szCs w:val="18"/>
              </w:rPr>
            </w:pPr>
            <w:r w:rsidRPr="005B438A">
              <w:rPr>
                <w:rFonts w:ascii="Arial" w:eastAsia="Arial" w:hAnsi="Arial" w:cs="Arial"/>
                <w:color w:val="000000"/>
                <w:sz w:val="18"/>
                <w:szCs w:val="18"/>
              </w:rPr>
              <w:t>Loan advanced during the year</w:t>
            </w:r>
          </w:p>
        </w:tc>
        <w:tc>
          <w:tcPr>
            <w:tcW w:w="1287" w:type="dxa"/>
            <w:shd w:val="clear" w:color="auto" w:fill="FAFAFA"/>
            <w:vAlign w:val="bottom"/>
          </w:tcPr>
          <w:p w14:paraId="1F672CE7"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543266F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28" w:type="dxa"/>
            <w:shd w:val="clear" w:color="auto" w:fill="FAFAFA"/>
            <w:vAlign w:val="bottom"/>
          </w:tcPr>
          <w:p w14:paraId="2CA4214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87" w:type="dxa"/>
            <w:vAlign w:val="bottom"/>
          </w:tcPr>
          <w:p w14:paraId="2F9CEEE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250D48E4" w14:textId="77777777" w:rsidTr="00962361">
        <w:trPr>
          <w:trHeight w:val="135"/>
        </w:trPr>
        <w:tc>
          <w:tcPr>
            <w:tcW w:w="4277" w:type="dxa"/>
            <w:vAlign w:val="bottom"/>
          </w:tcPr>
          <w:p w14:paraId="45E801FB" w14:textId="77777777" w:rsidR="00A22C68" w:rsidRPr="005B438A" w:rsidRDefault="00A22C68" w:rsidP="00A22C68">
            <w:pPr>
              <w:ind w:left="431"/>
              <w:rPr>
                <w:rFonts w:ascii="Arial" w:eastAsia="Arial" w:hAnsi="Arial" w:cs="Arial"/>
                <w:color w:val="000000"/>
                <w:sz w:val="18"/>
                <w:szCs w:val="18"/>
              </w:rPr>
            </w:pPr>
            <w:r w:rsidRPr="005B438A">
              <w:rPr>
                <w:rFonts w:ascii="Arial" w:eastAsia="Arial" w:hAnsi="Arial" w:cs="Arial"/>
                <w:color w:val="000000"/>
                <w:sz w:val="18"/>
                <w:szCs w:val="18"/>
              </w:rPr>
              <w:t xml:space="preserve">   Subsidiaries</w:t>
            </w:r>
          </w:p>
        </w:tc>
        <w:tc>
          <w:tcPr>
            <w:tcW w:w="1287" w:type="dxa"/>
            <w:shd w:val="clear" w:color="auto" w:fill="FAFAFA"/>
            <w:vAlign w:val="bottom"/>
          </w:tcPr>
          <w:p w14:paraId="70A0E69A" w14:textId="3A565E26"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7" w:type="dxa"/>
            <w:vAlign w:val="bottom"/>
          </w:tcPr>
          <w:p w14:paraId="67BB9BC7"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28" w:type="dxa"/>
            <w:shd w:val="clear" w:color="auto" w:fill="FAFAFA"/>
            <w:vAlign w:val="bottom"/>
          </w:tcPr>
          <w:p w14:paraId="2354089F" w14:textId="39C3E045"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1,034,799,900</w:t>
            </w:r>
          </w:p>
        </w:tc>
        <w:tc>
          <w:tcPr>
            <w:tcW w:w="1287" w:type="dxa"/>
            <w:vAlign w:val="bottom"/>
          </w:tcPr>
          <w:p w14:paraId="69DB81B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733,000,000</w:t>
            </w:r>
          </w:p>
        </w:tc>
      </w:tr>
      <w:tr w:rsidR="00A22C68" w:rsidRPr="005B438A" w14:paraId="0FE6D85D" w14:textId="77777777" w:rsidTr="00962361">
        <w:trPr>
          <w:trHeight w:val="135"/>
        </w:trPr>
        <w:tc>
          <w:tcPr>
            <w:tcW w:w="4277" w:type="dxa"/>
            <w:vAlign w:val="bottom"/>
          </w:tcPr>
          <w:p w14:paraId="09B217C4" w14:textId="77777777" w:rsidR="00A22C68" w:rsidRPr="005B438A" w:rsidRDefault="00A22C68" w:rsidP="00A22C68">
            <w:pPr>
              <w:ind w:left="431"/>
              <w:rPr>
                <w:rFonts w:ascii="Arial" w:eastAsia="Arial" w:hAnsi="Arial" w:cs="Arial"/>
                <w:color w:val="000000"/>
                <w:sz w:val="18"/>
                <w:szCs w:val="18"/>
              </w:rPr>
            </w:pPr>
            <w:r w:rsidRPr="005B438A">
              <w:rPr>
                <w:rFonts w:ascii="Arial" w:eastAsia="Arial" w:hAnsi="Arial" w:cs="Arial"/>
                <w:color w:val="000000"/>
                <w:sz w:val="18"/>
                <w:szCs w:val="18"/>
              </w:rPr>
              <w:t>Loan repayments during the year</w:t>
            </w:r>
          </w:p>
        </w:tc>
        <w:tc>
          <w:tcPr>
            <w:tcW w:w="1287" w:type="dxa"/>
            <w:shd w:val="clear" w:color="auto" w:fill="FAFAFA"/>
            <w:vAlign w:val="bottom"/>
          </w:tcPr>
          <w:p w14:paraId="104671E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798B76A3"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28" w:type="dxa"/>
            <w:shd w:val="clear" w:color="auto" w:fill="FAFAFA"/>
            <w:vAlign w:val="bottom"/>
          </w:tcPr>
          <w:p w14:paraId="76534A5D"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7458DB6D"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2C68" w:rsidRPr="005B438A" w14:paraId="74FF0392" w14:textId="77777777" w:rsidTr="00962361">
        <w:trPr>
          <w:trHeight w:val="135"/>
        </w:trPr>
        <w:tc>
          <w:tcPr>
            <w:tcW w:w="4277" w:type="dxa"/>
            <w:vAlign w:val="bottom"/>
          </w:tcPr>
          <w:p w14:paraId="260733B0" w14:textId="77777777" w:rsidR="00A22C68" w:rsidRPr="005B438A" w:rsidRDefault="00A22C68" w:rsidP="00A22C68">
            <w:pPr>
              <w:ind w:left="431"/>
              <w:rPr>
                <w:rFonts w:ascii="Arial" w:eastAsia="Arial" w:hAnsi="Arial" w:cs="Arial"/>
                <w:color w:val="000000"/>
                <w:sz w:val="18"/>
                <w:szCs w:val="18"/>
              </w:rPr>
            </w:pPr>
            <w:r w:rsidRPr="005B438A">
              <w:rPr>
                <w:rFonts w:ascii="Arial" w:eastAsia="Arial" w:hAnsi="Arial" w:cs="Arial"/>
                <w:color w:val="000000"/>
                <w:sz w:val="18"/>
                <w:szCs w:val="18"/>
              </w:rPr>
              <w:t xml:space="preserve">   Subsidiaries</w:t>
            </w:r>
          </w:p>
        </w:tc>
        <w:tc>
          <w:tcPr>
            <w:tcW w:w="1287" w:type="dxa"/>
            <w:tcBorders>
              <w:bottom w:val="single" w:sz="4" w:space="0" w:color="000000"/>
            </w:tcBorders>
            <w:shd w:val="clear" w:color="auto" w:fill="FAFAFA"/>
            <w:vAlign w:val="bottom"/>
          </w:tcPr>
          <w:p w14:paraId="7D56C0D9" w14:textId="1E66A4AF"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7" w:type="dxa"/>
            <w:tcBorders>
              <w:bottom w:val="single" w:sz="4" w:space="0" w:color="000000"/>
            </w:tcBorders>
            <w:vAlign w:val="bottom"/>
          </w:tcPr>
          <w:p w14:paraId="043143D7"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28" w:type="dxa"/>
            <w:tcBorders>
              <w:bottom w:val="single" w:sz="4" w:space="0" w:color="000000"/>
            </w:tcBorders>
            <w:shd w:val="clear" w:color="auto" w:fill="FAFAFA"/>
            <w:vAlign w:val="bottom"/>
          </w:tcPr>
          <w:p w14:paraId="71043E15" w14:textId="3EA6A086"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(262,200,100)</w:t>
            </w:r>
          </w:p>
        </w:tc>
        <w:tc>
          <w:tcPr>
            <w:tcW w:w="1287" w:type="dxa"/>
            <w:tcBorders>
              <w:bottom w:val="single" w:sz="4" w:space="0" w:color="000000"/>
            </w:tcBorders>
            <w:vAlign w:val="bottom"/>
          </w:tcPr>
          <w:p w14:paraId="4ACEA78F"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(100,000,000)</w:t>
            </w:r>
          </w:p>
        </w:tc>
      </w:tr>
      <w:tr w:rsidR="00A22C68" w:rsidRPr="005B438A" w14:paraId="09EB6968" w14:textId="77777777" w:rsidTr="00962361">
        <w:trPr>
          <w:trHeight w:val="63"/>
        </w:trPr>
        <w:tc>
          <w:tcPr>
            <w:tcW w:w="4277" w:type="dxa"/>
            <w:vAlign w:val="bottom"/>
          </w:tcPr>
          <w:p w14:paraId="7638E415" w14:textId="77777777" w:rsidR="00A22C68" w:rsidRPr="005B438A" w:rsidRDefault="00A22C68" w:rsidP="00A22C68">
            <w:pPr>
              <w:pBdr>
                <w:top w:val="nil"/>
                <w:left w:val="nil"/>
                <w:bottom w:val="nil"/>
                <w:right w:val="nil"/>
                <w:between w:val="nil"/>
              </w:pBdr>
              <w:ind w:left="431" w:right="-108"/>
              <w:rPr>
                <w:rFonts w:ascii="Arial" w:eastAsia="Arial" w:hAnsi="Arial" w:cs="Arial"/>
                <w:color w:val="000000"/>
                <w:sz w:val="18"/>
                <w:szCs w:val="18"/>
              </w:rPr>
            </w:pPr>
          </w:p>
        </w:tc>
        <w:tc>
          <w:tcPr>
            <w:tcW w:w="1287" w:type="dxa"/>
            <w:tcBorders>
              <w:top w:val="single" w:sz="4" w:space="0" w:color="000000"/>
            </w:tcBorders>
            <w:shd w:val="clear" w:color="auto" w:fill="FAFAFA"/>
            <w:vAlign w:val="bottom"/>
          </w:tcPr>
          <w:p w14:paraId="7F92F721"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441FB6C8"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328" w:type="dxa"/>
            <w:tcBorders>
              <w:top w:val="single" w:sz="4" w:space="0" w:color="000000"/>
            </w:tcBorders>
            <w:shd w:val="clear" w:color="auto" w:fill="FAFAFA"/>
            <w:vAlign w:val="bottom"/>
          </w:tcPr>
          <w:p w14:paraId="0FB3F1FF"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0557873A" w14:textId="77777777" w:rsidR="00A22C68" w:rsidRPr="005B438A" w:rsidRDefault="00A22C68" w:rsidP="00A22C68">
            <w:pPr>
              <w:pBdr>
                <w:top w:val="nil"/>
                <w:left w:val="nil"/>
                <w:bottom w:val="nil"/>
                <w:right w:val="nil"/>
                <w:between w:val="nil"/>
              </w:pBdr>
              <w:ind w:right="-72"/>
              <w:jc w:val="right"/>
              <w:rPr>
                <w:rFonts w:ascii="Arial" w:eastAsia="Arial" w:hAnsi="Arial" w:cs="Arial"/>
                <w:color w:val="000000"/>
                <w:sz w:val="18"/>
                <w:szCs w:val="18"/>
              </w:rPr>
            </w:pPr>
          </w:p>
        </w:tc>
      </w:tr>
      <w:tr w:rsidR="00A22C68" w:rsidRPr="005B438A" w14:paraId="05892041" w14:textId="77777777" w:rsidTr="00962361">
        <w:trPr>
          <w:trHeight w:val="135"/>
        </w:trPr>
        <w:tc>
          <w:tcPr>
            <w:tcW w:w="4277" w:type="dxa"/>
            <w:vAlign w:val="bottom"/>
          </w:tcPr>
          <w:p w14:paraId="27376A23" w14:textId="77777777" w:rsidR="00A22C68" w:rsidRPr="005B438A" w:rsidRDefault="00A22C68" w:rsidP="00A22C68">
            <w:pPr>
              <w:ind w:left="431"/>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w:t>
            </w:r>
          </w:p>
        </w:tc>
        <w:tc>
          <w:tcPr>
            <w:tcW w:w="1287" w:type="dxa"/>
            <w:tcBorders>
              <w:bottom w:val="single" w:sz="4" w:space="0" w:color="000000"/>
            </w:tcBorders>
            <w:shd w:val="clear" w:color="auto" w:fill="FAFAFA"/>
            <w:vAlign w:val="bottom"/>
          </w:tcPr>
          <w:p w14:paraId="13EF92C4" w14:textId="62C88EFC"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7" w:type="dxa"/>
            <w:tcBorders>
              <w:bottom w:val="single" w:sz="4" w:space="0" w:color="000000"/>
            </w:tcBorders>
            <w:vAlign w:val="bottom"/>
          </w:tcPr>
          <w:p w14:paraId="68DE18B5"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328" w:type="dxa"/>
            <w:tcBorders>
              <w:bottom w:val="single" w:sz="4" w:space="0" w:color="000000"/>
            </w:tcBorders>
            <w:shd w:val="clear" w:color="auto" w:fill="FAFAFA"/>
            <w:vAlign w:val="bottom"/>
          </w:tcPr>
          <w:p w14:paraId="2B66B7BD" w14:textId="1B09EFA1"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2,093,799,900</w:t>
            </w:r>
          </w:p>
        </w:tc>
        <w:tc>
          <w:tcPr>
            <w:tcW w:w="1287" w:type="dxa"/>
            <w:tcBorders>
              <w:bottom w:val="single" w:sz="4" w:space="0" w:color="000000"/>
            </w:tcBorders>
            <w:vAlign w:val="bottom"/>
          </w:tcPr>
          <w:p w14:paraId="1EA39B4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left="-137" w:right="-72"/>
              <w:jc w:val="right"/>
              <w:rPr>
                <w:rFonts w:ascii="Arial" w:eastAsia="Arial" w:hAnsi="Arial" w:cs="Arial"/>
                <w:color w:val="000000"/>
                <w:sz w:val="18"/>
                <w:szCs w:val="18"/>
              </w:rPr>
            </w:pPr>
            <w:r w:rsidRPr="005B438A">
              <w:rPr>
                <w:rFonts w:ascii="Arial" w:eastAsia="Arial" w:hAnsi="Arial" w:cs="Arial"/>
                <w:color w:val="000000"/>
                <w:sz w:val="18"/>
                <w:szCs w:val="18"/>
              </w:rPr>
              <w:t>1,321,200,100</w:t>
            </w:r>
          </w:p>
        </w:tc>
      </w:tr>
    </w:tbl>
    <w:p w14:paraId="78A72431" w14:textId="77777777" w:rsidR="001F0DD2" w:rsidRPr="005B438A" w:rsidRDefault="001F0DD2">
      <w:pPr>
        <w:ind w:left="540"/>
        <w:rPr>
          <w:rFonts w:ascii="Arial" w:eastAsia="Arial" w:hAnsi="Arial" w:cs="Arial"/>
          <w:color w:val="000000"/>
          <w:sz w:val="18"/>
          <w:szCs w:val="18"/>
        </w:rPr>
      </w:pPr>
    </w:p>
    <w:p w14:paraId="3F24700D" w14:textId="04287E08"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 xml:space="preserve">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and 2020, short-term loans to related parties is due for repayments at call. The short-term loans to related parties bears an interest rate of </w:t>
      </w:r>
      <w:r w:rsidR="00A22C68" w:rsidRPr="005B438A">
        <w:rPr>
          <w:rFonts w:ascii="Arial" w:eastAsia="Arial" w:hAnsi="Arial" w:cs="Arial"/>
          <w:color w:val="000000"/>
          <w:sz w:val="18"/>
          <w:szCs w:val="18"/>
        </w:rPr>
        <w:t>6</w:t>
      </w:r>
      <w:r w:rsidRPr="005B438A">
        <w:rPr>
          <w:rFonts w:ascii="Arial" w:eastAsia="Arial" w:hAnsi="Arial" w:cs="Arial"/>
          <w:color w:val="000000"/>
          <w:sz w:val="18"/>
          <w:szCs w:val="18"/>
        </w:rPr>
        <w:t>% per annum (2020: 6% per annum).</w:t>
      </w:r>
    </w:p>
    <w:p w14:paraId="7B1007EE" w14:textId="77777777" w:rsidR="00AE7DAB" w:rsidRDefault="00AE7DAB">
      <w:pPr>
        <w:ind w:left="540"/>
        <w:jc w:val="both"/>
        <w:rPr>
          <w:rFonts w:ascii="Arial" w:eastAsia="Arial" w:hAnsi="Arial" w:cs="Arial"/>
          <w:color w:val="000000"/>
          <w:sz w:val="18"/>
          <w:szCs w:val="18"/>
        </w:rPr>
      </w:pPr>
    </w:p>
    <w:p w14:paraId="29C64CA1" w14:textId="718AE78C"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3</w:t>
      </w:r>
      <w:r w:rsidR="00244068">
        <w:rPr>
          <w:rFonts w:ascii="Arial" w:eastAsia="Arial" w:hAnsi="Arial" w:cs="Arial"/>
          <w:b/>
          <w:color w:val="CF4A02"/>
          <w:sz w:val="18"/>
          <w:szCs w:val="18"/>
        </w:rPr>
        <w:t>7</w:t>
      </w:r>
      <w:r w:rsidRPr="005B438A">
        <w:rPr>
          <w:rFonts w:ascii="Arial" w:eastAsia="Arial" w:hAnsi="Arial" w:cs="Arial"/>
          <w:b/>
          <w:color w:val="CF4A02"/>
          <w:sz w:val="18"/>
          <w:szCs w:val="18"/>
        </w:rPr>
        <w:t>.6</w:t>
      </w:r>
      <w:r w:rsidRPr="005B438A">
        <w:rPr>
          <w:rFonts w:ascii="Arial" w:eastAsia="Arial" w:hAnsi="Arial" w:cs="Arial"/>
          <w:b/>
          <w:color w:val="CF4A02"/>
          <w:sz w:val="18"/>
          <w:szCs w:val="18"/>
        </w:rPr>
        <w:tab/>
        <w:t>Short-term loans from related parties</w:t>
      </w:r>
    </w:p>
    <w:p w14:paraId="37767476" w14:textId="77777777" w:rsidR="001F0DD2" w:rsidRPr="005B438A" w:rsidRDefault="001F0DD2">
      <w:pPr>
        <w:ind w:left="540" w:hanging="540"/>
        <w:jc w:val="both"/>
        <w:rPr>
          <w:rFonts w:ascii="Arial" w:eastAsia="Arial" w:hAnsi="Arial" w:cs="Arial"/>
          <w:b/>
          <w:color w:val="CF4A02"/>
          <w:sz w:val="18"/>
          <w:szCs w:val="18"/>
        </w:rPr>
      </w:pPr>
    </w:p>
    <w:tbl>
      <w:tblPr>
        <w:tblStyle w:val="affffffff3"/>
        <w:tblW w:w="9466" w:type="dxa"/>
        <w:tblLayout w:type="fixed"/>
        <w:tblLook w:val="0000" w:firstRow="0" w:lastRow="0" w:firstColumn="0" w:lastColumn="0" w:noHBand="0" w:noVBand="0"/>
      </w:tblPr>
      <w:tblGrid>
        <w:gridCol w:w="4277"/>
        <w:gridCol w:w="1287"/>
        <w:gridCol w:w="1287"/>
        <w:gridCol w:w="1328"/>
        <w:gridCol w:w="1287"/>
      </w:tblGrid>
      <w:tr w:rsidR="001F0DD2" w:rsidRPr="005B438A" w14:paraId="3F24927E" w14:textId="77777777" w:rsidTr="00962361">
        <w:tc>
          <w:tcPr>
            <w:tcW w:w="4277" w:type="dxa"/>
            <w:vAlign w:val="bottom"/>
          </w:tcPr>
          <w:p w14:paraId="565EA0A4"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2574" w:type="dxa"/>
            <w:gridSpan w:val="2"/>
            <w:tcBorders>
              <w:top w:val="single" w:sz="4" w:space="0" w:color="000000"/>
              <w:bottom w:val="single" w:sz="4" w:space="0" w:color="000000"/>
            </w:tcBorders>
            <w:vAlign w:val="bottom"/>
          </w:tcPr>
          <w:p w14:paraId="0745A240"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615" w:type="dxa"/>
            <w:gridSpan w:val="2"/>
            <w:tcBorders>
              <w:top w:val="single" w:sz="4" w:space="0" w:color="000000"/>
              <w:bottom w:val="single" w:sz="4" w:space="0" w:color="000000"/>
            </w:tcBorders>
            <w:vAlign w:val="bottom"/>
          </w:tcPr>
          <w:p w14:paraId="156E2F98"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477BD8B7" w14:textId="77777777" w:rsidTr="00962361">
        <w:tc>
          <w:tcPr>
            <w:tcW w:w="4277" w:type="dxa"/>
            <w:vAlign w:val="bottom"/>
          </w:tcPr>
          <w:p w14:paraId="7914AF0E"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87" w:type="dxa"/>
            <w:tcBorders>
              <w:top w:val="single" w:sz="4" w:space="0" w:color="000000"/>
            </w:tcBorders>
            <w:vAlign w:val="bottom"/>
          </w:tcPr>
          <w:p w14:paraId="298CB0A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87" w:type="dxa"/>
            <w:tcBorders>
              <w:top w:val="single" w:sz="4" w:space="0" w:color="000000"/>
            </w:tcBorders>
            <w:vAlign w:val="bottom"/>
          </w:tcPr>
          <w:p w14:paraId="15611D2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328" w:type="dxa"/>
            <w:tcBorders>
              <w:top w:val="single" w:sz="4" w:space="0" w:color="000000"/>
            </w:tcBorders>
            <w:vAlign w:val="bottom"/>
          </w:tcPr>
          <w:p w14:paraId="49A7528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87" w:type="dxa"/>
            <w:tcBorders>
              <w:top w:val="single" w:sz="4" w:space="0" w:color="000000"/>
            </w:tcBorders>
            <w:vAlign w:val="bottom"/>
          </w:tcPr>
          <w:p w14:paraId="3314FEB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264E2A19" w14:textId="77777777" w:rsidTr="00962361">
        <w:tc>
          <w:tcPr>
            <w:tcW w:w="4277" w:type="dxa"/>
            <w:vAlign w:val="bottom"/>
          </w:tcPr>
          <w:p w14:paraId="7535CD74"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287" w:type="dxa"/>
            <w:tcBorders>
              <w:bottom w:val="single" w:sz="4" w:space="0" w:color="000000"/>
            </w:tcBorders>
            <w:vAlign w:val="bottom"/>
          </w:tcPr>
          <w:p w14:paraId="2C17C75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87" w:type="dxa"/>
            <w:tcBorders>
              <w:bottom w:val="single" w:sz="4" w:space="0" w:color="000000"/>
            </w:tcBorders>
            <w:vAlign w:val="bottom"/>
          </w:tcPr>
          <w:p w14:paraId="2747132C"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328" w:type="dxa"/>
            <w:tcBorders>
              <w:bottom w:val="single" w:sz="4" w:space="0" w:color="000000"/>
            </w:tcBorders>
            <w:vAlign w:val="bottom"/>
          </w:tcPr>
          <w:p w14:paraId="6CB74C28"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87" w:type="dxa"/>
            <w:tcBorders>
              <w:bottom w:val="single" w:sz="4" w:space="0" w:color="000000"/>
            </w:tcBorders>
            <w:vAlign w:val="bottom"/>
          </w:tcPr>
          <w:p w14:paraId="4EF19E2E"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561F81A8" w14:textId="77777777" w:rsidTr="00962361">
        <w:trPr>
          <w:trHeight w:val="63"/>
        </w:trPr>
        <w:tc>
          <w:tcPr>
            <w:tcW w:w="4277" w:type="dxa"/>
            <w:vAlign w:val="bottom"/>
          </w:tcPr>
          <w:p w14:paraId="1FB1BD54"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287" w:type="dxa"/>
            <w:tcBorders>
              <w:top w:val="single" w:sz="4" w:space="0" w:color="000000"/>
            </w:tcBorders>
            <w:shd w:val="clear" w:color="auto" w:fill="FAFAFA"/>
            <w:vAlign w:val="bottom"/>
          </w:tcPr>
          <w:p w14:paraId="00B8F47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5288495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28" w:type="dxa"/>
            <w:tcBorders>
              <w:top w:val="single" w:sz="4" w:space="0" w:color="000000"/>
            </w:tcBorders>
            <w:shd w:val="clear" w:color="auto" w:fill="FAFAFA"/>
            <w:vAlign w:val="bottom"/>
          </w:tcPr>
          <w:p w14:paraId="5173221E"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48F0BA15"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A22C68" w:rsidRPr="005B438A" w14:paraId="7C575C5F" w14:textId="77777777" w:rsidTr="00962361">
        <w:trPr>
          <w:trHeight w:val="135"/>
        </w:trPr>
        <w:tc>
          <w:tcPr>
            <w:tcW w:w="4277" w:type="dxa"/>
            <w:vAlign w:val="bottom"/>
          </w:tcPr>
          <w:p w14:paraId="11BDF58E" w14:textId="77777777" w:rsidR="00A22C68" w:rsidRPr="005B438A" w:rsidRDefault="00A22C68" w:rsidP="00A22C68">
            <w:pPr>
              <w:ind w:left="431"/>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1 January</w:t>
            </w:r>
          </w:p>
        </w:tc>
        <w:tc>
          <w:tcPr>
            <w:tcW w:w="1287" w:type="dxa"/>
            <w:shd w:val="clear" w:color="auto" w:fill="FAFAFA"/>
            <w:vAlign w:val="bottom"/>
          </w:tcPr>
          <w:p w14:paraId="3F82152A" w14:textId="525854D8"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13,000,000</w:t>
            </w:r>
          </w:p>
        </w:tc>
        <w:tc>
          <w:tcPr>
            <w:tcW w:w="1287" w:type="dxa"/>
            <w:vAlign w:val="bottom"/>
          </w:tcPr>
          <w:p w14:paraId="7C72B828"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 xml:space="preserve">-   </w:t>
            </w:r>
          </w:p>
        </w:tc>
        <w:tc>
          <w:tcPr>
            <w:tcW w:w="1328" w:type="dxa"/>
            <w:shd w:val="clear" w:color="auto" w:fill="FAFAFA"/>
            <w:vAlign w:val="bottom"/>
          </w:tcPr>
          <w:p w14:paraId="580FD6CF" w14:textId="2AFBA4D4"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87" w:type="dxa"/>
            <w:vAlign w:val="bottom"/>
          </w:tcPr>
          <w:p w14:paraId="72B09BD6"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r>
      <w:tr w:rsidR="00A22C68" w:rsidRPr="005B438A" w14:paraId="4855B3A3" w14:textId="77777777" w:rsidTr="00962361">
        <w:trPr>
          <w:trHeight w:val="135"/>
        </w:trPr>
        <w:tc>
          <w:tcPr>
            <w:tcW w:w="4277" w:type="dxa"/>
            <w:vAlign w:val="bottom"/>
          </w:tcPr>
          <w:p w14:paraId="3E7F9DA0" w14:textId="7D4D38DB" w:rsidR="00A22C68" w:rsidRPr="005B438A" w:rsidRDefault="00A22C68" w:rsidP="00A22C68">
            <w:pPr>
              <w:ind w:left="431"/>
              <w:rPr>
                <w:rFonts w:ascii="Arial" w:eastAsia="Arial" w:hAnsi="Arial" w:cs="Arial"/>
                <w:color w:val="000000"/>
                <w:sz w:val="18"/>
                <w:szCs w:val="18"/>
              </w:rPr>
            </w:pPr>
            <w:r w:rsidRPr="005B438A">
              <w:rPr>
                <w:rFonts w:ascii="Arial" w:eastAsia="Arial" w:hAnsi="Arial" w:cs="Arial"/>
                <w:color w:val="000000"/>
                <w:sz w:val="18"/>
                <w:szCs w:val="18"/>
              </w:rPr>
              <w:t>Loans advanced during the year</w:t>
            </w:r>
          </w:p>
        </w:tc>
        <w:tc>
          <w:tcPr>
            <w:tcW w:w="1287" w:type="dxa"/>
            <w:shd w:val="clear" w:color="auto" w:fill="FAFAFA"/>
            <w:vAlign w:val="bottom"/>
          </w:tcPr>
          <w:p w14:paraId="40CED95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5A75C79C"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28" w:type="dxa"/>
            <w:shd w:val="clear" w:color="auto" w:fill="FAFAFA"/>
            <w:vAlign w:val="bottom"/>
          </w:tcPr>
          <w:p w14:paraId="73778B0E"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87" w:type="dxa"/>
            <w:vAlign w:val="bottom"/>
          </w:tcPr>
          <w:p w14:paraId="4C1E7AB1"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374490B9" w14:textId="77777777" w:rsidTr="00962361">
        <w:trPr>
          <w:trHeight w:val="135"/>
        </w:trPr>
        <w:tc>
          <w:tcPr>
            <w:tcW w:w="4277" w:type="dxa"/>
            <w:vAlign w:val="bottom"/>
          </w:tcPr>
          <w:p w14:paraId="1AD95E2B" w14:textId="77777777" w:rsidR="00A22C68" w:rsidRPr="005B438A" w:rsidRDefault="00A22C68" w:rsidP="00A22C68">
            <w:pPr>
              <w:ind w:left="601"/>
              <w:rPr>
                <w:rFonts w:ascii="Arial" w:eastAsia="Arial" w:hAnsi="Arial" w:cs="Arial"/>
                <w:color w:val="000000"/>
                <w:sz w:val="18"/>
                <w:szCs w:val="18"/>
              </w:rPr>
            </w:pPr>
            <w:r w:rsidRPr="005B438A">
              <w:rPr>
                <w:rFonts w:ascii="Arial" w:eastAsia="Arial" w:hAnsi="Arial" w:cs="Arial"/>
                <w:color w:val="000000"/>
                <w:sz w:val="18"/>
                <w:szCs w:val="18"/>
              </w:rPr>
              <w:t>Individuals</w:t>
            </w:r>
          </w:p>
        </w:tc>
        <w:tc>
          <w:tcPr>
            <w:tcW w:w="1287" w:type="dxa"/>
            <w:shd w:val="clear" w:color="auto" w:fill="FAFAFA"/>
            <w:vAlign w:val="bottom"/>
          </w:tcPr>
          <w:p w14:paraId="1FFE44F4" w14:textId="0F68BA2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2,000,000</w:t>
            </w:r>
          </w:p>
        </w:tc>
        <w:tc>
          <w:tcPr>
            <w:tcW w:w="1287" w:type="dxa"/>
            <w:vAlign w:val="bottom"/>
          </w:tcPr>
          <w:p w14:paraId="78A81A5B"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13,000,000</w:t>
            </w:r>
          </w:p>
        </w:tc>
        <w:tc>
          <w:tcPr>
            <w:tcW w:w="1328" w:type="dxa"/>
            <w:shd w:val="clear" w:color="auto" w:fill="FAFAFA"/>
            <w:vAlign w:val="bottom"/>
          </w:tcPr>
          <w:p w14:paraId="64080D77" w14:textId="12EF35C8"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87" w:type="dxa"/>
            <w:vAlign w:val="bottom"/>
          </w:tcPr>
          <w:p w14:paraId="23F98A8A"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r>
      <w:tr w:rsidR="00A22C68" w:rsidRPr="005B438A" w14:paraId="474B1E89" w14:textId="77777777" w:rsidTr="00962361">
        <w:trPr>
          <w:trHeight w:val="135"/>
        </w:trPr>
        <w:tc>
          <w:tcPr>
            <w:tcW w:w="4277" w:type="dxa"/>
            <w:vAlign w:val="bottom"/>
          </w:tcPr>
          <w:p w14:paraId="7CE0325A" w14:textId="5534F1CA" w:rsidR="00A22C68" w:rsidRPr="005B438A" w:rsidRDefault="00A22C68" w:rsidP="00962361">
            <w:pPr>
              <w:ind w:left="431"/>
              <w:rPr>
                <w:rFonts w:ascii="Arial" w:eastAsia="Arial" w:hAnsi="Arial" w:cs="Arial"/>
                <w:color w:val="000000"/>
                <w:sz w:val="18"/>
                <w:szCs w:val="18"/>
              </w:rPr>
            </w:pPr>
            <w:r w:rsidRPr="005B438A">
              <w:rPr>
                <w:rFonts w:ascii="Arial" w:eastAsia="Arial" w:hAnsi="Arial" w:cs="Arial"/>
                <w:color w:val="000000"/>
                <w:sz w:val="18"/>
                <w:szCs w:val="18"/>
              </w:rPr>
              <w:t>Loans repayment received</w:t>
            </w:r>
          </w:p>
        </w:tc>
        <w:tc>
          <w:tcPr>
            <w:tcW w:w="1287" w:type="dxa"/>
            <w:shd w:val="clear" w:color="auto" w:fill="FAFAFA"/>
            <w:vAlign w:val="bottom"/>
          </w:tcPr>
          <w:p w14:paraId="3FF8A579"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40F0F9AF"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28" w:type="dxa"/>
            <w:shd w:val="clear" w:color="auto" w:fill="FAFAFA"/>
            <w:vAlign w:val="bottom"/>
          </w:tcPr>
          <w:p w14:paraId="77A78989"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87" w:type="dxa"/>
            <w:vAlign w:val="bottom"/>
          </w:tcPr>
          <w:p w14:paraId="71543A3D"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22C68" w:rsidRPr="005B438A" w14:paraId="24B8988F" w14:textId="77777777" w:rsidTr="00962361">
        <w:trPr>
          <w:trHeight w:val="135"/>
        </w:trPr>
        <w:tc>
          <w:tcPr>
            <w:tcW w:w="4277" w:type="dxa"/>
            <w:vAlign w:val="bottom"/>
          </w:tcPr>
          <w:p w14:paraId="37EAE547" w14:textId="7D3FBCD3" w:rsidR="00A22C68" w:rsidRPr="005B438A" w:rsidRDefault="00A22C68" w:rsidP="00A22C68">
            <w:pPr>
              <w:ind w:left="601"/>
              <w:rPr>
                <w:rFonts w:ascii="Arial" w:eastAsia="Arial" w:hAnsi="Arial" w:cs="Arial"/>
                <w:color w:val="000000"/>
                <w:sz w:val="18"/>
                <w:szCs w:val="18"/>
              </w:rPr>
            </w:pPr>
            <w:r w:rsidRPr="005B438A">
              <w:rPr>
                <w:rFonts w:ascii="Arial" w:eastAsia="Arial" w:hAnsi="Arial" w:cs="Arial"/>
                <w:color w:val="000000"/>
                <w:sz w:val="18"/>
                <w:szCs w:val="18"/>
              </w:rPr>
              <w:t>Individuals</w:t>
            </w:r>
          </w:p>
        </w:tc>
        <w:tc>
          <w:tcPr>
            <w:tcW w:w="1287" w:type="dxa"/>
            <w:shd w:val="clear" w:color="auto" w:fill="FAFAFA"/>
            <w:vAlign w:val="bottom"/>
          </w:tcPr>
          <w:p w14:paraId="496AA3FE" w14:textId="1112D742"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(15,000,000)</w:t>
            </w:r>
          </w:p>
        </w:tc>
        <w:tc>
          <w:tcPr>
            <w:tcW w:w="1287" w:type="dxa"/>
            <w:vAlign w:val="bottom"/>
          </w:tcPr>
          <w:p w14:paraId="1B2220E4" w14:textId="77777777"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28" w:type="dxa"/>
            <w:shd w:val="clear" w:color="auto" w:fill="FAFAFA"/>
            <w:vAlign w:val="bottom"/>
          </w:tcPr>
          <w:p w14:paraId="07548799" w14:textId="7DEEE82F"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c>
          <w:tcPr>
            <w:tcW w:w="1287" w:type="dxa"/>
            <w:vAlign w:val="bottom"/>
          </w:tcPr>
          <w:p w14:paraId="50E2B7F8" w14:textId="3FBA1195" w:rsidR="00A22C68"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7DF74745" w14:textId="77777777" w:rsidTr="00962361">
        <w:trPr>
          <w:trHeight w:val="63"/>
        </w:trPr>
        <w:tc>
          <w:tcPr>
            <w:tcW w:w="4277" w:type="dxa"/>
            <w:vAlign w:val="bottom"/>
          </w:tcPr>
          <w:p w14:paraId="5C70D2B6"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287" w:type="dxa"/>
            <w:tcBorders>
              <w:top w:val="single" w:sz="4" w:space="0" w:color="000000"/>
            </w:tcBorders>
            <w:shd w:val="clear" w:color="auto" w:fill="FAFAFA"/>
            <w:vAlign w:val="bottom"/>
          </w:tcPr>
          <w:p w14:paraId="6F507139"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7C14812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28" w:type="dxa"/>
            <w:tcBorders>
              <w:top w:val="single" w:sz="4" w:space="0" w:color="000000"/>
            </w:tcBorders>
            <w:shd w:val="clear" w:color="auto" w:fill="FAFAFA"/>
            <w:vAlign w:val="bottom"/>
          </w:tcPr>
          <w:p w14:paraId="39AABEB5" w14:textId="41950F1A" w:rsidR="001F0DD2" w:rsidRPr="005B438A" w:rsidRDefault="001F0DD2" w:rsidP="00A22C68">
            <w:pPr>
              <w:pBdr>
                <w:top w:val="nil"/>
                <w:left w:val="nil"/>
                <w:bottom w:val="nil"/>
                <w:right w:val="nil"/>
                <w:between w:val="nil"/>
              </w:pBdr>
              <w:ind w:right="-72"/>
              <w:rPr>
                <w:rFonts w:ascii="Arial" w:eastAsia="Arial" w:hAnsi="Arial" w:cs="Arial"/>
                <w:color w:val="000000"/>
                <w:sz w:val="18"/>
                <w:szCs w:val="18"/>
              </w:rPr>
            </w:pPr>
          </w:p>
        </w:tc>
        <w:tc>
          <w:tcPr>
            <w:tcW w:w="1287" w:type="dxa"/>
            <w:tcBorders>
              <w:top w:val="single" w:sz="4" w:space="0" w:color="000000"/>
            </w:tcBorders>
            <w:vAlign w:val="bottom"/>
          </w:tcPr>
          <w:p w14:paraId="6662F8FF"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2A2C7303" w14:textId="77777777" w:rsidTr="00962361">
        <w:trPr>
          <w:trHeight w:val="135"/>
        </w:trPr>
        <w:tc>
          <w:tcPr>
            <w:tcW w:w="4277" w:type="dxa"/>
            <w:vAlign w:val="bottom"/>
          </w:tcPr>
          <w:p w14:paraId="12760CD8" w14:textId="77777777" w:rsidR="001F0DD2" w:rsidRPr="005B438A" w:rsidRDefault="001566F9">
            <w:pPr>
              <w:ind w:left="431"/>
              <w:rPr>
                <w:rFonts w:ascii="Arial" w:eastAsia="Arial" w:hAnsi="Arial" w:cs="Arial"/>
                <w:color w:val="000000"/>
                <w:sz w:val="18"/>
                <w:szCs w:val="18"/>
              </w:rPr>
            </w:pP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w:t>
            </w:r>
          </w:p>
        </w:tc>
        <w:tc>
          <w:tcPr>
            <w:tcW w:w="1287" w:type="dxa"/>
            <w:tcBorders>
              <w:bottom w:val="single" w:sz="4" w:space="0" w:color="000000"/>
            </w:tcBorders>
            <w:shd w:val="clear" w:color="auto" w:fill="FAFAFA"/>
            <w:vAlign w:val="bottom"/>
          </w:tcPr>
          <w:p w14:paraId="55D767CD" w14:textId="28244660" w:rsidR="001F0DD2" w:rsidRPr="005B438A" w:rsidRDefault="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7" w:type="dxa"/>
            <w:tcBorders>
              <w:bottom w:val="single" w:sz="4" w:space="0" w:color="000000"/>
            </w:tcBorders>
            <w:vAlign w:val="bottom"/>
          </w:tcPr>
          <w:p w14:paraId="43B5F93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13,000,000</w:t>
            </w:r>
          </w:p>
        </w:tc>
        <w:tc>
          <w:tcPr>
            <w:tcW w:w="1328" w:type="dxa"/>
            <w:tcBorders>
              <w:bottom w:val="single" w:sz="4" w:space="0" w:color="000000"/>
            </w:tcBorders>
            <w:shd w:val="clear" w:color="auto" w:fill="FAFAFA"/>
            <w:vAlign w:val="bottom"/>
          </w:tcPr>
          <w:p w14:paraId="37259ED9" w14:textId="0E7135A9" w:rsidR="001F0DD2" w:rsidRPr="005B438A" w:rsidRDefault="00A22C68" w:rsidP="00A22C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c>
          <w:tcPr>
            <w:tcW w:w="1287" w:type="dxa"/>
            <w:tcBorders>
              <w:bottom w:val="single" w:sz="4" w:space="0" w:color="000000"/>
            </w:tcBorders>
            <w:vAlign w:val="bottom"/>
          </w:tcPr>
          <w:p w14:paraId="394BC0B3"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w:t>
            </w:r>
          </w:p>
        </w:tc>
      </w:tr>
    </w:tbl>
    <w:p w14:paraId="064507B8" w14:textId="77777777" w:rsidR="001F0DD2" w:rsidRPr="005B438A" w:rsidRDefault="001F0DD2">
      <w:pPr>
        <w:ind w:left="540"/>
        <w:rPr>
          <w:rFonts w:ascii="Arial" w:eastAsia="Arial" w:hAnsi="Arial" w:cs="Arial"/>
          <w:color w:val="000000"/>
          <w:sz w:val="18"/>
          <w:szCs w:val="18"/>
        </w:rPr>
      </w:pPr>
    </w:p>
    <w:p w14:paraId="48C5FFBE" w14:textId="77777777" w:rsidR="00AE7DAB" w:rsidRPr="005B438A" w:rsidRDefault="001566F9" w:rsidP="00AE7DAB">
      <w:pPr>
        <w:ind w:left="540"/>
        <w:jc w:val="thaiDistribute"/>
        <w:rPr>
          <w:rFonts w:ascii="Arial" w:eastAsia="Arial" w:hAnsi="Arial" w:cs="Arial"/>
          <w:color w:val="000000"/>
          <w:sz w:val="18"/>
          <w:szCs w:val="18"/>
        </w:rPr>
      </w:pPr>
      <w:r w:rsidRPr="005B438A">
        <w:rPr>
          <w:rFonts w:ascii="Arial" w:eastAsia="Arial" w:hAnsi="Arial" w:cs="Arial"/>
          <w:color w:val="000000"/>
          <w:sz w:val="18"/>
          <w:szCs w:val="18"/>
        </w:rPr>
        <w:t xml:space="preserve">As </w:t>
      </w:r>
      <w:proofErr w:type="gramStart"/>
      <w:r w:rsidRPr="005B438A">
        <w:rPr>
          <w:rFonts w:ascii="Arial" w:eastAsia="Arial" w:hAnsi="Arial" w:cs="Arial"/>
          <w:color w:val="000000"/>
          <w:sz w:val="18"/>
          <w:szCs w:val="18"/>
        </w:rPr>
        <w:t>at</w:t>
      </w:r>
      <w:proofErr w:type="gramEnd"/>
      <w:r w:rsidRPr="005B438A">
        <w:rPr>
          <w:rFonts w:ascii="Arial" w:eastAsia="Arial" w:hAnsi="Arial" w:cs="Arial"/>
          <w:color w:val="000000"/>
          <w:sz w:val="18"/>
          <w:szCs w:val="18"/>
        </w:rPr>
        <w:t xml:space="preserve"> 31 December 2021, short-term loans from related parties is due for repayments at call and bears an interest rate of </w:t>
      </w:r>
      <w:r w:rsidR="00AE7DAB" w:rsidRPr="005B438A">
        <w:rPr>
          <w:rFonts w:ascii="Arial" w:eastAsia="Arial" w:hAnsi="Arial" w:cs="Arial"/>
          <w:color w:val="000000"/>
          <w:sz w:val="18"/>
          <w:szCs w:val="18"/>
        </w:rPr>
        <w:t>6</w:t>
      </w:r>
      <w:r w:rsidRPr="005B438A">
        <w:rPr>
          <w:rFonts w:ascii="Arial" w:eastAsia="Arial" w:hAnsi="Arial" w:cs="Arial"/>
          <w:color w:val="000000"/>
          <w:sz w:val="18"/>
          <w:szCs w:val="18"/>
        </w:rPr>
        <w:t>% per annum</w:t>
      </w:r>
      <w:r w:rsidR="00AE7DAB" w:rsidRPr="005B438A">
        <w:rPr>
          <w:rFonts w:ascii="Arial" w:eastAsia="Arial" w:hAnsi="Arial" w:cs="Arial"/>
          <w:color w:val="000000"/>
          <w:sz w:val="18"/>
          <w:szCs w:val="18"/>
        </w:rPr>
        <w:t xml:space="preserve"> (2020: 6% per annum).</w:t>
      </w:r>
    </w:p>
    <w:p w14:paraId="161534DC" w14:textId="7E94495F" w:rsidR="001F0DD2" w:rsidRPr="005B438A" w:rsidRDefault="001F0DD2">
      <w:pPr>
        <w:jc w:val="both"/>
        <w:rPr>
          <w:rFonts w:ascii="Arial" w:eastAsia="Arial" w:hAnsi="Arial" w:cs="Arial"/>
          <w:color w:val="000000"/>
          <w:sz w:val="18"/>
          <w:szCs w:val="18"/>
        </w:rPr>
      </w:pPr>
    </w:p>
    <w:p w14:paraId="46999697" w14:textId="09D70D15"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3</w:t>
      </w:r>
      <w:r w:rsidR="00244068">
        <w:rPr>
          <w:rFonts w:ascii="Arial" w:eastAsia="Arial" w:hAnsi="Arial" w:cs="Arial"/>
          <w:b/>
          <w:color w:val="CF4A02"/>
          <w:sz w:val="18"/>
          <w:szCs w:val="18"/>
        </w:rPr>
        <w:t>7</w:t>
      </w:r>
      <w:r w:rsidRPr="005B438A">
        <w:rPr>
          <w:rFonts w:ascii="Arial" w:eastAsia="Arial" w:hAnsi="Arial" w:cs="Arial"/>
          <w:color w:val="CF4A02"/>
          <w:sz w:val="18"/>
          <w:szCs w:val="18"/>
        </w:rPr>
        <w:t>.</w:t>
      </w:r>
      <w:r w:rsidRPr="005B438A">
        <w:rPr>
          <w:rFonts w:ascii="Arial" w:eastAsia="Arial" w:hAnsi="Arial" w:cs="Arial"/>
          <w:b/>
          <w:color w:val="CF4A02"/>
          <w:sz w:val="18"/>
          <w:szCs w:val="18"/>
        </w:rPr>
        <w:t>7</w:t>
      </w:r>
      <w:r w:rsidRPr="005B438A">
        <w:rPr>
          <w:rFonts w:ascii="Arial" w:eastAsia="Arial" w:hAnsi="Arial" w:cs="Arial"/>
          <w:b/>
          <w:color w:val="CF4A02"/>
          <w:sz w:val="18"/>
          <w:szCs w:val="18"/>
        </w:rPr>
        <w:tab/>
        <w:t>Key management remunerations</w:t>
      </w:r>
    </w:p>
    <w:p w14:paraId="0D330151" w14:textId="77777777" w:rsidR="001F0DD2" w:rsidRPr="005B438A" w:rsidRDefault="001F0DD2">
      <w:pPr>
        <w:ind w:left="540"/>
        <w:rPr>
          <w:rFonts w:ascii="Arial" w:eastAsia="Arial" w:hAnsi="Arial" w:cs="Arial"/>
          <w:color w:val="000000"/>
          <w:sz w:val="18"/>
          <w:szCs w:val="18"/>
        </w:rPr>
      </w:pPr>
    </w:p>
    <w:p w14:paraId="78C62776"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For the years ended 31 December 2021 and 2020, benefits to key management personnel are as follows:</w:t>
      </w:r>
    </w:p>
    <w:p w14:paraId="64E4CC0E" w14:textId="77777777" w:rsidR="001F0DD2" w:rsidRPr="005B438A" w:rsidRDefault="001F0DD2">
      <w:pPr>
        <w:ind w:left="540"/>
        <w:rPr>
          <w:rFonts w:ascii="Arial" w:eastAsia="Arial" w:hAnsi="Arial" w:cs="Arial"/>
          <w:color w:val="000000"/>
          <w:sz w:val="18"/>
          <w:szCs w:val="18"/>
        </w:rPr>
      </w:pPr>
    </w:p>
    <w:tbl>
      <w:tblPr>
        <w:tblStyle w:val="affffffff4"/>
        <w:tblW w:w="9450" w:type="dxa"/>
        <w:tblLayout w:type="fixed"/>
        <w:tblLook w:val="0000" w:firstRow="0" w:lastRow="0" w:firstColumn="0" w:lastColumn="0" w:noHBand="0" w:noVBand="0"/>
      </w:tblPr>
      <w:tblGrid>
        <w:gridCol w:w="6030"/>
        <w:gridCol w:w="1710"/>
        <w:gridCol w:w="1710"/>
      </w:tblGrid>
      <w:tr w:rsidR="001F0DD2" w:rsidRPr="005B438A" w14:paraId="36AA4365" w14:textId="77777777" w:rsidTr="00134FC1">
        <w:tc>
          <w:tcPr>
            <w:tcW w:w="6030" w:type="dxa"/>
            <w:vAlign w:val="bottom"/>
          </w:tcPr>
          <w:p w14:paraId="38752E65"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3420" w:type="dxa"/>
            <w:gridSpan w:val="2"/>
            <w:tcBorders>
              <w:top w:val="single" w:sz="4" w:space="0" w:color="auto"/>
              <w:bottom w:val="single" w:sz="4" w:space="0" w:color="000000"/>
            </w:tcBorders>
            <w:vAlign w:val="bottom"/>
          </w:tcPr>
          <w:p w14:paraId="0281B575" w14:textId="77777777" w:rsidR="001F0DD2" w:rsidRPr="005B438A" w:rsidRDefault="001566F9">
            <w:pPr>
              <w:ind w:left="451" w:right="-72" w:hanging="451"/>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and Separate </w:t>
            </w:r>
          </w:p>
          <w:p w14:paraId="451AF809" w14:textId="77777777" w:rsidR="001F0DD2" w:rsidRPr="005B438A" w:rsidRDefault="001566F9">
            <w:pPr>
              <w:ind w:left="451" w:right="-72" w:hanging="451"/>
              <w:jc w:val="center"/>
              <w:rPr>
                <w:rFonts w:ascii="Arial" w:eastAsia="Arial" w:hAnsi="Arial" w:cs="Arial"/>
                <w:b/>
                <w:color w:val="000000"/>
                <w:sz w:val="18"/>
                <w:szCs w:val="18"/>
              </w:rPr>
            </w:pPr>
            <w:r w:rsidRPr="005B438A">
              <w:rPr>
                <w:rFonts w:ascii="Arial" w:eastAsia="Arial" w:hAnsi="Arial" w:cs="Arial"/>
                <w:b/>
                <w:color w:val="000000"/>
                <w:sz w:val="18"/>
                <w:szCs w:val="18"/>
              </w:rPr>
              <w:t>financial statements</w:t>
            </w:r>
          </w:p>
        </w:tc>
      </w:tr>
      <w:tr w:rsidR="001F0DD2" w:rsidRPr="005B438A" w14:paraId="20E16BCD" w14:textId="77777777" w:rsidTr="00962361">
        <w:tc>
          <w:tcPr>
            <w:tcW w:w="6030" w:type="dxa"/>
            <w:vAlign w:val="bottom"/>
          </w:tcPr>
          <w:p w14:paraId="3CE8472B"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710" w:type="dxa"/>
            <w:tcBorders>
              <w:top w:val="single" w:sz="4" w:space="0" w:color="000000"/>
            </w:tcBorders>
            <w:vAlign w:val="bottom"/>
          </w:tcPr>
          <w:p w14:paraId="35FF0F6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710" w:type="dxa"/>
            <w:tcBorders>
              <w:top w:val="single" w:sz="4" w:space="0" w:color="000000"/>
            </w:tcBorders>
            <w:vAlign w:val="bottom"/>
          </w:tcPr>
          <w:p w14:paraId="14FF4AB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35ABA240" w14:textId="77777777" w:rsidTr="00962361">
        <w:tc>
          <w:tcPr>
            <w:tcW w:w="6030" w:type="dxa"/>
            <w:vAlign w:val="bottom"/>
          </w:tcPr>
          <w:p w14:paraId="02F168D9" w14:textId="77777777" w:rsidR="001F0DD2" w:rsidRPr="005B438A" w:rsidRDefault="001F0DD2">
            <w:pPr>
              <w:pBdr>
                <w:top w:val="nil"/>
                <w:left w:val="nil"/>
                <w:bottom w:val="nil"/>
                <w:right w:val="nil"/>
                <w:between w:val="nil"/>
              </w:pBdr>
              <w:ind w:left="431"/>
              <w:rPr>
                <w:rFonts w:ascii="Arial" w:eastAsia="Arial" w:hAnsi="Arial" w:cs="Arial"/>
                <w:b/>
                <w:color w:val="000000"/>
                <w:sz w:val="18"/>
                <w:szCs w:val="18"/>
              </w:rPr>
            </w:pPr>
          </w:p>
        </w:tc>
        <w:tc>
          <w:tcPr>
            <w:tcW w:w="1710" w:type="dxa"/>
            <w:tcBorders>
              <w:bottom w:val="single" w:sz="4" w:space="0" w:color="000000"/>
            </w:tcBorders>
            <w:vAlign w:val="bottom"/>
          </w:tcPr>
          <w:p w14:paraId="02500A5A"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710" w:type="dxa"/>
            <w:tcBorders>
              <w:bottom w:val="single" w:sz="4" w:space="0" w:color="000000"/>
            </w:tcBorders>
            <w:vAlign w:val="bottom"/>
          </w:tcPr>
          <w:p w14:paraId="53A9D70B"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79A4BE83" w14:textId="77777777" w:rsidTr="00962361">
        <w:trPr>
          <w:trHeight w:val="101"/>
        </w:trPr>
        <w:tc>
          <w:tcPr>
            <w:tcW w:w="6030" w:type="dxa"/>
            <w:vAlign w:val="bottom"/>
          </w:tcPr>
          <w:p w14:paraId="147C3A9C"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7CE11F7A"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vAlign w:val="bottom"/>
          </w:tcPr>
          <w:p w14:paraId="63817CFC"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22F6AB95" w14:textId="77777777" w:rsidTr="00962361">
        <w:trPr>
          <w:trHeight w:val="135"/>
        </w:trPr>
        <w:tc>
          <w:tcPr>
            <w:tcW w:w="6030" w:type="dxa"/>
            <w:vAlign w:val="bottom"/>
          </w:tcPr>
          <w:p w14:paraId="402DA82B" w14:textId="77777777" w:rsidR="001F0DD2" w:rsidRPr="005B438A" w:rsidRDefault="001566F9">
            <w:pPr>
              <w:ind w:left="431"/>
              <w:rPr>
                <w:rFonts w:ascii="Arial" w:eastAsia="Arial" w:hAnsi="Arial" w:cs="Arial"/>
                <w:color w:val="000000"/>
                <w:sz w:val="18"/>
                <w:szCs w:val="18"/>
              </w:rPr>
            </w:pPr>
            <w:r w:rsidRPr="005B438A">
              <w:rPr>
                <w:rFonts w:ascii="Arial" w:eastAsia="Arial" w:hAnsi="Arial" w:cs="Arial"/>
                <w:color w:val="000000"/>
                <w:sz w:val="18"/>
                <w:szCs w:val="18"/>
              </w:rPr>
              <w:t>Salaries and other short-term employee benefits</w:t>
            </w:r>
          </w:p>
        </w:tc>
        <w:tc>
          <w:tcPr>
            <w:tcW w:w="1710" w:type="dxa"/>
            <w:shd w:val="clear" w:color="auto" w:fill="FAFAFA"/>
          </w:tcPr>
          <w:p w14:paraId="329947C6" w14:textId="4D233621" w:rsidR="001F0DD2" w:rsidRPr="005B438A" w:rsidRDefault="00AE7DA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18,481,500</w:t>
            </w:r>
          </w:p>
        </w:tc>
        <w:tc>
          <w:tcPr>
            <w:tcW w:w="1710" w:type="dxa"/>
          </w:tcPr>
          <w:p w14:paraId="3D633BB7"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16,173,600</w:t>
            </w:r>
          </w:p>
        </w:tc>
      </w:tr>
      <w:tr w:rsidR="001F0DD2" w:rsidRPr="005B438A" w14:paraId="1447D68C" w14:textId="77777777" w:rsidTr="00962361">
        <w:trPr>
          <w:trHeight w:val="135"/>
        </w:trPr>
        <w:tc>
          <w:tcPr>
            <w:tcW w:w="6030" w:type="dxa"/>
            <w:vAlign w:val="bottom"/>
          </w:tcPr>
          <w:p w14:paraId="6C212D45" w14:textId="77777777" w:rsidR="001F0DD2" w:rsidRPr="005B438A" w:rsidRDefault="001566F9">
            <w:pPr>
              <w:ind w:left="431"/>
              <w:rPr>
                <w:rFonts w:ascii="Arial" w:eastAsia="Arial" w:hAnsi="Arial" w:cs="Arial"/>
                <w:color w:val="000000"/>
                <w:sz w:val="18"/>
                <w:szCs w:val="18"/>
              </w:rPr>
            </w:pPr>
            <w:r w:rsidRPr="005B438A">
              <w:rPr>
                <w:rFonts w:ascii="Arial" w:eastAsia="Arial" w:hAnsi="Arial" w:cs="Arial"/>
                <w:color w:val="000000"/>
                <w:sz w:val="18"/>
                <w:szCs w:val="18"/>
              </w:rPr>
              <w:t>Post-employment benefits</w:t>
            </w:r>
          </w:p>
        </w:tc>
        <w:tc>
          <w:tcPr>
            <w:tcW w:w="1710" w:type="dxa"/>
            <w:tcBorders>
              <w:bottom w:val="single" w:sz="4" w:space="0" w:color="000000"/>
            </w:tcBorders>
            <w:shd w:val="clear" w:color="auto" w:fill="FAFAFA"/>
          </w:tcPr>
          <w:p w14:paraId="4FD2AE78" w14:textId="4404DFB8" w:rsidR="001F0DD2" w:rsidRPr="005B438A" w:rsidRDefault="00AE7DA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420,475</w:t>
            </w:r>
          </w:p>
        </w:tc>
        <w:tc>
          <w:tcPr>
            <w:tcW w:w="1710" w:type="dxa"/>
            <w:tcBorders>
              <w:bottom w:val="single" w:sz="4" w:space="0" w:color="000000"/>
            </w:tcBorders>
          </w:tcPr>
          <w:p w14:paraId="607C1BEA"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B438A">
              <w:rPr>
                <w:rFonts w:ascii="Arial" w:eastAsia="Arial" w:hAnsi="Arial" w:cs="Arial"/>
                <w:sz w:val="18"/>
                <w:szCs w:val="18"/>
              </w:rPr>
              <w:t>270,299</w:t>
            </w:r>
          </w:p>
        </w:tc>
      </w:tr>
      <w:tr w:rsidR="001F0DD2" w:rsidRPr="005B438A" w14:paraId="74EB8E2E" w14:textId="77777777" w:rsidTr="00962361">
        <w:trPr>
          <w:trHeight w:val="101"/>
        </w:trPr>
        <w:tc>
          <w:tcPr>
            <w:tcW w:w="6030" w:type="dxa"/>
            <w:vAlign w:val="bottom"/>
          </w:tcPr>
          <w:p w14:paraId="22FE79F9" w14:textId="77777777" w:rsidR="001F0DD2" w:rsidRPr="005B438A" w:rsidRDefault="001F0DD2">
            <w:pPr>
              <w:pBdr>
                <w:top w:val="nil"/>
                <w:left w:val="nil"/>
                <w:bottom w:val="nil"/>
                <w:right w:val="nil"/>
                <w:between w:val="nil"/>
              </w:pBdr>
              <w:ind w:left="431" w:right="-108"/>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179A1961"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vAlign w:val="bottom"/>
          </w:tcPr>
          <w:p w14:paraId="0DCC6280" w14:textId="77777777" w:rsidR="001F0DD2" w:rsidRPr="005B438A"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5B438A" w14:paraId="78A8F45A" w14:textId="77777777" w:rsidTr="00962361">
        <w:trPr>
          <w:trHeight w:val="135"/>
        </w:trPr>
        <w:tc>
          <w:tcPr>
            <w:tcW w:w="6030" w:type="dxa"/>
            <w:vAlign w:val="bottom"/>
          </w:tcPr>
          <w:p w14:paraId="0BBA7812" w14:textId="77777777" w:rsidR="001F0DD2" w:rsidRPr="005B438A" w:rsidRDefault="001566F9">
            <w:pPr>
              <w:ind w:left="431"/>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710" w:type="dxa"/>
            <w:tcBorders>
              <w:bottom w:val="single" w:sz="4" w:space="0" w:color="000000"/>
            </w:tcBorders>
            <w:shd w:val="clear" w:color="auto" w:fill="FAFAFA"/>
          </w:tcPr>
          <w:p w14:paraId="0B9CF9AC" w14:textId="4B6294AA" w:rsidR="001F0DD2" w:rsidRPr="005B438A" w:rsidRDefault="00AE7DA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18,901,975</w:t>
            </w:r>
          </w:p>
        </w:tc>
        <w:tc>
          <w:tcPr>
            <w:tcW w:w="1710" w:type="dxa"/>
            <w:tcBorders>
              <w:bottom w:val="single" w:sz="4" w:space="0" w:color="000000"/>
            </w:tcBorders>
          </w:tcPr>
          <w:p w14:paraId="2022F8A1" w14:textId="77777777" w:rsidR="001F0DD2" w:rsidRPr="005B438A" w:rsidRDefault="001566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B438A">
              <w:rPr>
                <w:rFonts w:ascii="Arial" w:eastAsia="Arial" w:hAnsi="Arial" w:cs="Arial"/>
                <w:color w:val="000000"/>
                <w:sz w:val="18"/>
                <w:szCs w:val="18"/>
              </w:rPr>
              <w:t>16,443,899</w:t>
            </w:r>
          </w:p>
        </w:tc>
      </w:tr>
    </w:tbl>
    <w:p w14:paraId="04B325EC" w14:textId="77777777" w:rsidR="001F0DD2" w:rsidRPr="005B438A" w:rsidRDefault="001F0DD2">
      <w:pPr>
        <w:rPr>
          <w:rFonts w:ascii="Arial" w:eastAsia="Arial" w:hAnsi="Arial" w:cs="Arial"/>
          <w:color w:val="000000"/>
          <w:sz w:val="18"/>
          <w:szCs w:val="18"/>
        </w:rPr>
      </w:pPr>
    </w:p>
    <w:p w14:paraId="67C280B6" w14:textId="77777777" w:rsidR="001F0DD2" w:rsidRPr="005B438A" w:rsidRDefault="001F0DD2">
      <w:pPr>
        <w:rPr>
          <w:rFonts w:ascii="Arial" w:eastAsia="Arial" w:hAnsi="Arial" w:cs="Arial"/>
          <w:color w:val="000000"/>
          <w:sz w:val="18"/>
          <w:szCs w:val="18"/>
        </w:rPr>
      </w:pPr>
    </w:p>
    <w:tbl>
      <w:tblPr>
        <w:tblStyle w:val="affffffff5"/>
        <w:tblW w:w="9475" w:type="dxa"/>
        <w:tblLayout w:type="fixed"/>
        <w:tblLook w:val="0400" w:firstRow="0" w:lastRow="0" w:firstColumn="0" w:lastColumn="0" w:noHBand="0" w:noVBand="1"/>
      </w:tblPr>
      <w:tblGrid>
        <w:gridCol w:w="9475"/>
      </w:tblGrid>
      <w:tr w:rsidR="001F0DD2" w:rsidRPr="005B438A" w14:paraId="7E786175" w14:textId="77777777" w:rsidTr="00962361">
        <w:trPr>
          <w:cantSplit/>
          <w:trHeight w:val="389"/>
        </w:trPr>
        <w:tc>
          <w:tcPr>
            <w:tcW w:w="9475" w:type="dxa"/>
            <w:shd w:val="clear" w:color="auto" w:fill="FFA543"/>
            <w:vAlign w:val="center"/>
          </w:tcPr>
          <w:p w14:paraId="2BD0A5E1" w14:textId="7C275FB8" w:rsidR="001F0DD2" w:rsidRPr="005B438A" w:rsidRDefault="001566F9">
            <w:pPr>
              <w:tabs>
                <w:tab w:val="left" w:pos="432"/>
              </w:tabs>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3</w:t>
            </w:r>
            <w:r w:rsidR="00244068">
              <w:rPr>
                <w:rFonts w:ascii="Arial" w:eastAsia="Arial" w:hAnsi="Arial" w:cs="Arial"/>
                <w:b/>
                <w:color w:val="FFFFFF"/>
                <w:sz w:val="18"/>
                <w:szCs w:val="18"/>
              </w:rPr>
              <w:t>8</w:t>
            </w:r>
            <w:r w:rsidRPr="005B438A">
              <w:rPr>
                <w:rFonts w:ascii="Arial" w:eastAsia="Arial" w:hAnsi="Arial" w:cs="Arial"/>
                <w:b/>
                <w:color w:val="FFFFFF"/>
                <w:sz w:val="18"/>
                <w:szCs w:val="18"/>
              </w:rPr>
              <w:tab/>
              <w:t>Commitments</w:t>
            </w:r>
          </w:p>
        </w:tc>
      </w:tr>
    </w:tbl>
    <w:p w14:paraId="6B3FB299" w14:textId="77777777" w:rsidR="001F0DD2" w:rsidRPr="005B438A" w:rsidRDefault="001F0DD2">
      <w:pPr>
        <w:rPr>
          <w:rFonts w:ascii="Arial" w:eastAsia="Arial" w:hAnsi="Arial" w:cs="Arial"/>
          <w:color w:val="000000"/>
          <w:sz w:val="18"/>
          <w:szCs w:val="18"/>
        </w:rPr>
      </w:pPr>
    </w:p>
    <w:p w14:paraId="05B38368" w14:textId="77777777" w:rsidR="001F0DD2" w:rsidRPr="005B438A" w:rsidRDefault="001566F9">
      <w:pPr>
        <w:rPr>
          <w:rFonts w:ascii="Arial" w:eastAsia="Arial" w:hAnsi="Arial" w:cs="Arial"/>
          <w:color w:val="000000"/>
          <w:sz w:val="18"/>
          <w:szCs w:val="18"/>
        </w:rPr>
      </w:pPr>
      <w:r w:rsidRPr="005B438A">
        <w:rPr>
          <w:rFonts w:ascii="Arial" w:eastAsia="Arial" w:hAnsi="Arial" w:cs="Arial"/>
          <w:color w:val="000000"/>
          <w:sz w:val="18"/>
          <w:szCs w:val="18"/>
        </w:rPr>
        <w:t>The Group and the Company have commitments as follows:</w:t>
      </w:r>
    </w:p>
    <w:p w14:paraId="52C4EEF1" w14:textId="77777777" w:rsidR="001F0DD2" w:rsidRPr="005B438A" w:rsidRDefault="001F0DD2">
      <w:pPr>
        <w:rPr>
          <w:rFonts w:ascii="Arial" w:eastAsia="Arial" w:hAnsi="Arial" w:cs="Arial"/>
          <w:color w:val="000000"/>
          <w:sz w:val="18"/>
          <w:szCs w:val="18"/>
        </w:rPr>
      </w:pPr>
    </w:p>
    <w:p w14:paraId="680F7C4C" w14:textId="6909FA5E"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3</w:t>
      </w:r>
      <w:r w:rsidR="00244068">
        <w:rPr>
          <w:rFonts w:ascii="Arial" w:eastAsia="Arial" w:hAnsi="Arial" w:cs="Arial"/>
          <w:b/>
          <w:color w:val="CF4A02"/>
          <w:sz w:val="18"/>
          <w:szCs w:val="18"/>
        </w:rPr>
        <w:t>8</w:t>
      </w:r>
      <w:r w:rsidRPr="005B438A">
        <w:rPr>
          <w:rFonts w:ascii="Arial" w:eastAsia="Arial" w:hAnsi="Arial" w:cs="Arial"/>
          <w:b/>
          <w:color w:val="CF4A02"/>
          <w:sz w:val="18"/>
          <w:szCs w:val="18"/>
        </w:rPr>
        <w:t>.1</w:t>
      </w:r>
      <w:r w:rsidRPr="005B438A">
        <w:rPr>
          <w:rFonts w:ascii="Arial" w:eastAsia="Arial" w:hAnsi="Arial" w:cs="Arial"/>
          <w:b/>
          <w:color w:val="CF4A02"/>
          <w:sz w:val="18"/>
          <w:szCs w:val="18"/>
        </w:rPr>
        <w:tab/>
        <w:t>Commitments under rental and service contracts</w:t>
      </w:r>
    </w:p>
    <w:p w14:paraId="35206D44" w14:textId="77777777" w:rsidR="001F0DD2" w:rsidRPr="005B438A" w:rsidRDefault="001F0DD2">
      <w:pPr>
        <w:tabs>
          <w:tab w:val="left" w:pos="540"/>
        </w:tabs>
        <w:ind w:left="540"/>
        <w:rPr>
          <w:rFonts w:ascii="Arial" w:eastAsia="Arial" w:hAnsi="Arial" w:cs="Arial"/>
          <w:color w:val="000000"/>
          <w:sz w:val="18"/>
          <w:szCs w:val="18"/>
        </w:rPr>
      </w:pPr>
    </w:p>
    <w:tbl>
      <w:tblPr>
        <w:tblStyle w:val="affffffff6"/>
        <w:tblW w:w="9273" w:type="dxa"/>
        <w:tblInd w:w="180" w:type="dxa"/>
        <w:tblLayout w:type="fixed"/>
        <w:tblLook w:val="0000" w:firstRow="0" w:lastRow="0" w:firstColumn="0" w:lastColumn="0" w:noHBand="0" w:noVBand="0"/>
      </w:tblPr>
      <w:tblGrid>
        <w:gridCol w:w="4218"/>
        <w:gridCol w:w="1263"/>
        <w:gridCol w:w="1264"/>
        <w:gridCol w:w="1264"/>
        <w:gridCol w:w="1264"/>
      </w:tblGrid>
      <w:tr w:rsidR="001F0DD2" w:rsidRPr="005B438A" w14:paraId="0D6FACF8" w14:textId="77777777" w:rsidTr="00962361">
        <w:tc>
          <w:tcPr>
            <w:tcW w:w="4218" w:type="dxa"/>
            <w:vAlign w:val="bottom"/>
          </w:tcPr>
          <w:p w14:paraId="380C94A2" w14:textId="77777777" w:rsidR="001F0DD2" w:rsidRPr="005B438A" w:rsidRDefault="001F0DD2">
            <w:pPr>
              <w:ind w:left="254"/>
              <w:rPr>
                <w:rFonts w:ascii="Arial" w:eastAsia="Arial" w:hAnsi="Arial" w:cs="Arial"/>
                <w:b/>
                <w:color w:val="000000"/>
                <w:sz w:val="18"/>
                <w:szCs w:val="18"/>
              </w:rPr>
            </w:pPr>
          </w:p>
        </w:tc>
        <w:tc>
          <w:tcPr>
            <w:tcW w:w="2527" w:type="dxa"/>
            <w:gridSpan w:val="2"/>
            <w:tcBorders>
              <w:top w:val="single" w:sz="4" w:space="0" w:color="000000"/>
              <w:bottom w:val="single" w:sz="4" w:space="0" w:color="000000"/>
            </w:tcBorders>
            <w:vAlign w:val="bottom"/>
          </w:tcPr>
          <w:p w14:paraId="55AED6E7"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28" w:type="dxa"/>
            <w:gridSpan w:val="2"/>
            <w:tcBorders>
              <w:top w:val="single" w:sz="4" w:space="0" w:color="000000"/>
              <w:bottom w:val="single" w:sz="4" w:space="0" w:color="000000"/>
            </w:tcBorders>
            <w:vAlign w:val="bottom"/>
          </w:tcPr>
          <w:p w14:paraId="2F7743C5"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4FC4A4CF" w14:textId="77777777" w:rsidTr="00962361">
        <w:tc>
          <w:tcPr>
            <w:tcW w:w="4218" w:type="dxa"/>
            <w:vAlign w:val="bottom"/>
          </w:tcPr>
          <w:p w14:paraId="104B55C0" w14:textId="77777777" w:rsidR="001F0DD2" w:rsidRPr="005B438A" w:rsidRDefault="001F0DD2">
            <w:pPr>
              <w:ind w:left="254"/>
              <w:rPr>
                <w:rFonts w:ascii="Arial" w:eastAsia="Arial" w:hAnsi="Arial" w:cs="Arial"/>
                <w:b/>
                <w:color w:val="000000"/>
                <w:sz w:val="18"/>
                <w:szCs w:val="18"/>
              </w:rPr>
            </w:pPr>
          </w:p>
        </w:tc>
        <w:tc>
          <w:tcPr>
            <w:tcW w:w="1263" w:type="dxa"/>
            <w:tcBorders>
              <w:top w:val="single" w:sz="4" w:space="0" w:color="000000"/>
            </w:tcBorders>
            <w:vAlign w:val="bottom"/>
          </w:tcPr>
          <w:p w14:paraId="35256E4F"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64" w:type="dxa"/>
            <w:tcBorders>
              <w:top w:val="single" w:sz="4" w:space="0" w:color="000000"/>
            </w:tcBorders>
            <w:vAlign w:val="bottom"/>
          </w:tcPr>
          <w:p w14:paraId="78059214"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64" w:type="dxa"/>
            <w:tcBorders>
              <w:top w:val="single" w:sz="4" w:space="0" w:color="000000"/>
            </w:tcBorders>
            <w:vAlign w:val="bottom"/>
          </w:tcPr>
          <w:p w14:paraId="08C2111D"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64" w:type="dxa"/>
            <w:tcBorders>
              <w:top w:val="single" w:sz="4" w:space="0" w:color="000000"/>
            </w:tcBorders>
            <w:vAlign w:val="bottom"/>
          </w:tcPr>
          <w:p w14:paraId="1817452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7ADB3531" w14:textId="77777777" w:rsidTr="00962361">
        <w:tc>
          <w:tcPr>
            <w:tcW w:w="4218" w:type="dxa"/>
            <w:vAlign w:val="bottom"/>
          </w:tcPr>
          <w:p w14:paraId="45F38984" w14:textId="77777777" w:rsidR="001F0DD2" w:rsidRPr="005B438A" w:rsidRDefault="001F0DD2">
            <w:pPr>
              <w:ind w:left="254"/>
              <w:rPr>
                <w:rFonts w:ascii="Arial" w:eastAsia="Arial" w:hAnsi="Arial" w:cs="Arial"/>
                <w:b/>
                <w:color w:val="000000"/>
                <w:sz w:val="18"/>
                <w:szCs w:val="18"/>
              </w:rPr>
            </w:pPr>
          </w:p>
        </w:tc>
        <w:tc>
          <w:tcPr>
            <w:tcW w:w="1263" w:type="dxa"/>
            <w:tcBorders>
              <w:bottom w:val="single" w:sz="4" w:space="0" w:color="000000"/>
            </w:tcBorders>
            <w:vAlign w:val="bottom"/>
          </w:tcPr>
          <w:p w14:paraId="2AEF718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64" w:type="dxa"/>
            <w:tcBorders>
              <w:bottom w:val="single" w:sz="4" w:space="0" w:color="000000"/>
            </w:tcBorders>
            <w:vAlign w:val="bottom"/>
          </w:tcPr>
          <w:p w14:paraId="3EE258ED"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64" w:type="dxa"/>
            <w:tcBorders>
              <w:bottom w:val="single" w:sz="4" w:space="0" w:color="000000"/>
            </w:tcBorders>
            <w:vAlign w:val="bottom"/>
          </w:tcPr>
          <w:p w14:paraId="0C7A47A1"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64" w:type="dxa"/>
            <w:tcBorders>
              <w:bottom w:val="single" w:sz="4" w:space="0" w:color="000000"/>
            </w:tcBorders>
            <w:vAlign w:val="bottom"/>
          </w:tcPr>
          <w:p w14:paraId="4A1AA28F"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493EB458" w14:textId="77777777" w:rsidTr="00962361">
        <w:trPr>
          <w:trHeight w:val="63"/>
        </w:trPr>
        <w:tc>
          <w:tcPr>
            <w:tcW w:w="4218" w:type="dxa"/>
            <w:vAlign w:val="bottom"/>
          </w:tcPr>
          <w:p w14:paraId="4694928F" w14:textId="77777777" w:rsidR="001F0DD2" w:rsidRPr="005B438A" w:rsidRDefault="001F0DD2">
            <w:pPr>
              <w:ind w:left="254" w:right="-108"/>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4CC7583B" w14:textId="77777777" w:rsidR="001F0DD2" w:rsidRPr="005B438A" w:rsidRDefault="001F0DD2">
            <w:pPr>
              <w:ind w:right="-72"/>
              <w:jc w:val="right"/>
              <w:rPr>
                <w:rFonts w:ascii="Arial" w:eastAsia="Arial" w:hAnsi="Arial" w:cs="Arial"/>
                <w:color w:val="000000"/>
                <w:sz w:val="18"/>
                <w:szCs w:val="18"/>
              </w:rPr>
            </w:pPr>
          </w:p>
        </w:tc>
        <w:tc>
          <w:tcPr>
            <w:tcW w:w="1264" w:type="dxa"/>
            <w:tcBorders>
              <w:top w:val="single" w:sz="4" w:space="0" w:color="000000"/>
            </w:tcBorders>
            <w:vAlign w:val="bottom"/>
          </w:tcPr>
          <w:p w14:paraId="1690B8EF" w14:textId="77777777" w:rsidR="001F0DD2" w:rsidRPr="005B438A" w:rsidRDefault="001F0DD2">
            <w:pPr>
              <w:ind w:right="-72"/>
              <w:jc w:val="right"/>
              <w:rPr>
                <w:rFonts w:ascii="Arial" w:eastAsia="Arial" w:hAnsi="Arial" w:cs="Arial"/>
                <w:color w:val="000000"/>
                <w:sz w:val="18"/>
                <w:szCs w:val="18"/>
              </w:rPr>
            </w:pPr>
          </w:p>
        </w:tc>
        <w:tc>
          <w:tcPr>
            <w:tcW w:w="1264" w:type="dxa"/>
            <w:tcBorders>
              <w:top w:val="single" w:sz="4" w:space="0" w:color="000000"/>
            </w:tcBorders>
            <w:shd w:val="clear" w:color="auto" w:fill="FAFAFA"/>
            <w:vAlign w:val="bottom"/>
          </w:tcPr>
          <w:p w14:paraId="49137912" w14:textId="77777777" w:rsidR="001F0DD2" w:rsidRPr="005B438A" w:rsidRDefault="001F0DD2">
            <w:pPr>
              <w:ind w:right="-72"/>
              <w:jc w:val="right"/>
              <w:rPr>
                <w:rFonts w:ascii="Arial" w:eastAsia="Arial" w:hAnsi="Arial" w:cs="Arial"/>
                <w:color w:val="000000"/>
                <w:sz w:val="18"/>
                <w:szCs w:val="18"/>
              </w:rPr>
            </w:pPr>
          </w:p>
        </w:tc>
        <w:tc>
          <w:tcPr>
            <w:tcW w:w="1264" w:type="dxa"/>
            <w:tcBorders>
              <w:top w:val="single" w:sz="4" w:space="0" w:color="000000"/>
            </w:tcBorders>
            <w:vAlign w:val="bottom"/>
          </w:tcPr>
          <w:p w14:paraId="0B1895FD" w14:textId="77777777" w:rsidR="001F0DD2" w:rsidRPr="005B438A" w:rsidRDefault="001F0DD2">
            <w:pPr>
              <w:ind w:right="-72"/>
              <w:jc w:val="right"/>
              <w:rPr>
                <w:rFonts w:ascii="Arial" w:eastAsia="Arial" w:hAnsi="Arial" w:cs="Arial"/>
                <w:color w:val="000000"/>
                <w:sz w:val="18"/>
                <w:szCs w:val="18"/>
              </w:rPr>
            </w:pPr>
          </w:p>
        </w:tc>
      </w:tr>
      <w:tr w:rsidR="001F0DD2" w:rsidRPr="005B438A" w14:paraId="0AC34F27" w14:textId="77777777" w:rsidTr="00962361">
        <w:trPr>
          <w:trHeight w:val="135"/>
        </w:trPr>
        <w:tc>
          <w:tcPr>
            <w:tcW w:w="4218" w:type="dxa"/>
            <w:vAlign w:val="bottom"/>
          </w:tcPr>
          <w:p w14:paraId="05997EF8" w14:textId="77777777" w:rsidR="001F0DD2" w:rsidRPr="005B438A" w:rsidRDefault="001566F9">
            <w:pPr>
              <w:ind w:left="254" w:right="-72"/>
              <w:rPr>
                <w:rFonts w:ascii="Arial" w:eastAsia="Arial" w:hAnsi="Arial" w:cs="Arial"/>
                <w:color w:val="000000"/>
                <w:sz w:val="18"/>
                <w:szCs w:val="18"/>
              </w:rPr>
            </w:pPr>
            <w:r w:rsidRPr="005B438A">
              <w:rPr>
                <w:rFonts w:ascii="Arial" w:eastAsia="Arial" w:hAnsi="Arial" w:cs="Arial"/>
                <w:color w:val="000000"/>
                <w:sz w:val="18"/>
                <w:szCs w:val="18"/>
              </w:rPr>
              <w:t>Not later than 1 year</w:t>
            </w:r>
          </w:p>
        </w:tc>
        <w:tc>
          <w:tcPr>
            <w:tcW w:w="1263" w:type="dxa"/>
            <w:shd w:val="clear" w:color="auto" w:fill="FAFAFA"/>
            <w:vAlign w:val="bottom"/>
          </w:tcPr>
          <w:p w14:paraId="6CA8B241" w14:textId="49030A97" w:rsidR="001F0DD2" w:rsidRPr="005B438A" w:rsidRDefault="00AE7DAB">
            <w:pPr>
              <w:ind w:right="-72"/>
              <w:jc w:val="right"/>
              <w:rPr>
                <w:rFonts w:ascii="Arial" w:eastAsia="Arial" w:hAnsi="Arial" w:cs="Arial"/>
                <w:sz w:val="18"/>
                <w:szCs w:val="18"/>
              </w:rPr>
            </w:pPr>
            <w:r w:rsidRPr="005B438A">
              <w:rPr>
                <w:rFonts w:ascii="Arial" w:eastAsia="Arial" w:hAnsi="Arial" w:cs="Arial"/>
                <w:sz w:val="18"/>
                <w:szCs w:val="18"/>
              </w:rPr>
              <w:t>338,860</w:t>
            </w:r>
          </w:p>
        </w:tc>
        <w:tc>
          <w:tcPr>
            <w:tcW w:w="1264" w:type="dxa"/>
            <w:vAlign w:val="bottom"/>
          </w:tcPr>
          <w:p w14:paraId="1ECB505E"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433,741</w:t>
            </w:r>
          </w:p>
        </w:tc>
        <w:tc>
          <w:tcPr>
            <w:tcW w:w="1264" w:type="dxa"/>
            <w:shd w:val="clear" w:color="auto" w:fill="FAFAFA"/>
            <w:vAlign w:val="bottom"/>
          </w:tcPr>
          <w:p w14:paraId="78D6D739" w14:textId="5A400226" w:rsidR="001F0DD2" w:rsidRPr="005B438A" w:rsidRDefault="00AE7DAB">
            <w:pPr>
              <w:ind w:right="-72"/>
              <w:jc w:val="right"/>
              <w:rPr>
                <w:rFonts w:ascii="Arial" w:eastAsia="Arial" w:hAnsi="Arial" w:cs="Arial"/>
                <w:sz w:val="18"/>
                <w:szCs w:val="18"/>
              </w:rPr>
            </w:pPr>
            <w:r w:rsidRPr="005B438A">
              <w:rPr>
                <w:rFonts w:ascii="Arial" w:eastAsia="Arial" w:hAnsi="Arial" w:cs="Arial"/>
                <w:sz w:val="18"/>
                <w:szCs w:val="18"/>
              </w:rPr>
              <w:t>289,460</w:t>
            </w:r>
          </w:p>
        </w:tc>
        <w:tc>
          <w:tcPr>
            <w:tcW w:w="1264" w:type="dxa"/>
            <w:vAlign w:val="bottom"/>
          </w:tcPr>
          <w:p w14:paraId="650BA4EF"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318,480</w:t>
            </w:r>
          </w:p>
        </w:tc>
      </w:tr>
      <w:tr w:rsidR="001F0DD2" w:rsidRPr="005B438A" w14:paraId="66666542" w14:textId="77777777" w:rsidTr="00962361">
        <w:trPr>
          <w:trHeight w:val="135"/>
        </w:trPr>
        <w:tc>
          <w:tcPr>
            <w:tcW w:w="4218" w:type="dxa"/>
            <w:vAlign w:val="bottom"/>
          </w:tcPr>
          <w:p w14:paraId="01C034FB" w14:textId="77777777" w:rsidR="001F0DD2" w:rsidRPr="005B438A" w:rsidRDefault="001566F9">
            <w:pPr>
              <w:ind w:left="254" w:right="-72"/>
              <w:rPr>
                <w:rFonts w:ascii="Arial" w:eastAsia="Arial" w:hAnsi="Arial" w:cs="Arial"/>
                <w:color w:val="000000"/>
                <w:sz w:val="18"/>
                <w:szCs w:val="18"/>
              </w:rPr>
            </w:pPr>
            <w:r w:rsidRPr="005B438A">
              <w:rPr>
                <w:rFonts w:ascii="Arial" w:eastAsia="Arial" w:hAnsi="Arial" w:cs="Arial"/>
                <w:color w:val="000000"/>
                <w:sz w:val="18"/>
                <w:szCs w:val="18"/>
              </w:rPr>
              <w:t>Later than 1 year but not later than 3 years</w:t>
            </w:r>
          </w:p>
        </w:tc>
        <w:tc>
          <w:tcPr>
            <w:tcW w:w="1263" w:type="dxa"/>
            <w:tcBorders>
              <w:bottom w:val="single" w:sz="4" w:space="0" w:color="000000"/>
            </w:tcBorders>
            <w:shd w:val="clear" w:color="auto" w:fill="FAFAFA"/>
            <w:vAlign w:val="bottom"/>
          </w:tcPr>
          <w:p w14:paraId="45BD424C" w14:textId="03A78915" w:rsidR="001F0DD2" w:rsidRPr="005B438A" w:rsidRDefault="00AE7DAB">
            <w:pPr>
              <w:ind w:right="-72"/>
              <w:jc w:val="right"/>
              <w:rPr>
                <w:rFonts w:ascii="Arial" w:eastAsia="Arial" w:hAnsi="Arial" w:cs="Arial"/>
                <w:sz w:val="18"/>
                <w:szCs w:val="18"/>
              </w:rPr>
            </w:pPr>
            <w:r w:rsidRPr="005B438A">
              <w:rPr>
                <w:rFonts w:ascii="Arial" w:eastAsia="Arial" w:hAnsi="Arial" w:cs="Arial"/>
                <w:sz w:val="18"/>
                <w:szCs w:val="18"/>
              </w:rPr>
              <w:t>-</w:t>
            </w:r>
          </w:p>
        </w:tc>
        <w:tc>
          <w:tcPr>
            <w:tcW w:w="1264" w:type="dxa"/>
            <w:tcBorders>
              <w:bottom w:val="single" w:sz="4" w:space="0" w:color="000000"/>
            </w:tcBorders>
            <w:vAlign w:val="bottom"/>
          </w:tcPr>
          <w:p w14:paraId="08A53189"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c>
          <w:tcPr>
            <w:tcW w:w="1264" w:type="dxa"/>
            <w:tcBorders>
              <w:bottom w:val="single" w:sz="4" w:space="0" w:color="000000"/>
            </w:tcBorders>
            <w:shd w:val="clear" w:color="auto" w:fill="FAFAFA"/>
            <w:vAlign w:val="bottom"/>
          </w:tcPr>
          <w:p w14:paraId="446A09AB" w14:textId="4D429C15" w:rsidR="001F0DD2" w:rsidRPr="005B438A" w:rsidRDefault="00AE7DAB">
            <w:pPr>
              <w:ind w:right="-72"/>
              <w:jc w:val="right"/>
              <w:rPr>
                <w:rFonts w:ascii="Arial" w:eastAsia="Arial" w:hAnsi="Arial" w:cs="Arial"/>
                <w:sz w:val="18"/>
                <w:szCs w:val="18"/>
              </w:rPr>
            </w:pPr>
            <w:r w:rsidRPr="005B438A">
              <w:rPr>
                <w:rFonts w:ascii="Arial" w:eastAsia="Arial" w:hAnsi="Arial" w:cs="Arial"/>
                <w:sz w:val="18"/>
                <w:szCs w:val="18"/>
              </w:rPr>
              <w:t>-</w:t>
            </w:r>
          </w:p>
        </w:tc>
        <w:tc>
          <w:tcPr>
            <w:tcW w:w="1264" w:type="dxa"/>
            <w:tcBorders>
              <w:bottom w:val="single" w:sz="4" w:space="0" w:color="000000"/>
            </w:tcBorders>
            <w:vAlign w:val="bottom"/>
          </w:tcPr>
          <w:p w14:paraId="3301C81A"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w:t>
            </w:r>
          </w:p>
        </w:tc>
      </w:tr>
      <w:tr w:rsidR="001F0DD2" w:rsidRPr="005B438A" w14:paraId="58B3A86B" w14:textId="77777777" w:rsidTr="00962361">
        <w:trPr>
          <w:trHeight w:val="135"/>
        </w:trPr>
        <w:tc>
          <w:tcPr>
            <w:tcW w:w="4218" w:type="dxa"/>
            <w:vAlign w:val="bottom"/>
          </w:tcPr>
          <w:p w14:paraId="014790B0" w14:textId="77777777" w:rsidR="001F0DD2" w:rsidRPr="005B438A" w:rsidRDefault="001F0DD2">
            <w:pPr>
              <w:ind w:left="254" w:right="-72"/>
              <w:rPr>
                <w:rFonts w:ascii="Arial" w:eastAsia="Arial" w:hAnsi="Arial" w:cs="Arial"/>
                <w:color w:val="000000"/>
                <w:sz w:val="18"/>
                <w:szCs w:val="18"/>
              </w:rPr>
            </w:pPr>
          </w:p>
        </w:tc>
        <w:tc>
          <w:tcPr>
            <w:tcW w:w="1263" w:type="dxa"/>
            <w:shd w:val="clear" w:color="auto" w:fill="FAFAFA"/>
            <w:vAlign w:val="bottom"/>
          </w:tcPr>
          <w:p w14:paraId="31865F25" w14:textId="77777777" w:rsidR="001F0DD2" w:rsidRPr="005B438A" w:rsidRDefault="001F0DD2">
            <w:pPr>
              <w:ind w:right="-72"/>
              <w:jc w:val="right"/>
              <w:rPr>
                <w:rFonts w:ascii="Arial" w:eastAsia="Arial" w:hAnsi="Arial" w:cs="Arial"/>
                <w:sz w:val="18"/>
                <w:szCs w:val="18"/>
              </w:rPr>
            </w:pPr>
          </w:p>
        </w:tc>
        <w:tc>
          <w:tcPr>
            <w:tcW w:w="1264" w:type="dxa"/>
            <w:vAlign w:val="bottom"/>
          </w:tcPr>
          <w:p w14:paraId="0AFCD28E" w14:textId="77777777" w:rsidR="001F0DD2" w:rsidRPr="005B438A" w:rsidRDefault="001F0DD2">
            <w:pPr>
              <w:ind w:right="-72"/>
              <w:jc w:val="right"/>
              <w:rPr>
                <w:rFonts w:ascii="Arial" w:eastAsia="Arial" w:hAnsi="Arial" w:cs="Arial"/>
                <w:sz w:val="18"/>
                <w:szCs w:val="18"/>
              </w:rPr>
            </w:pPr>
          </w:p>
        </w:tc>
        <w:tc>
          <w:tcPr>
            <w:tcW w:w="1264" w:type="dxa"/>
            <w:shd w:val="clear" w:color="auto" w:fill="FAFAFA"/>
            <w:vAlign w:val="bottom"/>
          </w:tcPr>
          <w:p w14:paraId="202654D6" w14:textId="77777777" w:rsidR="001F0DD2" w:rsidRPr="005B438A" w:rsidRDefault="001F0DD2">
            <w:pPr>
              <w:ind w:right="-72"/>
              <w:jc w:val="right"/>
              <w:rPr>
                <w:rFonts w:ascii="Arial" w:eastAsia="Arial" w:hAnsi="Arial" w:cs="Arial"/>
                <w:sz w:val="18"/>
                <w:szCs w:val="18"/>
              </w:rPr>
            </w:pPr>
          </w:p>
        </w:tc>
        <w:tc>
          <w:tcPr>
            <w:tcW w:w="1264" w:type="dxa"/>
            <w:vAlign w:val="bottom"/>
          </w:tcPr>
          <w:p w14:paraId="79915D42" w14:textId="77777777" w:rsidR="001F0DD2" w:rsidRPr="005B438A" w:rsidRDefault="001F0DD2">
            <w:pPr>
              <w:ind w:right="-72"/>
              <w:jc w:val="right"/>
              <w:rPr>
                <w:rFonts w:ascii="Arial" w:eastAsia="Arial" w:hAnsi="Arial" w:cs="Arial"/>
                <w:sz w:val="18"/>
                <w:szCs w:val="18"/>
              </w:rPr>
            </w:pPr>
          </w:p>
        </w:tc>
      </w:tr>
      <w:tr w:rsidR="001F0DD2" w:rsidRPr="005B438A" w14:paraId="0F8D8934" w14:textId="77777777" w:rsidTr="00962361">
        <w:trPr>
          <w:trHeight w:val="135"/>
        </w:trPr>
        <w:tc>
          <w:tcPr>
            <w:tcW w:w="4218" w:type="dxa"/>
            <w:vAlign w:val="bottom"/>
          </w:tcPr>
          <w:p w14:paraId="7F5107A1" w14:textId="77777777" w:rsidR="001F0DD2" w:rsidRPr="005B438A" w:rsidRDefault="001566F9">
            <w:pPr>
              <w:ind w:left="254" w:righ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263" w:type="dxa"/>
            <w:tcBorders>
              <w:bottom w:val="single" w:sz="4" w:space="0" w:color="000000"/>
            </w:tcBorders>
            <w:shd w:val="clear" w:color="auto" w:fill="FAFAFA"/>
            <w:vAlign w:val="bottom"/>
          </w:tcPr>
          <w:p w14:paraId="629EA7DE" w14:textId="345D8AEE" w:rsidR="001F0DD2" w:rsidRPr="005B438A" w:rsidRDefault="00AE7DAB">
            <w:pPr>
              <w:ind w:right="-72"/>
              <w:jc w:val="right"/>
              <w:rPr>
                <w:rFonts w:ascii="Arial" w:eastAsia="Arial" w:hAnsi="Arial" w:cs="Arial"/>
                <w:color w:val="000000"/>
                <w:sz w:val="18"/>
                <w:szCs w:val="18"/>
              </w:rPr>
            </w:pPr>
            <w:r w:rsidRPr="005B438A">
              <w:rPr>
                <w:rFonts w:ascii="Arial" w:eastAsia="Arial" w:hAnsi="Arial" w:cs="Arial"/>
                <w:color w:val="000000"/>
                <w:sz w:val="18"/>
                <w:szCs w:val="18"/>
              </w:rPr>
              <w:t>338,860</w:t>
            </w:r>
          </w:p>
        </w:tc>
        <w:tc>
          <w:tcPr>
            <w:tcW w:w="1264" w:type="dxa"/>
            <w:tcBorders>
              <w:bottom w:val="single" w:sz="4" w:space="0" w:color="000000"/>
            </w:tcBorders>
            <w:vAlign w:val="bottom"/>
          </w:tcPr>
          <w:p w14:paraId="7B9ADD91"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433,741</w:t>
            </w:r>
          </w:p>
        </w:tc>
        <w:tc>
          <w:tcPr>
            <w:tcW w:w="1264" w:type="dxa"/>
            <w:tcBorders>
              <w:bottom w:val="single" w:sz="4" w:space="0" w:color="000000"/>
            </w:tcBorders>
            <w:shd w:val="clear" w:color="auto" w:fill="FAFAFA"/>
            <w:vAlign w:val="bottom"/>
          </w:tcPr>
          <w:p w14:paraId="7F32EF6B" w14:textId="692922A3" w:rsidR="001F0DD2" w:rsidRPr="005B438A" w:rsidRDefault="00AE7DAB">
            <w:pPr>
              <w:ind w:right="-72"/>
              <w:jc w:val="right"/>
              <w:rPr>
                <w:rFonts w:ascii="Arial" w:eastAsia="Arial" w:hAnsi="Arial" w:cs="Arial"/>
                <w:color w:val="000000"/>
                <w:sz w:val="18"/>
                <w:szCs w:val="18"/>
              </w:rPr>
            </w:pPr>
            <w:r w:rsidRPr="005B438A">
              <w:rPr>
                <w:rFonts w:ascii="Arial" w:eastAsia="Arial" w:hAnsi="Arial" w:cs="Arial"/>
                <w:color w:val="000000"/>
                <w:sz w:val="18"/>
                <w:szCs w:val="18"/>
              </w:rPr>
              <w:t>289,460</w:t>
            </w:r>
          </w:p>
        </w:tc>
        <w:tc>
          <w:tcPr>
            <w:tcW w:w="1264" w:type="dxa"/>
            <w:tcBorders>
              <w:bottom w:val="single" w:sz="4" w:space="0" w:color="000000"/>
            </w:tcBorders>
            <w:vAlign w:val="bottom"/>
          </w:tcPr>
          <w:p w14:paraId="6017E3DD"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318,480</w:t>
            </w:r>
          </w:p>
        </w:tc>
      </w:tr>
    </w:tbl>
    <w:p w14:paraId="43D5434B" w14:textId="77777777" w:rsidR="001F0DD2" w:rsidRPr="005B438A" w:rsidRDefault="001F0DD2">
      <w:pPr>
        <w:rPr>
          <w:rFonts w:ascii="Arial" w:eastAsia="Arial" w:hAnsi="Arial" w:cs="Arial"/>
          <w:color w:val="000000"/>
          <w:sz w:val="18"/>
          <w:szCs w:val="18"/>
        </w:rPr>
      </w:pPr>
    </w:p>
    <w:p w14:paraId="67835EF3" w14:textId="51A02447" w:rsidR="001F0DD2" w:rsidRPr="005B438A" w:rsidRDefault="001566F9">
      <w:pPr>
        <w:ind w:left="540" w:hanging="540"/>
        <w:jc w:val="both"/>
        <w:rPr>
          <w:rFonts w:ascii="Arial" w:eastAsia="Arial" w:hAnsi="Arial" w:cs="Arial"/>
          <w:b/>
          <w:color w:val="CF4A02"/>
          <w:sz w:val="18"/>
          <w:szCs w:val="18"/>
        </w:rPr>
      </w:pPr>
      <w:r w:rsidRPr="005B438A">
        <w:rPr>
          <w:rFonts w:ascii="Arial" w:eastAsia="Arial" w:hAnsi="Arial" w:cs="Arial"/>
          <w:b/>
          <w:color w:val="CF4A02"/>
          <w:sz w:val="18"/>
          <w:szCs w:val="18"/>
        </w:rPr>
        <w:t>3</w:t>
      </w:r>
      <w:r w:rsidR="00244068">
        <w:rPr>
          <w:rFonts w:ascii="Arial" w:eastAsia="Arial" w:hAnsi="Arial" w:cs="Arial"/>
          <w:b/>
          <w:color w:val="CF4A02"/>
          <w:sz w:val="18"/>
          <w:szCs w:val="18"/>
        </w:rPr>
        <w:t>8</w:t>
      </w:r>
      <w:r w:rsidRPr="005B438A">
        <w:rPr>
          <w:rFonts w:ascii="Arial" w:eastAsia="Arial" w:hAnsi="Arial" w:cs="Arial"/>
          <w:b/>
          <w:color w:val="CF4A02"/>
          <w:sz w:val="18"/>
          <w:szCs w:val="18"/>
        </w:rPr>
        <w:t>.2</w:t>
      </w:r>
      <w:r w:rsidRPr="005B438A">
        <w:rPr>
          <w:rFonts w:ascii="Arial" w:eastAsia="Arial" w:hAnsi="Arial" w:cs="Arial"/>
          <w:b/>
          <w:color w:val="CF4A02"/>
          <w:sz w:val="18"/>
          <w:szCs w:val="18"/>
        </w:rPr>
        <w:tab/>
        <w:t>Letter of guarantees</w:t>
      </w:r>
    </w:p>
    <w:p w14:paraId="35DE6DCA" w14:textId="77777777" w:rsidR="001F0DD2" w:rsidRPr="005B438A" w:rsidRDefault="001F0DD2">
      <w:pPr>
        <w:ind w:left="540" w:hanging="540"/>
        <w:jc w:val="both"/>
        <w:rPr>
          <w:rFonts w:ascii="Arial" w:eastAsia="Arial" w:hAnsi="Arial" w:cs="Arial"/>
          <w:b/>
          <w:color w:val="CF4A02"/>
          <w:sz w:val="18"/>
          <w:szCs w:val="18"/>
        </w:rPr>
      </w:pPr>
    </w:p>
    <w:tbl>
      <w:tblPr>
        <w:tblStyle w:val="affffffff7"/>
        <w:tblW w:w="9262" w:type="dxa"/>
        <w:tblInd w:w="180" w:type="dxa"/>
        <w:tblLayout w:type="fixed"/>
        <w:tblLook w:val="0000" w:firstRow="0" w:lastRow="0" w:firstColumn="0" w:lastColumn="0" w:noHBand="0" w:noVBand="0"/>
      </w:tblPr>
      <w:tblGrid>
        <w:gridCol w:w="4235"/>
        <w:gridCol w:w="1256"/>
        <w:gridCol w:w="1257"/>
        <w:gridCol w:w="1257"/>
        <w:gridCol w:w="1257"/>
      </w:tblGrid>
      <w:tr w:rsidR="001F0DD2" w:rsidRPr="005B438A" w14:paraId="7F243C44" w14:textId="77777777" w:rsidTr="00962361">
        <w:tc>
          <w:tcPr>
            <w:tcW w:w="4235" w:type="dxa"/>
            <w:vAlign w:val="bottom"/>
          </w:tcPr>
          <w:p w14:paraId="3126AC3C" w14:textId="77777777" w:rsidR="001F0DD2" w:rsidRPr="005B438A" w:rsidRDefault="001F0DD2">
            <w:pPr>
              <w:ind w:left="254"/>
              <w:rPr>
                <w:rFonts w:ascii="Arial" w:eastAsia="Arial" w:hAnsi="Arial" w:cs="Arial"/>
                <w:b/>
                <w:color w:val="000000"/>
                <w:sz w:val="18"/>
                <w:szCs w:val="18"/>
              </w:rPr>
            </w:pPr>
          </w:p>
        </w:tc>
        <w:tc>
          <w:tcPr>
            <w:tcW w:w="2513" w:type="dxa"/>
            <w:gridSpan w:val="2"/>
            <w:tcBorders>
              <w:top w:val="single" w:sz="4" w:space="0" w:color="000000"/>
              <w:bottom w:val="single" w:sz="4" w:space="0" w:color="000000"/>
            </w:tcBorders>
            <w:vAlign w:val="bottom"/>
          </w:tcPr>
          <w:p w14:paraId="33AA4912" w14:textId="77777777" w:rsidR="001F0DD2" w:rsidRPr="005B438A" w:rsidRDefault="001566F9">
            <w:pPr>
              <w:keepNext/>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Consolidated </w:t>
            </w:r>
            <w:r w:rsidRPr="005B438A">
              <w:rPr>
                <w:rFonts w:ascii="Arial" w:eastAsia="Arial" w:hAnsi="Arial" w:cs="Arial"/>
                <w:b/>
                <w:color w:val="000000"/>
                <w:sz w:val="18"/>
                <w:szCs w:val="18"/>
              </w:rPr>
              <w:br/>
              <w:t>financial statements</w:t>
            </w:r>
          </w:p>
        </w:tc>
        <w:tc>
          <w:tcPr>
            <w:tcW w:w="2514" w:type="dxa"/>
            <w:gridSpan w:val="2"/>
            <w:tcBorders>
              <w:top w:val="single" w:sz="4" w:space="0" w:color="000000"/>
              <w:bottom w:val="single" w:sz="4" w:space="0" w:color="000000"/>
            </w:tcBorders>
            <w:vAlign w:val="bottom"/>
          </w:tcPr>
          <w:p w14:paraId="26C21820" w14:textId="77777777" w:rsidR="001F0DD2" w:rsidRPr="005B438A" w:rsidRDefault="001566F9">
            <w:pPr>
              <w:ind w:right="-72"/>
              <w:jc w:val="center"/>
              <w:rPr>
                <w:rFonts w:ascii="Arial" w:eastAsia="Arial" w:hAnsi="Arial" w:cs="Arial"/>
                <w:b/>
                <w:color w:val="000000"/>
                <w:sz w:val="18"/>
                <w:szCs w:val="18"/>
              </w:rPr>
            </w:pPr>
            <w:r w:rsidRPr="005B438A">
              <w:rPr>
                <w:rFonts w:ascii="Arial" w:eastAsia="Arial" w:hAnsi="Arial" w:cs="Arial"/>
                <w:b/>
                <w:color w:val="000000"/>
                <w:sz w:val="18"/>
                <w:szCs w:val="18"/>
              </w:rPr>
              <w:t xml:space="preserve">Separate </w:t>
            </w:r>
            <w:r w:rsidRPr="005B438A">
              <w:rPr>
                <w:rFonts w:ascii="Arial" w:eastAsia="Arial" w:hAnsi="Arial" w:cs="Arial"/>
                <w:b/>
                <w:color w:val="000000"/>
                <w:sz w:val="18"/>
                <w:szCs w:val="18"/>
              </w:rPr>
              <w:br/>
              <w:t>financial statements</w:t>
            </w:r>
          </w:p>
        </w:tc>
      </w:tr>
      <w:tr w:rsidR="001F0DD2" w:rsidRPr="005B438A" w14:paraId="0EDC2BD1" w14:textId="77777777" w:rsidTr="00962361">
        <w:tc>
          <w:tcPr>
            <w:tcW w:w="4235" w:type="dxa"/>
            <w:vAlign w:val="bottom"/>
          </w:tcPr>
          <w:p w14:paraId="2C290932" w14:textId="77777777" w:rsidR="001F0DD2" w:rsidRPr="005B438A" w:rsidRDefault="001F0DD2">
            <w:pPr>
              <w:ind w:left="254"/>
              <w:rPr>
                <w:rFonts w:ascii="Arial" w:eastAsia="Arial" w:hAnsi="Arial" w:cs="Arial"/>
                <w:b/>
                <w:color w:val="000000"/>
                <w:sz w:val="18"/>
                <w:szCs w:val="18"/>
              </w:rPr>
            </w:pPr>
          </w:p>
        </w:tc>
        <w:tc>
          <w:tcPr>
            <w:tcW w:w="1256" w:type="dxa"/>
            <w:tcBorders>
              <w:top w:val="single" w:sz="4" w:space="0" w:color="000000"/>
            </w:tcBorders>
            <w:vAlign w:val="bottom"/>
          </w:tcPr>
          <w:p w14:paraId="3D528CD2"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57" w:type="dxa"/>
            <w:tcBorders>
              <w:top w:val="single" w:sz="4" w:space="0" w:color="000000"/>
            </w:tcBorders>
            <w:vAlign w:val="bottom"/>
          </w:tcPr>
          <w:p w14:paraId="22F11CF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c>
          <w:tcPr>
            <w:tcW w:w="1257" w:type="dxa"/>
            <w:tcBorders>
              <w:top w:val="single" w:sz="4" w:space="0" w:color="000000"/>
            </w:tcBorders>
            <w:vAlign w:val="bottom"/>
          </w:tcPr>
          <w:p w14:paraId="16F13747"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2021</w:t>
            </w:r>
          </w:p>
        </w:tc>
        <w:tc>
          <w:tcPr>
            <w:tcW w:w="1257" w:type="dxa"/>
            <w:tcBorders>
              <w:top w:val="single" w:sz="4" w:space="0" w:color="000000"/>
            </w:tcBorders>
            <w:vAlign w:val="bottom"/>
          </w:tcPr>
          <w:p w14:paraId="3EE268D3"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2020</w:t>
            </w:r>
          </w:p>
        </w:tc>
      </w:tr>
      <w:tr w:rsidR="001F0DD2" w:rsidRPr="005B438A" w14:paraId="4AD289EB" w14:textId="77777777" w:rsidTr="00962361">
        <w:tc>
          <w:tcPr>
            <w:tcW w:w="4235" w:type="dxa"/>
            <w:vAlign w:val="bottom"/>
          </w:tcPr>
          <w:p w14:paraId="2F899724" w14:textId="77777777" w:rsidR="001F0DD2" w:rsidRPr="005B438A" w:rsidRDefault="001F0DD2">
            <w:pPr>
              <w:ind w:left="254"/>
              <w:rPr>
                <w:rFonts w:ascii="Arial" w:eastAsia="Arial" w:hAnsi="Arial" w:cs="Arial"/>
                <w:b/>
                <w:color w:val="000000"/>
                <w:sz w:val="18"/>
                <w:szCs w:val="18"/>
              </w:rPr>
            </w:pPr>
          </w:p>
        </w:tc>
        <w:tc>
          <w:tcPr>
            <w:tcW w:w="1256" w:type="dxa"/>
            <w:tcBorders>
              <w:bottom w:val="single" w:sz="4" w:space="0" w:color="000000"/>
            </w:tcBorders>
            <w:vAlign w:val="bottom"/>
          </w:tcPr>
          <w:p w14:paraId="4C780BFB"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57" w:type="dxa"/>
            <w:tcBorders>
              <w:bottom w:val="single" w:sz="4" w:space="0" w:color="000000"/>
            </w:tcBorders>
            <w:vAlign w:val="bottom"/>
          </w:tcPr>
          <w:p w14:paraId="34707619"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c>
          <w:tcPr>
            <w:tcW w:w="1257" w:type="dxa"/>
            <w:tcBorders>
              <w:bottom w:val="single" w:sz="4" w:space="0" w:color="000000"/>
            </w:tcBorders>
            <w:vAlign w:val="bottom"/>
          </w:tcPr>
          <w:p w14:paraId="596F75B9" w14:textId="77777777" w:rsidR="001F0DD2" w:rsidRPr="005B438A" w:rsidRDefault="001566F9">
            <w:pPr>
              <w:ind w:right="-72"/>
              <w:jc w:val="right"/>
              <w:rPr>
                <w:rFonts w:ascii="Arial" w:eastAsia="Arial" w:hAnsi="Arial" w:cs="Arial"/>
                <w:b/>
                <w:color w:val="000000"/>
                <w:sz w:val="18"/>
                <w:szCs w:val="18"/>
              </w:rPr>
            </w:pPr>
            <w:r w:rsidRPr="005B438A">
              <w:rPr>
                <w:rFonts w:ascii="Arial" w:eastAsia="Arial" w:hAnsi="Arial" w:cs="Arial"/>
                <w:b/>
                <w:color w:val="000000"/>
                <w:sz w:val="18"/>
                <w:szCs w:val="18"/>
              </w:rPr>
              <w:t>Baht</w:t>
            </w:r>
          </w:p>
        </w:tc>
        <w:tc>
          <w:tcPr>
            <w:tcW w:w="1257" w:type="dxa"/>
            <w:tcBorders>
              <w:bottom w:val="single" w:sz="4" w:space="0" w:color="000000"/>
            </w:tcBorders>
            <w:vAlign w:val="bottom"/>
          </w:tcPr>
          <w:p w14:paraId="24040F7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b/>
                <w:color w:val="000000"/>
                <w:sz w:val="18"/>
                <w:szCs w:val="18"/>
              </w:rPr>
              <w:t>Baht</w:t>
            </w:r>
          </w:p>
        </w:tc>
      </w:tr>
      <w:tr w:rsidR="001F0DD2" w:rsidRPr="005B438A" w14:paraId="1FB95215" w14:textId="77777777" w:rsidTr="00962361">
        <w:trPr>
          <w:trHeight w:val="63"/>
        </w:trPr>
        <w:tc>
          <w:tcPr>
            <w:tcW w:w="4235" w:type="dxa"/>
            <w:vAlign w:val="bottom"/>
          </w:tcPr>
          <w:p w14:paraId="0A01EAF8" w14:textId="77777777" w:rsidR="001F0DD2" w:rsidRPr="005B438A" w:rsidRDefault="001F0DD2">
            <w:pPr>
              <w:ind w:left="254" w:right="-108"/>
              <w:rPr>
                <w:rFonts w:ascii="Arial" w:eastAsia="Arial" w:hAnsi="Arial" w:cs="Arial"/>
                <w:color w:val="000000"/>
                <w:sz w:val="18"/>
                <w:szCs w:val="18"/>
              </w:rPr>
            </w:pPr>
          </w:p>
        </w:tc>
        <w:tc>
          <w:tcPr>
            <w:tcW w:w="1256" w:type="dxa"/>
            <w:tcBorders>
              <w:top w:val="single" w:sz="4" w:space="0" w:color="000000"/>
            </w:tcBorders>
            <w:shd w:val="clear" w:color="auto" w:fill="FAFAFA"/>
            <w:vAlign w:val="bottom"/>
          </w:tcPr>
          <w:p w14:paraId="069FE378" w14:textId="77777777" w:rsidR="001F0DD2" w:rsidRPr="005B438A" w:rsidRDefault="001F0DD2">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3EE62EFD" w14:textId="77777777" w:rsidR="001F0DD2" w:rsidRPr="005B438A" w:rsidRDefault="001F0DD2">
            <w:pPr>
              <w:ind w:right="-72"/>
              <w:jc w:val="right"/>
              <w:rPr>
                <w:rFonts w:ascii="Arial" w:eastAsia="Arial" w:hAnsi="Arial" w:cs="Arial"/>
                <w:color w:val="000000"/>
                <w:sz w:val="18"/>
                <w:szCs w:val="18"/>
              </w:rPr>
            </w:pPr>
          </w:p>
        </w:tc>
        <w:tc>
          <w:tcPr>
            <w:tcW w:w="1257" w:type="dxa"/>
            <w:tcBorders>
              <w:top w:val="single" w:sz="4" w:space="0" w:color="000000"/>
            </w:tcBorders>
            <w:shd w:val="clear" w:color="auto" w:fill="FAFAFA"/>
            <w:vAlign w:val="bottom"/>
          </w:tcPr>
          <w:p w14:paraId="1FA562D3" w14:textId="77777777" w:rsidR="001F0DD2" w:rsidRPr="005B438A" w:rsidRDefault="001F0DD2">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26CCF3FF" w14:textId="77777777" w:rsidR="001F0DD2" w:rsidRPr="005B438A" w:rsidRDefault="001F0DD2">
            <w:pPr>
              <w:ind w:right="-72"/>
              <w:jc w:val="right"/>
              <w:rPr>
                <w:rFonts w:ascii="Arial" w:eastAsia="Arial" w:hAnsi="Arial" w:cs="Arial"/>
                <w:color w:val="000000"/>
                <w:sz w:val="18"/>
                <w:szCs w:val="18"/>
              </w:rPr>
            </w:pPr>
          </w:p>
        </w:tc>
      </w:tr>
      <w:tr w:rsidR="001F0DD2" w:rsidRPr="005B438A" w14:paraId="688BA809" w14:textId="77777777" w:rsidTr="00962361">
        <w:trPr>
          <w:trHeight w:val="135"/>
        </w:trPr>
        <w:tc>
          <w:tcPr>
            <w:tcW w:w="4235" w:type="dxa"/>
            <w:vAlign w:val="bottom"/>
          </w:tcPr>
          <w:p w14:paraId="238EBE4E" w14:textId="77777777" w:rsidR="001F0DD2" w:rsidRPr="005B438A" w:rsidRDefault="001566F9">
            <w:pPr>
              <w:ind w:left="254" w:right="-72"/>
              <w:rPr>
                <w:rFonts w:ascii="Arial" w:eastAsia="Arial" w:hAnsi="Arial" w:cs="Arial"/>
                <w:color w:val="000000"/>
                <w:sz w:val="18"/>
                <w:szCs w:val="18"/>
              </w:rPr>
            </w:pPr>
            <w:r w:rsidRPr="005B438A">
              <w:rPr>
                <w:rFonts w:ascii="Arial" w:eastAsia="Arial" w:hAnsi="Arial" w:cs="Arial"/>
                <w:color w:val="000000"/>
                <w:sz w:val="18"/>
                <w:szCs w:val="18"/>
              </w:rPr>
              <w:t>Letter of guarantees</w:t>
            </w:r>
          </w:p>
        </w:tc>
        <w:tc>
          <w:tcPr>
            <w:tcW w:w="1256" w:type="dxa"/>
            <w:tcBorders>
              <w:bottom w:val="single" w:sz="4" w:space="0" w:color="000000"/>
            </w:tcBorders>
            <w:shd w:val="clear" w:color="auto" w:fill="FAFAFA"/>
            <w:vAlign w:val="bottom"/>
          </w:tcPr>
          <w:p w14:paraId="36278589" w14:textId="38A1BC9B" w:rsidR="001F0DD2" w:rsidRPr="005B438A" w:rsidRDefault="00AE7DAB">
            <w:pPr>
              <w:ind w:right="-72"/>
              <w:jc w:val="right"/>
              <w:rPr>
                <w:rFonts w:ascii="Arial" w:eastAsia="Arial" w:hAnsi="Arial" w:cs="Arial"/>
                <w:sz w:val="18"/>
                <w:szCs w:val="18"/>
              </w:rPr>
            </w:pPr>
            <w:r w:rsidRPr="005B438A">
              <w:rPr>
                <w:rFonts w:ascii="Arial" w:eastAsia="Arial" w:hAnsi="Arial" w:cs="Arial"/>
                <w:sz w:val="18"/>
                <w:szCs w:val="18"/>
              </w:rPr>
              <w:t>3,045,800</w:t>
            </w:r>
          </w:p>
        </w:tc>
        <w:tc>
          <w:tcPr>
            <w:tcW w:w="1257" w:type="dxa"/>
            <w:tcBorders>
              <w:bottom w:val="single" w:sz="4" w:space="0" w:color="000000"/>
            </w:tcBorders>
            <w:vAlign w:val="bottom"/>
          </w:tcPr>
          <w:p w14:paraId="253AB263"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2,929,469</w:t>
            </w:r>
          </w:p>
        </w:tc>
        <w:tc>
          <w:tcPr>
            <w:tcW w:w="1257" w:type="dxa"/>
            <w:tcBorders>
              <w:bottom w:val="single" w:sz="4" w:space="0" w:color="000000"/>
            </w:tcBorders>
            <w:shd w:val="clear" w:color="auto" w:fill="FAFAFA"/>
            <w:vAlign w:val="bottom"/>
          </w:tcPr>
          <w:p w14:paraId="57DA3CBB" w14:textId="54AFBA43" w:rsidR="001F0DD2" w:rsidRPr="005B438A" w:rsidRDefault="00AE7DAB">
            <w:pPr>
              <w:ind w:right="-72"/>
              <w:jc w:val="right"/>
              <w:rPr>
                <w:rFonts w:ascii="Arial" w:eastAsia="Arial" w:hAnsi="Arial" w:cs="Arial"/>
                <w:sz w:val="18"/>
                <w:szCs w:val="18"/>
              </w:rPr>
            </w:pPr>
            <w:r w:rsidRPr="005B438A">
              <w:rPr>
                <w:rFonts w:ascii="Arial" w:eastAsia="Arial" w:hAnsi="Arial" w:cs="Arial"/>
                <w:sz w:val="18"/>
                <w:szCs w:val="18"/>
              </w:rPr>
              <w:t>2,225,208</w:t>
            </w:r>
          </w:p>
        </w:tc>
        <w:tc>
          <w:tcPr>
            <w:tcW w:w="1257" w:type="dxa"/>
            <w:tcBorders>
              <w:bottom w:val="single" w:sz="4" w:space="0" w:color="000000"/>
            </w:tcBorders>
            <w:vAlign w:val="bottom"/>
          </w:tcPr>
          <w:p w14:paraId="6A58B7AF" w14:textId="77777777" w:rsidR="001F0DD2" w:rsidRPr="005B438A" w:rsidRDefault="001566F9">
            <w:pPr>
              <w:ind w:right="-72"/>
              <w:jc w:val="right"/>
              <w:rPr>
                <w:rFonts w:ascii="Arial" w:eastAsia="Arial" w:hAnsi="Arial" w:cs="Arial"/>
                <w:sz w:val="18"/>
                <w:szCs w:val="18"/>
              </w:rPr>
            </w:pPr>
            <w:r w:rsidRPr="005B438A">
              <w:rPr>
                <w:rFonts w:ascii="Arial" w:eastAsia="Arial" w:hAnsi="Arial" w:cs="Arial"/>
                <w:sz w:val="18"/>
                <w:szCs w:val="18"/>
              </w:rPr>
              <w:t>2,111,680</w:t>
            </w:r>
          </w:p>
        </w:tc>
      </w:tr>
      <w:tr w:rsidR="001F0DD2" w:rsidRPr="005B438A" w14:paraId="27F4C56C" w14:textId="77777777" w:rsidTr="00962361">
        <w:trPr>
          <w:trHeight w:val="63"/>
        </w:trPr>
        <w:tc>
          <w:tcPr>
            <w:tcW w:w="4235" w:type="dxa"/>
            <w:vAlign w:val="bottom"/>
          </w:tcPr>
          <w:p w14:paraId="50BA5DF3" w14:textId="77777777" w:rsidR="001F0DD2" w:rsidRPr="005B438A" w:rsidRDefault="001F0DD2">
            <w:pPr>
              <w:ind w:left="254" w:right="-108"/>
              <w:rPr>
                <w:rFonts w:ascii="Arial" w:eastAsia="Arial" w:hAnsi="Arial" w:cs="Arial"/>
                <w:color w:val="000000"/>
                <w:sz w:val="18"/>
                <w:szCs w:val="18"/>
              </w:rPr>
            </w:pPr>
          </w:p>
        </w:tc>
        <w:tc>
          <w:tcPr>
            <w:tcW w:w="1256" w:type="dxa"/>
            <w:tcBorders>
              <w:top w:val="single" w:sz="4" w:space="0" w:color="000000"/>
            </w:tcBorders>
            <w:shd w:val="clear" w:color="auto" w:fill="FAFAFA"/>
            <w:vAlign w:val="bottom"/>
          </w:tcPr>
          <w:p w14:paraId="18B316B6" w14:textId="77777777" w:rsidR="001F0DD2" w:rsidRPr="005B438A" w:rsidRDefault="001F0DD2">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297AF905" w14:textId="77777777" w:rsidR="001F0DD2" w:rsidRPr="005B438A" w:rsidRDefault="001F0DD2">
            <w:pPr>
              <w:ind w:right="-72"/>
              <w:jc w:val="right"/>
              <w:rPr>
                <w:rFonts w:ascii="Arial" w:eastAsia="Arial" w:hAnsi="Arial" w:cs="Arial"/>
                <w:color w:val="000000"/>
                <w:sz w:val="18"/>
                <w:szCs w:val="18"/>
              </w:rPr>
            </w:pPr>
          </w:p>
        </w:tc>
        <w:tc>
          <w:tcPr>
            <w:tcW w:w="1257" w:type="dxa"/>
            <w:tcBorders>
              <w:top w:val="single" w:sz="4" w:space="0" w:color="000000"/>
            </w:tcBorders>
            <w:shd w:val="clear" w:color="auto" w:fill="FAFAFA"/>
            <w:vAlign w:val="bottom"/>
          </w:tcPr>
          <w:p w14:paraId="6DAFF16E" w14:textId="77777777" w:rsidR="001F0DD2" w:rsidRPr="005B438A" w:rsidRDefault="001F0DD2">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11CE0725" w14:textId="77777777" w:rsidR="001F0DD2" w:rsidRPr="005B438A" w:rsidRDefault="001F0DD2">
            <w:pPr>
              <w:ind w:right="-72"/>
              <w:jc w:val="right"/>
              <w:rPr>
                <w:rFonts w:ascii="Arial" w:eastAsia="Arial" w:hAnsi="Arial" w:cs="Arial"/>
                <w:color w:val="000000"/>
                <w:sz w:val="18"/>
                <w:szCs w:val="18"/>
              </w:rPr>
            </w:pPr>
          </w:p>
        </w:tc>
      </w:tr>
      <w:tr w:rsidR="001F0DD2" w:rsidRPr="005B438A" w14:paraId="4C4FF721" w14:textId="77777777" w:rsidTr="00962361">
        <w:trPr>
          <w:trHeight w:val="135"/>
        </w:trPr>
        <w:tc>
          <w:tcPr>
            <w:tcW w:w="4235" w:type="dxa"/>
            <w:vAlign w:val="bottom"/>
          </w:tcPr>
          <w:p w14:paraId="744695CD" w14:textId="77777777" w:rsidR="001F0DD2" w:rsidRPr="005B438A" w:rsidRDefault="001566F9">
            <w:pPr>
              <w:ind w:left="254" w:right="-72"/>
              <w:rPr>
                <w:rFonts w:ascii="Arial" w:eastAsia="Arial" w:hAnsi="Arial" w:cs="Arial"/>
                <w:color w:val="000000"/>
                <w:sz w:val="18"/>
                <w:szCs w:val="18"/>
              </w:rPr>
            </w:pPr>
            <w:r w:rsidRPr="005B438A">
              <w:rPr>
                <w:rFonts w:ascii="Arial" w:eastAsia="Arial" w:hAnsi="Arial" w:cs="Arial"/>
                <w:color w:val="000000"/>
                <w:sz w:val="18"/>
                <w:szCs w:val="18"/>
              </w:rPr>
              <w:t>Total</w:t>
            </w:r>
          </w:p>
        </w:tc>
        <w:tc>
          <w:tcPr>
            <w:tcW w:w="1256" w:type="dxa"/>
            <w:tcBorders>
              <w:bottom w:val="single" w:sz="4" w:space="0" w:color="000000"/>
            </w:tcBorders>
            <w:shd w:val="clear" w:color="auto" w:fill="FAFAFA"/>
            <w:vAlign w:val="bottom"/>
          </w:tcPr>
          <w:p w14:paraId="52EDC3F2" w14:textId="0C64B8AD" w:rsidR="001F0DD2" w:rsidRPr="005B438A" w:rsidRDefault="00AE7DAB">
            <w:pPr>
              <w:ind w:right="-72"/>
              <w:jc w:val="right"/>
              <w:rPr>
                <w:rFonts w:ascii="Arial" w:eastAsia="Arial" w:hAnsi="Arial" w:cs="Arial"/>
                <w:color w:val="000000"/>
                <w:sz w:val="18"/>
                <w:szCs w:val="18"/>
              </w:rPr>
            </w:pPr>
            <w:r w:rsidRPr="005B438A">
              <w:rPr>
                <w:rFonts w:ascii="Arial" w:eastAsia="Arial" w:hAnsi="Arial" w:cs="Arial"/>
                <w:color w:val="000000"/>
                <w:sz w:val="18"/>
                <w:szCs w:val="18"/>
              </w:rPr>
              <w:t>3,045,800</w:t>
            </w:r>
          </w:p>
        </w:tc>
        <w:tc>
          <w:tcPr>
            <w:tcW w:w="1257" w:type="dxa"/>
            <w:tcBorders>
              <w:bottom w:val="single" w:sz="4" w:space="0" w:color="000000"/>
            </w:tcBorders>
            <w:vAlign w:val="bottom"/>
          </w:tcPr>
          <w:p w14:paraId="0682F91A"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2,929,469</w:t>
            </w:r>
          </w:p>
        </w:tc>
        <w:tc>
          <w:tcPr>
            <w:tcW w:w="1257" w:type="dxa"/>
            <w:tcBorders>
              <w:bottom w:val="single" w:sz="4" w:space="0" w:color="000000"/>
            </w:tcBorders>
            <w:shd w:val="clear" w:color="auto" w:fill="FAFAFA"/>
            <w:vAlign w:val="bottom"/>
          </w:tcPr>
          <w:p w14:paraId="699B1A48" w14:textId="5E9D9C17" w:rsidR="001F0DD2" w:rsidRPr="005B438A" w:rsidRDefault="00AE7DAB">
            <w:pPr>
              <w:ind w:right="-72"/>
              <w:jc w:val="right"/>
              <w:rPr>
                <w:rFonts w:ascii="Arial" w:eastAsia="Arial" w:hAnsi="Arial" w:cs="Arial"/>
                <w:color w:val="000000"/>
                <w:sz w:val="18"/>
                <w:szCs w:val="18"/>
              </w:rPr>
            </w:pPr>
            <w:r w:rsidRPr="005B438A">
              <w:rPr>
                <w:rFonts w:ascii="Arial" w:eastAsia="Arial" w:hAnsi="Arial" w:cs="Arial"/>
                <w:color w:val="000000"/>
                <w:sz w:val="18"/>
                <w:szCs w:val="18"/>
              </w:rPr>
              <w:t>2,225,208</w:t>
            </w:r>
          </w:p>
        </w:tc>
        <w:tc>
          <w:tcPr>
            <w:tcW w:w="1257" w:type="dxa"/>
            <w:tcBorders>
              <w:bottom w:val="single" w:sz="4" w:space="0" w:color="000000"/>
            </w:tcBorders>
            <w:vAlign w:val="bottom"/>
          </w:tcPr>
          <w:p w14:paraId="7E4C3310" w14:textId="77777777" w:rsidR="001F0DD2" w:rsidRPr="005B438A" w:rsidRDefault="001566F9">
            <w:pPr>
              <w:ind w:right="-72"/>
              <w:jc w:val="right"/>
              <w:rPr>
                <w:rFonts w:ascii="Arial" w:eastAsia="Arial" w:hAnsi="Arial" w:cs="Arial"/>
                <w:color w:val="000000"/>
                <w:sz w:val="18"/>
                <w:szCs w:val="18"/>
              </w:rPr>
            </w:pPr>
            <w:r w:rsidRPr="005B438A">
              <w:rPr>
                <w:rFonts w:ascii="Arial" w:eastAsia="Arial" w:hAnsi="Arial" w:cs="Arial"/>
                <w:color w:val="000000"/>
                <w:sz w:val="18"/>
                <w:szCs w:val="18"/>
              </w:rPr>
              <w:t>2,111,680</w:t>
            </w:r>
          </w:p>
        </w:tc>
      </w:tr>
    </w:tbl>
    <w:p w14:paraId="32C892D1" w14:textId="77777777" w:rsidR="001F0DD2" w:rsidRPr="005B438A" w:rsidRDefault="001F0DD2">
      <w:pPr>
        <w:ind w:left="540"/>
        <w:jc w:val="both"/>
        <w:rPr>
          <w:rFonts w:ascii="Arial" w:eastAsia="Arial" w:hAnsi="Arial" w:cs="Arial"/>
          <w:color w:val="000000"/>
          <w:sz w:val="18"/>
          <w:szCs w:val="18"/>
        </w:rPr>
      </w:pPr>
    </w:p>
    <w:p w14:paraId="53B52FFF" w14:textId="77777777" w:rsidR="001F0DD2" w:rsidRPr="005B438A" w:rsidRDefault="001566F9">
      <w:pPr>
        <w:ind w:left="540"/>
        <w:jc w:val="both"/>
        <w:rPr>
          <w:rFonts w:ascii="Arial" w:eastAsia="Arial" w:hAnsi="Arial" w:cs="Arial"/>
          <w:color w:val="000000"/>
          <w:sz w:val="18"/>
          <w:szCs w:val="18"/>
        </w:rPr>
      </w:pPr>
      <w:r w:rsidRPr="005B438A">
        <w:rPr>
          <w:rFonts w:ascii="Arial" w:eastAsia="Arial" w:hAnsi="Arial" w:cs="Arial"/>
          <w:color w:val="000000"/>
          <w:sz w:val="18"/>
          <w:szCs w:val="18"/>
        </w:rPr>
        <w:t>Outstanding letters of guarantee issued by local banks to third parties on behalf of the Group and the Company in the normal course of business.</w:t>
      </w:r>
    </w:p>
    <w:p w14:paraId="68FF1BD5" w14:textId="77777777" w:rsidR="001F0DD2" w:rsidRPr="005B438A" w:rsidRDefault="001F0DD2">
      <w:pPr>
        <w:ind w:left="540"/>
        <w:jc w:val="both"/>
        <w:rPr>
          <w:rFonts w:ascii="Arial" w:eastAsia="Arial" w:hAnsi="Arial" w:cs="Arial"/>
          <w:color w:val="000000"/>
          <w:sz w:val="18"/>
          <w:szCs w:val="18"/>
        </w:rPr>
      </w:pPr>
    </w:p>
    <w:p w14:paraId="67B18B20" w14:textId="77777777" w:rsidR="00AE7DAB" w:rsidRPr="005B438A" w:rsidRDefault="00AE7DAB">
      <w:pPr>
        <w:jc w:val="both"/>
        <w:rPr>
          <w:rFonts w:ascii="Arial" w:eastAsia="Arial" w:hAnsi="Arial" w:cs="Arial"/>
          <w:color w:val="000000"/>
          <w:sz w:val="18"/>
          <w:szCs w:val="18"/>
        </w:rPr>
      </w:pPr>
    </w:p>
    <w:tbl>
      <w:tblPr>
        <w:tblStyle w:val="affffffff8"/>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1F0DD2" w:rsidRPr="005B438A" w14:paraId="78108BA9" w14:textId="77777777">
        <w:trPr>
          <w:trHeight w:val="386"/>
        </w:trPr>
        <w:tc>
          <w:tcPr>
            <w:tcW w:w="9461" w:type="dxa"/>
            <w:shd w:val="clear" w:color="auto" w:fill="FFA543"/>
            <w:vAlign w:val="center"/>
          </w:tcPr>
          <w:p w14:paraId="5C06484D" w14:textId="1D40DD61" w:rsidR="001F0DD2" w:rsidRPr="005B438A" w:rsidRDefault="009C47EE">
            <w:pPr>
              <w:ind w:left="432" w:hanging="432"/>
              <w:jc w:val="both"/>
              <w:rPr>
                <w:rFonts w:ascii="Arial" w:eastAsia="Arial" w:hAnsi="Arial" w:cs="Arial"/>
                <w:b/>
                <w:color w:val="FFFFFF"/>
                <w:sz w:val="18"/>
                <w:szCs w:val="18"/>
              </w:rPr>
            </w:pPr>
            <w:r w:rsidRPr="005B438A">
              <w:rPr>
                <w:rFonts w:ascii="Arial" w:eastAsia="Arial" w:hAnsi="Arial" w:cs="Arial"/>
                <w:b/>
                <w:color w:val="FFFFFF"/>
                <w:sz w:val="18"/>
                <w:szCs w:val="18"/>
              </w:rPr>
              <w:t>3</w:t>
            </w:r>
            <w:r w:rsidR="00244068">
              <w:rPr>
                <w:rFonts w:ascii="Arial" w:eastAsia="Arial" w:hAnsi="Arial" w:cs="Arial"/>
                <w:b/>
                <w:color w:val="FFFFFF"/>
                <w:sz w:val="18"/>
                <w:szCs w:val="18"/>
              </w:rPr>
              <w:t>9</w:t>
            </w:r>
            <w:r w:rsidR="001566F9" w:rsidRPr="005B438A">
              <w:rPr>
                <w:rFonts w:ascii="Arial" w:eastAsia="Arial" w:hAnsi="Arial" w:cs="Arial"/>
                <w:b/>
                <w:color w:val="FFFFFF"/>
                <w:sz w:val="18"/>
                <w:szCs w:val="18"/>
              </w:rPr>
              <w:tab/>
              <w:t>Event after reporting period</w:t>
            </w:r>
          </w:p>
        </w:tc>
      </w:tr>
    </w:tbl>
    <w:p w14:paraId="2DCABC7F" w14:textId="77777777" w:rsidR="001F0DD2" w:rsidRPr="005B438A" w:rsidRDefault="001F0DD2" w:rsidP="00962361">
      <w:pPr>
        <w:jc w:val="both"/>
        <w:rPr>
          <w:rFonts w:ascii="Arial" w:eastAsia="Arial" w:hAnsi="Arial" w:cs="Arial"/>
          <w:color w:val="222222"/>
          <w:sz w:val="18"/>
          <w:szCs w:val="18"/>
        </w:rPr>
      </w:pPr>
    </w:p>
    <w:p w14:paraId="388E7115" w14:textId="77777777" w:rsidR="001F0DD2" w:rsidRPr="005B438A" w:rsidRDefault="001566F9" w:rsidP="00962361">
      <w:pPr>
        <w:ind w:right="-188"/>
        <w:jc w:val="both"/>
        <w:rPr>
          <w:rFonts w:ascii="Arial" w:eastAsia="Arial" w:hAnsi="Arial" w:cs="Arial"/>
          <w:b/>
          <w:sz w:val="18"/>
          <w:szCs w:val="18"/>
        </w:rPr>
      </w:pPr>
      <w:proofErr w:type="spellStart"/>
      <w:r w:rsidRPr="005B438A">
        <w:rPr>
          <w:rFonts w:ascii="Arial" w:eastAsia="Arial" w:hAnsi="Arial" w:cs="Arial"/>
          <w:b/>
          <w:sz w:val="18"/>
          <w:szCs w:val="18"/>
        </w:rPr>
        <w:t>Chayo</w:t>
      </w:r>
      <w:proofErr w:type="spellEnd"/>
      <w:r w:rsidRPr="005B438A">
        <w:rPr>
          <w:rFonts w:ascii="Arial" w:eastAsia="Arial" w:hAnsi="Arial" w:cs="Arial"/>
          <w:b/>
          <w:sz w:val="18"/>
          <w:szCs w:val="18"/>
        </w:rPr>
        <w:t xml:space="preserve"> Group Public Company Limited</w:t>
      </w:r>
    </w:p>
    <w:p w14:paraId="4B950C78" w14:textId="77777777" w:rsidR="001F0DD2" w:rsidRPr="005B438A" w:rsidRDefault="001F0DD2" w:rsidP="00962361">
      <w:pPr>
        <w:ind w:right="9"/>
        <w:jc w:val="both"/>
        <w:rPr>
          <w:rFonts w:ascii="Arial" w:eastAsia="Arial" w:hAnsi="Arial" w:cs="Arial"/>
          <w:sz w:val="18"/>
          <w:szCs w:val="18"/>
        </w:rPr>
      </w:pPr>
    </w:p>
    <w:p w14:paraId="1704DBE5" w14:textId="2DAD8567" w:rsidR="001F0DD2" w:rsidRPr="005B438A" w:rsidRDefault="004865A7" w:rsidP="00962361">
      <w:pPr>
        <w:pBdr>
          <w:top w:val="nil"/>
          <w:left w:val="nil"/>
          <w:bottom w:val="nil"/>
          <w:right w:val="nil"/>
          <w:between w:val="nil"/>
        </w:pBdr>
        <w:spacing w:line="276" w:lineRule="auto"/>
        <w:ind w:right="9"/>
        <w:jc w:val="both"/>
        <w:rPr>
          <w:rFonts w:ascii="Arial" w:eastAsia="Arial" w:hAnsi="Arial" w:cs="Arial"/>
          <w:sz w:val="18"/>
          <w:szCs w:val="18"/>
        </w:rPr>
      </w:pPr>
      <w:r w:rsidRPr="005B438A">
        <w:rPr>
          <w:rFonts w:ascii="Arial" w:eastAsia="Arial" w:hAnsi="Arial" w:cs="Arial"/>
          <w:sz w:val="18"/>
          <w:szCs w:val="18"/>
        </w:rPr>
        <w:t xml:space="preserve">On </w:t>
      </w:r>
      <w:r w:rsidRPr="005B438A">
        <w:rPr>
          <w:rFonts w:ascii="Arial" w:eastAsia="Arial" w:hAnsi="Arial" w:cs="Arial"/>
          <w:sz w:val="18"/>
          <w:szCs w:val="18"/>
          <w:cs/>
        </w:rPr>
        <w:t xml:space="preserve">4 </w:t>
      </w:r>
      <w:r w:rsidRPr="005B438A">
        <w:rPr>
          <w:rFonts w:ascii="Arial" w:eastAsia="Arial" w:hAnsi="Arial" w:cs="Arial"/>
          <w:sz w:val="18"/>
          <w:szCs w:val="18"/>
        </w:rPr>
        <w:t xml:space="preserve">January </w:t>
      </w:r>
      <w:r w:rsidRPr="005B438A">
        <w:rPr>
          <w:rFonts w:ascii="Arial" w:eastAsia="Arial" w:hAnsi="Arial" w:cs="Arial"/>
          <w:sz w:val="18"/>
          <w:szCs w:val="18"/>
          <w:cs/>
        </w:rPr>
        <w:t>2022</w:t>
      </w:r>
      <w:r w:rsidRPr="005B438A">
        <w:rPr>
          <w:rFonts w:ascii="Arial" w:eastAsia="Arial" w:hAnsi="Arial" w:cs="Arial"/>
          <w:sz w:val="18"/>
          <w:szCs w:val="18"/>
        </w:rPr>
        <w:t xml:space="preserve">, the Company registered the change of paid-up share capital from Baht </w:t>
      </w:r>
      <w:r w:rsidRPr="005B438A">
        <w:rPr>
          <w:rFonts w:ascii="Arial" w:eastAsia="Arial" w:hAnsi="Arial" w:cs="Arial"/>
          <w:sz w:val="18"/>
          <w:szCs w:val="18"/>
          <w:cs/>
        </w:rPr>
        <w:t>480</w:t>
      </w:r>
      <w:r w:rsidRPr="005B438A">
        <w:rPr>
          <w:rFonts w:ascii="Arial" w:eastAsia="Arial" w:hAnsi="Arial" w:cs="Arial"/>
          <w:sz w:val="18"/>
          <w:szCs w:val="18"/>
        </w:rPr>
        <w:t>,</w:t>
      </w:r>
      <w:r w:rsidRPr="005B438A">
        <w:rPr>
          <w:rFonts w:ascii="Arial" w:eastAsia="Arial" w:hAnsi="Arial" w:cs="Arial"/>
          <w:sz w:val="18"/>
          <w:szCs w:val="18"/>
          <w:cs/>
        </w:rPr>
        <w:t>975</w:t>
      </w:r>
      <w:r w:rsidRPr="005B438A">
        <w:rPr>
          <w:rFonts w:ascii="Arial" w:eastAsia="Arial" w:hAnsi="Arial" w:cs="Arial"/>
          <w:sz w:val="18"/>
          <w:szCs w:val="18"/>
        </w:rPr>
        <w:t>,</w:t>
      </w:r>
      <w:r w:rsidRPr="005B438A">
        <w:rPr>
          <w:rFonts w:ascii="Arial" w:eastAsia="Arial" w:hAnsi="Arial" w:cs="Arial"/>
          <w:sz w:val="18"/>
          <w:szCs w:val="18"/>
          <w:cs/>
        </w:rPr>
        <w:t xml:space="preserve">133.50 </w:t>
      </w:r>
      <w:r w:rsidRPr="005B438A">
        <w:rPr>
          <w:rFonts w:ascii="Arial" w:eastAsia="Arial" w:hAnsi="Arial" w:cs="Arial"/>
          <w:sz w:val="18"/>
          <w:szCs w:val="18"/>
        </w:rPr>
        <w:t xml:space="preserve">to Baht </w:t>
      </w:r>
      <w:r w:rsidRPr="005B438A">
        <w:rPr>
          <w:rFonts w:ascii="Arial" w:eastAsia="Arial" w:hAnsi="Arial" w:cs="Arial"/>
          <w:sz w:val="18"/>
          <w:szCs w:val="18"/>
          <w:cs/>
        </w:rPr>
        <w:t>489</w:t>
      </w:r>
      <w:r w:rsidRPr="005B438A">
        <w:rPr>
          <w:rFonts w:ascii="Arial" w:eastAsia="Arial" w:hAnsi="Arial" w:cs="Arial"/>
          <w:sz w:val="18"/>
          <w:szCs w:val="18"/>
        </w:rPr>
        <w:t>,</w:t>
      </w:r>
      <w:r w:rsidRPr="005B438A">
        <w:rPr>
          <w:rFonts w:ascii="Arial" w:eastAsia="Arial" w:hAnsi="Arial" w:cs="Arial"/>
          <w:sz w:val="18"/>
          <w:szCs w:val="18"/>
          <w:cs/>
        </w:rPr>
        <w:t>562</w:t>
      </w:r>
      <w:r w:rsidRPr="005B438A">
        <w:rPr>
          <w:rFonts w:ascii="Arial" w:eastAsia="Arial" w:hAnsi="Arial" w:cs="Arial"/>
          <w:sz w:val="18"/>
          <w:szCs w:val="18"/>
        </w:rPr>
        <w:t>,</w:t>
      </w:r>
      <w:r w:rsidRPr="005B438A">
        <w:rPr>
          <w:rFonts w:ascii="Arial" w:eastAsia="Arial" w:hAnsi="Arial" w:cs="Arial"/>
          <w:sz w:val="18"/>
          <w:szCs w:val="18"/>
          <w:cs/>
        </w:rPr>
        <w:t xml:space="preserve">444.50 </w:t>
      </w:r>
      <w:r w:rsidRPr="005B438A">
        <w:rPr>
          <w:rFonts w:ascii="Arial" w:eastAsia="Arial" w:hAnsi="Arial" w:cs="Arial"/>
          <w:sz w:val="18"/>
          <w:szCs w:val="18"/>
        </w:rPr>
        <w:t>with the Department of Business Development, Ministry of Commerce which resulted from exercised warrants, CHAYO-W</w:t>
      </w:r>
      <w:r w:rsidRPr="005B438A">
        <w:rPr>
          <w:rFonts w:ascii="Arial" w:eastAsia="Arial" w:hAnsi="Arial" w:cs="Arial"/>
          <w:sz w:val="18"/>
          <w:szCs w:val="18"/>
          <w:cs/>
        </w:rPr>
        <w:t xml:space="preserve">1 </w:t>
      </w:r>
      <w:r w:rsidRPr="005B438A">
        <w:rPr>
          <w:rFonts w:ascii="Arial" w:eastAsia="Arial" w:hAnsi="Arial" w:cs="Arial"/>
          <w:sz w:val="18"/>
          <w:szCs w:val="18"/>
        </w:rPr>
        <w:t xml:space="preserve">No. </w:t>
      </w:r>
      <w:r w:rsidRPr="005B438A">
        <w:rPr>
          <w:rFonts w:ascii="Arial" w:eastAsia="Arial" w:hAnsi="Arial" w:cs="Arial"/>
          <w:sz w:val="18"/>
          <w:szCs w:val="18"/>
          <w:cs/>
        </w:rPr>
        <w:t xml:space="preserve">7 </w:t>
      </w:r>
      <w:r w:rsidRPr="005B438A">
        <w:rPr>
          <w:rFonts w:ascii="Arial" w:eastAsia="Arial" w:hAnsi="Arial" w:cs="Arial"/>
          <w:sz w:val="18"/>
          <w:szCs w:val="18"/>
        </w:rPr>
        <w:t>and CHAYO-W</w:t>
      </w:r>
      <w:r w:rsidRPr="005B438A">
        <w:rPr>
          <w:rFonts w:ascii="Arial" w:eastAsia="Arial" w:hAnsi="Arial" w:cs="Arial"/>
          <w:sz w:val="18"/>
          <w:szCs w:val="18"/>
          <w:cs/>
        </w:rPr>
        <w:t xml:space="preserve">2 </w:t>
      </w:r>
      <w:r w:rsidRPr="005B438A">
        <w:rPr>
          <w:rFonts w:ascii="Arial" w:eastAsia="Arial" w:hAnsi="Arial" w:cs="Arial"/>
          <w:sz w:val="18"/>
          <w:szCs w:val="18"/>
        </w:rPr>
        <w:t>No.</w:t>
      </w:r>
      <w:r w:rsidRPr="005B438A">
        <w:rPr>
          <w:rFonts w:ascii="Arial" w:eastAsia="Arial" w:hAnsi="Arial" w:cs="Arial"/>
          <w:sz w:val="18"/>
          <w:szCs w:val="18"/>
          <w:cs/>
        </w:rPr>
        <w:t>2.</w:t>
      </w:r>
    </w:p>
    <w:p w14:paraId="657F5EF9" w14:textId="77777777" w:rsidR="004865A7" w:rsidRPr="005B438A" w:rsidRDefault="004865A7" w:rsidP="00962361">
      <w:pPr>
        <w:pBdr>
          <w:top w:val="nil"/>
          <w:left w:val="nil"/>
          <w:bottom w:val="nil"/>
          <w:right w:val="nil"/>
          <w:between w:val="nil"/>
        </w:pBdr>
        <w:spacing w:line="276" w:lineRule="auto"/>
        <w:ind w:right="9"/>
        <w:jc w:val="both"/>
        <w:rPr>
          <w:rFonts w:ascii="Arial" w:eastAsia="Arial" w:hAnsi="Arial" w:cs="Arial"/>
          <w:color w:val="000000"/>
          <w:sz w:val="18"/>
          <w:szCs w:val="18"/>
        </w:rPr>
      </w:pPr>
    </w:p>
    <w:p w14:paraId="3074AB46" w14:textId="77777777" w:rsidR="001F0DD2" w:rsidRPr="005B438A" w:rsidRDefault="001566F9" w:rsidP="00962361">
      <w:pPr>
        <w:pBdr>
          <w:top w:val="nil"/>
          <w:left w:val="nil"/>
          <w:bottom w:val="nil"/>
          <w:right w:val="nil"/>
          <w:between w:val="nil"/>
        </w:pBdr>
        <w:spacing w:line="276" w:lineRule="auto"/>
        <w:ind w:right="9"/>
        <w:jc w:val="both"/>
        <w:rPr>
          <w:rFonts w:ascii="Arial" w:eastAsia="Arial" w:hAnsi="Arial" w:cs="Arial"/>
          <w:b/>
          <w:color w:val="222222"/>
          <w:sz w:val="18"/>
          <w:szCs w:val="18"/>
        </w:rPr>
      </w:pPr>
      <w:proofErr w:type="spellStart"/>
      <w:r w:rsidRPr="005B438A">
        <w:rPr>
          <w:rFonts w:ascii="Arial" w:eastAsia="Arial" w:hAnsi="Arial" w:cs="Arial"/>
          <w:b/>
          <w:color w:val="222222"/>
          <w:sz w:val="18"/>
          <w:szCs w:val="18"/>
        </w:rPr>
        <w:t>Chayo</w:t>
      </w:r>
      <w:proofErr w:type="spellEnd"/>
      <w:r w:rsidRPr="005B438A">
        <w:rPr>
          <w:rFonts w:ascii="Arial" w:eastAsia="Arial" w:hAnsi="Arial" w:cs="Arial"/>
          <w:b/>
          <w:color w:val="222222"/>
          <w:sz w:val="18"/>
          <w:szCs w:val="18"/>
        </w:rPr>
        <w:t xml:space="preserve"> Capital Company Limited </w:t>
      </w:r>
    </w:p>
    <w:p w14:paraId="3B430CD6" w14:textId="77777777" w:rsidR="001F0DD2" w:rsidRPr="005B438A" w:rsidRDefault="001F0DD2" w:rsidP="00962361">
      <w:pPr>
        <w:ind w:right="9"/>
        <w:jc w:val="both"/>
        <w:rPr>
          <w:rFonts w:ascii="Arial" w:eastAsia="Arial" w:hAnsi="Arial" w:cs="Arial"/>
          <w:color w:val="000000"/>
          <w:sz w:val="18"/>
          <w:szCs w:val="18"/>
        </w:rPr>
      </w:pPr>
    </w:p>
    <w:p w14:paraId="165052D3" w14:textId="0CDED79F" w:rsidR="001F0DD2" w:rsidRDefault="004865A7" w:rsidP="00962361">
      <w:pPr>
        <w:ind w:right="9"/>
        <w:jc w:val="both"/>
        <w:rPr>
          <w:rFonts w:ascii="Arial" w:eastAsia="Arial" w:hAnsi="Arial" w:cs="Arial"/>
          <w:color w:val="000000"/>
          <w:sz w:val="18"/>
          <w:szCs w:val="18"/>
        </w:rPr>
      </w:pPr>
      <w:r w:rsidRPr="005B438A">
        <w:rPr>
          <w:rFonts w:ascii="Arial" w:eastAsia="Arial" w:hAnsi="Arial" w:cs="Arial"/>
          <w:color w:val="000000"/>
          <w:sz w:val="18"/>
          <w:szCs w:val="18"/>
        </w:rPr>
        <w:t xml:space="preserve">In February 2021, </w:t>
      </w:r>
      <w:proofErr w:type="spellStart"/>
      <w:r w:rsidRPr="005B438A">
        <w:rPr>
          <w:rFonts w:ascii="Arial" w:eastAsia="Arial" w:hAnsi="Arial" w:cs="Arial"/>
          <w:color w:val="000000"/>
          <w:sz w:val="18"/>
          <w:szCs w:val="18"/>
        </w:rPr>
        <w:t>Chayo</w:t>
      </w:r>
      <w:proofErr w:type="spellEnd"/>
      <w:r w:rsidRPr="005B438A">
        <w:rPr>
          <w:rFonts w:ascii="Arial" w:eastAsia="Arial" w:hAnsi="Arial" w:cs="Arial"/>
          <w:color w:val="000000"/>
          <w:sz w:val="18"/>
          <w:szCs w:val="18"/>
        </w:rPr>
        <w:t xml:space="preserve"> Capital Co., Ltd. (Subsidiary) signed loan agreements amounting to Baht 100 million with financial institutions in the country. The withdrawals of loan agreements were subject to the conditions, periods, and methods which financial institutions required. The Company and Thai Credit Guarantee Corporation has fully guaranteed for the loan agreements.</w:t>
      </w:r>
    </w:p>
    <w:p w14:paraId="5C02B8B7" w14:textId="6F752908" w:rsidR="000074F4" w:rsidRDefault="000074F4" w:rsidP="00962361">
      <w:pPr>
        <w:ind w:right="9"/>
        <w:jc w:val="both"/>
        <w:rPr>
          <w:rFonts w:ascii="Arial" w:eastAsia="Arial" w:hAnsi="Arial" w:cs="Arial"/>
          <w:color w:val="000000"/>
          <w:sz w:val="18"/>
          <w:szCs w:val="18"/>
        </w:rPr>
      </w:pPr>
    </w:p>
    <w:p w14:paraId="7CB40EF7" w14:textId="22AF0BB3" w:rsidR="000074F4" w:rsidRDefault="000074F4" w:rsidP="00962361">
      <w:pPr>
        <w:ind w:right="9"/>
        <w:jc w:val="both"/>
        <w:rPr>
          <w:rFonts w:ascii="Arial" w:eastAsia="Arial" w:hAnsi="Arial" w:cs="Arial"/>
          <w:color w:val="000000"/>
          <w:sz w:val="18"/>
          <w:szCs w:val="18"/>
        </w:rPr>
      </w:pPr>
    </w:p>
    <w:p w14:paraId="30609025" w14:textId="77777777" w:rsidR="000074F4" w:rsidRPr="005B438A" w:rsidRDefault="000074F4" w:rsidP="00962361">
      <w:pPr>
        <w:ind w:right="9"/>
        <w:jc w:val="both"/>
        <w:rPr>
          <w:rFonts w:ascii="Arial" w:eastAsia="Arial" w:hAnsi="Arial" w:cs="Arial"/>
          <w:color w:val="000000"/>
          <w:sz w:val="18"/>
          <w:szCs w:val="18"/>
        </w:rPr>
      </w:pPr>
    </w:p>
    <w:sectPr w:rsidR="000074F4" w:rsidRPr="005B438A">
      <w:pgSz w:w="11907" w:h="16840"/>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9E28" w14:textId="77777777" w:rsidR="005465B4" w:rsidRDefault="005465B4">
      <w:r>
        <w:separator/>
      </w:r>
    </w:p>
  </w:endnote>
  <w:endnote w:type="continuationSeparator" w:id="0">
    <w:p w14:paraId="12ED03FB" w14:textId="77777777" w:rsidR="005465B4" w:rsidRDefault="0054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attrocento 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Arial Unicode MS">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0CD7" w14:textId="77777777" w:rsidR="005465B4" w:rsidRDefault="005465B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24D02" w14:textId="77777777" w:rsidR="005465B4" w:rsidRDefault="005465B4">
      <w:r>
        <w:separator/>
      </w:r>
    </w:p>
  </w:footnote>
  <w:footnote w:type="continuationSeparator" w:id="0">
    <w:p w14:paraId="7DE44EB7" w14:textId="77777777" w:rsidR="005465B4" w:rsidRDefault="00546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ED83" w14:textId="77777777" w:rsidR="005465B4" w:rsidRDefault="005465B4">
    <w:pPr>
      <w:pBdr>
        <w:top w:val="nil"/>
        <w:left w:val="nil"/>
        <w:bottom w:val="single" w:sz="8" w:space="1" w:color="000000"/>
        <w:right w:val="nil"/>
        <w:between w:val="nil"/>
      </w:pBdr>
      <w:tabs>
        <w:tab w:val="center" w:pos="4513"/>
      </w:tabs>
      <w:rPr>
        <w:rFonts w:ascii="Arial" w:eastAsia="Arial" w:hAnsi="Arial" w:cs="Arial"/>
        <w:b/>
        <w:color w:val="000000"/>
        <w:sz w:val="18"/>
        <w:szCs w:val="18"/>
      </w:rPr>
    </w:pPr>
    <w:proofErr w:type="spellStart"/>
    <w:r>
      <w:rPr>
        <w:rFonts w:ascii="Arial" w:eastAsia="Arial" w:hAnsi="Arial" w:cs="Arial"/>
        <w:b/>
        <w:color w:val="000000"/>
        <w:sz w:val="18"/>
        <w:szCs w:val="18"/>
      </w:rPr>
      <w:t>Chayo</w:t>
    </w:r>
    <w:proofErr w:type="spellEnd"/>
    <w:r>
      <w:rPr>
        <w:rFonts w:ascii="Arial" w:eastAsia="Arial" w:hAnsi="Arial" w:cs="Arial"/>
        <w:b/>
        <w:color w:val="000000"/>
        <w:sz w:val="18"/>
        <w:szCs w:val="18"/>
      </w:rPr>
      <w:t xml:space="preserve"> Group Public Company Limited</w:t>
    </w:r>
  </w:p>
  <w:p w14:paraId="3979A896" w14:textId="77777777" w:rsidR="005465B4" w:rsidRDefault="005465B4">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0B454ED9" w14:textId="77777777" w:rsidR="005465B4" w:rsidRDefault="005465B4">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For the year ended 31 December 2021</w:t>
    </w:r>
  </w:p>
  <w:p w14:paraId="7CEE91D3" w14:textId="77777777" w:rsidR="005465B4" w:rsidRDefault="005465B4">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53CC"/>
    <w:multiLevelType w:val="multilevel"/>
    <w:tmpl w:val="140ED892"/>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5E316A9"/>
    <w:multiLevelType w:val="multilevel"/>
    <w:tmpl w:val="EE944F4A"/>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162084"/>
    <w:multiLevelType w:val="multilevel"/>
    <w:tmpl w:val="203E5D00"/>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0A19B6"/>
    <w:multiLevelType w:val="multilevel"/>
    <w:tmpl w:val="18FE1B68"/>
    <w:lvl w:ilvl="0">
      <w:start w:val="1"/>
      <w:numFmt w:val="bullet"/>
      <w:lvlText w:val="●"/>
      <w:lvlJc w:val="left"/>
      <w:pPr>
        <w:ind w:left="1620"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4" w15:restartNumberingAfterBreak="0">
    <w:nsid w:val="1EF66821"/>
    <w:multiLevelType w:val="multilevel"/>
    <w:tmpl w:val="03C60DCE"/>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15:restartNumberingAfterBreak="0">
    <w:nsid w:val="25B66D44"/>
    <w:multiLevelType w:val="multilevel"/>
    <w:tmpl w:val="24402B8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2DD511EC"/>
    <w:multiLevelType w:val="multilevel"/>
    <w:tmpl w:val="8042F710"/>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A123C4"/>
    <w:multiLevelType w:val="multilevel"/>
    <w:tmpl w:val="918E8742"/>
    <w:lvl w:ilvl="0">
      <w:start w:val="6"/>
      <w:numFmt w:val="decimal"/>
      <w:lvlText w:val="%1"/>
      <w:lvlJc w:val="left"/>
      <w:pPr>
        <w:ind w:left="384" w:hanging="384"/>
      </w:pPr>
    </w:lvl>
    <w:lvl w:ilvl="1">
      <w:start w:val="1"/>
      <w:numFmt w:val="decimal"/>
      <w:lvlText w:val="%1.%2"/>
      <w:lvlJc w:val="left"/>
      <w:pPr>
        <w:ind w:left="597" w:hanging="383"/>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572" w:hanging="720"/>
      </w:pPr>
    </w:lvl>
    <w:lvl w:ilvl="5">
      <w:start w:val="1"/>
      <w:numFmt w:val="decimal"/>
      <w:lvlText w:val="%1.%2.%3.%4.%5.%6"/>
      <w:lvlJc w:val="left"/>
      <w:pPr>
        <w:ind w:left="2145" w:hanging="1080"/>
      </w:pPr>
    </w:lvl>
    <w:lvl w:ilvl="6">
      <w:start w:val="1"/>
      <w:numFmt w:val="decimal"/>
      <w:lvlText w:val="%1.%2.%3.%4.%5.%6.%7"/>
      <w:lvlJc w:val="left"/>
      <w:pPr>
        <w:ind w:left="2358" w:hanging="1080"/>
      </w:pPr>
    </w:lvl>
    <w:lvl w:ilvl="7">
      <w:start w:val="1"/>
      <w:numFmt w:val="decimal"/>
      <w:lvlText w:val="%1.%2.%3.%4.%5.%6.%7.%8"/>
      <w:lvlJc w:val="left"/>
      <w:pPr>
        <w:ind w:left="2931" w:hanging="1439"/>
      </w:pPr>
    </w:lvl>
    <w:lvl w:ilvl="8">
      <w:start w:val="1"/>
      <w:numFmt w:val="decimal"/>
      <w:lvlText w:val="%1.%2.%3.%4.%5.%6.%7.%8.%9"/>
      <w:lvlJc w:val="left"/>
      <w:pPr>
        <w:ind w:left="3144" w:hanging="1440"/>
      </w:pPr>
    </w:lvl>
  </w:abstractNum>
  <w:abstractNum w:abstractNumId="8" w15:restartNumberingAfterBreak="0">
    <w:nsid w:val="42C12657"/>
    <w:multiLevelType w:val="multilevel"/>
    <w:tmpl w:val="2A185EE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9"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89162E"/>
    <w:multiLevelType w:val="multilevel"/>
    <w:tmpl w:val="3B326B5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1"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531B6BE1"/>
    <w:multiLevelType w:val="multilevel"/>
    <w:tmpl w:val="EC7C0E18"/>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13"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96E71B6"/>
    <w:multiLevelType w:val="multilevel"/>
    <w:tmpl w:val="3DBE0B10"/>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B817E5E"/>
    <w:multiLevelType w:val="multilevel"/>
    <w:tmpl w:val="663C7EA8"/>
    <w:lvl w:ilvl="0">
      <w:start w:val="1"/>
      <w:numFmt w:val="lowerLetter"/>
      <w:lvlText w:val="%1)"/>
      <w:lvlJc w:val="left"/>
      <w:pPr>
        <w:ind w:left="1080" w:hanging="72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F527533"/>
    <w:multiLevelType w:val="multilevel"/>
    <w:tmpl w:val="0D12B736"/>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7"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abstractNumId w:val="9"/>
  </w:num>
  <w:num w:numId="2">
    <w:abstractNumId w:val="7"/>
  </w:num>
  <w:num w:numId="3">
    <w:abstractNumId w:val="6"/>
  </w:num>
  <w:num w:numId="4">
    <w:abstractNumId w:val="12"/>
  </w:num>
  <w:num w:numId="5">
    <w:abstractNumId w:val="0"/>
  </w:num>
  <w:num w:numId="6">
    <w:abstractNumId w:val="14"/>
  </w:num>
  <w:num w:numId="7">
    <w:abstractNumId w:val="16"/>
  </w:num>
  <w:num w:numId="8">
    <w:abstractNumId w:val="4"/>
  </w:num>
  <w:num w:numId="9">
    <w:abstractNumId w:val="15"/>
  </w:num>
  <w:num w:numId="10">
    <w:abstractNumId w:val="8"/>
  </w:num>
  <w:num w:numId="11">
    <w:abstractNumId w:val="1"/>
  </w:num>
  <w:num w:numId="12">
    <w:abstractNumId w:val="5"/>
  </w:num>
  <w:num w:numId="13">
    <w:abstractNumId w:val="10"/>
  </w:num>
  <w:num w:numId="14">
    <w:abstractNumId w:val="11"/>
  </w:num>
  <w:num w:numId="15">
    <w:abstractNumId w:val="2"/>
  </w:num>
  <w:num w:numId="16">
    <w:abstractNumId w:val="3"/>
  </w:num>
  <w:num w:numId="17">
    <w:abstractNumId w:val="1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DD2"/>
    <w:rsid w:val="00001A27"/>
    <w:rsid w:val="000074F4"/>
    <w:rsid w:val="00013C42"/>
    <w:rsid w:val="00027BBA"/>
    <w:rsid w:val="000326CC"/>
    <w:rsid w:val="000718E5"/>
    <w:rsid w:val="000A00DE"/>
    <w:rsid w:val="000A1DDD"/>
    <w:rsid w:val="000C7FD9"/>
    <w:rsid w:val="000F7CE5"/>
    <w:rsid w:val="00107886"/>
    <w:rsid w:val="00134FC1"/>
    <w:rsid w:val="001566F9"/>
    <w:rsid w:val="00194388"/>
    <w:rsid w:val="001A2833"/>
    <w:rsid w:val="001C2322"/>
    <w:rsid w:val="001D2BD1"/>
    <w:rsid w:val="001E355A"/>
    <w:rsid w:val="001F0DD2"/>
    <w:rsid w:val="001F1771"/>
    <w:rsid w:val="001F4146"/>
    <w:rsid w:val="00201D7E"/>
    <w:rsid w:val="0020758C"/>
    <w:rsid w:val="002127A1"/>
    <w:rsid w:val="002408AE"/>
    <w:rsid w:val="00241283"/>
    <w:rsid w:val="00244068"/>
    <w:rsid w:val="00285FAF"/>
    <w:rsid w:val="0028776F"/>
    <w:rsid w:val="00297645"/>
    <w:rsid w:val="002B288A"/>
    <w:rsid w:val="002B381D"/>
    <w:rsid w:val="002C6786"/>
    <w:rsid w:val="002D25BB"/>
    <w:rsid w:val="002E0AF9"/>
    <w:rsid w:val="003214D7"/>
    <w:rsid w:val="0034502D"/>
    <w:rsid w:val="00367DCC"/>
    <w:rsid w:val="0039068E"/>
    <w:rsid w:val="00395CA0"/>
    <w:rsid w:val="003A19DA"/>
    <w:rsid w:val="003C75E6"/>
    <w:rsid w:val="003D2F58"/>
    <w:rsid w:val="0041761A"/>
    <w:rsid w:val="00417F00"/>
    <w:rsid w:val="004229AF"/>
    <w:rsid w:val="00423CEA"/>
    <w:rsid w:val="004865A7"/>
    <w:rsid w:val="004A1621"/>
    <w:rsid w:val="004D42AA"/>
    <w:rsid w:val="005032B6"/>
    <w:rsid w:val="005465B4"/>
    <w:rsid w:val="00566411"/>
    <w:rsid w:val="00575192"/>
    <w:rsid w:val="00575DDE"/>
    <w:rsid w:val="005902E4"/>
    <w:rsid w:val="005B438A"/>
    <w:rsid w:val="005C36F9"/>
    <w:rsid w:val="005C6D24"/>
    <w:rsid w:val="005D48A5"/>
    <w:rsid w:val="005D5F2F"/>
    <w:rsid w:val="006047BD"/>
    <w:rsid w:val="00684697"/>
    <w:rsid w:val="00697AFC"/>
    <w:rsid w:val="006A376C"/>
    <w:rsid w:val="006B52E5"/>
    <w:rsid w:val="006C444B"/>
    <w:rsid w:val="007015D4"/>
    <w:rsid w:val="0072421E"/>
    <w:rsid w:val="007337B5"/>
    <w:rsid w:val="00744288"/>
    <w:rsid w:val="00745C1D"/>
    <w:rsid w:val="00761AD3"/>
    <w:rsid w:val="007872FC"/>
    <w:rsid w:val="00787C80"/>
    <w:rsid w:val="007A7D70"/>
    <w:rsid w:val="007D7CD4"/>
    <w:rsid w:val="0080262E"/>
    <w:rsid w:val="00840B0A"/>
    <w:rsid w:val="0084113A"/>
    <w:rsid w:val="00874A83"/>
    <w:rsid w:val="008B4195"/>
    <w:rsid w:val="008C21F7"/>
    <w:rsid w:val="008C3E6C"/>
    <w:rsid w:val="008E3A70"/>
    <w:rsid w:val="00910CDE"/>
    <w:rsid w:val="00911A70"/>
    <w:rsid w:val="00915203"/>
    <w:rsid w:val="009448D8"/>
    <w:rsid w:val="00962361"/>
    <w:rsid w:val="00986B7D"/>
    <w:rsid w:val="009A0C1B"/>
    <w:rsid w:val="009B546D"/>
    <w:rsid w:val="009B7002"/>
    <w:rsid w:val="009C47EE"/>
    <w:rsid w:val="009C615A"/>
    <w:rsid w:val="009D16AE"/>
    <w:rsid w:val="009D5CA2"/>
    <w:rsid w:val="009E0D00"/>
    <w:rsid w:val="009E7D15"/>
    <w:rsid w:val="009F3EC3"/>
    <w:rsid w:val="00A071BE"/>
    <w:rsid w:val="00A22C68"/>
    <w:rsid w:val="00AA3925"/>
    <w:rsid w:val="00AC42AB"/>
    <w:rsid w:val="00AE5564"/>
    <w:rsid w:val="00AE7DAB"/>
    <w:rsid w:val="00B306BC"/>
    <w:rsid w:val="00B4661B"/>
    <w:rsid w:val="00B64BBA"/>
    <w:rsid w:val="00B76AFD"/>
    <w:rsid w:val="00BA2891"/>
    <w:rsid w:val="00C01735"/>
    <w:rsid w:val="00C2128D"/>
    <w:rsid w:val="00C2179F"/>
    <w:rsid w:val="00C228B3"/>
    <w:rsid w:val="00C23F20"/>
    <w:rsid w:val="00C30D72"/>
    <w:rsid w:val="00C31EF9"/>
    <w:rsid w:val="00C36CD7"/>
    <w:rsid w:val="00C471F3"/>
    <w:rsid w:val="00C55B4C"/>
    <w:rsid w:val="00CC7AD6"/>
    <w:rsid w:val="00CD651F"/>
    <w:rsid w:val="00CF2975"/>
    <w:rsid w:val="00D203DF"/>
    <w:rsid w:val="00D24931"/>
    <w:rsid w:val="00D65DF4"/>
    <w:rsid w:val="00D823DE"/>
    <w:rsid w:val="00D8412E"/>
    <w:rsid w:val="00D849BE"/>
    <w:rsid w:val="00D86489"/>
    <w:rsid w:val="00D92DF4"/>
    <w:rsid w:val="00D95B73"/>
    <w:rsid w:val="00D96C1A"/>
    <w:rsid w:val="00D96DD1"/>
    <w:rsid w:val="00DA526C"/>
    <w:rsid w:val="00DB2862"/>
    <w:rsid w:val="00DC6EF8"/>
    <w:rsid w:val="00DD1987"/>
    <w:rsid w:val="00DE09B8"/>
    <w:rsid w:val="00E06DF5"/>
    <w:rsid w:val="00E41639"/>
    <w:rsid w:val="00E53CEA"/>
    <w:rsid w:val="00E66819"/>
    <w:rsid w:val="00E67E04"/>
    <w:rsid w:val="00E85C2E"/>
    <w:rsid w:val="00EB1372"/>
    <w:rsid w:val="00EB650C"/>
    <w:rsid w:val="00EE5CED"/>
    <w:rsid w:val="00EF0247"/>
    <w:rsid w:val="00EF4274"/>
    <w:rsid w:val="00EF663C"/>
    <w:rsid w:val="00EF7E17"/>
    <w:rsid w:val="00F07DB7"/>
    <w:rsid w:val="00F14B14"/>
    <w:rsid w:val="00F303B8"/>
    <w:rsid w:val="00F305EB"/>
    <w:rsid w:val="00F44630"/>
    <w:rsid w:val="00FC47A1"/>
    <w:rsid w:val="00FE3413"/>
    <w:rsid w:val="00FF30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allout" idref="#_x0000_s1026"/>
      </o:rules>
    </o:shapelayout>
  </w:shapeDefaults>
  <w:decimalSymbol w:val="."/>
  <w:listSeparator w:val=","/>
  <w14:docId w14:val="20E51F9B"/>
  <w15:docId w15:val="{EC49144B-C0B9-4949-9BF4-C9A07EA7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B0A"/>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uiPriority w:val="9"/>
    <w:semiHidden/>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uiPriority w:val="9"/>
    <w:semiHidden/>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numbering" w:customStyle="1" w:styleId="NoList1">
    <w:name w:val="No List1"/>
    <w:next w:val="NoList"/>
    <w:semiHidden/>
    <w:rsid w:val="00FE6A09"/>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AB58A9"/>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semiHidden/>
    <w:rsid w:val="00AB58A9"/>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0" w:type="dxa"/>
        <w:right w:w="0" w:type="dxa"/>
      </w:tblCellMar>
    </w:tblPr>
  </w:style>
  <w:style w:type="table" w:customStyle="1" w:styleId="afffff3">
    <w:basedOn w:val="TableNormal"/>
    <w:tblPr>
      <w:tblStyleRowBandSize w:val="1"/>
      <w:tblStyleColBandSize w:val="1"/>
      <w:tblCellMar>
        <w:left w:w="0" w:type="dxa"/>
        <w:right w:w="0" w:type="dxa"/>
      </w:tblCellMar>
    </w:tblPr>
  </w:style>
  <w:style w:type="table" w:customStyle="1" w:styleId="afffff4">
    <w:basedOn w:val="TableNormal"/>
    <w:tblPr>
      <w:tblStyleRowBandSize w:val="1"/>
      <w:tblStyleColBandSize w:val="1"/>
      <w:tblCellMar>
        <w:left w:w="0" w:type="dxa"/>
        <w:right w:w="0" w:type="dxa"/>
      </w:tblCellMar>
    </w:tblPr>
  </w:style>
  <w:style w:type="table" w:customStyle="1" w:styleId="afffff5">
    <w:basedOn w:val="TableNormal"/>
    <w:tblPr>
      <w:tblStyleRowBandSize w:val="1"/>
      <w:tblStyleColBandSize w:val="1"/>
      <w:tblCellMar>
        <w:left w:w="0" w:type="dxa"/>
        <w:right w:w="0"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VIGjUIaULldkj0ntdNfjW3X8A==">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60</Pages>
  <Words>20728</Words>
  <Characters>118152</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rac-plc</dc:creator>
  <cp:lastModifiedBy>Chotika Asawawimon (TH)</cp:lastModifiedBy>
  <cp:revision>127</cp:revision>
  <cp:lastPrinted>2022-02-23T02:13:00Z</cp:lastPrinted>
  <dcterms:created xsi:type="dcterms:W3CDTF">2021-02-17T05:07:00Z</dcterms:created>
  <dcterms:modified xsi:type="dcterms:W3CDTF">2022-02-23T03:27:00Z</dcterms:modified>
</cp:coreProperties>
</file>