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4757E5" w14:textId="77777777" w:rsidR="00BD1E38" w:rsidRDefault="0048227C" w:rsidP="00F103F0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bookmarkStart w:id="0" w:name="_Toc249341388"/>
      <w:bookmarkStart w:id="1" w:name="_GoBack"/>
      <w:bookmarkEnd w:id="1"/>
      <w:r w:rsidRPr="00DF46D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 w:rsidR="00D9701C" w:rsidRPr="00DF46D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วิลล่า คุณาลัย จำกัด</w:t>
      </w:r>
      <w:r w:rsidR="00B02C9F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B02C9F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(</w:t>
      </w:r>
      <w:r w:rsidR="00B02C9F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>มหาชน</w:t>
      </w:r>
      <w:r w:rsidR="00B02C9F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)</w:t>
      </w:r>
    </w:p>
    <w:p w14:paraId="5803D46A" w14:textId="77777777" w:rsidR="00BE224F" w:rsidRPr="00B02C9F" w:rsidRDefault="00BE224F" w:rsidP="00F103F0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</w:p>
    <w:p w14:paraId="25F8D9D3" w14:textId="77777777" w:rsidR="00BD1E38" w:rsidRPr="00DF46D6" w:rsidRDefault="00BD1E38" w:rsidP="00F103F0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F46D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</w:t>
      </w:r>
      <w:bookmarkEnd w:id="0"/>
      <w:r w:rsidRPr="00DF46D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งบการเงินเฉพาะกิจการ</w:t>
      </w:r>
    </w:p>
    <w:p w14:paraId="56C93C08" w14:textId="5DD0C59A" w:rsidR="00BD1E38" w:rsidRPr="00DF46D6" w:rsidRDefault="0048227C" w:rsidP="009E5974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DF46D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0F0B33" w:rsidRPr="000F0B33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DF46D6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DF46D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พ.ศ. </w:t>
      </w:r>
      <w:r w:rsidR="000F0B33" w:rsidRPr="000F0B33">
        <w:rPr>
          <w:rFonts w:ascii="Browallia New" w:hAnsi="Browallia New" w:cs="Browallia New"/>
          <w:b/>
          <w:bCs/>
          <w:sz w:val="28"/>
          <w:szCs w:val="28"/>
          <w:lang w:val="en-GB"/>
        </w:rPr>
        <w:t>2564</w:t>
      </w:r>
    </w:p>
    <w:p w14:paraId="0110EA95" w14:textId="77777777" w:rsidR="00BD1E38" w:rsidRDefault="00BD1E38" w:rsidP="00F103F0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01040A48" w14:textId="77777777" w:rsidR="00790723" w:rsidRPr="00DF46D6" w:rsidRDefault="00790723" w:rsidP="00F103F0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sectPr w:rsidR="00790723" w:rsidRPr="00DF46D6" w:rsidSect="000F0B33">
          <w:pgSz w:w="11909" w:h="16834" w:code="9"/>
          <w:pgMar w:top="4176" w:right="2880" w:bottom="10080" w:left="1800" w:header="706" w:footer="576" w:gutter="0"/>
          <w:cols w:space="720"/>
          <w:docGrid w:linePitch="360"/>
        </w:sectPr>
      </w:pPr>
    </w:p>
    <w:p w14:paraId="130B2FD2" w14:textId="77777777" w:rsidR="0042349D" w:rsidRPr="003B44BA" w:rsidRDefault="0042349D" w:rsidP="00F103F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3B44BA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2F364B17" w14:textId="77777777" w:rsidR="00992E1A" w:rsidRPr="003B44BA" w:rsidRDefault="00992E1A" w:rsidP="00F103F0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0EB7A99" w14:textId="77777777" w:rsidR="00DA36F6" w:rsidRPr="003B44BA" w:rsidRDefault="0048227C" w:rsidP="00F103F0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3B44BA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เสนอผู้ถือหุ้นและคณะกรรมการของบริษัท </w:t>
      </w:r>
      <w:r w:rsidR="00AA3914" w:rsidRPr="003B44BA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วิลล่า คุณาลัย จำกัด (มหาชน) </w:t>
      </w:r>
    </w:p>
    <w:p w14:paraId="74CB1B7B" w14:textId="77777777" w:rsidR="00DA36F6" w:rsidRPr="003B44BA" w:rsidRDefault="00DA36F6" w:rsidP="00F103F0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2EEA2263" w14:textId="77777777" w:rsidR="0042349D" w:rsidRPr="003B44BA" w:rsidRDefault="0042349D" w:rsidP="00F103F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3B44B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67360E99" w14:textId="77777777" w:rsidR="00A06539" w:rsidRPr="003B44BA" w:rsidRDefault="00A06539" w:rsidP="00F103F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1FDAED3C" w14:textId="15878B3E" w:rsidR="0019529E" w:rsidRPr="00DF46D6" w:rsidRDefault="0019529E" w:rsidP="00F103F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9529E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ข้าพเจ้าเห็นว่า งบการเงินรวมและงบการเงินเฉพาะกิจการแสดงฐานะการเงินรวมของบริษัท</w:t>
      </w:r>
      <w:r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วิลล่า คุณาลัย</w:t>
      </w:r>
      <w:r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19529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จำกัด </w:t>
      </w: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(มหาชน) </w:t>
      </w:r>
      <w:r w:rsidRPr="0019529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(บริษัท) และบริษัทย่อย (กลุ่มกิจการ) และฐานะการเงินเฉพาะกิจการของบริษัท ณ วันที่ </w:t>
      </w:r>
      <w:r w:rsidR="000F0B33" w:rsidRPr="000F0B33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ธันวาคม พ.ศ. </w:t>
      </w:r>
      <w:r w:rsidR="000F0B33" w:rsidRPr="000F0B33">
        <w:rPr>
          <w:rFonts w:ascii="Browallia New" w:hAnsi="Browallia New" w:cs="Browallia New"/>
          <w:sz w:val="26"/>
          <w:szCs w:val="26"/>
          <w:lang w:val="en-GB" w:bidi="th-TH"/>
        </w:rPr>
        <w:t>2564</w:t>
      </w:r>
      <w:r w:rsidRPr="0019529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</w:t>
      </w:r>
      <w:r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19529E">
        <w:rPr>
          <w:rFonts w:ascii="Browallia New" w:hAnsi="Browallia New" w:cs="Browallia New"/>
          <w:sz w:val="26"/>
          <w:szCs w:val="26"/>
          <w:cs/>
          <w:lang w:val="en-GB" w:bidi="th-TH"/>
        </w:rPr>
        <w:t>วันเดียวกัน โดยถูกต้องตามที่ควรในสาระสำคัญตามมาตรฐานการรายงานทางการเงิน</w:t>
      </w:r>
    </w:p>
    <w:p w14:paraId="2CCBCE9F" w14:textId="77777777" w:rsidR="00AA046E" w:rsidRPr="00DF46D6" w:rsidRDefault="00AA046E" w:rsidP="00F103F0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1C2699A" w14:textId="77777777" w:rsidR="007658D6" w:rsidRPr="00DF46D6" w:rsidRDefault="007658D6" w:rsidP="00F103F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DF46D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3A5A097E" w14:textId="77777777" w:rsidR="00A06539" w:rsidRPr="00DF46D6" w:rsidRDefault="00A06539" w:rsidP="00F103F0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2B2B0ABB" w14:textId="77777777" w:rsidR="0016639F" w:rsidRPr="00DF46D6" w:rsidRDefault="0016639F" w:rsidP="00F103F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2D476740" w14:textId="632E01A7" w:rsidR="0016639F" w:rsidRPr="00DF46D6" w:rsidRDefault="0016639F" w:rsidP="005F4413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F46D6">
        <w:rPr>
          <w:rFonts w:ascii="Browallia New" w:eastAsia="Calibri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0F0B33" w:rsidRPr="000F0B33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DF46D6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DF46D6">
        <w:rPr>
          <w:rFonts w:ascii="Browallia New" w:eastAsia="Calibri" w:hAnsi="Browallia New" w:cs="Browallia New"/>
          <w:sz w:val="26"/>
          <w:szCs w:val="26"/>
          <w:cs/>
        </w:rPr>
        <w:t>ธันวาคม พ</w:t>
      </w:r>
      <w:r w:rsidRPr="00DF46D6">
        <w:rPr>
          <w:rFonts w:ascii="Browallia New" w:eastAsia="Calibri" w:hAnsi="Browallia New" w:cs="Browallia New"/>
          <w:sz w:val="26"/>
          <w:szCs w:val="26"/>
        </w:rPr>
        <w:t>.</w:t>
      </w:r>
      <w:r w:rsidRPr="00DF46D6">
        <w:rPr>
          <w:rFonts w:ascii="Browallia New" w:eastAsia="Calibri" w:hAnsi="Browallia New" w:cs="Browallia New"/>
          <w:sz w:val="26"/>
          <w:szCs w:val="26"/>
          <w:cs/>
        </w:rPr>
        <w:t>ศ</w:t>
      </w:r>
      <w:r w:rsidRPr="00DF46D6">
        <w:rPr>
          <w:rFonts w:ascii="Browallia New" w:eastAsia="Calibri" w:hAnsi="Browallia New" w:cs="Browallia New"/>
          <w:sz w:val="26"/>
          <w:szCs w:val="26"/>
        </w:rPr>
        <w:t xml:space="preserve">. </w:t>
      </w:r>
      <w:r w:rsidR="000F0B33" w:rsidRPr="000F0B33">
        <w:rPr>
          <w:rFonts w:ascii="Browallia New" w:eastAsia="Calibri" w:hAnsi="Browallia New" w:cs="Browallia New"/>
          <w:sz w:val="26"/>
          <w:szCs w:val="26"/>
          <w:lang w:val="en-GB"/>
        </w:rPr>
        <w:t>2564</w:t>
      </w:r>
    </w:p>
    <w:p w14:paraId="2750C862" w14:textId="77777777" w:rsidR="0016639F" w:rsidRPr="00DF46D6" w:rsidRDefault="0016639F" w:rsidP="005F4413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F46D6">
        <w:rPr>
          <w:rFonts w:ascii="Browallia New" w:eastAsia="Calibri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DF46D6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6124320A" w14:textId="77777777" w:rsidR="0016639F" w:rsidRPr="00DF46D6" w:rsidRDefault="0016639F" w:rsidP="005F4413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F46D6">
        <w:rPr>
          <w:rFonts w:ascii="Browallia New" w:eastAsia="Calibri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7D3558" w:rsidRPr="00DF46D6">
        <w:rPr>
          <w:rFonts w:ascii="Browallia New" w:eastAsia="Calibri" w:hAnsi="Browallia New" w:cs="Browallia New"/>
          <w:sz w:val="26"/>
          <w:szCs w:val="26"/>
        </w:rPr>
        <w:br/>
      </w:r>
      <w:r w:rsidRPr="00DF46D6">
        <w:rPr>
          <w:rFonts w:ascii="Browallia New" w:eastAsia="Calibri" w:hAnsi="Browallia New" w:cs="Browallia New"/>
          <w:sz w:val="26"/>
          <w:szCs w:val="26"/>
          <w:cs/>
        </w:rPr>
        <w:t>วันเดียวกัน</w:t>
      </w:r>
      <w:r w:rsidRPr="00DF46D6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44A08CB0" w14:textId="77777777" w:rsidR="0016639F" w:rsidRPr="00DF46D6" w:rsidRDefault="0016639F" w:rsidP="005F4413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F46D6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DF46D6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DF46D6">
        <w:rPr>
          <w:rFonts w:ascii="Browallia New" w:eastAsia="Calibri" w:hAnsi="Browallia New" w:cs="Browallia New"/>
          <w:sz w:val="26"/>
          <w:szCs w:val="26"/>
          <w:cs/>
        </w:rPr>
        <w:t>และ</w:t>
      </w:r>
    </w:p>
    <w:p w14:paraId="5E421AB8" w14:textId="77777777" w:rsidR="0016639F" w:rsidRPr="0019529E" w:rsidRDefault="0019529E" w:rsidP="0019529E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19529E">
        <w:rPr>
          <w:rFonts w:ascii="Browallia New" w:eastAsia="Calibri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สำคัญและหมายเหตุ</w:t>
      </w:r>
      <w:r>
        <w:rPr>
          <w:rFonts w:ascii="Browallia New" w:eastAsia="Calibri" w:hAnsi="Browallia New" w:cs="Browallia New"/>
          <w:sz w:val="26"/>
          <w:szCs w:val="26"/>
        </w:rPr>
        <w:br/>
      </w:r>
      <w:r w:rsidRPr="0019529E">
        <w:rPr>
          <w:rFonts w:ascii="Browallia New" w:eastAsia="Calibri" w:hAnsi="Browallia New" w:cs="Browallia New"/>
          <w:sz w:val="26"/>
          <w:szCs w:val="26"/>
          <w:cs/>
        </w:rPr>
        <w:t>เรื่องอื่น ๆ</w:t>
      </w:r>
    </w:p>
    <w:p w14:paraId="2907FC6E" w14:textId="77777777" w:rsidR="00A80D6E" w:rsidRPr="00DF46D6" w:rsidRDefault="00A80D6E" w:rsidP="00F103F0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26BDDE8" w14:textId="77777777" w:rsidR="00A80D6E" w:rsidRPr="003B44BA" w:rsidRDefault="00A80D6E" w:rsidP="00F103F0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3B44B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3B44BA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6F2CCDDE" w14:textId="77777777" w:rsidR="00A06539" w:rsidRPr="00DF46D6" w:rsidRDefault="00A06539" w:rsidP="00F103F0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val="en-GB" w:bidi="th-TH"/>
        </w:rPr>
      </w:pPr>
    </w:p>
    <w:p w14:paraId="24E2AD85" w14:textId="77777777" w:rsidR="0077019C" w:rsidRPr="00DF46D6" w:rsidRDefault="0019529E" w:rsidP="0019529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29E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29E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29E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ในการแสดงความเห็นของข้าพเจ้า</w:t>
      </w:r>
    </w:p>
    <w:p w14:paraId="27278223" w14:textId="77777777" w:rsidR="00220F52" w:rsidRPr="00DF46D6" w:rsidRDefault="00220F52" w:rsidP="00F103F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1B842BF" w14:textId="77777777" w:rsidR="00FC63AB" w:rsidRPr="00FC63AB" w:rsidRDefault="00FC63AB" w:rsidP="00FC63A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FC63A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04E55E8D" w14:textId="77777777" w:rsidR="00FC63AB" w:rsidRPr="003B44BA" w:rsidRDefault="00FC63AB" w:rsidP="00FC63AB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</w:rPr>
      </w:pPr>
    </w:p>
    <w:p w14:paraId="6E68ED6F" w14:textId="69BEF922" w:rsidR="00220F52" w:rsidRDefault="00FC63AB" w:rsidP="00FC63A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FC63A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 w:rsidR="006F198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FC63AB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 ข้าพเจ้าได้นำเรื่อง</w:t>
      </w:r>
      <w:r w:rsidR="00484BC0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เหล่า</w:t>
      </w:r>
      <w:r w:rsidRPr="00FC63AB">
        <w:rPr>
          <w:rFonts w:ascii="Browallia New" w:eastAsia="Calibri" w:hAnsi="Browallia New" w:cs="Browallia New"/>
          <w:sz w:val="26"/>
          <w:szCs w:val="26"/>
          <w:cs/>
          <w:lang w:bidi="th-TH"/>
        </w:rPr>
        <w:t>นี้มาพิจารณาในบริบทของการตรวจสอบ</w:t>
      </w:r>
      <w:r w:rsidR="00484BC0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FC63AB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</w:t>
      </w:r>
      <w:r w:rsidR="000F0B33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FC63AB">
        <w:rPr>
          <w:rFonts w:ascii="Browallia New" w:eastAsia="Calibri" w:hAnsi="Browallia New" w:cs="Browallia New"/>
          <w:sz w:val="26"/>
          <w:szCs w:val="26"/>
          <w:cs/>
          <w:lang w:bidi="th-TH"/>
        </w:rPr>
        <w:t>แยกต่างหากสำหรับเรื่อง</w:t>
      </w:r>
      <w:r w:rsidR="00484BC0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เหล่า</w:t>
      </w:r>
      <w:r w:rsidRPr="00FC63AB">
        <w:rPr>
          <w:rFonts w:ascii="Browallia New" w:eastAsia="Calibri" w:hAnsi="Browallia New" w:cs="Browallia New"/>
          <w:sz w:val="26"/>
          <w:szCs w:val="26"/>
          <w:cs/>
          <w:lang w:bidi="th-TH"/>
        </w:rPr>
        <w:t>นี้</w:t>
      </w:r>
    </w:p>
    <w:p w14:paraId="4A69AD97" w14:textId="77777777" w:rsidR="006F1984" w:rsidRPr="00DF46D6" w:rsidRDefault="006F1984" w:rsidP="00FC63A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  <w:sectPr w:rsidR="006F1984" w:rsidRPr="00DF46D6" w:rsidSect="000F0B33">
          <w:head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0" w:type="auto"/>
        <w:tblInd w:w="108" w:type="dxa"/>
        <w:tblBorders>
          <w:bottom w:val="single" w:sz="4" w:space="0" w:color="FFA543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4689"/>
      </w:tblGrid>
      <w:tr w:rsidR="00595476" w:rsidRPr="00B733EC" w14:paraId="51D8816A" w14:textId="77777777" w:rsidTr="003B44BA">
        <w:trPr>
          <w:tblHeader/>
        </w:trPr>
        <w:tc>
          <w:tcPr>
            <w:tcW w:w="4500" w:type="dxa"/>
            <w:shd w:val="clear" w:color="auto" w:fill="FFA543"/>
            <w:vAlign w:val="center"/>
            <w:hideMark/>
          </w:tcPr>
          <w:p w14:paraId="533553D8" w14:textId="77777777" w:rsidR="00595476" w:rsidRPr="00B733EC" w:rsidRDefault="00595476" w:rsidP="00F66E6F">
            <w:pPr>
              <w:pStyle w:val="Default"/>
              <w:ind w:right="244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733E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89" w:type="dxa"/>
            <w:shd w:val="clear" w:color="auto" w:fill="FFA543"/>
            <w:vAlign w:val="center"/>
            <w:hideMark/>
          </w:tcPr>
          <w:p w14:paraId="3FDE6514" w14:textId="77777777" w:rsidR="00595476" w:rsidRPr="00B733EC" w:rsidRDefault="00595476" w:rsidP="00F66E6F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733E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595476" w:rsidRPr="00B733EC" w14:paraId="0189BCC0" w14:textId="77777777" w:rsidTr="002C6C42">
        <w:tc>
          <w:tcPr>
            <w:tcW w:w="4500" w:type="dxa"/>
            <w:tcBorders>
              <w:bottom w:val="nil"/>
            </w:tcBorders>
            <w:shd w:val="clear" w:color="auto" w:fill="auto"/>
          </w:tcPr>
          <w:p w14:paraId="79E98E7B" w14:textId="77777777" w:rsidR="00595476" w:rsidRPr="00595476" w:rsidRDefault="00595476" w:rsidP="00595476">
            <w:pPr>
              <w:pStyle w:val="Default"/>
              <w:autoSpaceDE/>
              <w:autoSpaceDN/>
              <w:adjustRightInd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  <w:p w14:paraId="100BEFC2" w14:textId="77777777" w:rsidR="00595476" w:rsidRDefault="00595476" w:rsidP="00595476">
            <w:pPr>
              <w:pStyle w:val="Default"/>
              <w:autoSpaceDE/>
              <w:autoSpaceDN/>
              <w:adjustRightInd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54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การรับรู้รายได้จากการขายอสังหาริมทรัพย์</w:t>
            </w:r>
          </w:p>
          <w:p w14:paraId="34F9AEAF" w14:textId="77777777" w:rsidR="00595476" w:rsidRPr="00595476" w:rsidRDefault="00595476" w:rsidP="00595476">
            <w:pPr>
              <w:pStyle w:val="Default"/>
              <w:autoSpaceDE/>
              <w:autoSpaceDN/>
              <w:adjustRightInd/>
              <w:rPr>
                <w:rFonts w:ascii="Browallia New" w:hAnsi="Browallia New" w:cs="Browallia New"/>
                <w:i/>
                <w:iCs/>
                <w:sz w:val="12"/>
                <w:szCs w:val="12"/>
              </w:rPr>
            </w:pPr>
          </w:p>
        </w:tc>
        <w:tc>
          <w:tcPr>
            <w:tcW w:w="4689" w:type="dxa"/>
            <w:tcBorders>
              <w:bottom w:val="nil"/>
            </w:tcBorders>
            <w:shd w:val="clear" w:color="auto" w:fill="FAFAFA"/>
          </w:tcPr>
          <w:p w14:paraId="69AF34CE" w14:textId="77777777" w:rsidR="00595476" w:rsidRPr="00B733EC" w:rsidRDefault="00595476" w:rsidP="00595476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95476" w:rsidRPr="00F1503B" w14:paraId="6D7840C7" w14:textId="77777777" w:rsidTr="00A0574E">
        <w:trPr>
          <w:trHeight w:val="2202"/>
        </w:trPr>
        <w:tc>
          <w:tcPr>
            <w:tcW w:w="4500" w:type="dxa"/>
            <w:tcBorders>
              <w:bottom w:val="nil"/>
            </w:tcBorders>
            <w:shd w:val="clear" w:color="auto" w:fill="auto"/>
          </w:tcPr>
          <w:p w14:paraId="1C1AB32C" w14:textId="161BE16F" w:rsidR="00595476" w:rsidRPr="00532732" w:rsidRDefault="00595476" w:rsidP="0059547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53273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อ้างอิงหมายเหตุประกอบงบการเงิน</w:t>
            </w:r>
            <w:r w:rsidR="00AB6F0F" w:rsidRPr="0053273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รวม</w:t>
            </w:r>
            <w:r w:rsidRPr="0053273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ข้อที่ </w:t>
            </w:r>
            <w:r w:rsidR="000F0B33" w:rsidRPr="000F0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32939" w:rsidRPr="0053273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0F0B33" w:rsidRPr="000F0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53273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3273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เรื่อง </w:t>
            </w:r>
            <w:r w:rsidR="00AB6F0F" w:rsidRPr="00532732">
              <w:rPr>
                <w:rFonts w:ascii="Browallia New" w:hAnsi="Browallia New" w:cs="Browallia New"/>
                <w:sz w:val="26"/>
                <w:szCs w:val="26"/>
                <w:rtl/>
                <w:cs/>
              </w:rPr>
              <w:br/>
            </w:r>
            <w:r w:rsidRPr="0053273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การรับรู้รายได้</w:t>
            </w:r>
            <w:r w:rsidR="00D32939" w:rsidRPr="0053273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32939" w:rsidRPr="0053273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และข้อที่ </w:t>
            </w:r>
            <w:r w:rsidR="000F0B33" w:rsidRPr="000F0B3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  <w:r w:rsidR="00D32939" w:rsidRPr="0053273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761F79" w:rsidRPr="00532732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ค) </w:t>
            </w:r>
            <w:r w:rsidR="00D32939" w:rsidRPr="0053273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เรื่อง ประมาณการทางบัญชี</w:t>
            </w:r>
            <w:r w:rsidR="000F0B3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br/>
            </w:r>
            <w:r w:rsidR="00D32939" w:rsidRPr="0053273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ที่สำคัญ และการใช้ดุลยพินิจ</w:t>
            </w:r>
            <w:r w:rsidR="00761F79" w:rsidRPr="00532732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="00761F79" w:rsidRPr="0053273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="00761F79" w:rsidRPr="0053273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การปันส่วนราคาของรายการ</w:t>
            </w:r>
          </w:p>
          <w:p w14:paraId="475852E9" w14:textId="77777777" w:rsidR="00595476" w:rsidRPr="00532732" w:rsidRDefault="00595476" w:rsidP="0059547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2719544" w14:textId="77AF3097" w:rsidR="00595476" w:rsidRPr="00532732" w:rsidRDefault="00595476" w:rsidP="0059547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F0B3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กลุ่มกิจการมีรายได้หลักจากการขายอสังหาริมทรัพย์</w:t>
            </w:r>
            <w:r w:rsidR="00332C1B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261FB4" w:rsidRPr="000F0B3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ซึ่งกลุ่ม</w:t>
            </w:r>
            <w:r w:rsidR="00261FB4" w:rsidRPr="00532732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bidi="th-TH"/>
              </w:rPr>
              <w:t>กิจการ</w:t>
            </w:r>
            <w:r w:rsidRPr="00532732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มีการใช้ดุลยพินิจเข้ามาเกี่ยวข้อง</w:t>
            </w:r>
            <w:r w:rsidRPr="0053273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ในการ</w:t>
            </w:r>
            <w:r w:rsidR="000F0B33">
              <w:rPr>
                <w:rFonts w:ascii="Browallia New" w:hAnsi="Browallia New" w:cs="Browallia New"/>
                <w:sz w:val="26"/>
                <w:szCs w:val="26"/>
                <w:rtl/>
                <w:cs/>
              </w:rPr>
              <w:br/>
            </w:r>
            <w:r w:rsidRPr="0053273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ปันส่วนราคาของรายการและ</w:t>
            </w:r>
            <w:r w:rsidRPr="0053273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การกำหนดจุดของการรับรู้รายได้จากการขายอสังหาริมทรัพย์</w:t>
            </w:r>
            <w:r w:rsidRPr="0053273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ซึ่งเป็นไปตามเงื่อนไขของหมายเหตุประกอบงบการเงินข้อที่ </w:t>
            </w:r>
            <w:r w:rsidR="000F0B33" w:rsidRPr="000F0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32939" w:rsidRPr="0053273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0F0B33" w:rsidRPr="000F0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53273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3273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รายได้จาก</w:t>
            </w:r>
            <w:r w:rsidRPr="0053273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การขายอสังหาริมทรัพย์</w:t>
            </w:r>
            <w:r w:rsidR="00B84F82" w:rsidRPr="0053273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ที่</w:t>
            </w:r>
            <w:r w:rsidRPr="0053273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แสดงในงบกำไรขาดทุนเบ็ดเสร็จรวมและ</w:t>
            </w:r>
            <w:r w:rsidR="00916BAB" w:rsidRPr="00532732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53273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งบกำไรขาดทุนเบ็ดเสร็จเฉพาะกิจการสำหรับปีสิ้นสุดวันที่</w:t>
            </w:r>
            <w:r w:rsidRPr="00532732">
              <w:rPr>
                <w:rFonts w:ascii="Browallia New" w:hAnsi="Browallia New" w:cs="Browallia New"/>
                <w:sz w:val="26"/>
                <w:szCs w:val="26"/>
                <w:rtl/>
                <w:cs/>
              </w:rPr>
              <w:t xml:space="preserve"> </w:t>
            </w:r>
            <w:r w:rsidR="00916BAB" w:rsidRPr="00532732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0F0B33" w:rsidRPr="000F0B33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3273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ธันวาคม พ</w:t>
            </w:r>
            <w:r w:rsidRPr="00532732">
              <w:rPr>
                <w:rFonts w:ascii="Browallia New" w:hAnsi="Browallia New" w:cs="Browallia New"/>
                <w:sz w:val="26"/>
                <w:szCs w:val="26"/>
                <w:rtl/>
                <w:cs/>
              </w:rPr>
              <w:t>.</w:t>
            </w:r>
            <w:r w:rsidRPr="00532732"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  <w:t>ศ</w:t>
            </w:r>
            <w:r w:rsidRPr="00532732">
              <w:rPr>
                <w:rFonts w:ascii="Browallia New" w:hAnsi="Browallia New" w:cs="Browallia New"/>
                <w:sz w:val="26"/>
                <w:szCs w:val="26"/>
                <w:rtl/>
                <w:cs/>
              </w:rPr>
              <w:t xml:space="preserve">. </w:t>
            </w:r>
            <w:r w:rsidR="000F0B33" w:rsidRPr="000F0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  <w:r w:rsidRPr="00532732">
              <w:rPr>
                <w:rFonts w:ascii="Browallia New" w:hAnsi="Browallia New" w:cs="Browallia New"/>
                <w:sz w:val="26"/>
                <w:szCs w:val="26"/>
                <w:rtl/>
                <w:cs/>
              </w:rPr>
              <w:t xml:space="preserve"> </w:t>
            </w:r>
            <w:r w:rsidR="00C54DF2" w:rsidRPr="0053273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มี</w:t>
            </w:r>
            <w:r w:rsidRPr="0053273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จำนวน </w:t>
            </w:r>
            <w:r w:rsidR="000F0B33" w:rsidRPr="000F0B33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="00A51578" w:rsidRPr="0053273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0F0B33" w:rsidRPr="000F0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Pr="0053273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3273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ล้านบาท และ </w:t>
            </w:r>
            <w:r w:rsidR="000F0B33" w:rsidRPr="000F0B33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="00A51578" w:rsidRPr="0053273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0F0B33" w:rsidRPr="000F0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Pr="0053273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3273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ล้านบาท ตามลำดับ</w:t>
            </w:r>
          </w:p>
          <w:p w14:paraId="7A7820F9" w14:textId="77777777" w:rsidR="00595476" w:rsidRPr="00532732" w:rsidRDefault="00595476" w:rsidP="0059547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D95F767" w14:textId="3A222436" w:rsidR="00595476" w:rsidRPr="00532732" w:rsidRDefault="00595476" w:rsidP="0059547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3273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ให้ความสำคัญกับการรับรู้รายได้จากการขายอสังหาริมทรัพย์เนื่องจากรายได้มีสาระสำคัญต่องบการเงินโดยรวม และเป็นตัวชี้วัดหลักในแง่ผลการดำเนินงานของธุรกิจอสังหาริมทรัพย์ซึ่งมีความสำคัญต่อผู้ใช้งบการเงิน</w:t>
            </w:r>
          </w:p>
          <w:p w14:paraId="2D410981" w14:textId="77777777" w:rsidR="00595476" w:rsidRPr="00532732" w:rsidRDefault="00595476" w:rsidP="00595476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89" w:type="dxa"/>
            <w:tcBorders>
              <w:bottom w:val="nil"/>
            </w:tcBorders>
            <w:shd w:val="clear" w:color="auto" w:fill="FAFAFA"/>
          </w:tcPr>
          <w:p w14:paraId="331660AC" w14:textId="77777777" w:rsidR="00595476" w:rsidRPr="00532732" w:rsidRDefault="00595476" w:rsidP="00595476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3273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วิธีการตรวจสอบที่สำคัญของข้าพเจ้าที่เกี่ยวข้องกับการรับรู้รายได้ประกอบด้วย</w:t>
            </w:r>
          </w:p>
          <w:p w14:paraId="7C8772E8" w14:textId="77777777" w:rsidR="00261FB4" w:rsidRPr="00532732" w:rsidRDefault="00261FB4" w:rsidP="00595476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</w:p>
          <w:p w14:paraId="735038F9" w14:textId="623DB543" w:rsidR="00595476" w:rsidRPr="00532732" w:rsidRDefault="00595476" w:rsidP="00E1365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52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3273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ข้าพเจ้าประเมินความเหมาะสมของนโยบายการบัญชีของ</w:t>
            </w:r>
            <w:r w:rsidRPr="00532732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53273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กลุ่มกิจการในเรื่องการรับรู้รายได้จากการขายอสังหาริมทรัพย์</w:t>
            </w:r>
            <w:r w:rsidRPr="0053273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ตามมาตรฐานการรายงานทางการเงิน</w:t>
            </w:r>
            <w:r w:rsidR="005C29F3" w:rsidRPr="0053273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ฉบับที่ </w:t>
            </w:r>
            <w:r w:rsidR="000F0B33" w:rsidRPr="000F0B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  <w:r w:rsidR="005C29F3" w:rsidRPr="0053273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5C29F3" w:rsidRPr="0053273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เรื่อง รายได้จากสัญญาที่ทำกับลูกค้า</w:t>
            </w:r>
          </w:p>
          <w:p w14:paraId="67A68AB0" w14:textId="77777777" w:rsidR="00595476" w:rsidRPr="00532732" w:rsidRDefault="00595476" w:rsidP="00E13659">
            <w:pPr>
              <w:pStyle w:val="ListParagraph"/>
              <w:spacing w:after="0" w:line="240" w:lineRule="auto"/>
              <w:ind w:left="252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7B2360DE" w14:textId="77777777" w:rsidR="00595476" w:rsidRPr="00532732" w:rsidRDefault="00595476" w:rsidP="00E1365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52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3273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ข้าพเจ้าทำความเข้าใจและประเมินประสิทธิผลของกระบวนการ</w:t>
            </w:r>
            <w:r w:rsidRPr="0053273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และการควบคุมที่สำคัญที่เกี่ยวข้องกับการรับรู้รายได้</w:t>
            </w:r>
          </w:p>
          <w:p w14:paraId="17482A2C" w14:textId="77777777" w:rsidR="00595476" w:rsidRPr="00532732" w:rsidRDefault="00595476" w:rsidP="00E13659">
            <w:pPr>
              <w:pStyle w:val="ListParagraph"/>
              <w:spacing w:after="0" w:line="240" w:lineRule="auto"/>
              <w:ind w:left="252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4686A7D6" w14:textId="77777777" w:rsidR="00595476" w:rsidRPr="00532732" w:rsidRDefault="00595476" w:rsidP="00E1365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52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3273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ข้าพเจ้าทดสอบการควบคุมภายในที่สำคัญของวงจรรายได้จากการขายอสังหาริมทรัพย์โดยการสุ่มตัวอย่าง</w:t>
            </w:r>
          </w:p>
          <w:p w14:paraId="36E18C04" w14:textId="77777777" w:rsidR="00595476" w:rsidRPr="00532732" w:rsidRDefault="00595476" w:rsidP="00E13659">
            <w:pPr>
              <w:pStyle w:val="ListParagraph"/>
              <w:spacing w:after="0" w:line="240" w:lineRule="auto"/>
              <w:ind w:left="252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05C5560A" w14:textId="3BE57BD3" w:rsidR="00595476" w:rsidRPr="00532732" w:rsidRDefault="00595476" w:rsidP="00E1365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52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3273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สุ่มตัวอย่างทดสอบว่าการรับรู้รายได้จากการขายอสังหาริมทรัพย์เป็นไปตามสัญญาที่ทำกับลูกค้าที่เกี่ยวข้อง</w:t>
            </w:r>
            <w:r w:rsidRPr="00532732">
              <w:rPr>
                <w:rFonts w:ascii="Browallia New" w:hAnsi="Browallia New" w:cs="Browallia New"/>
                <w:sz w:val="26"/>
                <w:szCs w:val="26"/>
                <w:cs/>
              </w:rPr>
              <w:t>และเป็นไปตามนโยบายการบัญชีเรื่องการรับรู้รายได้ของ</w:t>
            </w:r>
            <w:r w:rsidRPr="000F0B33">
              <w:rPr>
                <w:rFonts w:ascii="Browallia New" w:hAnsi="Browallia New" w:cs="Browallia New"/>
                <w:sz w:val="26"/>
                <w:szCs w:val="26"/>
                <w:cs/>
              </w:rPr>
              <w:t>กลุ่มกิจการ โดยข้าพเจ้าเน้นการตรวจสอบการปันส่วนราคาของรายการไปแต่ละภาระที่ต้องปฏิบัติภายใต้สัญญาโดย</w:t>
            </w:r>
            <w:r w:rsidR="0080030D" w:rsidRPr="000F0B33">
              <w:rPr>
                <w:rFonts w:ascii="Browallia New" w:hAnsi="Browallia New" w:cs="Browallia New" w:hint="cs"/>
                <w:sz w:val="26"/>
                <w:szCs w:val="26"/>
                <w:cs/>
              </w:rPr>
              <w:t>พิจารณาจากหลายปัจจัย เช่น ข้อมูล</w:t>
            </w:r>
            <w:r w:rsidRPr="000F0B33">
              <w:rPr>
                <w:rFonts w:ascii="Browallia New" w:hAnsi="Browallia New" w:cs="Browallia New"/>
                <w:sz w:val="26"/>
                <w:szCs w:val="26"/>
                <w:cs/>
              </w:rPr>
              <w:t>อ้างอิงจากราคาขายที่สังเกตได้ ข้อมูลในอดีตและเอกสารสนับสนุนต่างๆ</w:t>
            </w:r>
          </w:p>
          <w:p w14:paraId="7E827646" w14:textId="77777777" w:rsidR="00595476" w:rsidRPr="00532732" w:rsidRDefault="00595476" w:rsidP="00E13659">
            <w:pPr>
              <w:pStyle w:val="ListParagraph"/>
              <w:spacing w:after="0" w:line="240" w:lineRule="auto"/>
              <w:ind w:left="252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6E0067EB" w14:textId="77777777" w:rsidR="00595476" w:rsidRPr="00532732" w:rsidRDefault="00595476" w:rsidP="00E1365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52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3273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ข้าพเจ้าสุ่มตัวอย่างทดสอบการบันทึกรายการกับเอกสาร</w:t>
            </w:r>
            <w:r w:rsidR="00E13659" w:rsidRPr="00532732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53273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ที่เกี่ยวข้องของรายได้ที่เกิดขึ้นในระหว่างปีและช่วงใกล้สิ้นรอบระยะเวลาบัญชี</w:t>
            </w:r>
          </w:p>
          <w:p w14:paraId="209F9264" w14:textId="77777777" w:rsidR="00595476" w:rsidRPr="00532732" w:rsidRDefault="00595476" w:rsidP="002C6C42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24BFCF16" w14:textId="77777777" w:rsidR="00E13659" w:rsidRPr="00532732" w:rsidRDefault="00595476" w:rsidP="00346BF4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  <w:r w:rsidRPr="000F0B3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จากผลการตรวจสอบที่ข้าพเจ้าได้ปฏิบัติดังกล่าวข้างต้น ข้าพเจ้า</w:t>
            </w:r>
            <w:r w:rsidRPr="000F0B3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พบว่าการรับรู้รายได้จากการขายอสังหาริมทรัพย์มีความเหมาะสม</w:t>
            </w:r>
            <w:r w:rsidR="005A434E" w:rsidRPr="000F0B33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ตามเนื้อหาสาระของรายการและตรงกับหลักฐานการตรวจสอบที่มี</w:t>
            </w:r>
          </w:p>
        </w:tc>
      </w:tr>
      <w:tr w:rsidR="00346BF4" w:rsidRPr="00346BF4" w14:paraId="0FCEAE8C" w14:textId="77777777" w:rsidTr="00346BF4">
        <w:tc>
          <w:tcPr>
            <w:tcW w:w="4500" w:type="dxa"/>
            <w:tcBorders>
              <w:bottom w:val="dotted" w:sz="4" w:space="0" w:color="FFA543"/>
            </w:tcBorders>
            <w:shd w:val="clear" w:color="auto" w:fill="auto"/>
          </w:tcPr>
          <w:p w14:paraId="3959FE91" w14:textId="77777777" w:rsidR="00346BF4" w:rsidRPr="00346BF4" w:rsidRDefault="00346BF4" w:rsidP="00595476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rtl/>
                <w:cs/>
              </w:rPr>
            </w:pPr>
          </w:p>
        </w:tc>
        <w:tc>
          <w:tcPr>
            <w:tcW w:w="4689" w:type="dxa"/>
            <w:tcBorders>
              <w:bottom w:val="dotted" w:sz="4" w:space="0" w:color="FFA543"/>
            </w:tcBorders>
            <w:shd w:val="clear" w:color="auto" w:fill="FAFAFA"/>
          </w:tcPr>
          <w:p w14:paraId="4C87C649" w14:textId="77777777" w:rsidR="00346BF4" w:rsidRPr="00346BF4" w:rsidRDefault="00346BF4" w:rsidP="00595476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rtl/>
                <w:cs/>
              </w:rPr>
            </w:pPr>
          </w:p>
        </w:tc>
      </w:tr>
    </w:tbl>
    <w:p w14:paraId="47DB096E" w14:textId="77777777" w:rsidR="00484BC0" w:rsidRPr="002C6C42" w:rsidRDefault="002C6C42" w:rsidP="00AA3F39">
      <w:pPr>
        <w:spacing w:after="0" w:line="240" w:lineRule="auto"/>
        <w:rPr>
          <w:sz w:val="2"/>
          <w:szCs w:val="2"/>
        </w:rPr>
      </w:pPr>
      <w:r>
        <w:br w:type="page"/>
      </w:r>
    </w:p>
    <w:tbl>
      <w:tblPr>
        <w:tblW w:w="0" w:type="auto"/>
        <w:tblInd w:w="108" w:type="dxa"/>
        <w:tblBorders>
          <w:bottom w:val="single" w:sz="4" w:space="0" w:color="FFA543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4689"/>
      </w:tblGrid>
      <w:tr w:rsidR="00484BC0" w:rsidRPr="00C54DF2" w14:paraId="6D53F56E" w14:textId="77777777" w:rsidTr="008900C1">
        <w:trPr>
          <w:tblHeader/>
        </w:trPr>
        <w:tc>
          <w:tcPr>
            <w:tcW w:w="4500" w:type="dxa"/>
            <w:shd w:val="clear" w:color="auto" w:fill="FFA543"/>
            <w:vAlign w:val="center"/>
            <w:hideMark/>
          </w:tcPr>
          <w:p w14:paraId="3905AAD6" w14:textId="77777777" w:rsidR="00484BC0" w:rsidRPr="00C54DF2" w:rsidRDefault="00484BC0" w:rsidP="008900C1">
            <w:pPr>
              <w:pStyle w:val="Default"/>
              <w:ind w:right="244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>
              <w:br w:type="page"/>
            </w:r>
            <w:r w:rsidRPr="00C54DF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89" w:type="dxa"/>
            <w:shd w:val="clear" w:color="auto" w:fill="FFA543"/>
            <w:vAlign w:val="center"/>
            <w:hideMark/>
          </w:tcPr>
          <w:p w14:paraId="2977A078" w14:textId="77777777" w:rsidR="00484BC0" w:rsidRPr="00C54DF2" w:rsidRDefault="00484BC0" w:rsidP="008900C1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54DF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484BC0" w:rsidRPr="00C54DF2" w14:paraId="436410EA" w14:textId="77777777" w:rsidTr="00346BF4">
        <w:tc>
          <w:tcPr>
            <w:tcW w:w="4500" w:type="dxa"/>
            <w:tcBorders>
              <w:bottom w:val="nil"/>
            </w:tcBorders>
            <w:shd w:val="clear" w:color="auto" w:fill="auto"/>
          </w:tcPr>
          <w:p w14:paraId="48FB74FF" w14:textId="77777777" w:rsidR="00484BC0" w:rsidRPr="00C54DF2" w:rsidRDefault="00484BC0" w:rsidP="008900C1">
            <w:pPr>
              <w:pStyle w:val="Default"/>
              <w:autoSpaceDE/>
              <w:autoSpaceDN/>
              <w:adjustRightInd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  <w:p w14:paraId="71C4342C" w14:textId="432EEA30" w:rsidR="00484BC0" w:rsidRPr="00C54DF2" w:rsidRDefault="00C5138D" w:rsidP="00484BC0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การจัดประเภทและ</w:t>
            </w:r>
            <w:r w:rsidR="00C54DF2" w:rsidRPr="00C54D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การวัดมูลค่าองค์ประกอบในหุ้นกู้แปลงสภาพและใบสำคัญแสดงสิทธิที่จะซื้อหุ้นสามัญ</w:t>
            </w:r>
          </w:p>
          <w:p w14:paraId="0F127E83" w14:textId="77777777" w:rsidR="00484BC0" w:rsidRPr="00C54DF2" w:rsidRDefault="00484BC0" w:rsidP="008900C1">
            <w:pPr>
              <w:pStyle w:val="Default"/>
              <w:autoSpaceDE/>
              <w:autoSpaceDN/>
              <w:adjustRightInd/>
              <w:rPr>
                <w:rFonts w:ascii="Browallia New" w:hAnsi="Browallia New" w:cs="Browallia New"/>
                <w:i/>
                <w:iCs/>
                <w:sz w:val="12"/>
                <w:szCs w:val="12"/>
              </w:rPr>
            </w:pPr>
          </w:p>
        </w:tc>
        <w:tc>
          <w:tcPr>
            <w:tcW w:w="4689" w:type="dxa"/>
            <w:tcBorders>
              <w:bottom w:val="nil"/>
            </w:tcBorders>
            <w:shd w:val="clear" w:color="auto" w:fill="FAFAFA"/>
          </w:tcPr>
          <w:p w14:paraId="538C2B40" w14:textId="77777777" w:rsidR="00484BC0" w:rsidRPr="00C54DF2" w:rsidRDefault="00484BC0" w:rsidP="008900C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84BC0" w:rsidRPr="00F1503B" w14:paraId="342439AC" w14:textId="77777777" w:rsidTr="000F0B33">
        <w:trPr>
          <w:trHeight w:val="1224"/>
        </w:trPr>
        <w:tc>
          <w:tcPr>
            <w:tcW w:w="4500" w:type="dxa"/>
            <w:tcBorders>
              <w:bottom w:val="nil"/>
            </w:tcBorders>
            <w:shd w:val="clear" w:color="auto" w:fill="auto"/>
          </w:tcPr>
          <w:p w14:paraId="70E9B29A" w14:textId="443222A5" w:rsidR="0098712E" w:rsidRPr="00C54DF2" w:rsidRDefault="00C54DF2" w:rsidP="0098712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54DF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อ้างอิงหมายเหตุประกอบงบการเงินรวมข้อที่ </w:t>
            </w:r>
            <w:r w:rsidR="000F0B33" w:rsidRPr="000F0B33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4</w:t>
            </w:r>
            <w:r w:rsidR="00A51578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>.</w:t>
            </w:r>
            <w:r w:rsidR="000F0B33" w:rsidRPr="000F0B33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12</w:t>
            </w:r>
            <w:r w:rsidRPr="00C54DF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เรื่อง นโยบายการบัญชีสำหรับหนี้สินทางการเงิน </w:t>
            </w:r>
            <w:r w:rsidR="001F250E" w:rsidRPr="00A5157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ข้อที่ </w:t>
            </w:r>
            <w:r w:rsidR="000F0B33" w:rsidRPr="000F0B3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  <w:r w:rsidR="009D32A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9D32AD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ซ)</w:t>
            </w:r>
            <w:r w:rsidR="001F250E" w:rsidRPr="00A5157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F250E" w:rsidRPr="00A5157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เรื่อง ประมาณการทางบัญชีที่สำคัญ และการใช้ดุลยพินิจ</w:t>
            </w:r>
            <w:r w:rsidR="009D32AD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-</w:t>
            </w:r>
            <w:r w:rsidR="000F0B33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="009D32AD" w:rsidRPr="009D32A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วัดมูลค่ายุติธรรมเริ่มแรกขององค์ประกอบในหุ้นกู้แปลงสภาพและใบสำคัญแสดงสิทธิที่จะซื้อหุ้นสามัญ</w:t>
            </w:r>
            <w:r w:rsidR="001F250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5A456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และ</w:t>
            </w:r>
            <w:r w:rsidR="00B84F82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ข้อที่ </w:t>
            </w:r>
            <w:r w:rsidR="000F0B33" w:rsidRPr="000F0B3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</w:t>
            </w:r>
            <w:r w:rsidR="00B84F8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B84F82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เรื่อง หุ้นกู้แปลงสภาพ</w:t>
            </w:r>
            <w:r w:rsidR="00044061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และ</w:t>
            </w:r>
            <w:r w:rsidR="00B84F82" w:rsidRPr="00B84F8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ใบสำคัญแสดงสิทธิที่จะซื้อหุ้นสามัญ</w:t>
            </w:r>
          </w:p>
          <w:p w14:paraId="1AF7CA8D" w14:textId="77777777" w:rsidR="00B84F82" w:rsidRDefault="00B84F82" w:rsidP="0098712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4EEFF647" w14:textId="67733ADE" w:rsidR="0098712E" w:rsidRPr="0029174C" w:rsidRDefault="00B84F82" w:rsidP="00B84F8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B84F8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ในระหว่างปี</w:t>
            </w:r>
            <w:r w:rsidR="00D639D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B84F8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="000F0B33" w:rsidRPr="000F0B3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2564</w:t>
            </w:r>
            <w:r w:rsidRPr="00B84F8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กลุ่มกิจการออกหุ้นกู้แปลงสภาพ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br/>
            </w:r>
            <w:r w:rsidRPr="00B84F8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และใบสำคัญแสดงสิทธิที่จะซื้อหุ้นสามัญให้แก่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ผู้ถือหุ้นเดิม โดยตาม</w:t>
            </w:r>
            <w:r w:rsidRPr="00B84F8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ข้อกำหนดและเงื่อนไขในสัญญาที่เกี่ยวข้อง ถือว่าเป็น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เครื่องมือทางการเงินแบบผสม </w:t>
            </w:r>
            <w:r w:rsidRPr="00B84F8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ซึ่งเป็นไปตาม</w:t>
            </w:r>
            <w:r w:rsidR="0025570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มาตรฐานการรายงานทางการเงินฉบับที่ </w:t>
            </w:r>
            <w:r w:rsidR="000F0B33" w:rsidRPr="000F0B3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</w:t>
            </w:r>
            <w:r w:rsidR="0025570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25570B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เรื่อง เครื่องมือทางการเงิน </w:t>
            </w:r>
            <w:r w:rsidR="00E500F1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และ</w:t>
            </w:r>
            <w:r w:rsidRPr="00B84F8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มาตรฐานการ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บัญชี</w:t>
            </w:r>
            <w:r w:rsidRPr="00B84F8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ฉบับที่ </w:t>
            </w:r>
            <w:r w:rsidR="000F0B33" w:rsidRPr="000F0B3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32</w:t>
            </w:r>
            <w:r w:rsidRPr="00B84F8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เรื่อง การแสดงรายการเครื่องมือทางการเงิน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C54DF2" w:rsidRPr="00C54DF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หุ้นกู้แปลงสภาพและใบสำคัญแสดงสิทธิที่จะซื้อหุ้นสามัญที่แสดงในงบแสดงฐานะการเงินรวม</w:t>
            </w:r>
            <w:r w:rsidR="00C54DF2" w:rsidRPr="000F0B3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และงบแสดงฐานะการเงินเฉพาะกิจการ ณ วันที่ </w:t>
            </w:r>
            <w:r w:rsidR="000F0B33" w:rsidRPr="000F0B33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31</w:t>
            </w:r>
            <w:r w:rsidR="00C54DF2" w:rsidRPr="000F0B3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ธันวาคม</w:t>
            </w:r>
            <w:r w:rsidR="00C54DF2" w:rsidRPr="00C54DF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C54DF2" w:rsidRPr="000F0B3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พ.ศ. </w:t>
            </w:r>
            <w:r w:rsidR="000F0B33" w:rsidRPr="000F0B33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2564</w:t>
            </w:r>
            <w:r w:rsidR="00C54DF2" w:rsidRPr="000F0B3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  <w:r w:rsidR="00C54DF2" w:rsidRPr="000F0B3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มี</w:t>
            </w:r>
            <w:r w:rsidR="00C54DF2" w:rsidRPr="000F0B3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จำนวน </w:t>
            </w:r>
            <w:r w:rsidR="000F0B33" w:rsidRPr="000F0B33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120</w:t>
            </w:r>
            <w:r w:rsidR="000E1B3E" w:rsidRPr="000F0B33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>.</w:t>
            </w:r>
            <w:r w:rsidR="000F0B33" w:rsidRPr="000F0B33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76</w:t>
            </w:r>
            <w:r w:rsidR="00C54DF2" w:rsidRPr="000F0B3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ล้านบาท</w:t>
            </w:r>
            <w:r w:rsidR="0029174C" w:rsidRPr="000F0B33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 xml:space="preserve"> </w:t>
            </w:r>
            <w:r w:rsidR="0029174C" w:rsidRPr="000F0B3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โดยแสดงอยู่ในหนี้สิน</w:t>
            </w:r>
            <w:r w:rsidR="0029174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จำนวน </w:t>
            </w:r>
            <w:r w:rsidR="000F0B33" w:rsidRPr="000F0B3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111</w:t>
            </w:r>
            <w:r w:rsidR="002917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0F0B33" w:rsidRPr="000F0B3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94</w:t>
            </w:r>
            <w:r w:rsidR="002917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29174C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ล้านบาท และอยู่ในส่วนของเจ้าของจำนวน </w:t>
            </w:r>
            <w:r w:rsidR="000F0B33" w:rsidRPr="000F0B3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  <w:r w:rsidR="002917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0F0B33" w:rsidRPr="000F0B3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82</w:t>
            </w:r>
            <w:r w:rsidR="002917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29174C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ล้านบาท</w:t>
            </w:r>
          </w:p>
          <w:p w14:paraId="255E6A89" w14:textId="3229DC57" w:rsidR="00B84F82" w:rsidRDefault="00B84F82" w:rsidP="00B84F8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44B99279" w14:textId="0822FF34" w:rsidR="00B84F82" w:rsidRPr="00B84F82" w:rsidRDefault="00B84F82" w:rsidP="00B84F8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4F8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ผู้บริหารประเมินมูลค่าองค์ประกอบในหุ้นกู้แปลงสภาพและใบสำคัญแสดงสิทธิที่จะซื้อหุ้นสามัญโดยใช้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แบบจำลอง</w:t>
            </w:r>
            <w:r w:rsidR="000F0B3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br/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ทางการเงิน</w:t>
            </w:r>
          </w:p>
          <w:p w14:paraId="66C7F388" w14:textId="77777777" w:rsidR="0098712E" w:rsidRPr="00C54DF2" w:rsidRDefault="0098712E" w:rsidP="0098712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FD69E45" w14:textId="04DA91BE" w:rsidR="0098712E" w:rsidRPr="00C54DF2" w:rsidRDefault="00C54DF2" w:rsidP="0098712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54DF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ข้าพเจ้าให้ความสำคัญกับ</w:t>
            </w:r>
            <w:r w:rsidR="00C5138D" w:rsidRPr="00C5138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การจัดประเภท</w:t>
            </w:r>
            <w:r w:rsidR="00C5138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</w:t>
            </w:r>
            <w:r w:rsidRPr="00C54DF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การวัดมูลค่าองค์ประกอบในหุ้นกู้แปลงสภาพและใบสำคัญแสดงสิทธิ</w:t>
            </w:r>
            <w:r w:rsidR="000F0B3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br/>
            </w:r>
            <w:r w:rsidRPr="00C54DF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ที่จะซื้อหุ้นสามัญ เนื่องจากมูลค่าหุ้นกู้แปลงสภาพและใบสำคัญแสดงสิทธิที่จะซื้อหุ้นสามัญดังกล่าวมีสาระสำคัญต่องบการเงินโดยรวม และอาศัยดุลยพินิจและข้อสมมติฐาน</w:t>
            </w:r>
            <w:r w:rsidR="000F0B3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br/>
            </w:r>
            <w:r w:rsidRPr="00C54DF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ที่สำคัญ</w:t>
            </w:r>
          </w:p>
          <w:p w14:paraId="07828C32" w14:textId="77777777" w:rsidR="00484BC0" w:rsidRPr="00C54DF2" w:rsidRDefault="00484BC0" w:rsidP="008900C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4689" w:type="dxa"/>
            <w:tcBorders>
              <w:bottom w:val="nil"/>
            </w:tcBorders>
            <w:shd w:val="clear" w:color="auto" w:fill="FAFAFA"/>
          </w:tcPr>
          <w:p w14:paraId="36490673" w14:textId="6F6B8A82" w:rsidR="0098712E" w:rsidRPr="000877DA" w:rsidRDefault="00C54DF2" w:rsidP="0098712E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F0B3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วิธีการตรวจสอบที่สำคัญของข้าพเจ้าที่เกี่ยวข้องกับ</w:t>
            </w:r>
            <w:r w:rsidR="00C5138D" w:rsidRPr="000F0B3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การจัดประเภท</w:t>
            </w:r>
            <w:r w:rsidR="00C5138D" w:rsidRPr="000877D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และ</w:t>
            </w:r>
            <w:r w:rsidRPr="000877D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การวัดมูลค่าองค์ประกอบในหุ้นกู้แปลงสภาพและใบสำคัญแสดงสิทธิที่จะซื้อหุ้นสามัญประกอบด้วย</w:t>
            </w:r>
          </w:p>
          <w:p w14:paraId="2A892AAB" w14:textId="77777777" w:rsidR="00261FB4" w:rsidRPr="000877DA" w:rsidRDefault="00261FB4" w:rsidP="0098712E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</w:p>
          <w:p w14:paraId="6B36A122" w14:textId="0BAD926B" w:rsidR="0098712E" w:rsidRPr="000877DA" w:rsidRDefault="00C54DF2" w:rsidP="0098712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52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877D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ข้าพเจ้าประเมินความเหมาะสมของนโยบายการบัญชีของ</w:t>
            </w:r>
            <w:r w:rsidRPr="000F0B33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กลุ่มกิจการในเรื่องการ</w:t>
            </w:r>
            <w:r w:rsidR="00C5138D" w:rsidRPr="000F0B33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จัดประเภทและการ</w:t>
            </w:r>
            <w:r w:rsidRPr="000F0B33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วัดมูลค่าองค์ประกอบ</w:t>
            </w:r>
            <w:r w:rsidRPr="000877D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ในหุ้นกู้แปลงสภ</w:t>
            </w:r>
            <w:r w:rsidRPr="000877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าพและใบสำคัญแสดงสิทธิที่จะซื้อหุ้นสามัญตามมาตรฐานการรายงานทางการเงินที่เกี่ยวข้อง</w:t>
            </w:r>
          </w:p>
          <w:p w14:paraId="29D08C57" w14:textId="77777777" w:rsidR="0098712E" w:rsidRPr="000877DA" w:rsidRDefault="0098712E" w:rsidP="0098712E">
            <w:pPr>
              <w:pStyle w:val="ListParagraph"/>
              <w:spacing w:after="0" w:line="240" w:lineRule="auto"/>
              <w:ind w:left="252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40A4AA2A" w14:textId="7702904F" w:rsidR="0098712E" w:rsidRPr="000877DA" w:rsidRDefault="0098712E" w:rsidP="00C5138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52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877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ข้าพเจ้าได้สอบถามผู้บริหาร เพื่อทำความเข้าใจ</w:t>
            </w:r>
            <w:r w:rsidR="00C5138D" w:rsidRPr="000877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วิธีการที่ใช้ใน</w:t>
            </w:r>
            <w:r w:rsidR="00C5138D" w:rsidRPr="000F0B3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การจัดประเภทแต่ละองค์ประกอบ</w:t>
            </w:r>
            <w:r w:rsidR="00C5138D" w:rsidRPr="000F0B33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 และ</w:t>
            </w:r>
            <w:r w:rsidRPr="000F0B3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วิธีการและข้อสมมติฐาน</w:t>
            </w:r>
            <w:r w:rsidRPr="000877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ที่ใช้ในการวัดมูลค่า</w:t>
            </w:r>
          </w:p>
          <w:p w14:paraId="74FE096E" w14:textId="77777777" w:rsidR="001E0B90" w:rsidRPr="000877DA" w:rsidRDefault="001E0B90" w:rsidP="001E0B90">
            <w:pPr>
              <w:pStyle w:val="ListParagraph"/>
              <w:spacing w:after="0" w:line="240" w:lineRule="auto"/>
              <w:ind w:left="252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33CA5A7C" w14:textId="69CD6C55" w:rsidR="001E0B90" w:rsidRPr="000877DA" w:rsidRDefault="001E0B90" w:rsidP="001E0B9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52" w:hanging="270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0F0B33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ข้าพเจ้าประเมินความเหมาะสมของการ</w:t>
            </w:r>
            <w:r w:rsidRPr="000F0B33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จัดประเภท</w:t>
            </w:r>
            <w:r w:rsidRPr="000F0B33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องค์ประกอบ</w:t>
            </w:r>
            <w:r w:rsidRPr="000877D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ในหุ้นกู้แปลงสภาพและใบสำคัญแสดงสิทธิที่จะซื้อหุ้นสามัญ</w:t>
            </w:r>
            <w:r w:rsidRPr="000877D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โดยการ</w:t>
            </w:r>
            <w:r w:rsidRPr="000877D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พิจารณาข้อกำหนด</w:t>
            </w:r>
            <w:r w:rsidR="002D32A9" w:rsidRPr="000877D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และ</w:t>
            </w:r>
            <w:r w:rsidRPr="000877D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เงื่อนไขในสัญญาที่เกี่ยวข้อง และเปรียบเทียบกับนโ</w:t>
            </w:r>
            <w:r w:rsidR="00F4458F" w:rsidRPr="000877D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ย</w:t>
            </w:r>
            <w:r w:rsidRPr="000877D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บายการบัญชีของกลุ่มกิจการ</w:t>
            </w:r>
          </w:p>
          <w:p w14:paraId="0820EED1" w14:textId="77777777" w:rsidR="00CD6A4D" w:rsidRPr="000877DA" w:rsidRDefault="00CD6A4D" w:rsidP="00CD6A4D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72768E6E" w14:textId="599679B1" w:rsidR="005E15A8" w:rsidRPr="000877DA" w:rsidRDefault="00C54DF2" w:rsidP="005E15A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52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877D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ข้าพเจ้าประเมินความเหมาะสมของข้อสมมติฐาน</w:t>
            </w:r>
            <w:r w:rsidR="00AE7D3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สำคัญ</w:t>
            </w:r>
            <w:r w:rsidRPr="000877D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ที่ใช้ในการวัดมูลค่าองค์ประกอบในหุ้นกู้แปลงสภาพและใบสำคัญแสดงสิทธิที่จะซื้อหุ้นสามัญ</w:t>
            </w:r>
            <w:r w:rsidRPr="000877D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="00AE7D3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ซึ่ง</w:t>
            </w:r>
            <w:r w:rsidR="00D03B7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ได้แก่</w:t>
            </w:r>
            <w:r w:rsidR="002620C1" w:rsidRPr="000877D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อัตราดอกเบี้ยในตลาด </w:t>
            </w:r>
            <w:r w:rsidR="002620C1" w:rsidRPr="000877D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อัตราเงินปันผลตอบแทน</w:t>
            </w:r>
            <w:r w:rsidR="002620C1" w:rsidRPr="000877D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  <w:r w:rsidR="000877DA" w:rsidRPr="000877D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(Dividend yield) </w:t>
            </w:r>
            <w:r w:rsidR="000877DA" w:rsidRPr="000877D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อัตราความผันผวนของราคาหุ้น </w:t>
            </w:r>
            <w:r w:rsidR="000877DA" w:rsidRPr="000877D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C661E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Stock price v</w:t>
            </w:r>
            <w:r w:rsidR="000877DA" w:rsidRPr="000877D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olatility) </w:t>
            </w:r>
            <w:r w:rsidR="000877DA" w:rsidRPr="000877D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และความเป็นไปได้ในการใช้สิทธิ</w:t>
            </w:r>
            <w:r w:rsidR="00C661EC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ตาม</w:t>
            </w:r>
            <w:r w:rsidR="000877DA" w:rsidRPr="000877D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ใบสำคัญแสดงสิทธิที่จะซื้อหุ้นสามัญ</w:t>
            </w:r>
            <w:r w:rsidR="00D03B7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DB75D0" w:rsidRPr="000877D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โดยการสอบถามผู้บริหารในเชิงทดสอบเพื่อประเมินเกี่ยวกับความสมเหตุสมผลของวิธีการและข้อสมมติฐานที่ใช้ในการคำนวณ</w:t>
            </w:r>
            <w:r w:rsidR="000F0B3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br/>
            </w:r>
            <w:r w:rsidR="00DB75D0" w:rsidRPr="000877D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ที่สอดคล้องกับสถานการณ์ทางธุรกิจในปัจจุบัน อ้างอิงจากข้อมูลที่เปิดเผยต่อสาธารณะที่มีความสมเหตุสมผล และข้อมูลต้นทุนเงินทุนของธุรกิจที่เทียบเคียงกัน และทดสอบการคำนวณตามข้อสมมติฐานข้างต้น</w:t>
            </w:r>
          </w:p>
          <w:p w14:paraId="4E30CF70" w14:textId="503DF24B" w:rsidR="000877DA" w:rsidRDefault="000877DA" w:rsidP="000877DA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7384FADD" w14:textId="4F98E566" w:rsidR="00851C41" w:rsidRDefault="00851C41" w:rsidP="000877DA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37A5504C" w14:textId="5C065012" w:rsidR="00851C41" w:rsidRDefault="00851C41" w:rsidP="000877DA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793AA1EB" w14:textId="46A69A90" w:rsidR="00851C41" w:rsidRDefault="00851C41" w:rsidP="000877DA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00846B18" w14:textId="77777777" w:rsidR="00BA4915" w:rsidRDefault="00BA4915" w:rsidP="000877DA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3C068DF2" w14:textId="7CC75C68" w:rsidR="00851C41" w:rsidRDefault="00851C41" w:rsidP="000877DA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  <w:p w14:paraId="0730EB36" w14:textId="7ABC199B" w:rsidR="000F0B33" w:rsidRDefault="000F0B33" w:rsidP="000877DA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  <w:p w14:paraId="1D2F48D8" w14:textId="77777777" w:rsidR="000F0B33" w:rsidRPr="000F0B33" w:rsidRDefault="000F0B33" w:rsidP="000877DA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  <w:p w14:paraId="2CAC8BFA" w14:textId="2F7FAE37" w:rsidR="00261FB4" w:rsidRPr="00AE7D38" w:rsidRDefault="00C54DF2" w:rsidP="00AE7D3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52" w:hanging="270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32C1B">
              <w:rPr>
                <w:rFonts w:ascii="Browallia New" w:hAnsi="Browallia New" w:cs="Browallia New" w:hint="cs"/>
                <w:sz w:val="26"/>
                <w:szCs w:val="26"/>
                <w:cs/>
              </w:rPr>
              <w:t>ข้าพเจ้าได้ให้ผู้เชี่ยวชาญของ</w:t>
            </w:r>
            <w:r w:rsidR="00FF3880" w:rsidRPr="00332C1B">
              <w:rPr>
                <w:rFonts w:ascii="Browallia New" w:hAnsi="Browallia New" w:cs="Browallia New" w:hint="cs"/>
                <w:sz w:val="26"/>
                <w:szCs w:val="26"/>
                <w:cs/>
              </w:rPr>
              <w:t>ผู้สอบบัญชี</w:t>
            </w:r>
            <w:r w:rsidRPr="00332C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332C1B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ประเมิน</w:t>
            </w:r>
            <w:r w:rsidR="00AE7D38" w:rsidRPr="00332C1B">
              <w:rPr>
                <w:rFonts w:ascii="Browallia New" w:hAnsi="Browallia New" w:cs="Browallia New" w:hint="cs"/>
                <w:sz w:val="26"/>
                <w:szCs w:val="26"/>
                <w:cs/>
              </w:rPr>
              <w:t>ความเหมาะสม</w:t>
            </w:r>
            <w:r w:rsidR="00AE7D3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ของ</w:t>
            </w:r>
            <w:r w:rsidR="00AE7D38" w:rsidRPr="00AE7D3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แบบจำลองทางการเงิน</w:t>
            </w:r>
            <w:r w:rsidR="00AE7D3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ที่</w:t>
            </w:r>
            <w:r w:rsidR="00AE7D38" w:rsidRPr="00AE7D3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ผู้บริหาร</w:t>
            </w:r>
            <w:r w:rsidR="00AE7D3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ใช้ในการ</w:t>
            </w:r>
            <w:r w:rsidR="000F0B3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br/>
            </w:r>
            <w:r w:rsidR="00AE7D3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วัดมูลค่า</w:t>
            </w:r>
            <w:r w:rsidR="00AE7D38" w:rsidRPr="00AE7D3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องค์ประกอบในหุ้นกู้แปลงสภาพและใบสำคัญแสดงสิทธิที่จะซื้อหุ้นสามัญ</w:t>
            </w:r>
            <w:r w:rsidR="00AE7D3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  <w:r w:rsidR="00AE7D38" w:rsidRPr="00AE7D3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ว่าเป็นวิธีที่สอดคล้องกับวิธีการ</w:t>
            </w:r>
            <w:r w:rsidR="000F0B3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br/>
            </w:r>
            <w:r w:rsidR="00AE7D38" w:rsidRPr="00AE7D3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วัดมูลค่าเครื่องมือทางการเงินที่เป็นที่ยอมรับโดยทั่วไป</w:t>
            </w:r>
            <w:r w:rsidR="00F13D5B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หรือไม่</w:t>
            </w:r>
            <w:r w:rsidR="00AE7D38" w:rsidRPr="00AE7D3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และคำนวณ</w:t>
            </w:r>
            <w:r w:rsidR="002620C1" w:rsidRPr="00AE7D3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มูลค่า</w:t>
            </w:r>
            <w:r w:rsidRPr="00AE7D3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โดยอ้างอิงจา</w:t>
            </w:r>
            <w:r w:rsidRPr="00AE7D3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กลักษณะและความเสี่ยงที่มีอยู่ของธุรกิจ</w:t>
            </w:r>
          </w:p>
          <w:p w14:paraId="7282B01D" w14:textId="77777777" w:rsidR="0098712E" w:rsidRPr="000877DA" w:rsidRDefault="0098712E" w:rsidP="002C6C42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1AAB2E84" w14:textId="239BF1B8" w:rsidR="00484BC0" w:rsidRPr="000877DA" w:rsidRDefault="00C54DF2" w:rsidP="00346BF4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  <w:r w:rsidRPr="000877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จากผลการตรวจสอบที่ข้าพเจ้าได้ปฏิบัติดังกล่าวข้างต้น ข้าพเจ้า</w:t>
            </w:r>
            <w:r w:rsidRPr="00332C1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พบว่าการ</w:t>
            </w:r>
            <w:r w:rsidR="00F4458F" w:rsidRPr="00332C1B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จัดประเภทและ</w:t>
            </w:r>
            <w:r w:rsidRPr="00332C1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วัดมูลค่าองค์ประกอบในหุ้นกู้แปลงสภาพ</w:t>
            </w:r>
            <w:r w:rsidRPr="000877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และใบสำคัญแสดงสิทธิที่จะซื้อหุ้นสามัญมีความเหมาะสมและสอดคล้องกับหลักฐานการตรวจสอบที่มี</w:t>
            </w:r>
          </w:p>
        </w:tc>
      </w:tr>
      <w:tr w:rsidR="00346BF4" w:rsidRPr="00346BF4" w14:paraId="71F49920" w14:textId="77777777" w:rsidTr="00346BF4">
        <w:tc>
          <w:tcPr>
            <w:tcW w:w="4500" w:type="dxa"/>
            <w:tcBorders>
              <w:bottom w:val="single" w:sz="4" w:space="0" w:color="FFA543"/>
            </w:tcBorders>
            <w:shd w:val="clear" w:color="auto" w:fill="auto"/>
          </w:tcPr>
          <w:p w14:paraId="6CC54C68" w14:textId="77777777" w:rsidR="00346BF4" w:rsidRPr="00346BF4" w:rsidRDefault="00346BF4" w:rsidP="0098712E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rtl/>
                <w:cs/>
              </w:rPr>
            </w:pPr>
          </w:p>
        </w:tc>
        <w:tc>
          <w:tcPr>
            <w:tcW w:w="4689" w:type="dxa"/>
            <w:tcBorders>
              <w:bottom w:val="single" w:sz="4" w:space="0" w:color="FFA543"/>
            </w:tcBorders>
            <w:shd w:val="clear" w:color="auto" w:fill="FAFAFA"/>
          </w:tcPr>
          <w:p w14:paraId="68111236" w14:textId="77777777" w:rsidR="00346BF4" w:rsidRPr="00346BF4" w:rsidRDefault="00346BF4" w:rsidP="0098712E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rtl/>
                <w:cs/>
              </w:rPr>
            </w:pPr>
          </w:p>
        </w:tc>
      </w:tr>
    </w:tbl>
    <w:p w14:paraId="4FA355F6" w14:textId="77777777" w:rsidR="002C6C42" w:rsidRDefault="002C6C42" w:rsidP="00484BC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42261293" w14:textId="581E2431" w:rsidR="001D0335" w:rsidRPr="00AA3F39" w:rsidRDefault="001D0335" w:rsidP="00AA3F3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1D033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ข้อมูลอื่น</w:t>
      </w:r>
    </w:p>
    <w:p w14:paraId="49A36C5D" w14:textId="77777777" w:rsidR="001D0335" w:rsidRPr="00A77316" w:rsidRDefault="001D0335" w:rsidP="001D033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val="en-GB"/>
        </w:rPr>
      </w:pPr>
    </w:p>
    <w:p w14:paraId="1D811942" w14:textId="77777777" w:rsidR="001D0335" w:rsidRPr="001D0335" w:rsidRDefault="001D0335" w:rsidP="006F198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D033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กรรมการเป็นผู้รับผิดชอบต่อข้อมูลอื่น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แต่ไม่รวมถึงงบการเงินรวมและงบการเงินเฉพาะกิจการ 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7CB2BAE9" w14:textId="77777777" w:rsidR="001D0335" w:rsidRPr="001D0335" w:rsidRDefault="001D0335" w:rsidP="006F198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FB976DA" w14:textId="77777777" w:rsidR="001D0335" w:rsidRPr="001D0335" w:rsidRDefault="001D0335" w:rsidP="006F198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D0335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 และข้าพเจ้าไม่ได้ให้ความเชื่อมั่น</w:t>
      </w:r>
      <w:r w:rsidR="002C6C42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D0335">
        <w:rPr>
          <w:rFonts w:ascii="Browallia New" w:eastAsia="Calibri" w:hAnsi="Browallia New" w:cs="Browallia New"/>
          <w:sz w:val="26"/>
          <w:szCs w:val="26"/>
          <w:cs/>
          <w:lang w:bidi="th-TH"/>
        </w:rPr>
        <w:t>ต่อข้อมูลอื่น</w:t>
      </w:r>
    </w:p>
    <w:p w14:paraId="39116CED" w14:textId="77777777" w:rsidR="00D465EA" w:rsidRPr="001D0335" w:rsidRDefault="00D465EA" w:rsidP="006F198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C8C90F1" w14:textId="77777777" w:rsidR="001D0335" w:rsidRPr="001D0335" w:rsidRDefault="001D0335" w:rsidP="006F198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D033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 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67A16D60" w14:textId="77777777" w:rsidR="001D0335" w:rsidRPr="001D0335" w:rsidRDefault="001D0335" w:rsidP="006F198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6EDF795" w14:textId="77777777" w:rsidR="001D0335" w:rsidRPr="001D0335" w:rsidRDefault="001D0335" w:rsidP="006F198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A77316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</w:t>
      </w:r>
      <w:r w:rsidRPr="001D033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เรื่องดังกล่าวกับคณะกรรมการตรวจสอบ </w:t>
      </w:r>
    </w:p>
    <w:p w14:paraId="48356B23" w14:textId="5EBB34E8" w:rsidR="00F97000" w:rsidRPr="00DF46D6" w:rsidRDefault="001510AE" w:rsidP="00F9700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  <w:r w:rsidR="00F97000" w:rsidRPr="00DF46D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ความรับผิดชอบของกรรมการต่องบการเงิน</w:t>
      </w:r>
      <w:r w:rsidR="00F97000" w:rsidRPr="00DF46D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F97000" w:rsidRPr="00DF46D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="00F97000" w:rsidRPr="00DF46D6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445BFBD3" w14:textId="77777777" w:rsidR="00F97000" w:rsidRPr="00A77316" w:rsidRDefault="00F97000" w:rsidP="00F97000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rtl/>
        </w:rPr>
      </w:pPr>
    </w:p>
    <w:p w14:paraId="17D8ACE4" w14:textId="77777777" w:rsidR="00F97000" w:rsidRPr="00DF46D6" w:rsidRDefault="00F97000" w:rsidP="00F97000">
      <w:pPr>
        <w:spacing w:after="0" w:line="240" w:lineRule="auto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DF46D6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DF46D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DF46D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Pr="00DF46D6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E6D5522" w14:textId="77777777" w:rsidR="00F97000" w:rsidRPr="00DF46D6" w:rsidRDefault="00F97000" w:rsidP="00F9700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367DCEE" w14:textId="77777777" w:rsidR="00F97000" w:rsidRPr="00DF46D6" w:rsidRDefault="00F97000" w:rsidP="00F97000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DF46D6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DF46D6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DF46D6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DF46D6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DF46D6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DF46D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DF46D6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DF46D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DF46D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72937FBC" w14:textId="77777777" w:rsidR="00F97000" w:rsidRPr="00DF46D6" w:rsidRDefault="00F97000" w:rsidP="00F9700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  <w:lang w:val="en-GB"/>
        </w:rPr>
      </w:pPr>
    </w:p>
    <w:p w14:paraId="1F983115" w14:textId="77777777" w:rsidR="00D339D7" w:rsidRDefault="00F97000" w:rsidP="00D339D7">
      <w:pPr>
        <w:spacing w:after="0" w:line="240" w:lineRule="auto"/>
        <w:contextualSpacing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</w:pPr>
      <w:r w:rsidRPr="003B44BA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คณะกรรมการตรวจสอบมีหน้าที่ช่วยกรรมการในการสอดส่องดูแลกระบวนการในการจัดทำรายงานทางการเงินของกลุ่มกิจการและบริษัท</w:t>
      </w:r>
    </w:p>
    <w:p w14:paraId="20965D9B" w14:textId="77777777" w:rsidR="001510AE" w:rsidRDefault="001510AE" w:rsidP="002C6C42">
      <w:pPr>
        <w:spacing w:after="0" w:line="240" w:lineRule="auto"/>
        <w:contextualSpacing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2C9FA7C1" w14:textId="73C67C2A" w:rsidR="002C6C42" w:rsidRPr="00DF46D6" w:rsidRDefault="002C6C42" w:rsidP="002C6C42">
      <w:pPr>
        <w:spacing w:after="0" w:line="240" w:lineRule="auto"/>
        <w:contextualSpacing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DF46D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Pr="00DF46D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Pr="00DF46D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03F368A4" w14:textId="77777777" w:rsidR="002C6C42" w:rsidRPr="00DF46D6" w:rsidRDefault="002C6C42" w:rsidP="002C6C42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14:paraId="2C0200AB" w14:textId="77777777" w:rsidR="002C6C42" w:rsidRPr="00DF46D6" w:rsidRDefault="002C6C42" w:rsidP="002C6C42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DF46D6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DF46D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DF46D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DF46D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Pr="00DF46D6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>เหล่านี้</w:t>
      </w:r>
    </w:p>
    <w:p w14:paraId="63E07696" w14:textId="77777777" w:rsidR="002C6C42" w:rsidRPr="003B44BA" w:rsidRDefault="002C6C42" w:rsidP="00D339D7">
      <w:pPr>
        <w:spacing w:after="0" w:line="240" w:lineRule="auto"/>
        <w:contextualSpacing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</w:pPr>
    </w:p>
    <w:p w14:paraId="353249DC" w14:textId="77777777" w:rsidR="007C1D37" w:rsidRPr="00DF46D6" w:rsidRDefault="007C1D37" w:rsidP="00F103F0">
      <w:pPr>
        <w:spacing w:after="0" w:line="240" w:lineRule="auto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DF46D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5484FF1" w14:textId="77777777" w:rsidR="00497579" w:rsidRPr="002C6C42" w:rsidRDefault="00497579" w:rsidP="00F103F0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222FB448" w14:textId="695A1CE8" w:rsidR="00A06539" w:rsidRPr="00DF46D6" w:rsidRDefault="007C1D37" w:rsidP="00F103F0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F46D6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DF46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รวมและงบการเงินเฉพาะ</w:t>
      </w:r>
      <w:r w:rsidRPr="00DF46D6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Pr="00DF46D6">
        <w:rPr>
          <w:rFonts w:ascii="Browallia New" w:hAnsi="Browallia New" w:cs="Browallia New"/>
          <w:sz w:val="26"/>
          <w:szCs w:val="26"/>
        </w:rPr>
        <w:t xml:space="preserve"> </w:t>
      </w:r>
      <w:r w:rsidRPr="00DF46D6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DF46D6">
        <w:rPr>
          <w:rFonts w:ascii="Browallia New" w:eastAsia="Calibri" w:hAnsi="Browallia New" w:cs="Browallia New"/>
          <w:spacing w:val="-2"/>
          <w:sz w:val="26"/>
          <w:szCs w:val="26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DF46D6">
        <w:rPr>
          <w:rFonts w:ascii="Browallia New" w:eastAsia="Calibri" w:hAnsi="Browallia New" w:cs="Browallia New"/>
          <w:sz w:val="26"/>
          <w:szCs w:val="26"/>
          <w:cs/>
        </w:rPr>
        <w:t xml:space="preserve"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</w:t>
      </w:r>
      <w:r w:rsidRPr="00332C1B">
        <w:rPr>
          <w:rFonts w:ascii="Browallia New" w:eastAsia="Calibri" w:hAnsi="Browallia New" w:cs="Browallia New"/>
          <w:spacing w:val="-2"/>
          <w:sz w:val="26"/>
          <w:szCs w:val="26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</w:t>
      </w:r>
      <w:r w:rsidRPr="00DF46D6">
        <w:rPr>
          <w:rFonts w:ascii="Browallia New" w:eastAsia="Calibri" w:hAnsi="Browallia New" w:cs="Browallia New"/>
          <w:sz w:val="26"/>
          <w:szCs w:val="26"/>
          <w:cs/>
        </w:rPr>
        <w:t>ข้อมูลที่ไม่ตรงตามข้อเท็จจริงหรือการแทรกแซงการควบคุมภ</w:t>
      </w:r>
      <w:r w:rsidRPr="00DF46D6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1B23FEEE" w14:textId="77777777" w:rsidR="00A06539" w:rsidRPr="00DF46D6" w:rsidRDefault="00497579" w:rsidP="00F103F0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F46D6">
        <w:rPr>
          <w:rFonts w:ascii="Browallia New" w:eastAsia="Calibri" w:hAnsi="Browallia New" w:cs="Browallia New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DF46D6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4EF7C2F5" w14:textId="2A7C7DBE" w:rsidR="00DA53C4" w:rsidRPr="00DA53C4" w:rsidRDefault="00D9701C" w:rsidP="001B21A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32C1B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332C1B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332C1B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332C1B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DA53C4">
        <w:rPr>
          <w:rFonts w:ascii="Browallia New" w:hAnsi="Browallia New" w:cs="Browallia New"/>
          <w:sz w:val="26"/>
          <w:szCs w:val="26"/>
          <w:cs/>
        </w:rPr>
        <w:t xml:space="preserve">ข้อมูลที่เกี่ยวข้องซึ่งจัดทำขึ้นโดยกรรมการ </w:t>
      </w:r>
    </w:p>
    <w:p w14:paraId="11FF0A52" w14:textId="4391D102" w:rsidR="00D9701C" w:rsidRPr="00DA53C4" w:rsidRDefault="001510AE" w:rsidP="001B21A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 w:type="page"/>
      </w:r>
      <w:r w:rsidR="00D9701C" w:rsidRPr="00DA53C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="00D9701C" w:rsidRPr="00DA53C4">
        <w:rPr>
          <w:rFonts w:ascii="Browallia New" w:hAnsi="Browallia New" w:cs="Browallia New"/>
          <w:sz w:val="26"/>
          <w:szCs w:val="26"/>
          <w:cs/>
          <w:lang w:val="en-GB"/>
        </w:rPr>
        <w:t>ที่ได้รับ</w:t>
      </w:r>
      <w:r w:rsidR="00D9701C" w:rsidRPr="00DA53C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9701C" w:rsidRPr="00DA53C4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="00D9701C" w:rsidRPr="00DA53C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9701C" w:rsidRPr="00DA53C4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ถ้าข้าพเจ้าได้ข้อสรุปว่า</w:t>
      </w:r>
      <w:r w:rsidR="00DF46D6" w:rsidRPr="00DA53C4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="00D9701C" w:rsidRPr="00A7731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="00D9701C" w:rsidRPr="00A7731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D9701C" w:rsidRPr="00A7731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="00D9701C" w:rsidRPr="00DA53C4">
        <w:rPr>
          <w:rFonts w:ascii="Browallia New" w:hAnsi="Browallia New" w:cs="Browallia New"/>
          <w:sz w:val="26"/>
          <w:szCs w:val="26"/>
          <w:cs/>
          <w:lang w:val="en-GB"/>
        </w:rPr>
        <w:t>ข้อมูลในงบการเงินรวมและงบการเงินเฉพาะ</w:t>
      </w:r>
      <w:r w:rsidR="00D9701C" w:rsidRPr="00DA53C4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="00D9701C" w:rsidRPr="00DA53C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9701C" w:rsidRPr="00DA53C4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="00D9701C" w:rsidRPr="00DA53C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9701C" w:rsidRPr="00DA53C4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="00D9701C" w:rsidRPr="00DA53C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9701C" w:rsidRPr="00DA53C4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="00D9701C" w:rsidRPr="00A7731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ของข้าพเจ้า</w:t>
      </w:r>
      <w:r w:rsidR="00D9701C" w:rsidRPr="00A7731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D9701C" w:rsidRPr="00A7731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อย่างไรก็ตาม</w:t>
      </w:r>
      <w:r w:rsidR="00D9701C" w:rsidRPr="00A7731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D9701C" w:rsidRPr="00A7731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</w:t>
      </w:r>
      <w:r w:rsidR="00D9701C" w:rsidRPr="00DA53C4">
        <w:rPr>
          <w:rFonts w:ascii="Browallia New" w:hAnsi="Browallia New" w:cs="Browallia New"/>
          <w:sz w:val="26"/>
          <w:szCs w:val="26"/>
          <w:cs/>
          <w:lang w:val="en-GB"/>
        </w:rPr>
        <w:t>ต่อเนื่อง</w:t>
      </w:r>
      <w:r w:rsidR="00D9701C" w:rsidRPr="00DA53C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003BB30D" w14:textId="77777777" w:rsidR="00D9701C" w:rsidRPr="00DF46D6" w:rsidRDefault="00D9701C" w:rsidP="00F103F0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F46D6">
        <w:rPr>
          <w:rFonts w:ascii="Browallia New" w:hAnsi="Browallia New" w:cs="Browallia New"/>
          <w:sz w:val="26"/>
          <w:szCs w:val="26"/>
          <w:cs/>
          <w:lang w:val="en-GB"/>
        </w:rPr>
        <w:t>ประเมินการนำเสนอ</w:t>
      </w:r>
      <w:r w:rsidRPr="00DF46D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F46D6">
        <w:rPr>
          <w:rFonts w:ascii="Browallia New" w:hAnsi="Browallia New" w:cs="Browallia New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DF46D6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DF46D6">
        <w:rPr>
          <w:rFonts w:ascii="Browallia New" w:hAnsi="Browallia New" w:cs="Browallia New"/>
          <w:sz w:val="26"/>
          <w:szCs w:val="26"/>
          <w:cs/>
          <w:lang w:val="en-GB"/>
        </w:rPr>
        <w:t>โดยรวม</w:t>
      </w:r>
      <w:r w:rsidRPr="00DF46D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F46D6">
        <w:rPr>
          <w:rFonts w:ascii="Browallia New" w:hAnsi="Browallia New" w:cs="Browallia New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DF46D6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DF46D6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</w:t>
      </w:r>
      <w:r w:rsidRPr="00DF46D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F46D6">
        <w:rPr>
          <w:rFonts w:ascii="Browallia New" w:hAnsi="Browallia New" w:cs="Browallia New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DF46D6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DF46D6">
        <w:rPr>
          <w:rFonts w:ascii="Browallia New" w:hAnsi="Browallia New" w:cs="Browallia New"/>
          <w:sz w:val="26"/>
          <w:szCs w:val="26"/>
          <w:cs/>
          <w:lang w:val="en-GB"/>
        </w:rPr>
        <w:t>โดยถูกต้องตามที่ควรหรือไม่</w:t>
      </w:r>
    </w:p>
    <w:p w14:paraId="0D50A33D" w14:textId="77777777" w:rsidR="00D339D7" w:rsidRPr="00DF46D6" w:rsidRDefault="00D9701C" w:rsidP="004359B9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F46D6">
        <w:rPr>
          <w:rFonts w:ascii="Browallia New" w:hAnsi="Browallia New" w:cs="Browallia New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DF46D6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DF46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</w:t>
      </w:r>
      <w:r w:rsidRPr="00DF46D6">
        <w:rPr>
          <w:rFonts w:ascii="Browallia New" w:hAnsi="Browallia New" w:cs="Browallia New"/>
          <w:sz w:val="26"/>
          <w:szCs w:val="26"/>
          <w:cs/>
          <w:lang w:val="en-GB"/>
        </w:rPr>
        <w:t>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14D37C7F" w14:textId="77777777" w:rsidR="001510AE" w:rsidRDefault="001510AE" w:rsidP="00D339D7">
      <w:pPr>
        <w:pStyle w:val="ListParagraph"/>
        <w:spacing w:after="0" w:line="240" w:lineRule="auto"/>
        <w:ind w:left="0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69930066" w14:textId="086B3B6D" w:rsidR="00D9701C" w:rsidRPr="00DF46D6" w:rsidRDefault="00D9701C" w:rsidP="00D339D7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DF46D6">
        <w:rPr>
          <w:rFonts w:ascii="Browallia New" w:eastAsia="Calibri" w:hAnsi="Browallia New" w:cs="Browallia New"/>
          <w:sz w:val="26"/>
          <w:szCs w:val="26"/>
          <w:cs/>
        </w:rPr>
        <w:t>ข้าพเจ้าได้สื่อสารกับคณะกรรมการตรวจสอบในเรื่องต่าง</w:t>
      </w:r>
      <w:r w:rsidRPr="00DF46D6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DF46D6">
        <w:rPr>
          <w:rFonts w:ascii="Browallia New" w:eastAsia="Calibri" w:hAnsi="Browallia New" w:cs="Browallia New"/>
          <w:sz w:val="26"/>
          <w:szCs w:val="26"/>
          <w:cs/>
        </w:rPr>
        <w:t>ๆ</w:t>
      </w:r>
      <w:r w:rsidRPr="00DF46D6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DF46D6">
        <w:rPr>
          <w:rFonts w:ascii="Browallia New" w:eastAsia="Calibri" w:hAnsi="Browallia New" w:cs="Browallia New"/>
          <w:sz w:val="26"/>
          <w:szCs w:val="26"/>
          <w:cs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DF46D6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DF46D6">
        <w:rPr>
          <w:rFonts w:ascii="Browallia New" w:eastAsia="Calibri" w:hAnsi="Browallia New" w:cs="Browallia New"/>
          <w:sz w:val="26"/>
          <w:szCs w:val="26"/>
          <w:cs/>
        </w:rPr>
        <w:t>และข้อบกพร่องที่มีนัยสำคัญในระบบการควบคุมภายในหากข้าพเจ้า</w:t>
      </w:r>
      <w:r w:rsidR="00DF46D6">
        <w:rPr>
          <w:rFonts w:ascii="Browallia New" w:eastAsia="Calibri" w:hAnsi="Browallia New" w:cs="Browallia New"/>
          <w:sz w:val="26"/>
          <w:szCs w:val="26"/>
          <w:cs/>
        </w:rPr>
        <w:br/>
      </w:r>
      <w:r w:rsidRPr="00DF46D6">
        <w:rPr>
          <w:rFonts w:ascii="Browallia New" w:eastAsia="Calibri" w:hAnsi="Browallia New" w:cs="Browallia New"/>
          <w:sz w:val="26"/>
          <w:szCs w:val="26"/>
          <w:cs/>
        </w:rPr>
        <w:t>ได้พบในระหว่างการตรวจสอบขอ</w:t>
      </w:r>
      <w:r w:rsidRPr="00DF46D6">
        <w:rPr>
          <w:rFonts w:ascii="Browallia New" w:hAnsi="Browallia New" w:cs="Browallia New"/>
          <w:sz w:val="26"/>
          <w:szCs w:val="26"/>
          <w:cs/>
        </w:rPr>
        <w:t>งข้าพเจ้า</w:t>
      </w:r>
    </w:p>
    <w:p w14:paraId="47833BD6" w14:textId="77777777" w:rsidR="002159A0" w:rsidRPr="00DF46D6" w:rsidRDefault="002159A0" w:rsidP="00D339D7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109B55CA" w14:textId="77777777" w:rsidR="0042349D" w:rsidRPr="00DF46D6" w:rsidRDefault="0042349D" w:rsidP="00F103F0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DF46D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0B37D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0B37D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0B37D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0B37D4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0B37D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3236E014" w14:textId="77777777" w:rsidR="002D6D0F" w:rsidRDefault="002D6D0F" w:rsidP="00F103F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E3F33DB" w14:textId="77777777" w:rsidR="00DA53C4" w:rsidRDefault="00DA53C4" w:rsidP="00F103F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A53C4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A77316">
        <w:rPr>
          <w:rFonts w:ascii="Browallia New" w:hAnsi="Browallia New" w:cs="Browallia New"/>
          <w:sz w:val="26"/>
          <w:szCs w:val="26"/>
          <w:lang w:bidi="th-TH"/>
        </w:rPr>
        <w:br/>
      </w:r>
      <w:r w:rsidRPr="00DA53C4">
        <w:rPr>
          <w:rFonts w:ascii="Browallia New" w:hAnsi="Browallia New" w:cs="Browallia New"/>
          <w:sz w:val="26"/>
          <w:szCs w:val="26"/>
          <w:cs/>
          <w:lang w:bidi="th-TH"/>
        </w:rPr>
        <w:t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</w:t>
      </w:r>
      <w:r w:rsidR="00A77316">
        <w:rPr>
          <w:rFonts w:ascii="Browallia New" w:hAnsi="Browallia New" w:cs="Browallia New"/>
          <w:sz w:val="26"/>
          <w:szCs w:val="26"/>
          <w:lang w:bidi="th-TH"/>
        </w:rPr>
        <w:br/>
      </w:r>
      <w:r w:rsidRPr="00DA53C4">
        <w:rPr>
          <w:rFonts w:ascii="Browallia New" w:hAnsi="Browallia New" w:cs="Browallia New"/>
          <w:sz w:val="26"/>
          <w:szCs w:val="26"/>
          <w:cs/>
          <w:lang w:bidi="th-TH"/>
        </w:rPr>
        <w:t>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9B55B88" w14:textId="77777777" w:rsidR="00DF46D6" w:rsidRDefault="00DF46D6" w:rsidP="00F103F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D855DBB" w14:textId="77777777" w:rsidR="00DA53C4" w:rsidRPr="00DF46D6" w:rsidRDefault="00DA53C4" w:rsidP="00F103F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06982F0" w14:textId="77777777" w:rsidR="004E36D0" w:rsidRPr="00DF46D6" w:rsidRDefault="004E36D0" w:rsidP="00F103F0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AD0E6EA" w14:textId="77777777" w:rsidR="002C6C42" w:rsidRDefault="002C6C42" w:rsidP="00F103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0B375B8E" w14:textId="77777777" w:rsidR="002C6C42" w:rsidRDefault="002C6C42" w:rsidP="00F103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65C00111" w14:textId="77777777" w:rsidR="002C6C42" w:rsidRDefault="002C6C42" w:rsidP="00F103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11F5E902" w14:textId="77777777" w:rsidR="00346BF4" w:rsidRDefault="00346BF4" w:rsidP="00F103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21F8A08F" w14:textId="77777777" w:rsidR="002C6C42" w:rsidRDefault="002C6C42" w:rsidP="00F103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5A345594" w14:textId="0A2D23BD" w:rsidR="0048227C" w:rsidRPr="00DF46D6" w:rsidRDefault="00D9701C" w:rsidP="00F103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DF46D6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นภนุช อภิชาตเสถียร</w:t>
      </w:r>
    </w:p>
    <w:p w14:paraId="24C4017C" w14:textId="56CE70F6" w:rsidR="0048227C" w:rsidRPr="00DF46D6" w:rsidRDefault="0048227C" w:rsidP="00F103F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0F0B33" w:rsidRPr="000F0B33">
        <w:rPr>
          <w:rFonts w:ascii="Browallia New" w:hAnsi="Browallia New" w:cs="Browallia New"/>
          <w:sz w:val="26"/>
          <w:szCs w:val="26"/>
          <w:lang w:val="en-GB" w:bidi="th-TH"/>
        </w:rPr>
        <w:t>5266</w:t>
      </w:r>
    </w:p>
    <w:p w14:paraId="0E79A90C" w14:textId="77777777" w:rsidR="00DA36F6" w:rsidRPr="00DF46D6" w:rsidRDefault="00DA36F6" w:rsidP="00F103F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6C56F145" w14:textId="7DE07040" w:rsidR="00DA36F6" w:rsidRPr="00DF46D6" w:rsidRDefault="000F0B33" w:rsidP="00F103F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F0B33">
        <w:rPr>
          <w:rFonts w:ascii="Browallia New" w:hAnsi="Browallia New" w:cs="Browallia New"/>
          <w:sz w:val="26"/>
          <w:szCs w:val="26"/>
          <w:lang w:val="en-GB" w:bidi="th-TH"/>
        </w:rPr>
        <w:t>24</w:t>
      </w:r>
      <w:r w:rsidR="00157216" w:rsidRPr="00DA575A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157216" w:rsidRPr="00DA575A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2A64CD" w:rsidRPr="00DA575A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48227C" w:rsidRPr="00DA575A">
        <w:rPr>
          <w:rFonts w:ascii="Browallia New" w:hAnsi="Browallia New" w:cs="Browallia New"/>
          <w:sz w:val="26"/>
          <w:szCs w:val="26"/>
          <w:cs/>
          <w:lang w:bidi="th-TH"/>
        </w:rPr>
        <w:t>พ.ศ.</w:t>
      </w:r>
      <w:r w:rsidR="0048227C" w:rsidRPr="00DF46D6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0F0B33">
        <w:rPr>
          <w:rFonts w:ascii="Browallia New" w:hAnsi="Browallia New" w:cs="Browallia New"/>
          <w:sz w:val="26"/>
          <w:szCs w:val="26"/>
          <w:lang w:val="en-GB" w:bidi="th-TH"/>
        </w:rPr>
        <w:t>2565</w:t>
      </w:r>
    </w:p>
    <w:sectPr w:rsidR="00DA36F6" w:rsidRPr="00DF46D6" w:rsidSect="000F0B33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DB0479" w14:textId="77777777" w:rsidR="00B230B2" w:rsidRDefault="00B230B2" w:rsidP="0042349D">
      <w:pPr>
        <w:spacing w:after="0" w:line="240" w:lineRule="auto"/>
      </w:pPr>
      <w:r>
        <w:separator/>
      </w:r>
    </w:p>
  </w:endnote>
  <w:endnote w:type="continuationSeparator" w:id="0">
    <w:p w14:paraId="37E6D5D2" w14:textId="77777777" w:rsidR="00B230B2" w:rsidRDefault="00B230B2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821404" w14:textId="77777777" w:rsidR="00B230B2" w:rsidRDefault="00B230B2" w:rsidP="0042349D">
      <w:pPr>
        <w:spacing w:after="0" w:line="240" w:lineRule="auto"/>
      </w:pPr>
      <w:r>
        <w:separator/>
      </w:r>
    </w:p>
  </w:footnote>
  <w:footnote w:type="continuationSeparator" w:id="0">
    <w:p w14:paraId="61680D98" w14:textId="77777777" w:rsidR="00B230B2" w:rsidRDefault="00B230B2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0E9E20" w14:textId="77777777" w:rsidR="00802049" w:rsidRPr="003973E3" w:rsidRDefault="00802049" w:rsidP="003973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E3058"/>
    <w:multiLevelType w:val="hybridMultilevel"/>
    <w:tmpl w:val="71F41016"/>
    <w:lvl w:ilvl="0" w:tplc="6576B9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BC42D2AE"/>
    <w:lvl w:ilvl="0" w:tplc="E29AD88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9E2282E"/>
    <w:multiLevelType w:val="hybridMultilevel"/>
    <w:tmpl w:val="6872360E"/>
    <w:lvl w:ilvl="0" w:tplc="220EC790">
      <w:numFmt w:val="bullet"/>
      <w:lvlText w:val="•"/>
      <w:lvlJc w:val="left"/>
      <w:pPr>
        <w:ind w:left="540" w:hanging="360"/>
      </w:pPr>
      <w:rPr>
        <w:rFonts w:ascii="Angsana New" w:eastAsia="Arial" w:hAnsi="Angsana New" w:cs="Angsana New" w:hint="default"/>
        <w:color w:val="A32020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D6F42EC"/>
    <w:multiLevelType w:val="hybridMultilevel"/>
    <w:tmpl w:val="A46C5AD6"/>
    <w:lvl w:ilvl="0" w:tplc="412C84E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D2D1AB1"/>
    <w:multiLevelType w:val="hybridMultilevel"/>
    <w:tmpl w:val="74344AF2"/>
    <w:lvl w:ilvl="0" w:tplc="94B6B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40068F"/>
    <w:multiLevelType w:val="hybridMultilevel"/>
    <w:tmpl w:val="4488A036"/>
    <w:lvl w:ilvl="0" w:tplc="B4FC9898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0" w:nlCheck="1" w:checkStyle="0"/>
  <w:doNotTrackMoves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2349D"/>
    <w:rsid w:val="00000C16"/>
    <w:rsid w:val="00000C82"/>
    <w:rsid w:val="0000476D"/>
    <w:rsid w:val="00006BEF"/>
    <w:rsid w:val="000072C5"/>
    <w:rsid w:val="000122A4"/>
    <w:rsid w:val="000262A0"/>
    <w:rsid w:val="000322E9"/>
    <w:rsid w:val="00035096"/>
    <w:rsid w:val="00044061"/>
    <w:rsid w:val="00045D07"/>
    <w:rsid w:val="000541A4"/>
    <w:rsid w:val="00054C6F"/>
    <w:rsid w:val="0005766B"/>
    <w:rsid w:val="00061710"/>
    <w:rsid w:val="0006667C"/>
    <w:rsid w:val="000741AF"/>
    <w:rsid w:val="00076F66"/>
    <w:rsid w:val="00077020"/>
    <w:rsid w:val="00082D7B"/>
    <w:rsid w:val="000877DA"/>
    <w:rsid w:val="000A2446"/>
    <w:rsid w:val="000A26D0"/>
    <w:rsid w:val="000B1966"/>
    <w:rsid w:val="000B37D4"/>
    <w:rsid w:val="000B5B1E"/>
    <w:rsid w:val="000E1B3E"/>
    <w:rsid w:val="000E3377"/>
    <w:rsid w:val="000F0B33"/>
    <w:rsid w:val="000F7CB6"/>
    <w:rsid w:val="00112CA7"/>
    <w:rsid w:val="00122CD6"/>
    <w:rsid w:val="00123FCC"/>
    <w:rsid w:val="0013382E"/>
    <w:rsid w:val="0013427B"/>
    <w:rsid w:val="00150892"/>
    <w:rsid w:val="001510AE"/>
    <w:rsid w:val="00151149"/>
    <w:rsid w:val="001570A6"/>
    <w:rsid w:val="00157216"/>
    <w:rsid w:val="00162BCF"/>
    <w:rsid w:val="0016639F"/>
    <w:rsid w:val="001710BD"/>
    <w:rsid w:val="00171B9E"/>
    <w:rsid w:val="00177CE3"/>
    <w:rsid w:val="0019529E"/>
    <w:rsid w:val="00197471"/>
    <w:rsid w:val="001A7236"/>
    <w:rsid w:val="001B4067"/>
    <w:rsid w:val="001C5DC2"/>
    <w:rsid w:val="001D0335"/>
    <w:rsid w:val="001D2191"/>
    <w:rsid w:val="001E0B90"/>
    <w:rsid w:val="001E2AEA"/>
    <w:rsid w:val="001F0BA9"/>
    <w:rsid w:val="001F1ADE"/>
    <w:rsid w:val="001F250E"/>
    <w:rsid w:val="00200F35"/>
    <w:rsid w:val="00212C0C"/>
    <w:rsid w:val="002159A0"/>
    <w:rsid w:val="0021632F"/>
    <w:rsid w:val="00220F52"/>
    <w:rsid w:val="0022176C"/>
    <w:rsid w:val="00222C33"/>
    <w:rsid w:val="00223FF4"/>
    <w:rsid w:val="00225C65"/>
    <w:rsid w:val="0022659E"/>
    <w:rsid w:val="00236C27"/>
    <w:rsid w:val="00241A9E"/>
    <w:rsid w:val="00242530"/>
    <w:rsid w:val="00250E1C"/>
    <w:rsid w:val="00252DE7"/>
    <w:rsid w:val="0025570B"/>
    <w:rsid w:val="00261FB4"/>
    <w:rsid w:val="002620C1"/>
    <w:rsid w:val="002849DF"/>
    <w:rsid w:val="0029174C"/>
    <w:rsid w:val="002A64CD"/>
    <w:rsid w:val="002C6C42"/>
    <w:rsid w:val="002D0BF4"/>
    <w:rsid w:val="002D261E"/>
    <w:rsid w:val="002D32A9"/>
    <w:rsid w:val="002D6D0F"/>
    <w:rsid w:val="002E3E35"/>
    <w:rsid w:val="002E67C7"/>
    <w:rsid w:val="002E6F57"/>
    <w:rsid w:val="002F4481"/>
    <w:rsid w:val="00304B88"/>
    <w:rsid w:val="0030537F"/>
    <w:rsid w:val="00311825"/>
    <w:rsid w:val="00312223"/>
    <w:rsid w:val="00316BC5"/>
    <w:rsid w:val="00317224"/>
    <w:rsid w:val="00323CB3"/>
    <w:rsid w:val="00325098"/>
    <w:rsid w:val="00332C1B"/>
    <w:rsid w:val="00341DCB"/>
    <w:rsid w:val="00346BF4"/>
    <w:rsid w:val="003470BC"/>
    <w:rsid w:val="00350140"/>
    <w:rsid w:val="00355B6D"/>
    <w:rsid w:val="00361300"/>
    <w:rsid w:val="00370E0C"/>
    <w:rsid w:val="0037374B"/>
    <w:rsid w:val="0039380D"/>
    <w:rsid w:val="003973E3"/>
    <w:rsid w:val="003A4B14"/>
    <w:rsid w:val="003B44BA"/>
    <w:rsid w:val="003B64AE"/>
    <w:rsid w:val="003C5587"/>
    <w:rsid w:val="003C576A"/>
    <w:rsid w:val="003D1B62"/>
    <w:rsid w:val="00405FB6"/>
    <w:rsid w:val="00414E6D"/>
    <w:rsid w:val="0042349D"/>
    <w:rsid w:val="00423E73"/>
    <w:rsid w:val="004359B9"/>
    <w:rsid w:val="0043666A"/>
    <w:rsid w:val="004512FB"/>
    <w:rsid w:val="004611FF"/>
    <w:rsid w:val="00463931"/>
    <w:rsid w:val="00471043"/>
    <w:rsid w:val="0048227C"/>
    <w:rsid w:val="00482364"/>
    <w:rsid w:val="00482A76"/>
    <w:rsid w:val="00483258"/>
    <w:rsid w:val="00484BC0"/>
    <w:rsid w:val="00485335"/>
    <w:rsid w:val="0049302C"/>
    <w:rsid w:val="00497579"/>
    <w:rsid w:val="004B4872"/>
    <w:rsid w:val="004C5C54"/>
    <w:rsid w:val="004E0D1E"/>
    <w:rsid w:val="004E124A"/>
    <w:rsid w:val="004E36D0"/>
    <w:rsid w:val="004E5568"/>
    <w:rsid w:val="004F1781"/>
    <w:rsid w:val="004F4F08"/>
    <w:rsid w:val="00504686"/>
    <w:rsid w:val="0051111B"/>
    <w:rsid w:val="005230C8"/>
    <w:rsid w:val="00532732"/>
    <w:rsid w:val="0054634C"/>
    <w:rsid w:val="00566222"/>
    <w:rsid w:val="00571BF0"/>
    <w:rsid w:val="00595476"/>
    <w:rsid w:val="00596AEB"/>
    <w:rsid w:val="005A1F56"/>
    <w:rsid w:val="005A221A"/>
    <w:rsid w:val="005A42AF"/>
    <w:rsid w:val="005A434E"/>
    <w:rsid w:val="005A4561"/>
    <w:rsid w:val="005A4EB2"/>
    <w:rsid w:val="005C0B8F"/>
    <w:rsid w:val="005C29F3"/>
    <w:rsid w:val="005C5C43"/>
    <w:rsid w:val="005E15A8"/>
    <w:rsid w:val="005E31AE"/>
    <w:rsid w:val="005E4FC4"/>
    <w:rsid w:val="005F4413"/>
    <w:rsid w:val="005F546D"/>
    <w:rsid w:val="00620F6A"/>
    <w:rsid w:val="00623AE3"/>
    <w:rsid w:val="00636B44"/>
    <w:rsid w:val="006441BB"/>
    <w:rsid w:val="006472CD"/>
    <w:rsid w:val="0065022F"/>
    <w:rsid w:val="006517FF"/>
    <w:rsid w:val="00655A2A"/>
    <w:rsid w:val="00657D54"/>
    <w:rsid w:val="0068218E"/>
    <w:rsid w:val="006B462C"/>
    <w:rsid w:val="006C1444"/>
    <w:rsid w:val="006D2EE3"/>
    <w:rsid w:val="006D49D2"/>
    <w:rsid w:val="006E4E57"/>
    <w:rsid w:val="006F1984"/>
    <w:rsid w:val="006F2BAE"/>
    <w:rsid w:val="007402C7"/>
    <w:rsid w:val="00747F5B"/>
    <w:rsid w:val="00750EAC"/>
    <w:rsid w:val="00754A25"/>
    <w:rsid w:val="00761F79"/>
    <w:rsid w:val="007658D6"/>
    <w:rsid w:val="0077019C"/>
    <w:rsid w:val="00780155"/>
    <w:rsid w:val="00780FFA"/>
    <w:rsid w:val="00782735"/>
    <w:rsid w:val="00790723"/>
    <w:rsid w:val="00791043"/>
    <w:rsid w:val="007A1412"/>
    <w:rsid w:val="007A6B86"/>
    <w:rsid w:val="007B1BED"/>
    <w:rsid w:val="007B1C42"/>
    <w:rsid w:val="007B461A"/>
    <w:rsid w:val="007C1D37"/>
    <w:rsid w:val="007C5C8D"/>
    <w:rsid w:val="007D059C"/>
    <w:rsid w:val="007D22E3"/>
    <w:rsid w:val="007D3558"/>
    <w:rsid w:val="007D3E61"/>
    <w:rsid w:val="007D7AD8"/>
    <w:rsid w:val="007F5D73"/>
    <w:rsid w:val="007F7AF0"/>
    <w:rsid w:val="0080030D"/>
    <w:rsid w:val="0080190A"/>
    <w:rsid w:val="00802049"/>
    <w:rsid w:val="008031CC"/>
    <w:rsid w:val="00815336"/>
    <w:rsid w:val="00817E5C"/>
    <w:rsid w:val="00830130"/>
    <w:rsid w:val="00850705"/>
    <w:rsid w:val="008511AD"/>
    <w:rsid w:val="00851C41"/>
    <w:rsid w:val="00851D34"/>
    <w:rsid w:val="00853681"/>
    <w:rsid w:val="00877BDF"/>
    <w:rsid w:val="008943CE"/>
    <w:rsid w:val="008A110D"/>
    <w:rsid w:val="008C1FA0"/>
    <w:rsid w:val="008E097A"/>
    <w:rsid w:val="008E4366"/>
    <w:rsid w:val="008F11C8"/>
    <w:rsid w:val="008F7610"/>
    <w:rsid w:val="00901EC1"/>
    <w:rsid w:val="00904935"/>
    <w:rsid w:val="00916BAB"/>
    <w:rsid w:val="00946881"/>
    <w:rsid w:val="009611A6"/>
    <w:rsid w:val="0096576E"/>
    <w:rsid w:val="0098189C"/>
    <w:rsid w:val="0098712E"/>
    <w:rsid w:val="00992E1A"/>
    <w:rsid w:val="00995296"/>
    <w:rsid w:val="00997CA7"/>
    <w:rsid w:val="009A2BFB"/>
    <w:rsid w:val="009B43F8"/>
    <w:rsid w:val="009D2A28"/>
    <w:rsid w:val="009D32AD"/>
    <w:rsid w:val="009E5974"/>
    <w:rsid w:val="009F05B0"/>
    <w:rsid w:val="00A0300F"/>
    <w:rsid w:val="00A03A75"/>
    <w:rsid w:val="00A0574E"/>
    <w:rsid w:val="00A06539"/>
    <w:rsid w:val="00A205CB"/>
    <w:rsid w:val="00A35CFD"/>
    <w:rsid w:val="00A36C51"/>
    <w:rsid w:val="00A427BF"/>
    <w:rsid w:val="00A44D20"/>
    <w:rsid w:val="00A51124"/>
    <w:rsid w:val="00A51578"/>
    <w:rsid w:val="00A55F1B"/>
    <w:rsid w:val="00A64FF9"/>
    <w:rsid w:val="00A72540"/>
    <w:rsid w:val="00A74A39"/>
    <w:rsid w:val="00A77316"/>
    <w:rsid w:val="00A80D6E"/>
    <w:rsid w:val="00A84123"/>
    <w:rsid w:val="00A8738B"/>
    <w:rsid w:val="00A90D9D"/>
    <w:rsid w:val="00A94E77"/>
    <w:rsid w:val="00AA046E"/>
    <w:rsid w:val="00AA28C1"/>
    <w:rsid w:val="00AA3914"/>
    <w:rsid w:val="00AA3F39"/>
    <w:rsid w:val="00AB5958"/>
    <w:rsid w:val="00AB6F0F"/>
    <w:rsid w:val="00AB7897"/>
    <w:rsid w:val="00AC050D"/>
    <w:rsid w:val="00AC1DD0"/>
    <w:rsid w:val="00AD293D"/>
    <w:rsid w:val="00AE672F"/>
    <w:rsid w:val="00AE733E"/>
    <w:rsid w:val="00AE7D38"/>
    <w:rsid w:val="00B02C9F"/>
    <w:rsid w:val="00B02F1B"/>
    <w:rsid w:val="00B03903"/>
    <w:rsid w:val="00B127F8"/>
    <w:rsid w:val="00B15915"/>
    <w:rsid w:val="00B230B2"/>
    <w:rsid w:val="00B24971"/>
    <w:rsid w:val="00B31239"/>
    <w:rsid w:val="00B331B3"/>
    <w:rsid w:val="00B46C9C"/>
    <w:rsid w:val="00B66315"/>
    <w:rsid w:val="00B84F82"/>
    <w:rsid w:val="00B86746"/>
    <w:rsid w:val="00B9106E"/>
    <w:rsid w:val="00B9173D"/>
    <w:rsid w:val="00BA217C"/>
    <w:rsid w:val="00BA4915"/>
    <w:rsid w:val="00BA670A"/>
    <w:rsid w:val="00BC2E4F"/>
    <w:rsid w:val="00BC4C40"/>
    <w:rsid w:val="00BC5907"/>
    <w:rsid w:val="00BC6326"/>
    <w:rsid w:val="00BD1E38"/>
    <w:rsid w:val="00BE224F"/>
    <w:rsid w:val="00C00797"/>
    <w:rsid w:val="00C0317B"/>
    <w:rsid w:val="00C03778"/>
    <w:rsid w:val="00C06ABE"/>
    <w:rsid w:val="00C15F50"/>
    <w:rsid w:val="00C23ABC"/>
    <w:rsid w:val="00C24FC0"/>
    <w:rsid w:val="00C3507A"/>
    <w:rsid w:val="00C36240"/>
    <w:rsid w:val="00C40413"/>
    <w:rsid w:val="00C47BE3"/>
    <w:rsid w:val="00C5138D"/>
    <w:rsid w:val="00C54DF2"/>
    <w:rsid w:val="00C643EB"/>
    <w:rsid w:val="00C6460D"/>
    <w:rsid w:val="00C64636"/>
    <w:rsid w:val="00C661EC"/>
    <w:rsid w:val="00C66BB2"/>
    <w:rsid w:val="00C83E3D"/>
    <w:rsid w:val="00C90F5E"/>
    <w:rsid w:val="00C928F2"/>
    <w:rsid w:val="00CA05DB"/>
    <w:rsid w:val="00CB69AF"/>
    <w:rsid w:val="00CC7795"/>
    <w:rsid w:val="00CD24D0"/>
    <w:rsid w:val="00CD320B"/>
    <w:rsid w:val="00CD6A4D"/>
    <w:rsid w:val="00CE3A4F"/>
    <w:rsid w:val="00CF0C2C"/>
    <w:rsid w:val="00CF38C6"/>
    <w:rsid w:val="00CF451E"/>
    <w:rsid w:val="00CF6049"/>
    <w:rsid w:val="00D0120D"/>
    <w:rsid w:val="00D020B7"/>
    <w:rsid w:val="00D03B7D"/>
    <w:rsid w:val="00D04657"/>
    <w:rsid w:val="00D05B69"/>
    <w:rsid w:val="00D07DD6"/>
    <w:rsid w:val="00D11E30"/>
    <w:rsid w:val="00D23F27"/>
    <w:rsid w:val="00D32939"/>
    <w:rsid w:val="00D339D7"/>
    <w:rsid w:val="00D340BF"/>
    <w:rsid w:val="00D40145"/>
    <w:rsid w:val="00D41760"/>
    <w:rsid w:val="00D424E1"/>
    <w:rsid w:val="00D439E6"/>
    <w:rsid w:val="00D44AA5"/>
    <w:rsid w:val="00D452D2"/>
    <w:rsid w:val="00D45CB4"/>
    <w:rsid w:val="00D465EA"/>
    <w:rsid w:val="00D639D5"/>
    <w:rsid w:val="00D64004"/>
    <w:rsid w:val="00D6756E"/>
    <w:rsid w:val="00D73331"/>
    <w:rsid w:val="00D76A2F"/>
    <w:rsid w:val="00D77F9C"/>
    <w:rsid w:val="00D8350C"/>
    <w:rsid w:val="00D844C3"/>
    <w:rsid w:val="00D91353"/>
    <w:rsid w:val="00D96356"/>
    <w:rsid w:val="00D9701C"/>
    <w:rsid w:val="00DA19C9"/>
    <w:rsid w:val="00DA36F6"/>
    <w:rsid w:val="00DA5008"/>
    <w:rsid w:val="00DA53C4"/>
    <w:rsid w:val="00DA575A"/>
    <w:rsid w:val="00DB75D0"/>
    <w:rsid w:val="00DC2E90"/>
    <w:rsid w:val="00DC42C4"/>
    <w:rsid w:val="00DC4DAA"/>
    <w:rsid w:val="00DD7B82"/>
    <w:rsid w:val="00DF0AA3"/>
    <w:rsid w:val="00DF1B89"/>
    <w:rsid w:val="00DF31F5"/>
    <w:rsid w:val="00DF3BE1"/>
    <w:rsid w:val="00DF46D6"/>
    <w:rsid w:val="00DF6CCE"/>
    <w:rsid w:val="00DF72F5"/>
    <w:rsid w:val="00E13659"/>
    <w:rsid w:val="00E152FB"/>
    <w:rsid w:val="00E16226"/>
    <w:rsid w:val="00E230A7"/>
    <w:rsid w:val="00E500F1"/>
    <w:rsid w:val="00E50A24"/>
    <w:rsid w:val="00E55A31"/>
    <w:rsid w:val="00E5743F"/>
    <w:rsid w:val="00E57A57"/>
    <w:rsid w:val="00E8408A"/>
    <w:rsid w:val="00E86AC0"/>
    <w:rsid w:val="00E90165"/>
    <w:rsid w:val="00E97698"/>
    <w:rsid w:val="00EA2DD5"/>
    <w:rsid w:val="00EA6851"/>
    <w:rsid w:val="00EC3EBE"/>
    <w:rsid w:val="00ED0270"/>
    <w:rsid w:val="00ED5EC2"/>
    <w:rsid w:val="00EE246E"/>
    <w:rsid w:val="00EE30FC"/>
    <w:rsid w:val="00EE5F4D"/>
    <w:rsid w:val="00EE798A"/>
    <w:rsid w:val="00F021E2"/>
    <w:rsid w:val="00F103F0"/>
    <w:rsid w:val="00F13D5B"/>
    <w:rsid w:val="00F20625"/>
    <w:rsid w:val="00F40F78"/>
    <w:rsid w:val="00F42FF1"/>
    <w:rsid w:val="00F4458F"/>
    <w:rsid w:val="00F54573"/>
    <w:rsid w:val="00F56392"/>
    <w:rsid w:val="00F605D9"/>
    <w:rsid w:val="00F60A41"/>
    <w:rsid w:val="00F6158F"/>
    <w:rsid w:val="00F61E29"/>
    <w:rsid w:val="00F76467"/>
    <w:rsid w:val="00F910E0"/>
    <w:rsid w:val="00F92BD3"/>
    <w:rsid w:val="00F93BE3"/>
    <w:rsid w:val="00F96F86"/>
    <w:rsid w:val="00F97000"/>
    <w:rsid w:val="00FA0FFC"/>
    <w:rsid w:val="00FC63AB"/>
    <w:rsid w:val="00FE6804"/>
    <w:rsid w:val="00FF3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6BB4D7A"/>
  <w15:chartTrackingRefBased/>
  <w15:docId w15:val="{32C15D34-FBC7-48AA-BDD8-5A6462BC0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0A26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26D0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0A26D0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26D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A26D0"/>
    <w:rPr>
      <w:b/>
      <w:bCs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DDA269-CC93-4EA2-B447-29D10620C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2051</Words>
  <Characters>11696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Jintana Roinak (จินตนา ร้อยนาค)</cp:lastModifiedBy>
  <cp:revision>2</cp:revision>
  <cp:lastPrinted>2022-02-18T04:40:00Z</cp:lastPrinted>
  <dcterms:created xsi:type="dcterms:W3CDTF">2022-02-24T01:58:00Z</dcterms:created>
  <dcterms:modified xsi:type="dcterms:W3CDTF">2022-02-24T01:58:00Z</dcterms:modified>
</cp:coreProperties>
</file>