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588" w:type="dxa"/>
        <w:tblLook w:val="01E0" w:firstRow="1" w:lastRow="1" w:firstColumn="1" w:lastColumn="1" w:noHBand="0" w:noVBand="0"/>
      </w:tblPr>
      <w:tblGrid>
        <w:gridCol w:w="2628"/>
        <w:gridCol w:w="6960"/>
      </w:tblGrid>
      <w:tr w:rsidR="00C7544C" w:rsidRPr="001F6F6B" w14:paraId="00A9247A" w14:textId="77777777" w:rsidTr="00890A07">
        <w:trPr>
          <w:trHeight w:val="2865"/>
        </w:trPr>
        <w:tc>
          <w:tcPr>
            <w:tcW w:w="2628" w:type="dxa"/>
          </w:tcPr>
          <w:p w14:paraId="724DEA75" w14:textId="77777777" w:rsidR="00C7544C" w:rsidRPr="009C6407" w:rsidRDefault="00C7544C" w:rsidP="00890A07">
            <w:pPr>
              <w:rPr>
                <w:rFonts w:ascii="Angsana New" w:hAnsi="Angsana New"/>
                <w:sz w:val="36"/>
                <w:szCs w:val="36"/>
                <w:cs/>
              </w:rPr>
            </w:pPr>
          </w:p>
        </w:tc>
        <w:tc>
          <w:tcPr>
            <w:tcW w:w="6960" w:type="dxa"/>
            <w:vAlign w:val="center"/>
          </w:tcPr>
          <w:p w14:paraId="322888FC" w14:textId="77777777" w:rsidR="00C7544C" w:rsidRPr="001F6F6B" w:rsidRDefault="00C7544C" w:rsidP="00890A07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1F6F6B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บริษัท </w:t>
            </w:r>
            <w:r w:rsidRPr="001F6F6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จรุงไทยไว</w:t>
            </w:r>
            <w:proofErr w:type="spellStart"/>
            <w:r w:rsidRPr="001F6F6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ร์</w:t>
            </w:r>
            <w:proofErr w:type="spellEnd"/>
            <w:r w:rsidRPr="001F6F6B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แอนด์เคเบิ้ล</w:t>
            </w:r>
            <w:r w:rsidRPr="001F6F6B">
              <w:rPr>
                <w:rFonts w:ascii="Angsana New" w:hAnsi="Angsana New"/>
                <w:color w:val="7F7E82"/>
                <w:sz w:val="36"/>
                <w:szCs w:val="36"/>
              </w:rPr>
              <w:t xml:space="preserve"> </w:t>
            </w:r>
            <w:r w:rsidRPr="001F6F6B">
              <w:rPr>
                <w:rFonts w:ascii="Angsana New" w:hAnsi="Angsana New"/>
                <w:color w:val="7F7E82"/>
                <w:sz w:val="36"/>
                <w:szCs w:val="36"/>
                <w:cs/>
              </w:rPr>
              <w:t>จำกัด (มหาชน) และบริษัทย่อย</w:t>
            </w:r>
          </w:p>
          <w:p w14:paraId="581BF666" w14:textId="77777777" w:rsidR="00C7544C" w:rsidRPr="001F6F6B" w:rsidRDefault="00C7544C" w:rsidP="00890A07">
            <w:pPr>
              <w:ind w:left="14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1F6F6B">
              <w:rPr>
                <w:rFonts w:ascii="Angsana New" w:hAnsi="Angsana New"/>
                <w:color w:val="7F7E82"/>
                <w:sz w:val="36"/>
                <w:szCs w:val="36"/>
                <w:cs/>
              </w:rPr>
              <w:t>รายงาน และ งบการเงินรวม</w:t>
            </w:r>
          </w:p>
          <w:p w14:paraId="43C89280" w14:textId="49597058" w:rsidR="00C7544C" w:rsidRPr="001F6F6B" w:rsidRDefault="006F59FD" w:rsidP="00262E2D">
            <w:pPr>
              <w:ind w:left="14"/>
              <w:rPr>
                <w:rFonts w:ascii="Angsana New" w:hAnsi="Angsana New"/>
                <w:b/>
                <w:bCs/>
                <w:color w:val="7F7E82"/>
                <w:sz w:val="36"/>
                <w:szCs w:val="36"/>
                <w:cs/>
              </w:rPr>
            </w:pPr>
            <w:r>
              <w:rPr>
                <w:rFonts w:ascii="Angsana New" w:hAnsi="Angsana New"/>
                <w:color w:val="7F7E82"/>
                <w:sz w:val="36"/>
                <w:szCs w:val="36"/>
              </w:rPr>
              <w:t>31</w:t>
            </w:r>
            <w:r w:rsidR="001B2FCD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 ธันวาคม </w:t>
            </w:r>
            <w:r>
              <w:rPr>
                <w:rFonts w:ascii="Angsana New" w:hAnsi="Angsana New"/>
                <w:color w:val="7F7E82"/>
                <w:sz w:val="36"/>
                <w:szCs w:val="36"/>
              </w:rPr>
              <w:t>256</w:t>
            </w:r>
            <w:r w:rsidR="00C17A8D">
              <w:rPr>
                <w:rFonts w:ascii="Angsana New" w:hAnsi="Angsana New"/>
                <w:color w:val="7F7E82"/>
                <w:sz w:val="36"/>
                <w:szCs w:val="36"/>
              </w:rPr>
              <w:t>4</w:t>
            </w:r>
          </w:p>
        </w:tc>
      </w:tr>
    </w:tbl>
    <w:p w14:paraId="73E905FA" w14:textId="77777777" w:rsidR="00C7544C" w:rsidRPr="001F6F6B" w:rsidRDefault="00C7544C" w:rsidP="00C7544C">
      <w:pPr>
        <w:sectPr w:rsidR="00C7544C" w:rsidRPr="001F6F6B" w:rsidSect="00C0166B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2160" w:right="1080" w:bottom="11520" w:left="360" w:header="720" w:footer="720" w:gutter="0"/>
          <w:cols w:space="720"/>
          <w:titlePg/>
          <w:docGrid w:linePitch="360"/>
        </w:sectPr>
      </w:pPr>
    </w:p>
    <w:p w14:paraId="4D9747B9" w14:textId="77777777" w:rsidR="00C7544C" w:rsidRPr="00C0166B" w:rsidRDefault="00C7544C" w:rsidP="00C7544C">
      <w:pPr>
        <w:ind w:right="-43"/>
        <w:jc w:val="thaiDistribute"/>
        <w:rPr>
          <w:rFonts w:asciiTheme="majorBidi" w:hAnsiTheme="majorBidi" w:cstheme="majorBidi"/>
          <w:b/>
          <w:bCs/>
          <w:sz w:val="32"/>
          <w:szCs w:val="32"/>
        </w:rPr>
      </w:pPr>
      <w:r w:rsidRPr="00C0166B">
        <w:rPr>
          <w:rFonts w:asciiTheme="majorBidi" w:hAnsiTheme="majorBidi" w:cstheme="majorBidi"/>
          <w:b/>
          <w:bCs/>
          <w:sz w:val="32"/>
          <w:szCs w:val="32"/>
          <w:cs/>
        </w:rPr>
        <w:lastRenderedPageBreak/>
        <w:t>รายงานของผู้สอบบัญชีรับอนุญาต</w:t>
      </w:r>
    </w:p>
    <w:p w14:paraId="3FA76BFC" w14:textId="77777777" w:rsidR="00C7544C" w:rsidRPr="00C0166B" w:rsidRDefault="00C7544C" w:rsidP="00C7544C">
      <w:pPr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เสนอต่อผู้ถือหุ้นของบริษัท จรุงไทยไว</w:t>
      </w:r>
      <w:proofErr w:type="spellStart"/>
      <w:r w:rsidRPr="00C0166B">
        <w:rPr>
          <w:rFonts w:asciiTheme="majorBidi" w:hAnsiTheme="majorBidi" w:cstheme="majorBidi"/>
          <w:sz w:val="32"/>
          <w:szCs w:val="32"/>
          <w:cs/>
        </w:rPr>
        <w:t>ร์</w:t>
      </w:r>
      <w:proofErr w:type="spellEnd"/>
      <w:r w:rsidRPr="00C0166B">
        <w:rPr>
          <w:rFonts w:asciiTheme="majorBidi" w:hAnsiTheme="majorBidi" w:cstheme="majorBidi"/>
          <w:sz w:val="32"/>
          <w:szCs w:val="32"/>
          <w:cs/>
        </w:rPr>
        <w:t xml:space="preserve">แอนด์เคเบิ้ล จำกัด </w:t>
      </w:r>
      <w:r w:rsidRPr="00C0166B">
        <w:rPr>
          <w:rFonts w:asciiTheme="majorBidi" w:hAnsiTheme="majorBidi" w:cstheme="majorBidi"/>
          <w:sz w:val="32"/>
          <w:szCs w:val="32"/>
        </w:rPr>
        <w:t>(</w:t>
      </w:r>
      <w:r w:rsidRPr="00C0166B">
        <w:rPr>
          <w:rFonts w:asciiTheme="majorBidi" w:hAnsiTheme="majorBidi" w:cstheme="majorBidi"/>
          <w:sz w:val="32"/>
          <w:szCs w:val="32"/>
          <w:cs/>
        </w:rPr>
        <w:t>มหาชน</w:t>
      </w:r>
      <w:r w:rsidR="006F59FD">
        <w:rPr>
          <w:rFonts w:asciiTheme="majorBidi" w:hAnsiTheme="majorBidi" w:cstheme="majorBidi"/>
          <w:sz w:val="32"/>
          <w:szCs w:val="32"/>
        </w:rPr>
        <w:t>)</w:t>
      </w:r>
    </w:p>
    <w:p w14:paraId="14E66BFB" w14:textId="77777777" w:rsidR="00977251" w:rsidRPr="00C0166B" w:rsidRDefault="00977251" w:rsidP="00C0166B">
      <w:pPr>
        <w:pStyle w:val="CM2"/>
        <w:spacing w:before="36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C0166B">
        <w:rPr>
          <w:rFonts w:asciiTheme="majorBidi" w:hAnsiTheme="majorBidi" w:cstheme="majorBidi"/>
          <w:b/>
          <w:bCs/>
          <w:sz w:val="32"/>
          <w:szCs w:val="32"/>
          <w:cs/>
        </w:rPr>
        <w:t>ความเห็น</w:t>
      </w:r>
    </w:p>
    <w:p w14:paraId="66C92FF5" w14:textId="020AE9EB" w:rsidR="00977251" w:rsidRPr="00C0166B" w:rsidRDefault="00977251" w:rsidP="00C0166B">
      <w:pPr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pacing w:val="6"/>
          <w:sz w:val="32"/>
          <w:szCs w:val="32"/>
          <w:cs/>
        </w:rPr>
        <w:t xml:space="preserve">ข้าพเจ้าได้ตรวจสอบงบการเงินรวมของบริษัท </w:t>
      </w:r>
      <w:r w:rsidRPr="00C0166B">
        <w:rPr>
          <w:rFonts w:asciiTheme="majorBidi" w:hAnsiTheme="majorBidi" w:cstheme="majorBidi"/>
          <w:spacing w:val="-2"/>
          <w:sz w:val="32"/>
          <w:szCs w:val="32"/>
          <w:cs/>
        </w:rPr>
        <w:t>จรุงไทยไว</w:t>
      </w:r>
      <w:proofErr w:type="spellStart"/>
      <w:r w:rsidRPr="00C0166B">
        <w:rPr>
          <w:rFonts w:asciiTheme="majorBidi" w:hAnsiTheme="majorBidi" w:cstheme="majorBidi"/>
          <w:spacing w:val="-2"/>
          <w:sz w:val="32"/>
          <w:szCs w:val="32"/>
          <w:cs/>
        </w:rPr>
        <w:t>ร์</w:t>
      </w:r>
      <w:proofErr w:type="spellEnd"/>
      <w:r w:rsidRPr="00C0166B">
        <w:rPr>
          <w:rFonts w:asciiTheme="majorBidi" w:hAnsiTheme="majorBidi" w:cstheme="majorBidi"/>
          <w:spacing w:val="-2"/>
          <w:sz w:val="32"/>
          <w:szCs w:val="32"/>
          <w:cs/>
        </w:rPr>
        <w:t>แอนด์เคเบิ้ล จำกัด (มหาชน)</w:t>
      </w:r>
      <w:r w:rsidRPr="00C0166B">
        <w:rPr>
          <w:rFonts w:asciiTheme="majorBidi" w:hAnsiTheme="majorBidi" w:cstheme="majorBidi"/>
          <w:spacing w:val="6"/>
          <w:sz w:val="32"/>
          <w:szCs w:val="32"/>
          <w:cs/>
        </w:rPr>
        <w:t xml:space="preserve"> และบริษัทย่อย</w:t>
      </w:r>
      <w:r w:rsidR="00D86E92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                                     </w:t>
      </w:r>
      <w:r w:rsidRPr="00C0166B">
        <w:rPr>
          <w:rFonts w:asciiTheme="majorBidi" w:hAnsiTheme="majorBidi" w:cstheme="majorBidi"/>
          <w:spacing w:val="6"/>
          <w:sz w:val="32"/>
          <w:szCs w:val="32"/>
          <w:cs/>
        </w:rPr>
        <w:t xml:space="preserve"> </w:t>
      </w:r>
      <w:r w:rsidR="00B568E3">
        <w:rPr>
          <w:rFonts w:asciiTheme="majorBidi" w:hAnsiTheme="majorBidi" w:cstheme="majorBidi"/>
          <w:spacing w:val="6"/>
          <w:sz w:val="32"/>
          <w:szCs w:val="32"/>
        </w:rPr>
        <w:t xml:space="preserve">  </w:t>
      </w:r>
      <w:r w:rsidRPr="00C0166B">
        <w:rPr>
          <w:rFonts w:asciiTheme="majorBidi" w:hAnsiTheme="majorBidi" w:cstheme="majorBidi"/>
          <w:spacing w:val="6"/>
          <w:sz w:val="32"/>
          <w:szCs w:val="32"/>
          <w:cs/>
        </w:rPr>
        <w:t>(กลุ่มบริษัท) ซึ่งประกอบด้วยงบแสดงฐานะการเงินรวม ณ วันที่</w:t>
      </w:r>
      <w:r w:rsidRPr="00C0166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A5031B">
        <w:rPr>
          <w:rFonts w:asciiTheme="majorBidi" w:hAnsiTheme="majorBidi" w:cstheme="majorBidi"/>
          <w:spacing w:val="-2"/>
          <w:sz w:val="32"/>
          <w:szCs w:val="32"/>
        </w:rPr>
        <w:t>31</w:t>
      </w:r>
      <w:r w:rsidRPr="00C0166B">
        <w:rPr>
          <w:rFonts w:asciiTheme="majorBidi" w:hAnsiTheme="majorBidi" w:cstheme="majorBidi"/>
          <w:spacing w:val="-2"/>
          <w:sz w:val="32"/>
          <w:szCs w:val="32"/>
          <w:cs/>
        </w:rPr>
        <w:t xml:space="preserve"> ธันวาคม </w:t>
      </w:r>
      <w:r w:rsidR="00BB0CFC">
        <w:rPr>
          <w:rFonts w:asciiTheme="majorBidi" w:hAnsiTheme="majorBidi" w:cstheme="majorBidi"/>
          <w:spacing w:val="6"/>
          <w:sz w:val="32"/>
          <w:szCs w:val="32"/>
        </w:rPr>
        <w:t>256</w:t>
      </w:r>
      <w:r w:rsidR="00C17A8D">
        <w:rPr>
          <w:rFonts w:asciiTheme="majorBidi" w:hAnsiTheme="majorBidi" w:cstheme="majorBidi"/>
          <w:spacing w:val="6"/>
          <w:sz w:val="32"/>
          <w:szCs w:val="32"/>
        </w:rPr>
        <w:t>4</w:t>
      </w:r>
      <w:r w:rsidRPr="00C0166B">
        <w:rPr>
          <w:rFonts w:asciiTheme="majorBidi" w:hAnsiTheme="majorBidi" w:cstheme="majorBidi"/>
          <w:spacing w:val="6"/>
          <w:sz w:val="32"/>
          <w:szCs w:val="32"/>
          <w:cs/>
        </w:rPr>
        <w:t xml:space="preserve"> งบกำไรขาดทุนรวม </w:t>
      </w:r>
      <w:r w:rsidR="00B568E3">
        <w:rPr>
          <w:rFonts w:asciiTheme="majorBidi" w:hAnsiTheme="majorBidi" w:cstheme="majorBidi"/>
          <w:spacing w:val="6"/>
          <w:sz w:val="32"/>
          <w:szCs w:val="32"/>
        </w:rPr>
        <w:t xml:space="preserve">    </w:t>
      </w:r>
      <w:r w:rsidR="00D86E92">
        <w:rPr>
          <w:rFonts w:asciiTheme="majorBidi" w:hAnsiTheme="majorBidi" w:cstheme="majorBidi" w:hint="cs"/>
          <w:spacing w:val="6"/>
          <w:sz w:val="32"/>
          <w:szCs w:val="32"/>
          <w:cs/>
        </w:rPr>
        <w:t xml:space="preserve">                           </w:t>
      </w:r>
      <w:r w:rsidRPr="00C0166B">
        <w:rPr>
          <w:rFonts w:asciiTheme="majorBidi" w:hAnsiTheme="majorBidi" w:cstheme="majorBidi"/>
          <w:spacing w:val="6"/>
          <w:sz w:val="32"/>
          <w:szCs w:val="32"/>
          <w:cs/>
        </w:rPr>
        <w:t>งบกำไรขาดทุนเบ็ดเสร็จรวม งบแสดงการเปลี่ยนแปลงส่วนของผู้ถือหุ้นรวมและงบกระแสเงิน</w:t>
      </w:r>
      <w:r w:rsidRPr="00C0166B">
        <w:rPr>
          <w:rFonts w:asciiTheme="majorBidi" w:hAnsiTheme="majorBidi" w:cstheme="majorBidi"/>
          <w:sz w:val="32"/>
          <w:szCs w:val="32"/>
          <w:cs/>
        </w:rPr>
        <w:t xml:space="preserve">สดรวม </w:t>
      </w:r>
      <w:r w:rsidR="00D86E92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   </w:t>
      </w:r>
      <w:r w:rsidRPr="00C0166B">
        <w:rPr>
          <w:rFonts w:asciiTheme="majorBidi" w:hAnsiTheme="majorBidi" w:cstheme="majorBidi"/>
          <w:sz w:val="32"/>
          <w:szCs w:val="32"/>
          <w:cs/>
        </w:rPr>
        <w:t>สำหรับปีสิ้นสุดวันเดียวกัน และหมายเหตุประกอบงบการเงินรวม</w:t>
      </w:r>
      <w:r w:rsidRPr="00C0166B">
        <w:rPr>
          <w:rFonts w:asciiTheme="majorBidi" w:hAnsiTheme="majorBidi" w:cstheme="majorBidi"/>
          <w:sz w:val="32"/>
          <w:szCs w:val="32"/>
        </w:rPr>
        <w:t xml:space="preserve"> </w:t>
      </w:r>
      <w:r w:rsidRPr="00C0166B">
        <w:rPr>
          <w:rFonts w:asciiTheme="majorBidi" w:hAnsiTheme="majorBidi" w:cstheme="majorBidi"/>
          <w:sz w:val="32"/>
          <w:szCs w:val="32"/>
          <w:cs/>
        </w:rPr>
        <w:t>รวมถึงหมายเหตุสรุปนโยบายการบัญชี</w:t>
      </w:r>
      <w:r w:rsidR="00B568E3">
        <w:rPr>
          <w:rFonts w:asciiTheme="majorBidi" w:hAnsiTheme="majorBidi" w:cstheme="majorBidi"/>
          <w:sz w:val="32"/>
          <w:szCs w:val="32"/>
        </w:rPr>
        <w:t xml:space="preserve">          </w:t>
      </w:r>
      <w:r w:rsidR="00D86E92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</w:t>
      </w:r>
      <w:r w:rsidRPr="00C0166B">
        <w:rPr>
          <w:rFonts w:asciiTheme="majorBidi" w:hAnsiTheme="majorBidi" w:cstheme="majorBidi"/>
          <w:sz w:val="32"/>
          <w:szCs w:val="32"/>
          <w:cs/>
        </w:rPr>
        <w:t xml:space="preserve">ที่สำคัญ และได้ตรวจสอบงบการเงินเฉพาะกิจการของบริษัท </w:t>
      </w:r>
      <w:r w:rsidRPr="00C0166B">
        <w:rPr>
          <w:rFonts w:asciiTheme="majorBidi" w:hAnsiTheme="majorBidi" w:cstheme="majorBidi"/>
          <w:spacing w:val="-2"/>
          <w:sz w:val="32"/>
          <w:szCs w:val="32"/>
          <w:cs/>
        </w:rPr>
        <w:t>จรุงไทยไว</w:t>
      </w:r>
      <w:proofErr w:type="spellStart"/>
      <w:r w:rsidRPr="00C0166B">
        <w:rPr>
          <w:rFonts w:asciiTheme="majorBidi" w:hAnsiTheme="majorBidi" w:cstheme="majorBidi"/>
          <w:spacing w:val="-2"/>
          <w:sz w:val="32"/>
          <w:szCs w:val="32"/>
          <w:cs/>
        </w:rPr>
        <w:t>ร์</w:t>
      </w:r>
      <w:proofErr w:type="spellEnd"/>
      <w:r w:rsidRPr="00C0166B">
        <w:rPr>
          <w:rFonts w:asciiTheme="majorBidi" w:hAnsiTheme="majorBidi" w:cstheme="majorBidi"/>
          <w:spacing w:val="-2"/>
          <w:sz w:val="32"/>
          <w:szCs w:val="32"/>
          <w:cs/>
        </w:rPr>
        <w:t>แอนด์เคเบิ้ล</w:t>
      </w:r>
      <w:r w:rsidRPr="00C0166B">
        <w:rPr>
          <w:rFonts w:asciiTheme="majorBidi" w:hAnsiTheme="majorBidi" w:cstheme="majorBidi"/>
          <w:sz w:val="32"/>
          <w:szCs w:val="32"/>
        </w:rPr>
        <w:t xml:space="preserve"> </w:t>
      </w:r>
      <w:r w:rsidRPr="00C0166B">
        <w:rPr>
          <w:rFonts w:asciiTheme="majorBidi" w:hAnsiTheme="majorBidi" w:cstheme="majorBidi"/>
          <w:sz w:val="32"/>
          <w:szCs w:val="32"/>
          <w:cs/>
        </w:rPr>
        <w:t xml:space="preserve">จำกัด (มหาชน) </w:t>
      </w:r>
      <w:r w:rsidR="00B568E3">
        <w:rPr>
          <w:rFonts w:asciiTheme="majorBidi" w:hAnsiTheme="majorBidi" w:cstheme="majorBidi"/>
          <w:sz w:val="32"/>
          <w:szCs w:val="32"/>
        </w:rPr>
        <w:t xml:space="preserve">           </w:t>
      </w:r>
      <w:r w:rsidR="00D86E92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</w:t>
      </w:r>
      <w:r w:rsidRPr="00C0166B">
        <w:rPr>
          <w:rFonts w:asciiTheme="majorBidi" w:hAnsiTheme="majorBidi" w:cstheme="majorBidi"/>
          <w:sz w:val="32"/>
          <w:szCs w:val="32"/>
          <w:cs/>
        </w:rPr>
        <w:t>ด้วยเช่นกัน</w:t>
      </w:r>
    </w:p>
    <w:p w14:paraId="4F41B78C" w14:textId="18040837" w:rsidR="00977251" w:rsidRPr="00C0166B" w:rsidRDefault="00977251" w:rsidP="00C0166B">
      <w:pPr>
        <w:spacing w:before="120" w:after="120"/>
        <w:rPr>
          <w:rFonts w:asciiTheme="majorBidi" w:hAnsiTheme="majorBidi" w:cstheme="majorBidi"/>
          <w:sz w:val="32"/>
          <w:szCs w:val="32"/>
          <w:cs/>
        </w:rPr>
      </w:pPr>
      <w:r w:rsidRPr="00C0166B">
        <w:rPr>
          <w:rFonts w:asciiTheme="majorBidi" w:hAnsiTheme="majorBidi" w:cstheme="majorBidi"/>
          <w:spacing w:val="-4"/>
          <w:sz w:val="32"/>
          <w:szCs w:val="32"/>
          <w:cs/>
        </w:rPr>
        <w:t>ข้าพเจ้า</w:t>
      </w:r>
      <w:r w:rsidRPr="00C0166B">
        <w:rPr>
          <w:rFonts w:asciiTheme="majorBidi" w:hAnsiTheme="majorBidi" w:cstheme="majorBidi"/>
          <w:sz w:val="32"/>
          <w:szCs w:val="32"/>
          <w:cs/>
        </w:rPr>
        <w:t>เห็น</w:t>
      </w:r>
      <w:r w:rsidRPr="00C0166B">
        <w:rPr>
          <w:rFonts w:asciiTheme="majorBidi" w:hAnsiTheme="majorBidi" w:cstheme="majorBidi"/>
          <w:spacing w:val="-4"/>
          <w:sz w:val="32"/>
          <w:szCs w:val="32"/>
          <w:cs/>
        </w:rPr>
        <w:t>ว่างบการเงินข้างต้นนี้แสดงฐานะการเงิน</w:t>
      </w:r>
      <w:r w:rsidRPr="00C0166B">
        <w:rPr>
          <w:rFonts w:asciiTheme="majorBidi" w:hAnsiTheme="majorBidi" w:cstheme="majorBidi"/>
          <w:spacing w:val="-4"/>
          <w:sz w:val="32"/>
          <w:szCs w:val="32"/>
        </w:rPr>
        <w:t xml:space="preserve"> </w:t>
      </w:r>
      <w:r w:rsidRPr="00C0166B">
        <w:rPr>
          <w:rFonts w:asciiTheme="majorBidi" w:hAnsiTheme="majorBidi" w:cstheme="majorBidi"/>
          <w:spacing w:val="-4"/>
          <w:sz w:val="32"/>
          <w:szCs w:val="32"/>
          <w:cs/>
        </w:rPr>
        <w:t xml:space="preserve">ณ วันที่ </w:t>
      </w:r>
      <w:r w:rsidR="006F59FD">
        <w:rPr>
          <w:rFonts w:asciiTheme="majorBidi" w:hAnsiTheme="majorBidi" w:cstheme="majorBidi"/>
          <w:spacing w:val="-4"/>
          <w:sz w:val="32"/>
          <w:szCs w:val="32"/>
        </w:rPr>
        <w:t>31</w:t>
      </w:r>
      <w:r w:rsidRPr="00C0166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ธันวาคม</w:t>
      </w:r>
      <w:r w:rsidRPr="00C0166B">
        <w:rPr>
          <w:rFonts w:asciiTheme="majorBidi" w:hAnsiTheme="majorBidi" w:cstheme="majorBidi"/>
          <w:sz w:val="32"/>
          <w:szCs w:val="32"/>
          <w:cs/>
        </w:rPr>
        <w:t xml:space="preserve"> </w:t>
      </w:r>
      <w:r w:rsidR="006F59FD">
        <w:rPr>
          <w:rFonts w:asciiTheme="majorBidi" w:hAnsiTheme="majorBidi" w:cstheme="majorBidi"/>
          <w:spacing w:val="-2"/>
          <w:sz w:val="32"/>
          <w:szCs w:val="32"/>
        </w:rPr>
        <w:t>256</w:t>
      </w:r>
      <w:r w:rsidR="00C17A8D">
        <w:rPr>
          <w:rFonts w:asciiTheme="majorBidi" w:hAnsiTheme="majorBidi" w:cstheme="majorBidi"/>
          <w:spacing w:val="-2"/>
          <w:sz w:val="32"/>
          <w:szCs w:val="32"/>
        </w:rPr>
        <w:t>4</w:t>
      </w:r>
      <w:r w:rsidRPr="00C0166B">
        <w:rPr>
          <w:rFonts w:asciiTheme="majorBidi" w:hAnsiTheme="majorBidi" w:cstheme="majorBidi"/>
          <w:sz w:val="32"/>
          <w:szCs w:val="32"/>
        </w:rPr>
        <w:t xml:space="preserve"> </w:t>
      </w:r>
      <w:r w:rsidRPr="00C0166B">
        <w:rPr>
          <w:rFonts w:asciiTheme="majorBidi" w:hAnsiTheme="majorBidi" w:cstheme="majorBidi"/>
          <w:sz w:val="32"/>
          <w:szCs w:val="32"/>
          <w:cs/>
        </w:rPr>
        <w:t>ผลการดำเนินงาน</w:t>
      </w:r>
      <w:r w:rsidR="00B568E3">
        <w:rPr>
          <w:rFonts w:asciiTheme="majorBidi" w:hAnsiTheme="majorBidi" w:cstheme="majorBidi"/>
          <w:sz w:val="32"/>
          <w:szCs w:val="32"/>
        </w:rPr>
        <w:t xml:space="preserve">                       </w:t>
      </w:r>
      <w:r w:rsidR="00D86E92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</w:t>
      </w:r>
      <w:r w:rsidRPr="00C0166B">
        <w:rPr>
          <w:rFonts w:asciiTheme="majorBidi" w:hAnsiTheme="majorBidi" w:cstheme="majorBidi"/>
          <w:sz w:val="32"/>
          <w:szCs w:val="32"/>
          <w:cs/>
        </w:rPr>
        <w:t>และกระแสเงินสด สำหรับปีสิ้นสุดวันเดียวกัน</w:t>
      </w:r>
      <w:r w:rsidRPr="00C0166B">
        <w:rPr>
          <w:rFonts w:asciiTheme="majorBidi" w:hAnsiTheme="majorBidi" w:cstheme="majorBidi"/>
          <w:spacing w:val="-4"/>
          <w:sz w:val="32"/>
          <w:szCs w:val="32"/>
          <w:cs/>
        </w:rPr>
        <w:t xml:space="preserve">ของบริษัท </w:t>
      </w:r>
      <w:r w:rsidRPr="00C0166B">
        <w:rPr>
          <w:rFonts w:asciiTheme="majorBidi" w:hAnsiTheme="majorBidi" w:cstheme="majorBidi"/>
          <w:spacing w:val="-2"/>
          <w:sz w:val="32"/>
          <w:szCs w:val="32"/>
          <w:cs/>
        </w:rPr>
        <w:t>จรุงไทยไว</w:t>
      </w:r>
      <w:proofErr w:type="spellStart"/>
      <w:r w:rsidRPr="00C0166B">
        <w:rPr>
          <w:rFonts w:asciiTheme="majorBidi" w:hAnsiTheme="majorBidi" w:cstheme="majorBidi"/>
          <w:spacing w:val="-2"/>
          <w:sz w:val="32"/>
          <w:szCs w:val="32"/>
          <w:cs/>
        </w:rPr>
        <w:t>ร์</w:t>
      </w:r>
      <w:proofErr w:type="spellEnd"/>
      <w:r w:rsidRPr="00C0166B">
        <w:rPr>
          <w:rFonts w:asciiTheme="majorBidi" w:hAnsiTheme="majorBidi" w:cstheme="majorBidi"/>
          <w:spacing w:val="-2"/>
          <w:sz w:val="32"/>
          <w:szCs w:val="32"/>
          <w:cs/>
        </w:rPr>
        <w:t>แอนด์เคเบิ้ล</w:t>
      </w:r>
      <w:r w:rsidRPr="00C0166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จำกัด (มหาชน) และบริษัทย่อย </w:t>
      </w:r>
      <w:r w:rsidR="00D86E92">
        <w:rPr>
          <w:rFonts w:asciiTheme="majorBidi" w:hAnsiTheme="majorBidi" w:cstheme="majorBidi" w:hint="cs"/>
          <w:spacing w:val="-4"/>
          <w:sz w:val="32"/>
          <w:szCs w:val="32"/>
          <w:cs/>
        </w:rPr>
        <w:t xml:space="preserve">                                      </w:t>
      </w:r>
      <w:r w:rsidRPr="00C0166B">
        <w:rPr>
          <w:rFonts w:asciiTheme="majorBidi" w:hAnsiTheme="majorBidi" w:cstheme="majorBidi"/>
          <w:spacing w:val="-4"/>
          <w:sz w:val="32"/>
          <w:szCs w:val="32"/>
          <w:cs/>
        </w:rPr>
        <w:t xml:space="preserve">และเฉพาะของบริษัท </w:t>
      </w:r>
      <w:r w:rsidRPr="00C0166B">
        <w:rPr>
          <w:rFonts w:asciiTheme="majorBidi" w:hAnsiTheme="majorBidi" w:cstheme="majorBidi"/>
          <w:spacing w:val="-2"/>
          <w:sz w:val="32"/>
          <w:szCs w:val="32"/>
          <w:cs/>
        </w:rPr>
        <w:t>จรุงไทยไว</w:t>
      </w:r>
      <w:proofErr w:type="spellStart"/>
      <w:r w:rsidRPr="00C0166B">
        <w:rPr>
          <w:rFonts w:asciiTheme="majorBidi" w:hAnsiTheme="majorBidi" w:cstheme="majorBidi"/>
          <w:spacing w:val="-2"/>
          <w:sz w:val="32"/>
          <w:szCs w:val="32"/>
          <w:cs/>
        </w:rPr>
        <w:t>ร์</w:t>
      </w:r>
      <w:proofErr w:type="spellEnd"/>
      <w:r w:rsidRPr="00C0166B">
        <w:rPr>
          <w:rFonts w:asciiTheme="majorBidi" w:hAnsiTheme="majorBidi" w:cstheme="majorBidi"/>
          <w:spacing w:val="-2"/>
          <w:sz w:val="32"/>
          <w:szCs w:val="32"/>
          <w:cs/>
        </w:rPr>
        <w:t>แอนด์เคเบิ้ล</w:t>
      </w:r>
      <w:r w:rsidRPr="00C0166B">
        <w:rPr>
          <w:rFonts w:asciiTheme="majorBidi" w:hAnsiTheme="majorBidi" w:cstheme="majorBidi"/>
          <w:spacing w:val="-4"/>
          <w:sz w:val="32"/>
          <w:szCs w:val="32"/>
          <w:cs/>
        </w:rPr>
        <w:t xml:space="preserve"> จำกัด (มหาชน) โ</w:t>
      </w:r>
      <w:r w:rsidRPr="00C0166B">
        <w:rPr>
          <w:rFonts w:asciiTheme="majorBidi" w:hAnsiTheme="majorBidi" w:cstheme="majorBidi"/>
          <w:sz w:val="32"/>
          <w:szCs w:val="32"/>
          <w:cs/>
        </w:rPr>
        <w:t>ดยถูกต้องตามที่ควรในสาระสำคัญ</w:t>
      </w:r>
      <w:r w:rsidR="00B568E3">
        <w:rPr>
          <w:rFonts w:asciiTheme="majorBidi" w:hAnsiTheme="majorBidi" w:cstheme="majorBidi"/>
          <w:sz w:val="32"/>
          <w:szCs w:val="32"/>
        </w:rPr>
        <w:t xml:space="preserve">      </w:t>
      </w:r>
      <w:r w:rsidR="00D86E92">
        <w:rPr>
          <w:rFonts w:asciiTheme="majorBidi" w:hAnsiTheme="majorBidi" w:cstheme="majorBidi" w:hint="cs"/>
          <w:sz w:val="32"/>
          <w:szCs w:val="32"/>
          <w:cs/>
        </w:rPr>
        <w:t xml:space="preserve">                                  </w:t>
      </w:r>
      <w:r w:rsidR="00B568E3">
        <w:rPr>
          <w:rFonts w:asciiTheme="majorBidi" w:hAnsiTheme="majorBidi" w:cstheme="majorBidi"/>
          <w:sz w:val="32"/>
          <w:szCs w:val="32"/>
        </w:rPr>
        <w:t xml:space="preserve">             </w:t>
      </w:r>
      <w:r w:rsidRPr="00C0166B">
        <w:rPr>
          <w:rFonts w:asciiTheme="majorBidi" w:hAnsiTheme="majorBidi" w:cstheme="majorBidi"/>
          <w:sz w:val="32"/>
          <w:szCs w:val="32"/>
          <w:cs/>
        </w:rPr>
        <w:t>ตามมาตรฐานการรายงานทางการเงิน</w:t>
      </w:r>
    </w:p>
    <w:p w14:paraId="272B6521" w14:textId="77777777" w:rsidR="00977251" w:rsidRPr="00C0166B" w:rsidRDefault="00977251" w:rsidP="00C0166B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C0166B">
        <w:rPr>
          <w:rFonts w:asciiTheme="majorBidi" w:hAnsiTheme="majorBidi" w:cstheme="majorBidi"/>
          <w:b/>
          <w:bCs/>
          <w:sz w:val="32"/>
          <w:szCs w:val="32"/>
          <w:cs/>
        </w:rPr>
        <w:t>เกณฑ์ในการแสดงความเห็น</w:t>
      </w:r>
    </w:p>
    <w:p w14:paraId="46D372B6" w14:textId="77777777" w:rsidR="00977251" w:rsidRPr="00C0166B" w:rsidRDefault="00977251" w:rsidP="00C0166B">
      <w:pPr>
        <w:pStyle w:val="CM2"/>
        <w:spacing w:before="120" w:after="120"/>
        <w:rPr>
          <w:rFonts w:asciiTheme="majorBidi" w:eastAsiaTheme="minorHAnsi" w:hAnsiTheme="majorBidi" w:cstheme="majorBidi"/>
          <w:sz w:val="32"/>
          <w:szCs w:val="32"/>
        </w:rPr>
      </w:pPr>
      <w:r w:rsidRPr="00C0166B">
        <w:rPr>
          <w:rFonts w:asciiTheme="majorBidi" w:eastAsiaTheme="minorHAnsi" w:hAnsiTheme="majorBidi" w:cstheme="majorBidi"/>
          <w:sz w:val="32"/>
          <w:szCs w:val="32"/>
          <w:cs/>
        </w:rPr>
        <w:t>ข้าพเจ้าได้ปฏิบัติงานตรวจสอบตามมาตรฐานการสอบบัญชี ความรับผิดชอ</w:t>
      </w:r>
      <w:r w:rsidR="00773AC3">
        <w:rPr>
          <w:rFonts w:asciiTheme="majorBidi" w:eastAsiaTheme="minorHAnsi" w:hAnsiTheme="majorBidi" w:cstheme="majorBidi"/>
          <w:sz w:val="32"/>
          <w:szCs w:val="32"/>
          <w:cs/>
        </w:rPr>
        <w:t>บของข้าพเจ้าได้กล่าวไว้ใน</w:t>
      </w:r>
      <w:r w:rsidR="00773AC3">
        <w:rPr>
          <w:rFonts w:asciiTheme="majorBidi" w:eastAsiaTheme="minorHAnsi" w:hAnsiTheme="majorBidi" w:cstheme="majorBidi" w:hint="cs"/>
          <w:sz w:val="32"/>
          <w:szCs w:val="32"/>
          <w:cs/>
        </w:rPr>
        <w:t xml:space="preserve">วรรค </w:t>
      </w:r>
      <w:r w:rsidRPr="00C0166B">
        <w:rPr>
          <w:rFonts w:asciiTheme="majorBidi" w:eastAsiaTheme="minorHAnsi" w:hAnsiTheme="majorBidi" w:cstheme="majorBidi"/>
          <w:i/>
          <w:i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  <w:r w:rsidR="00B568E3">
        <w:rPr>
          <w:rFonts w:asciiTheme="majorBidi" w:eastAsiaTheme="minorHAnsi" w:hAnsiTheme="majorBidi" w:cstheme="majorBidi"/>
          <w:sz w:val="32"/>
          <w:szCs w:val="32"/>
          <w:cs/>
        </w:rPr>
        <w:t>ในรายงานของข้าพเจ้า</w:t>
      </w:r>
      <w:r w:rsidR="008C3670">
        <w:rPr>
          <w:rFonts w:asciiTheme="majorBidi" w:eastAsiaTheme="minorHAnsi" w:hAnsiTheme="majorBidi" w:cstheme="majorBidi"/>
          <w:sz w:val="32"/>
          <w:szCs w:val="32"/>
        </w:rPr>
        <w:t xml:space="preserve"> </w:t>
      </w:r>
      <w:r w:rsidRPr="00C0166B">
        <w:rPr>
          <w:rFonts w:asciiTheme="majorBidi" w:eastAsiaTheme="minorHAnsi" w:hAnsiTheme="majorBidi" w:cstheme="majorBidi"/>
          <w:sz w:val="32"/>
          <w:szCs w:val="32"/>
          <w:cs/>
        </w:rPr>
        <w:t>ข้าพเจ้ามีความเป็นอิสระจากกลุ่มบริษัทตามข้อกำหนดจรรยาบรรณของผู้ประกอบวิชาชีพบัญชีที่กำหนดโดยส</w:t>
      </w:r>
      <w:r w:rsidR="00773AC3">
        <w:rPr>
          <w:rFonts w:asciiTheme="majorBidi" w:eastAsiaTheme="minorHAnsi" w:hAnsiTheme="majorBidi" w:cstheme="majorBidi"/>
          <w:sz w:val="32"/>
          <w:szCs w:val="32"/>
          <w:cs/>
        </w:rPr>
        <w:t>ภาวิชาชีพบัญชี</w:t>
      </w:r>
      <w:r w:rsidRPr="00C0166B">
        <w:rPr>
          <w:rFonts w:asciiTheme="majorBidi" w:eastAsiaTheme="minorHAnsi" w:hAnsiTheme="majorBidi" w:cstheme="majorBidi"/>
          <w:sz w:val="32"/>
          <w:szCs w:val="32"/>
          <w:cs/>
        </w:rPr>
        <w:t>ในส่วนที่เกี่ยวข้องกับการตรวจสอบงบการเงิน และข้าพเจ้าได้ปฏิบัติตามข้อกำหนดด้านจรรยาบรรณอื่นๆตามที่ระบุในข้อกำหนดนั้นด้วย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38E49426" w14:textId="77777777" w:rsidR="00977251" w:rsidRPr="00C0166B" w:rsidRDefault="00977251" w:rsidP="00C0166B">
      <w:pPr>
        <w:pStyle w:val="CM2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C0166B">
        <w:rPr>
          <w:rFonts w:asciiTheme="majorBidi" w:hAnsiTheme="majorBidi" w:cstheme="majorBidi"/>
          <w:b/>
          <w:bCs/>
          <w:sz w:val="32"/>
          <w:szCs w:val="32"/>
          <w:cs/>
        </w:rPr>
        <w:t>เรื่องสำคัญในการตรวจสอบ</w:t>
      </w:r>
      <w:r w:rsidRPr="00C0166B">
        <w:rPr>
          <w:rFonts w:asciiTheme="majorBidi" w:hAnsiTheme="majorBidi" w:cstheme="majorBidi"/>
          <w:b/>
          <w:bCs/>
          <w:sz w:val="32"/>
          <w:szCs w:val="32"/>
        </w:rPr>
        <w:t xml:space="preserve"> </w:t>
      </w:r>
    </w:p>
    <w:p w14:paraId="34143C17" w14:textId="77777777" w:rsidR="00977251" w:rsidRPr="00C0166B" w:rsidRDefault="00977251" w:rsidP="00C0166B">
      <w:pPr>
        <w:pStyle w:val="Default"/>
        <w:spacing w:before="120" w:after="120"/>
        <w:rPr>
          <w:rFonts w:asciiTheme="majorBidi" w:eastAsiaTheme="minorHAnsi" w:hAnsiTheme="majorBidi" w:cstheme="majorBidi"/>
          <w:color w:val="FF0000"/>
          <w:sz w:val="32"/>
          <w:szCs w:val="32"/>
          <w:cs/>
        </w:rPr>
      </w:pPr>
      <w:r w:rsidRPr="00C0166B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เรื่องสำคัญในการตรวจสอบคือเรื่องต่างๆที่มีนัยสำคัญที่สุดตามดุลยพินิจเยี่ยงผู้ประกอบวิชาชีพของข้าพเจ้า</w:t>
      </w:r>
      <w:r w:rsidR="00D4729B">
        <w:rPr>
          <w:rFonts w:asciiTheme="majorBidi" w:eastAsiaTheme="minorHAnsi" w:hAnsiTheme="majorBidi" w:cstheme="majorBidi"/>
          <w:color w:val="auto"/>
          <w:sz w:val="32"/>
          <w:szCs w:val="32"/>
        </w:rPr>
        <w:t xml:space="preserve">                                                           </w:t>
      </w:r>
      <w:r w:rsidRPr="00C0166B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ในการตรวจสอบงบการเงินสำหรับ</w:t>
      </w:r>
      <w:r w:rsidR="00570039">
        <w:rPr>
          <w:rFonts w:asciiTheme="majorBidi" w:eastAsiaTheme="minorHAnsi" w:hAnsiTheme="majorBidi" w:cstheme="majorBidi" w:hint="cs"/>
          <w:color w:val="auto"/>
          <w:sz w:val="32"/>
          <w:szCs w:val="32"/>
          <w:cs/>
        </w:rPr>
        <w:t>ปี</w:t>
      </w:r>
      <w:r w:rsidRPr="00C0166B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ปัจจุบัน ข้าพเจ้าได้นำเรื่องเหล่านี้มาพิจารณาในบริบทของการตรวจสอบ</w:t>
      </w:r>
      <w:r w:rsidR="00D4729B">
        <w:rPr>
          <w:rFonts w:asciiTheme="majorBidi" w:eastAsiaTheme="minorHAnsi" w:hAnsiTheme="majorBidi" w:cstheme="majorBidi"/>
          <w:color w:val="auto"/>
          <w:sz w:val="32"/>
          <w:szCs w:val="32"/>
        </w:rPr>
        <w:t xml:space="preserve">                                         </w:t>
      </w:r>
      <w:r w:rsidRPr="00C0166B">
        <w:rPr>
          <w:rFonts w:asciiTheme="majorBidi" w:eastAsiaTheme="minorHAnsi" w:hAnsiTheme="majorBidi" w:cstheme="majorBidi"/>
          <w:color w:val="auto"/>
          <w:sz w:val="32"/>
          <w:szCs w:val="32"/>
          <w:cs/>
        </w:rPr>
        <w:t>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C0166B">
        <w:rPr>
          <w:rFonts w:asciiTheme="majorBidi" w:eastAsiaTheme="minorHAnsi" w:hAnsiTheme="majorBidi" w:cstheme="majorBidi"/>
          <w:color w:val="FF0000"/>
          <w:sz w:val="32"/>
          <w:szCs w:val="32"/>
        </w:rPr>
        <w:t xml:space="preserve"> </w:t>
      </w:r>
    </w:p>
    <w:p w14:paraId="0752005F" w14:textId="77777777" w:rsidR="00D86E92" w:rsidRDefault="00D86E92" w:rsidP="00C0166B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sectPr w:rsidR="00D86E92" w:rsidSect="00D86E92">
          <w:headerReference w:type="first" r:id="rId17"/>
          <w:footerReference w:type="first" r:id="rId18"/>
          <w:pgSz w:w="11909" w:h="16834" w:code="9"/>
          <w:pgMar w:top="3312" w:right="1080" w:bottom="1080" w:left="1339" w:header="720" w:footer="720" w:gutter="0"/>
          <w:pgNumType w:start="2"/>
          <w:cols w:space="720"/>
          <w:titlePg/>
          <w:docGrid w:linePitch="360"/>
        </w:sectPr>
      </w:pPr>
    </w:p>
    <w:p w14:paraId="6FE4F0F5" w14:textId="77777777" w:rsidR="00977251" w:rsidRPr="00C0166B" w:rsidRDefault="00977251" w:rsidP="00C0166B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</w:pP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lastRenderedPageBreak/>
        <w:t>ข้าพเจ้าได้ปฏิบัติงานตามความ</w:t>
      </w:r>
      <w:r w:rsidR="00773AC3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รับผิดชอบที่ได้กล่าวไว้ในวรรค</w:t>
      </w:r>
      <w:r w:rsidRPr="00C0166B">
        <w:rPr>
          <w:rFonts w:asciiTheme="majorBidi" w:eastAsiaTheme="minorHAnsi" w:hAnsiTheme="majorBidi" w:cstheme="majorBidi"/>
          <w:i/>
          <w:iCs/>
          <w:color w:val="auto"/>
          <w:spacing w:val="-4"/>
          <w:sz w:val="32"/>
          <w:szCs w:val="32"/>
          <w:cs/>
        </w:rPr>
        <w:t>ความรับผิดชอบของผู้สอบบัญชีต่อการตรวจสอบ</w:t>
      </w:r>
      <w:r w:rsidR="00773AC3">
        <w:rPr>
          <w:rFonts w:asciiTheme="majorBidi" w:eastAsiaTheme="minorHAnsi" w:hAnsiTheme="majorBidi" w:cstheme="majorBidi" w:hint="cs"/>
          <w:i/>
          <w:iCs/>
          <w:color w:val="auto"/>
          <w:spacing w:val="-4"/>
          <w:sz w:val="32"/>
          <w:szCs w:val="32"/>
          <w:cs/>
        </w:rPr>
        <w:t xml:space="preserve">  </w:t>
      </w:r>
      <w:r w:rsidRPr="00C0166B">
        <w:rPr>
          <w:rFonts w:asciiTheme="majorBidi" w:eastAsiaTheme="minorHAnsi" w:hAnsiTheme="majorBidi" w:cstheme="majorBidi"/>
          <w:i/>
          <w:iCs/>
          <w:color w:val="auto"/>
          <w:spacing w:val="-4"/>
          <w:sz w:val="32"/>
          <w:szCs w:val="32"/>
          <w:cs/>
        </w:rPr>
        <w:t>งบการเงิน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</w:t>
      </w:r>
      <w:r w:rsidR="008C3670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</w:t>
      </w:r>
      <w:r w:rsidR="008C3670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3CFCECE7" w14:textId="77777777" w:rsidR="00977251" w:rsidRPr="00C0166B" w:rsidRDefault="00977251" w:rsidP="00C0166B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</w:pP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เรื่องสำคัญในการตรวจสอบ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 xml:space="preserve"> 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พร้อมวิธีการตรวจสอบมีดังต่อไปนี้</w:t>
      </w:r>
    </w:p>
    <w:p w14:paraId="4E19242C" w14:textId="77777777" w:rsidR="00977251" w:rsidRPr="004C30D6" w:rsidRDefault="00977251" w:rsidP="00C0166B">
      <w:pPr>
        <w:pStyle w:val="Default"/>
        <w:spacing w:before="240" w:after="120"/>
        <w:rPr>
          <w:rFonts w:asciiTheme="majorBidi" w:eastAsiaTheme="minorHAnsi" w:hAnsiTheme="majorBidi" w:cstheme="majorBidi"/>
          <w:i/>
          <w:iCs/>
          <w:color w:val="auto"/>
          <w:spacing w:val="-4"/>
          <w:sz w:val="32"/>
          <w:szCs w:val="32"/>
          <w:cs/>
        </w:rPr>
      </w:pPr>
      <w:r w:rsidRPr="004C30D6">
        <w:rPr>
          <w:rFonts w:asciiTheme="majorBidi" w:eastAsiaTheme="minorHAnsi" w:hAnsiTheme="majorBidi" w:cstheme="majorBidi"/>
          <w:i/>
          <w:iCs/>
          <w:color w:val="auto"/>
          <w:spacing w:val="-4"/>
          <w:sz w:val="32"/>
          <w:szCs w:val="32"/>
          <w:cs/>
        </w:rPr>
        <w:t>การรับรู้รายได้</w:t>
      </w:r>
      <w:r w:rsidR="00B568E3" w:rsidRPr="004C30D6">
        <w:rPr>
          <w:rFonts w:asciiTheme="majorBidi" w:eastAsiaTheme="minorHAnsi" w:hAnsiTheme="majorBidi" w:cstheme="majorBidi" w:hint="cs"/>
          <w:i/>
          <w:iCs/>
          <w:color w:val="auto"/>
          <w:spacing w:val="-4"/>
          <w:sz w:val="32"/>
          <w:szCs w:val="32"/>
          <w:cs/>
        </w:rPr>
        <w:t>จากการขายโดยยังไม่ได้ส่งมอบสินค้า</w:t>
      </w:r>
    </w:p>
    <w:p w14:paraId="358D860D" w14:textId="3F06C72C" w:rsidR="00977251" w:rsidRPr="00C0166B" w:rsidRDefault="00977251" w:rsidP="00C0166B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</w:pP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ในระหว่างปี</w:t>
      </w:r>
      <w:r w:rsidR="00773AC3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 xml:space="preserve"> </w:t>
      </w:r>
      <w:r w:rsidR="001F4864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>256</w:t>
      </w:r>
      <w:r w:rsidR="00771B1D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>4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 xml:space="preserve"> บริษัทฯมีการรับรู้รายได้จากการขายโดยยังไม่ได้ส่งมอบสินค้าให้กับลูกค้าจำนวน</w:t>
      </w:r>
      <w:r w:rsidR="00D224FE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</w:t>
      </w:r>
      <w:r w:rsidR="00771B1D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>449</w:t>
      </w:r>
      <w:r w:rsidR="00D224FE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 xml:space="preserve"> 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ล้านบาท เนื่องจากบริษัทฯมีการทำสัญญ</w:t>
      </w:r>
      <w:r w:rsidR="004E1A8F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าหรือข้อตกลงทางการค้ากับลูกค้า</w:t>
      </w:r>
      <w:r w:rsidR="0061187C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>บางราย</w:t>
      </w:r>
      <w:r w:rsidR="0008740F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>อ</w:t>
      </w:r>
      <w:r w:rsidR="00213919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>ย่าง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รัฐวิสาหกิจ</w:t>
      </w:r>
      <w:r w:rsidR="00560A2B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>ขนาดใหญ่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ในลักษณะของข้อตกลงที่กำหนดไว้ล่วงหน้าสำหรับการจัดส่งสินค้าให้ตามที่ร้องขอ</w:t>
      </w:r>
      <w:r w:rsidR="00793B0F"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  <w:t xml:space="preserve"> </w:t>
      </w:r>
      <w:r w:rsidR="008F2AED" w:rsidRPr="008F2AED">
        <w:rPr>
          <w:rFonts w:asciiTheme="majorBidi" w:eastAsiaTheme="minorHAnsi" w:hAnsiTheme="majorBidi" w:cs="Angsana New"/>
          <w:color w:val="auto"/>
          <w:spacing w:val="-4"/>
          <w:sz w:val="32"/>
          <w:szCs w:val="32"/>
          <w:cs/>
        </w:rPr>
        <w:t>ดังนั้นบัญชีดังกล่าว จึงถือเป็นบัญชีที่มีความสำคัญมากและมีผลกระทบโดยตรงต่อผลการดำเนินงาน</w:t>
      </w:r>
    </w:p>
    <w:p w14:paraId="115C60F0" w14:textId="77777777" w:rsidR="00E361C2" w:rsidRDefault="00977251" w:rsidP="00E361C2">
      <w:pPr>
        <w:pStyle w:val="Default"/>
        <w:spacing w:before="120" w:after="120"/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</w:pP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ข้าพเจ้าได้ประเมิน</w:t>
      </w:r>
      <w:r w:rsidR="00B568E3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>และ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ทดสอบระบบการควบคุมภายในของบริษัทฯที่เกี่ยวข้องกับรายการขายสินค้าโดยยังไม่ได้</w:t>
      </w:r>
      <w:r w:rsidR="00B568E3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</w:t>
      </w:r>
      <w:r w:rsidR="00D86E92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                           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ส่งมอบ</w:t>
      </w:r>
      <w:r w:rsidR="00B568E3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</w:t>
      </w:r>
      <w:r w:rsidR="00B568E3" w:rsidRPr="00B568E3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>โดยการสอบถามผู้รับผิดชอบ ทำความเข้าใจและเลือกตัวอย่างมาทดสอบการปฏิบัติตามการควบคุม</w:t>
      </w:r>
      <w:r w:rsidR="00B568E3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  </w:t>
      </w:r>
      <w:r w:rsidR="00D86E92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                             </w:t>
      </w:r>
      <w:r w:rsidR="00B568E3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     </w:t>
      </w:r>
      <w:r w:rsidR="00B568E3" w:rsidRPr="00B568E3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>ที่บริษัทฯออกแบบไว้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 xml:space="preserve"> ข้าพเจ้าได้อ่านสัญญาและสอบถามผู้บริหารเพื่อทำความเข้าใจเกี่ยวกับเงื่อนไขพิเศษ</w:t>
      </w:r>
      <w:r w:rsidR="00B568E3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 </w:t>
      </w:r>
      <w:r w:rsidR="00D86E92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                                      </w:t>
      </w:r>
      <w:r w:rsidR="00B568E3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      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ของการขายดังกล่าว และตรวจสอบเอกสารหลักฐานต่างๆที่เกี่ยวข้อง นอกจากนั้นข้าพเจ้าได้เข้าร่วมสังเกตการณ์ตรวจนับสินค้าดังกล่าว และส่งหนังสือยืนยันยอดรายการขายสินค้าที่ยังไม่ได้ส่งมอบทั้งมูลค่าขายสินค้า ปริมาณ</w:t>
      </w:r>
      <w:r w:rsidR="00B568E3">
        <w:rPr>
          <w:rFonts w:asciiTheme="majorBidi" w:eastAsiaTheme="minorHAnsi" w:hAnsiTheme="majorBidi" w:cstheme="majorBidi" w:hint="cs"/>
          <w:color w:val="auto"/>
          <w:spacing w:val="-4"/>
          <w:sz w:val="32"/>
          <w:szCs w:val="32"/>
          <w:cs/>
        </w:rPr>
        <w:t xml:space="preserve"> </w:t>
      </w:r>
      <w:r w:rsidRPr="00C0166B">
        <w:rPr>
          <w:rFonts w:asciiTheme="majorBidi" w:eastAsiaTheme="minorHAnsi" w:hAnsiTheme="majorBidi" w:cstheme="majorBidi"/>
          <w:color w:val="auto"/>
          <w:spacing w:val="-4"/>
          <w:sz w:val="32"/>
          <w:szCs w:val="32"/>
          <w:cs/>
        </w:rPr>
        <w:t>ของสินค้า และเงื่อนไขในการขายสินค้าเหล่านั้นกับลูกค้าโดยตรง</w:t>
      </w:r>
    </w:p>
    <w:p w14:paraId="1FFFA437" w14:textId="77777777" w:rsidR="00977251" w:rsidRPr="00E361C2" w:rsidRDefault="00977251" w:rsidP="00843466">
      <w:pPr>
        <w:pStyle w:val="Default"/>
        <w:spacing w:before="240" w:after="120"/>
        <w:rPr>
          <w:rFonts w:asciiTheme="majorBidi" w:eastAsiaTheme="minorHAnsi" w:hAnsiTheme="majorBidi" w:cstheme="majorBidi"/>
          <w:color w:val="auto"/>
          <w:spacing w:val="-4"/>
          <w:sz w:val="32"/>
          <w:szCs w:val="32"/>
        </w:rPr>
      </w:pPr>
      <w:r w:rsidRPr="00C0166B">
        <w:rPr>
          <w:rFonts w:asciiTheme="majorBidi" w:hAnsiTheme="majorBidi" w:cstheme="majorBidi"/>
          <w:b/>
          <w:bCs/>
          <w:sz w:val="32"/>
          <w:szCs w:val="32"/>
          <w:cs/>
        </w:rPr>
        <w:t>ข้อมูลอื่น</w:t>
      </w:r>
    </w:p>
    <w:p w14:paraId="2D4BA155" w14:textId="77777777" w:rsidR="00977251" w:rsidRPr="00C0166B" w:rsidRDefault="00977251" w:rsidP="00C0166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4978FB11" w14:textId="77777777" w:rsidR="00977251" w:rsidRPr="00C0166B" w:rsidRDefault="00977251" w:rsidP="00C0166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ความเชื่อมั่นในรูปแบบใดๆต่อข้อมูลอื่นนั้น</w:t>
      </w:r>
    </w:p>
    <w:p w14:paraId="41449610" w14:textId="77777777" w:rsidR="00977251" w:rsidRDefault="00977251" w:rsidP="00C0166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 xml:space="preserve"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</w:t>
      </w:r>
      <w:r w:rsidR="00A31B5E">
        <w:rPr>
          <w:rFonts w:asciiTheme="majorBidi" w:hAnsiTheme="majorBidi" w:cstheme="majorBidi"/>
          <w:sz w:val="32"/>
          <w:szCs w:val="32"/>
        </w:rPr>
        <w:t xml:space="preserve">            </w:t>
      </w:r>
      <w:r w:rsidRPr="00C0166B">
        <w:rPr>
          <w:rFonts w:asciiTheme="majorBidi" w:hAnsiTheme="majorBidi" w:cstheme="majorBidi"/>
          <w:sz w:val="32"/>
          <w:szCs w:val="32"/>
          <w:cs/>
        </w:rPr>
        <w:t>หรือปรากฏว่าข้อมูลอื่นแสดงขัดต่อข้อเท็จจริงอันเป็นสาระสำคัญหรือไม่</w:t>
      </w:r>
    </w:p>
    <w:p w14:paraId="7F3DCA50" w14:textId="77777777" w:rsidR="00843466" w:rsidRDefault="00843466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Theme="minorEastAsia" w:hAnsiTheme="majorBidi" w:cstheme="majorBidi"/>
          <w:color w:val="000000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00874B7D" w14:textId="77777777" w:rsidR="00D86E92" w:rsidRDefault="00977251" w:rsidP="00D86E92">
      <w:pPr>
        <w:pStyle w:val="Default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lastRenderedPageBreak/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6167A797" w14:textId="77777777" w:rsidR="00977251" w:rsidRPr="00C0166B" w:rsidRDefault="00977251" w:rsidP="00843466">
      <w:pPr>
        <w:pStyle w:val="Default"/>
        <w:spacing w:before="24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60953A00" w14:textId="77777777" w:rsidR="00977251" w:rsidRPr="00C0166B" w:rsidRDefault="00977251" w:rsidP="00C0166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D4729B">
        <w:rPr>
          <w:rFonts w:asciiTheme="majorBidi" w:hAnsiTheme="majorBidi" w:cstheme="majorBidi"/>
          <w:sz w:val="32"/>
          <w:szCs w:val="32"/>
        </w:rPr>
        <w:t xml:space="preserve">                                              </w:t>
      </w:r>
      <w:r w:rsidRPr="00C0166B">
        <w:rPr>
          <w:rFonts w:asciiTheme="majorBidi" w:hAnsiTheme="majorBidi" w:cstheme="majorBidi"/>
          <w:sz w:val="32"/>
          <w:szCs w:val="32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57DEF7C0" w14:textId="77777777" w:rsidR="00977251" w:rsidRPr="00C0166B" w:rsidRDefault="00977251" w:rsidP="00C0166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ในการจัดทำงบการเงิน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  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1FD37437" w14:textId="77777777" w:rsidR="00977251" w:rsidRPr="00C0166B" w:rsidRDefault="00977251" w:rsidP="00C0166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 xml:space="preserve">ผู้มีหน้าที่ในการกำกับดูแลมีหน้าที่ในการสอดส่องดูแลกระบวนการในการจัดทำรายงานทางการเงินของกลุ่มบริษัท </w:t>
      </w:r>
    </w:p>
    <w:p w14:paraId="0E1E384D" w14:textId="77777777" w:rsidR="00977251" w:rsidRPr="00C0166B" w:rsidRDefault="00977251" w:rsidP="00C0166B">
      <w:pPr>
        <w:pStyle w:val="Default"/>
        <w:spacing w:before="240" w:after="120"/>
        <w:rPr>
          <w:rFonts w:asciiTheme="majorBidi" w:hAnsiTheme="majorBidi" w:cstheme="majorBidi"/>
          <w:b/>
          <w:bCs/>
          <w:sz w:val="32"/>
          <w:szCs w:val="32"/>
        </w:rPr>
      </w:pPr>
      <w:r w:rsidRPr="00C0166B">
        <w:rPr>
          <w:rFonts w:asciiTheme="majorBidi" w:hAnsiTheme="majorBidi" w:cstheme="majorBidi"/>
          <w:b/>
          <w:bCs/>
          <w:sz w:val="32"/>
          <w:szCs w:val="32"/>
          <w:cs/>
        </w:rPr>
        <w:t>ความรับผิดชอบของผู้สอบบัญชีต่อการตรวจสอบงบการเงิน</w:t>
      </w:r>
    </w:p>
    <w:p w14:paraId="38629F0A" w14:textId="77777777" w:rsidR="00977251" w:rsidRPr="00C0166B" w:rsidRDefault="00977251" w:rsidP="00C0166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 xml:space="preserve"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</w:t>
      </w:r>
      <w:r w:rsidR="00B36861">
        <w:rPr>
          <w:rFonts w:asciiTheme="majorBidi" w:hAnsiTheme="majorBidi" w:cstheme="majorBidi"/>
          <w:sz w:val="32"/>
          <w:szCs w:val="32"/>
        </w:rPr>
        <w:t xml:space="preserve">        </w:t>
      </w:r>
      <w:r w:rsidRPr="00C0166B">
        <w:rPr>
          <w:rFonts w:asciiTheme="majorBidi" w:hAnsiTheme="majorBidi" w:cstheme="majorBidi"/>
          <w:sz w:val="32"/>
          <w:szCs w:val="32"/>
          <w:cs/>
        </w:rPr>
        <w:t>และเสนอรายงานของผู้สอบบัญชีซึ่งรวมความเห็นของข้าพเจ้าอยู่ด้วย ความเชื่อมั่นอย่างสมเหตุสมผลคือ</w:t>
      </w:r>
      <w:r w:rsidR="00B36861">
        <w:rPr>
          <w:rFonts w:asciiTheme="majorBidi" w:hAnsiTheme="majorBidi" w:cstheme="majorBidi"/>
          <w:sz w:val="32"/>
          <w:szCs w:val="32"/>
        </w:rPr>
        <w:t xml:space="preserve">      </w:t>
      </w:r>
      <w:r w:rsidRPr="00C0166B">
        <w:rPr>
          <w:rFonts w:asciiTheme="majorBidi" w:hAnsiTheme="majorBidi" w:cstheme="majorBidi"/>
          <w:sz w:val="32"/>
          <w:szCs w:val="32"/>
          <w:cs/>
        </w:rPr>
        <w:t>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การใช้งบการเงินเหล่านี้</w:t>
      </w:r>
    </w:p>
    <w:p w14:paraId="3A7C1DE5" w14:textId="77777777" w:rsidR="00F44600" w:rsidRDefault="00F4460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Theme="minorEastAsia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4693BD2C" w14:textId="77777777" w:rsidR="00616821" w:rsidRPr="004B32B5" w:rsidRDefault="00977251" w:rsidP="004B32B5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lastRenderedPageBreak/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D4729B">
        <w:rPr>
          <w:rFonts w:asciiTheme="majorBidi" w:hAnsiTheme="majorBidi" w:cstheme="majorBidi"/>
          <w:sz w:val="32"/>
          <w:szCs w:val="32"/>
        </w:rPr>
        <w:t xml:space="preserve">                                               </w:t>
      </w:r>
      <w:r w:rsidRPr="00C0166B">
        <w:rPr>
          <w:rFonts w:asciiTheme="majorBidi" w:hAnsiTheme="majorBidi" w:cstheme="majorBidi"/>
          <w:sz w:val="32"/>
          <w:szCs w:val="32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2CCD18CD" w14:textId="77777777" w:rsidR="00D86E92" w:rsidRPr="00D86E92" w:rsidRDefault="00977251" w:rsidP="00D86E92">
      <w:pPr>
        <w:numPr>
          <w:ilvl w:val="0"/>
          <w:numId w:val="34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D86E92">
        <w:rPr>
          <w:rFonts w:asciiTheme="majorBidi" w:hAnsiTheme="majorBidi" w:cstheme="majorBidi"/>
          <w:sz w:val="32"/>
          <w:szCs w:val="32"/>
          <w:cs/>
        </w:rPr>
        <w:t xml:space="preserve">ระบุและประเมินความเสี่ยงที่อาจมีการแสดงข้อมูลที่ขัดต่อข้อเท็จจริงอันเป็นสาระสำคัญในงบการเงิน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</w:t>
      </w:r>
      <w:r w:rsidR="00E56320">
        <w:rPr>
          <w:rFonts w:asciiTheme="majorBidi" w:hAnsiTheme="majorBidi" w:cstheme="majorBidi" w:hint="cs"/>
          <w:sz w:val="32"/>
          <w:szCs w:val="32"/>
          <w:cs/>
        </w:rPr>
        <w:t xml:space="preserve">   </w:t>
      </w:r>
      <w:r w:rsidRPr="00D86E92">
        <w:rPr>
          <w:rFonts w:asciiTheme="majorBidi" w:hAnsiTheme="majorBidi" w:cstheme="majorBidi"/>
          <w:sz w:val="32"/>
          <w:szCs w:val="32"/>
          <w:cs/>
        </w:rPr>
        <w:t>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533D45D1" w14:textId="77777777" w:rsidR="00977251" w:rsidRPr="00D86E92" w:rsidRDefault="00977251" w:rsidP="00C0166B">
      <w:pPr>
        <w:numPr>
          <w:ilvl w:val="0"/>
          <w:numId w:val="34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D86E92">
        <w:rPr>
          <w:rFonts w:asciiTheme="majorBidi" w:hAnsiTheme="majorBidi" w:cstheme="majorBidi"/>
          <w:sz w:val="32"/>
          <w:szCs w:val="32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</w:t>
      </w:r>
      <w:r w:rsidR="00E56320">
        <w:rPr>
          <w:rFonts w:asciiTheme="majorBidi" w:hAnsiTheme="majorBidi" w:cstheme="majorBidi" w:hint="cs"/>
          <w:sz w:val="32"/>
          <w:szCs w:val="32"/>
          <w:cs/>
        </w:rPr>
        <w:t xml:space="preserve">               </w:t>
      </w:r>
      <w:r w:rsidRPr="00D86E92">
        <w:rPr>
          <w:rFonts w:asciiTheme="majorBidi" w:hAnsiTheme="majorBidi" w:cstheme="majorBidi"/>
          <w:sz w:val="32"/>
          <w:szCs w:val="32"/>
          <w:cs/>
        </w:rPr>
        <w:t>การตรวจสอบให้เหมาะสมกับสถานการณ์ แต่ไม่ใช่เพื่อวัตถุประสงค์ในการแสดงความเห็นต่อ</w:t>
      </w:r>
      <w:r w:rsidR="00E56320">
        <w:rPr>
          <w:rFonts w:asciiTheme="majorBidi" w:hAnsiTheme="majorBidi" w:cstheme="majorBidi" w:hint="cs"/>
          <w:sz w:val="32"/>
          <w:szCs w:val="32"/>
          <w:cs/>
        </w:rPr>
        <w:t xml:space="preserve">        </w:t>
      </w:r>
      <w:r w:rsidRPr="00D86E92">
        <w:rPr>
          <w:rFonts w:asciiTheme="majorBidi" w:hAnsiTheme="majorBidi" w:cstheme="majorBidi"/>
          <w:sz w:val="32"/>
          <w:szCs w:val="32"/>
          <w:cs/>
        </w:rPr>
        <w:t>ความมีประสิทธิผลของการควบคุมภายในของกลุ่มบริษัท</w:t>
      </w:r>
    </w:p>
    <w:p w14:paraId="70AC387E" w14:textId="77777777" w:rsidR="00C0166B" w:rsidRPr="00C0166B" w:rsidRDefault="00977251" w:rsidP="00C0166B">
      <w:pPr>
        <w:numPr>
          <w:ilvl w:val="0"/>
          <w:numId w:val="34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</w:t>
      </w:r>
      <w:r w:rsidR="00D4729B">
        <w:rPr>
          <w:rFonts w:asciiTheme="majorBidi" w:hAnsiTheme="majorBidi" w:cstheme="majorBidi"/>
          <w:sz w:val="32"/>
          <w:szCs w:val="32"/>
        </w:rPr>
        <w:t xml:space="preserve">           </w:t>
      </w:r>
      <w:r w:rsidR="00BE68F0">
        <w:rPr>
          <w:rFonts w:asciiTheme="majorBidi" w:hAnsiTheme="majorBidi" w:cstheme="majorBidi"/>
          <w:sz w:val="32"/>
          <w:szCs w:val="32"/>
        </w:rPr>
        <w:t xml:space="preserve">                     </w:t>
      </w:r>
      <w:r w:rsidRPr="00C0166B">
        <w:rPr>
          <w:rFonts w:asciiTheme="majorBidi" w:hAnsiTheme="majorBidi" w:cstheme="majorBidi"/>
          <w:sz w:val="32"/>
          <w:szCs w:val="32"/>
          <w:cs/>
        </w:rPr>
        <w:t>ทางบัญชีและการเปิดเผยข้อมูลที่เกี่ยวข้องที่ผู้บริหารจัดทำ</w:t>
      </w:r>
    </w:p>
    <w:p w14:paraId="1A002440" w14:textId="77777777" w:rsidR="00977251" w:rsidRPr="00C0166B" w:rsidRDefault="00977251" w:rsidP="00C0166B">
      <w:pPr>
        <w:numPr>
          <w:ilvl w:val="0"/>
          <w:numId w:val="34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C0166B">
        <w:rPr>
          <w:rFonts w:asciiTheme="majorBidi" w:hAnsiTheme="majorBidi" w:cstheme="majorBidi"/>
          <w:sz w:val="32"/>
          <w:szCs w:val="32"/>
        </w:rPr>
        <w:t xml:space="preserve"> </w:t>
      </w:r>
      <w:r w:rsidRPr="00C0166B">
        <w:rPr>
          <w:rFonts w:asciiTheme="majorBidi" w:hAnsiTheme="majorBidi" w:cstheme="majorBidi"/>
          <w:sz w:val="32"/>
          <w:szCs w:val="32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127B6313" w14:textId="77777777" w:rsidR="00977251" w:rsidRPr="00C0166B" w:rsidRDefault="00977251" w:rsidP="00C0166B">
      <w:pPr>
        <w:numPr>
          <w:ilvl w:val="0"/>
          <w:numId w:val="34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22948FBE" w14:textId="77777777" w:rsidR="00977251" w:rsidRPr="00C0166B" w:rsidRDefault="00977251" w:rsidP="00C0166B">
      <w:pPr>
        <w:numPr>
          <w:ilvl w:val="0"/>
          <w:numId w:val="34"/>
        </w:numPr>
        <w:overflowPunct/>
        <w:autoSpaceDE/>
        <w:autoSpaceDN/>
        <w:adjustRightInd/>
        <w:spacing w:before="120" w:after="120"/>
        <w:textAlignment w:val="auto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385B3C92" w14:textId="77777777" w:rsidR="00F44600" w:rsidRDefault="00F44600">
      <w:pPr>
        <w:overflowPunct/>
        <w:autoSpaceDE/>
        <w:autoSpaceDN/>
        <w:adjustRightInd/>
        <w:spacing w:after="200" w:line="276" w:lineRule="auto"/>
        <w:textAlignment w:val="auto"/>
        <w:rPr>
          <w:rFonts w:asciiTheme="majorBidi" w:eastAsiaTheme="minorEastAsia" w:hAnsiTheme="majorBidi" w:cstheme="majorBidi"/>
          <w:sz w:val="32"/>
          <w:szCs w:val="32"/>
          <w:cs/>
        </w:rPr>
      </w:pPr>
      <w:r>
        <w:rPr>
          <w:rFonts w:asciiTheme="majorBidi" w:hAnsiTheme="majorBidi" w:cstheme="majorBidi"/>
          <w:sz w:val="32"/>
          <w:szCs w:val="32"/>
          <w:cs/>
        </w:rPr>
        <w:br w:type="page"/>
      </w:r>
    </w:p>
    <w:p w14:paraId="1F2F90FF" w14:textId="77777777" w:rsidR="00977251" w:rsidRPr="00C0166B" w:rsidRDefault="00977251" w:rsidP="00C0166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lastRenderedPageBreak/>
        <w:t>ข้าพเจ้าได้สื่อสารกับผู้มีหน้าที่ในการกำกับดูแล</w:t>
      </w:r>
      <w:r w:rsidR="00773AC3" w:rsidRPr="00773AC3">
        <w:rPr>
          <w:rFonts w:asciiTheme="majorBidi" w:hAnsiTheme="majorBidi" w:cs="Angsana New"/>
          <w:sz w:val="32"/>
          <w:szCs w:val="32"/>
          <w:cs/>
        </w:rPr>
        <w:t>ในเรื่องต่างๆซึ่งรวมถึง</w:t>
      </w:r>
      <w:r w:rsidRPr="00C0166B">
        <w:rPr>
          <w:rFonts w:asciiTheme="majorBidi" w:hAnsiTheme="majorBidi" w:cstheme="majorBidi"/>
          <w:sz w:val="32"/>
          <w:szCs w:val="32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</w:t>
      </w:r>
      <w:r w:rsidR="00773AC3">
        <w:rPr>
          <w:rFonts w:asciiTheme="majorBidi" w:hAnsiTheme="majorBidi" w:cstheme="majorBidi"/>
          <w:sz w:val="32"/>
          <w:szCs w:val="32"/>
          <w:cs/>
        </w:rPr>
        <w:t>นัยสำคัญในระบบการควบคุมภายในหาก</w:t>
      </w:r>
      <w:r w:rsidRPr="00C0166B">
        <w:rPr>
          <w:rFonts w:asciiTheme="majorBidi" w:hAnsiTheme="majorBidi" w:cstheme="majorBidi"/>
          <w:sz w:val="32"/>
          <w:szCs w:val="32"/>
          <w:cs/>
        </w:rPr>
        <w:t>ข้าพเจ้าได้พบในระหว่างการตรวจสอบของข้าพเจ้า</w:t>
      </w:r>
    </w:p>
    <w:p w14:paraId="7EDA45F3" w14:textId="77777777" w:rsidR="00977251" w:rsidRPr="00C0166B" w:rsidRDefault="00977251" w:rsidP="00C0166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16BA67C7" w14:textId="77777777" w:rsidR="00977251" w:rsidRPr="00C0166B" w:rsidRDefault="00977251" w:rsidP="00C0166B">
      <w:pPr>
        <w:pStyle w:val="CM2"/>
        <w:spacing w:before="120" w:after="120"/>
        <w:rPr>
          <w:rFonts w:asciiTheme="majorBidi" w:hAnsiTheme="majorBidi" w:cstheme="majorBidi"/>
          <w:sz w:val="32"/>
          <w:szCs w:val="32"/>
        </w:rPr>
      </w:pPr>
      <w:r w:rsidRPr="00C0166B">
        <w:rPr>
          <w:rFonts w:asciiTheme="majorBidi" w:hAnsiTheme="majorBidi" w:cstheme="majorBidi"/>
          <w:sz w:val="32"/>
          <w:szCs w:val="32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ข้าพเจ้าได้พิจารณาเรื่องต่างๆที่มีนัยสำคัญที่สุดในการตรวจสอบงบการเงินใน</w:t>
      </w:r>
      <w:r w:rsidR="00570039">
        <w:rPr>
          <w:rFonts w:asciiTheme="majorBidi" w:hAnsiTheme="majorBidi" w:cstheme="majorBidi" w:hint="cs"/>
          <w:sz w:val="32"/>
          <w:szCs w:val="32"/>
          <w:cs/>
        </w:rPr>
        <w:t>ปี</w:t>
      </w:r>
      <w:r w:rsidRPr="00C0166B">
        <w:rPr>
          <w:rFonts w:asciiTheme="majorBidi" w:hAnsiTheme="majorBidi" w:cstheme="majorBidi"/>
          <w:sz w:val="32"/>
          <w:szCs w:val="32"/>
          <w:cs/>
        </w:rPr>
        <w:t>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082BF15F" w14:textId="77777777" w:rsidR="00773AC3" w:rsidRPr="006F59FD" w:rsidRDefault="00773AC3" w:rsidP="00773AC3">
      <w:pPr>
        <w:tabs>
          <w:tab w:val="center" w:pos="6480"/>
        </w:tabs>
        <w:overflowPunct/>
        <w:autoSpaceDE/>
        <w:autoSpaceDN/>
        <w:adjustRightInd/>
        <w:spacing w:before="240" w:after="120"/>
        <w:textAlignment w:val="auto"/>
        <w:rPr>
          <w:rFonts w:asciiTheme="majorBidi" w:eastAsiaTheme="minorHAnsi" w:hAnsiTheme="majorBidi" w:cstheme="majorBidi"/>
          <w:sz w:val="32"/>
          <w:szCs w:val="32"/>
        </w:rPr>
      </w:pPr>
      <w:r w:rsidRPr="006F59FD">
        <w:rPr>
          <w:rFonts w:asciiTheme="majorBidi" w:eastAsiaTheme="minorHAnsi" w:hAnsiTheme="majorBidi" w:cstheme="majorBidi"/>
          <w:sz w:val="32"/>
          <w:szCs w:val="32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18D78635" w14:textId="77777777" w:rsidR="00C7544C" w:rsidRPr="006F59FD" w:rsidRDefault="00463686" w:rsidP="00C0166B">
      <w:pPr>
        <w:tabs>
          <w:tab w:val="left" w:pos="720"/>
          <w:tab w:val="center" w:pos="6480"/>
        </w:tabs>
        <w:spacing w:before="1440"/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>
        <w:rPr>
          <w:rFonts w:asciiTheme="majorBidi" w:hAnsiTheme="majorBidi" w:cstheme="majorBidi" w:hint="cs"/>
          <w:sz w:val="32"/>
          <w:szCs w:val="32"/>
          <w:cs/>
        </w:rPr>
        <w:t>ศุภชัย ปัญญา</w:t>
      </w:r>
      <w:proofErr w:type="spellStart"/>
      <w:r>
        <w:rPr>
          <w:rFonts w:asciiTheme="majorBidi" w:hAnsiTheme="majorBidi" w:cstheme="majorBidi" w:hint="cs"/>
          <w:sz w:val="32"/>
          <w:szCs w:val="32"/>
          <w:cs/>
        </w:rPr>
        <w:t>วัฒ</w:t>
      </w:r>
      <w:proofErr w:type="spellEnd"/>
      <w:r>
        <w:rPr>
          <w:rFonts w:asciiTheme="majorBidi" w:hAnsiTheme="majorBidi" w:cstheme="majorBidi" w:hint="cs"/>
          <w:sz w:val="32"/>
          <w:szCs w:val="32"/>
          <w:cs/>
        </w:rPr>
        <w:t>โน</w:t>
      </w:r>
    </w:p>
    <w:p w14:paraId="1F4457AD" w14:textId="77777777" w:rsidR="00C7544C" w:rsidRPr="006F59FD" w:rsidRDefault="00C7544C" w:rsidP="00C7544C">
      <w:pPr>
        <w:tabs>
          <w:tab w:val="left" w:pos="720"/>
          <w:tab w:val="center" w:pos="6480"/>
        </w:tabs>
        <w:ind w:right="-43"/>
        <w:jc w:val="thaiDistribute"/>
        <w:rPr>
          <w:rFonts w:asciiTheme="majorBidi" w:hAnsiTheme="majorBidi" w:cstheme="majorBidi"/>
          <w:sz w:val="32"/>
          <w:szCs w:val="32"/>
        </w:rPr>
      </w:pPr>
      <w:r w:rsidRPr="006F59FD">
        <w:rPr>
          <w:rFonts w:asciiTheme="majorBidi" w:hAnsiTheme="majorBidi" w:cstheme="majorBidi"/>
          <w:sz w:val="32"/>
          <w:szCs w:val="32"/>
          <w:cs/>
        </w:rPr>
        <w:t xml:space="preserve">ผู้สอบบัญชีรับอนุญาต เลขทะเบียน </w:t>
      </w:r>
      <w:r w:rsidR="00463686">
        <w:rPr>
          <w:rFonts w:asciiTheme="majorBidi" w:hAnsiTheme="majorBidi" w:cstheme="majorBidi"/>
          <w:sz w:val="32"/>
          <w:szCs w:val="32"/>
        </w:rPr>
        <w:t>3930</w:t>
      </w:r>
    </w:p>
    <w:p w14:paraId="1BE45913" w14:textId="77777777" w:rsidR="00C7544C" w:rsidRPr="006F59FD" w:rsidRDefault="00C7544C" w:rsidP="00C7544C">
      <w:pPr>
        <w:tabs>
          <w:tab w:val="left" w:pos="720"/>
          <w:tab w:val="center" w:pos="6480"/>
        </w:tabs>
        <w:ind w:right="-43"/>
        <w:jc w:val="thaiDistribute"/>
        <w:rPr>
          <w:rFonts w:asciiTheme="majorBidi" w:hAnsiTheme="majorBidi" w:cstheme="majorBidi"/>
          <w:sz w:val="32"/>
          <w:szCs w:val="32"/>
        </w:rPr>
      </w:pPr>
    </w:p>
    <w:p w14:paraId="2239DD7C" w14:textId="77777777" w:rsidR="00B66028" w:rsidRPr="006F59FD" w:rsidRDefault="00B66028" w:rsidP="00C7544C">
      <w:pPr>
        <w:tabs>
          <w:tab w:val="left" w:pos="720"/>
          <w:tab w:val="center" w:pos="6480"/>
        </w:tabs>
        <w:ind w:right="-43"/>
        <w:jc w:val="thaiDistribute"/>
        <w:rPr>
          <w:rFonts w:asciiTheme="majorBidi" w:hAnsiTheme="majorBidi" w:cstheme="majorBidi"/>
          <w:sz w:val="32"/>
          <w:szCs w:val="32"/>
          <w:cs/>
        </w:rPr>
      </w:pPr>
      <w:r w:rsidRPr="006F59FD">
        <w:rPr>
          <w:rFonts w:asciiTheme="majorBidi" w:hAnsiTheme="majorBidi" w:cstheme="majorBidi"/>
          <w:sz w:val="32"/>
          <w:szCs w:val="32"/>
          <w:cs/>
        </w:rPr>
        <w:t>บริษัท สำนักงาน อีวาย จำกัด</w:t>
      </w:r>
    </w:p>
    <w:p w14:paraId="20F29EA3" w14:textId="5D890D08" w:rsidR="00890A07" w:rsidRPr="006F59FD" w:rsidRDefault="00C7544C" w:rsidP="008C30D3">
      <w:pPr>
        <w:tabs>
          <w:tab w:val="left" w:pos="720"/>
          <w:tab w:val="left" w:pos="2160"/>
          <w:tab w:val="right" w:pos="7200"/>
          <w:tab w:val="right" w:pos="8540"/>
        </w:tabs>
        <w:ind w:left="1440" w:right="-43" w:hanging="1440"/>
        <w:jc w:val="thaiDistribute"/>
        <w:rPr>
          <w:rFonts w:asciiTheme="majorBidi" w:hAnsiTheme="majorBidi" w:cstheme="majorBidi"/>
          <w:sz w:val="32"/>
          <w:szCs w:val="32"/>
        </w:rPr>
      </w:pPr>
      <w:r w:rsidRPr="006F59FD">
        <w:rPr>
          <w:rFonts w:asciiTheme="majorBidi" w:hAnsiTheme="majorBidi" w:cstheme="majorBidi"/>
          <w:sz w:val="32"/>
          <w:szCs w:val="32"/>
          <w:cs/>
        </w:rPr>
        <w:t xml:space="preserve">กรุงเทพฯ: </w:t>
      </w:r>
      <w:r w:rsidR="00463686">
        <w:rPr>
          <w:rFonts w:asciiTheme="majorBidi" w:hAnsiTheme="majorBidi" w:cstheme="majorBidi"/>
          <w:sz w:val="32"/>
          <w:szCs w:val="32"/>
        </w:rPr>
        <w:t>2</w:t>
      </w:r>
      <w:r w:rsidR="00342573">
        <w:rPr>
          <w:rFonts w:asciiTheme="majorBidi" w:hAnsiTheme="majorBidi" w:cstheme="majorBidi" w:hint="cs"/>
          <w:sz w:val="32"/>
          <w:szCs w:val="32"/>
          <w:cs/>
        </w:rPr>
        <w:t>5</w:t>
      </w:r>
      <w:r w:rsidR="00B70806" w:rsidRPr="006F59FD">
        <w:rPr>
          <w:rFonts w:asciiTheme="majorBidi" w:hAnsiTheme="majorBidi" w:cstheme="majorBidi"/>
          <w:sz w:val="32"/>
          <w:szCs w:val="32"/>
        </w:rPr>
        <w:t xml:space="preserve"> </w:t>
      </w:r>
      <w:r w:rsidR="00B70806" w:rsidRPr="006F59FD">
        <w:rPr>
          <w:rFonts w:asciiTheme="majorBidi" w:hAnsiTheme="majorBidi" w:cstheme="majorBidi"/>
          <w:sz w:val="32"/>
          <w:szCs w:val="32"/>
          <w:cs/>
        </w:rPr>
        <w:t xml:space="preserve">กุมภาพันธ์ </w:t>
      </w:r>
      <w:r w:rsidR="00BB0CFC" w:rsidRPr="006F59FD">
        <w:rPr>
          <w:rFonts w:asciiTheme="majorBidi" w:hAnsiTheme="majorBidi" w:cstheme="majorBidi"/>
          <w:sz w:val="32"/>
          <w:szCs w:val="32"/>
        </w:rPr>
        <w:t>256</w:t>
      </w:r>
      <w:r w:rsidR="00C17A8D">
        <w:rPr>
          <w:rFonts w:asciiTheme="majorBidi" w:hAnsiTheme="majorBidi" w:cstheme="majorBidi"/>
          <w:sz w:val="32"/>
          <w:szCs w:val="32"/>
        </w:rPr>
        <w:t>5</w:t>
      </w:r>
    </w:p>
    <w:sectPr w:rsidR="00890A07" w:rsidRPr="006F59FD" w:rsidSect="00C0166B">
      <w:headerReference w:type="first" r:id="rId19"/>
      <w:footerReference w:type="first" r:id="rId20"/>
      <w:pgSz w:w="11909" w:h="16834" w:code="9"/>
      <w:pgMar w:top="2160" w:right="1080" w:bottom="1080" w:left="1339" w:header="720" w:footer="720" w:gutter="0"/>
      <w:pgNumType w:start="2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C798D0" w14:textId="77777777" w:rsidR="00912C87" w:rsidRDefault="00912C87" w:rsidP="00906DB1">
      <w:r>
        <w:separator/>
      </w:r>
    </w:p>
  </w:endnote>
  <w:endnote w:type="continuationSeparator" w:id="0">
    <w:p w14:paraId="30CB7BDE" w14:textId="77777777" w:rsidR="00912C87" w:rsidRDefault="00912C87" w:rsidP="00906D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9894FC" w14:textId="77777777" w:rsidR="00A95BD9" w:rsidRDefault="005D573C" w:rsidP="00890A07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A95BD9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2F984391" w14:textId="77777777" w:rsidR="00A95BD9" w:rsidRDefault="00A95BD9" w:rsidP="00890A07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C37A1E" w14:textId="77777777" w:rsidR="00A95BD9" w:rsidRPr="00D86E92" w:rsidRDefault="005D573C" w:rsidP="00890A07">
    <w:pPr>
      <w:pStyle w:val="Footer"/>
      <w:framePr w:wrap="around" w:vAnchor="text" w:hAnchor="margin" w:xAlign="right" w:y="1"/>
      <w:jc w:val="center"/>
      <w:rPr>
        <w:rStyle w:val="PageNumber"/>
        <w:rFonts w:ascii="Angsana New" w:hAnsi="Angsana New"/>
        <w:sz w:val="32"/>
        <w:szCs w:val="32"/>
      </w:rPr>
    </w:pPr>
    <w:r w:rsidRPr="00D86E92">
      <w:rPr>
        <w:rStyle w:val="PageNumber"/>
        <w:rFonts w:ascii="Angsana New" w:hAnsi="Angsana New"/>
        <w:sz w:val="32"/>
        <w:szCs w:val="32"/>
      </w:rPr>
      <w:fldChar w:fldCharType="begin"/>
    </w:r>
    <w:r w:rsidR="00A95BD9" w:rsidRPr="00D86E92">
      <w:rPr>
        <w:rStyle w:val="PageNumber"/>
        <w:rFonts w:ascii="Angsana New" w:hAnsi="Angsana New"/>
        <w:sz w:val="32"/>
        <w:szCs w:val="32"/>
      </w:rPr>
      <w:instrText xml:space="preserve">PAGE  </w:instrText>
    </w:r>
    <w:r w:rsidRPr="00D86E92">
      <w:rPr>
        <w:rStyle w:val="PageNumber"/>
        <w:rFonts w:ascii="Angsana New" w:hAnsi="Angsana New"/>
        <w:sz w:val="32"/>
        <w:szCs w:val="32"/>
      </w:rPr>
      <w:fldChar w:fldCharType="separate"/>
    </w:r>
    <w:r w:rsidR="002D591E">
      <w:rPr>
        <w:rStyle w:val="PageNumber"/>
        <w:rFonts w:ascii="Angsana New" w:hAnsi="Angsana New"/>
        <w:noProof/>
        <w:sz w:val="32"/>
        <w:szCs w:val="32"/>
      </w:rPr>
      <w:t>5</w:t>
    </w:r>
    <w:r w:rsidRPr="00D86E92">
      <w:rPr>
        <w:rStyle w:val="PageNumber"/>
        <w:rFonts w:ascii="Angsana New" w:hAnsi="Angsana New"/>
        <w:sz w:val="32"/>
        <w:szCs w:val="32"/>
      </w:rPr>
      <w:fldChar w:fldCharType="end"/>
    </w:r>
    <w:r w:rsidR="00A95BD9" w:rsidRPr="00D86E92">
      <w:rPr>
        <w:rStyle w:val="PageNumber"/>
        <w:rFonts w:ascii="Angsana New" w:hAnsi="Angsana New"/>
        <w:sz w:val="32"/>
        <w:szCs w:val="32"/>
      </w:rPr>
      <w:t xml:space="preserve">  </w:t>
    </w:r>
  </w:p>
  <w:p w14:paraId="1830C9E9" w14:textId="77777777" w:rsidR="00A95BD9" w:rsidRDefault="00A95BD9" w:rsidP="00890A07">
    <w:pPr>
      <w:pStyle w:val="Footer"/>
      <w:ind w:right="360"/>
    </w:pPr>
    <w: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8AB536" w14:textId="77777777" w:rsidR="00771B1D" w:rsidRDefault="00771B1D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3FB781" w14:textId="77777777" w:rsidR="00C0166B" w:rsidRPr="00C0166B" w:rsidRDefault="00C0166B">
    <w:pPr>
      <w:pStyle w:val="Footer"/>
      <w:jc w:val="right"/>
      <w:rPr>
        <w:rFonts w:asciiTheme="majorBidi" w:hAnsiTheme="majorBidi" w:cstheme="majorBidi"/>
        <w:sz w:val="32"/>
        <w:szCs w:val="32"/>
      </w:rPr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870111999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2"/>
        <w:szCs w:val="32"/>
      </w:rPr>
    </w:sdtEndPr>
    <w:sdtContent>
      <w:p w14:paraId="0A600930" w14:textId="77777777" w:rsidR="00D86E92" w:rsidRPr="00C0166B" w:rsidRDefault="00D86E92">
        <w:pPr>
          <w:pStyle w:val="Footer"/>
          <w:jc w:val="right"/>
          <w:rPr>
            <w:rFonts w:asciiTheme="majorBidi" w:hAnsiTheme="majorBidi" w:cstheme="majorBidi"/>
            <w:sz w:val="32"/>
            <w:szCs w:val="32"/>
          </w:rPr>
        </w:pPr>
        <w:r w:rsidRPr="00C0166B">
          <w:rPr>
            <w:rFonts w:asciiTheme="majorBidi" w:hAnsiTheme="majorBidi" w:cstheme="majorBidi"/>
            <w:sz w:val="32"/>
            <w:szCs w:val="32"/>
          </w:rPr>
          <w:fldChar w:fldCharType="begin"/>
        </w:r>
        <w:r w:rsidRPr="00C0166B">
          <w:rPr>
            <w:rFonts w:asciiTheme="majorBidi" w:hAnsiTheme="majorBidi" w:cstheme="majorBidi"/>
            <w:sz w:val="32"/>
            <w:szCs w:val="32"/>
          </w:rPr>
          <w:instrText xml:space="preserve"> PAGE   \* MERGEFORMAT </w:instrText>
        </w:r>
        <w:r w:rsidRPr="00C0166B">
          <w:rPr>
            <w:rFonts w:asciiTheme="majorBidi" w:hAnsiTheme="majorBidi" w:cstheme="majorBidi"/>
            <w:sz w:val="32"/>
            <w:szCs w:val="32"/>
          </w:rPr>
          <w:fldChar w:fldCharType="separate"/>
        </w:r>
        <w:r w:rsidR="002D591E">
          <w:rPr>
            <w:rFonts w:asciiTheme="majorBidi" w:hAnsiTheme="majorBidi" w:cstheme="majorBidi"/>
            <w:noProof/>
            <w:sz w:val="32"/>
            <w:szCs w:val="32"/>
          </w:rPr>
          <w:t>2</w:t>
        </w:r>
        <w:r w:rsidRPr="00C0166B">
          <w:rPr>
            <w:rFonts w:asciiTheme="majorBidi" w:hAnsiTheme="majorBidi" w:cstheme="majorBidi"/>
            <w:noProof/>
            <w:sz w:val="32"/>
            <w:szCs w:val="32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9C3126" w14:textId="77777777" w:rsidR="00912C87" w:rsidRDefault="00912C87" w:rsidP="00906DB1">
      <w:r>
        <w:separator/>
      </w:r>
    </w:p>
  </w:footnote>
  <w:footnote w:type="continuationSeparator" w:id="0">
    <w:p w14:paraId="7032DFF9" w14:textId="77777777" w:rsidR="00912C87" w:rsidRDefault="00912C87" w:rsidP="00906D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7A273B" w14:textId="77777777" w:rsidR="00771B1D" w:rsidRDefault="00771B1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8C816" w14:textId="77777777" w:rsidR="00771B1D" w:rsidRDefault="00771B1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0746C5" w14:textId="77777777" w:rsidR="00771B1D" w:rsidRDefault="00771B1D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8736CA" w14:textId="77777777" w:rsidR="00C0166B" w:rsidRDefault="00C0166B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684F4" w14:textId="77777777" w:rsidR="00D86E92" w:rsidRDefault="00D86E9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3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4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7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8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0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2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4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19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2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3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8" w15:restartNumberingAfterBreak="0">
    <w:nsid w:val="73B35BF6"/>
    <w:multiLevelType w:val="hybridMultilevel"/>
    <w:tmpl w:val="4010F73E"/>
    <w:lvl w:ilvl="0" w:tplc="9CBC665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31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3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3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32"/>
  </w:num>
  <w:num w:numId="2">
    <w:abstractNumId w:val="26"/>
  </w:num>
  <w:num w:numId="3">
    <w:abstractNumId w:val="10"/>
  </w:num>
  <w:num w:numId="4">
    <w:abstractNumId w:val="4"/>
  </w:num>
  <w:num w:numId="5">
    <w:abstractNumId w:val="24"/>
  </w:num>
  <w:num w:numId="6">
    <w:abstractNumId w:val="25"/>
  </w:num>
  <w:num w:numId="7">
    <w:abstractNumId w:val="19"/>
  </w:num>
  <w:num w:numId="8">
    <w:abstractNumId w:val="27"/>
  </w:num>
  <w:num w:numId="9">
    <w:abstractNumId w:val="21"/>
  </w:num>
  <w:num w:numId="10">
    <w:abstractNumId w:val="29"/>
  </w:num>
  <w:num w:numId="11">
    <w:abstractNumId w:val="0"/>
  </w:num>
  <w:num w:numId="12">
    <w:abstractNumId w:val="18"/>
  </w:num>
  <w:num w:numId="13">
    <w:abstractNumId w:val="11"/>
  </w:num>
  <w:num w:numId="14">
    <w:abstractNumId w:val="9"/>
  </w:num>
  <w:num w:numId="15">
    <w:abstractNumId w:val="22"/>
  </w:num>
  <w:num w:numId="16">
    <w:abstractNumId w:val="1"/>
  </w:num>
  <w:num w:numId="17">
    <w:abstractNumId w:val="23"/>
  </w:num>
  <w:num w:numId="18">
    <w:abstractNumId w:val="6"/>
  </w:num>
  <w:num w:numId="19">
    <w:abstractNumId w:val="12"/>
  </w:num>
  <w:num w:numId="20">
    <w:abstractNumId w:val="17"/>
  </w:num>
  <w:num w:numId="21">
    <w:abstractNumId w:val="2"/>
  </w:num>
  <w:num w:numId="22">
    <w:abstractNumId w:val="5"/>
  </w:num>
  <w:num w:numId="23">
    <w:abstractNumId w:val="3"/>
  </w:num>
  <w:num w:numId="24">
    <w:abstractNumId w:val="7"/>
  </w:num>
  <w:num w:numId="25">
    <w:abstractNumId w:val="8"/>
  </w:num>
  <w:num w:numId="26">
    <w:abstractNumId w:val="20"/>
  </w:num>
  <w:num w:numId="27">
    <w:abstractNumId w:val="30"/>
  </w:num>
  <w:num w:numId="28">
    <w:abstractNumId w:val="14"/>
  </w:num>
  <w:num w:numId="29">
    <w:abstractNumId w:val="16"/>
  </w:num>
  <w:num w:numId="30">
    <w:abstractNumId w:val="15"/>
  </w:num>
  <w:num w:numId="31">
    <w:abstractNumId w:val="33"/>
  </w:num>
  <w:num w:numId="32">
    <w:abstractNumId w:val="13"/>
  </w:num>
  <w:num w:numId="33">
    <w:abstractNumId w:val="34"/>
  </w:num>
  <w:num w:numId="34">
    <w:abstractNumId w:val="31"/>
  </w:num>
  <w:num w:numId="35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544C"/>
    <w:rsid w:val="00004C4E"/>
    <w:rsid w:val="00015CE5"/>
    <w:rsid w:val="00021D34"/>
    <w:rsid w:val="0003680D"/>
    <w:rsid w:val="00041C4E"/>
    <w:rsid w:val="000431A0"/>
    <w:rsid w:val="000446FD"/>
    <w:rsid w:val="00047969"/>
    <w:rsid w:val="00047F55"/>
    <w:rsid w:val="00051312"/>
    <w:rsid w:val="00055740"/>
    <w:rsid w:val="00056863"/>
    <w:rsid w:val="00061502"/>
    <w:rsid w:val="00066EC2"/>
    <w:rsid w:val="000706A4"/>
    <w:rsid w:val="00070D5B"/>
    <w:rsid w:val="000751FF"/>
    <w:rsid w:val="00077345"/>
    <w:rsid w:val="00077EB2"/>
    <w:rsid w:val="00084E01"/>
    <w:rsid w:val="0008740F"/>
    <w:rsid w:val="000909B9"/>
    <w:rsid w:val="00091650"/>
    <w:rsid w:val="000A5105"/>
    <w:rsid w:val="000B4194"/>
    <w:rsid w:val="000B7A5F"/>
    <w:rsid w:val="000C1317"/>
    <w:rsid w:val="000C2C32"/>
    <w:rsid w:val="000D0CF1"/>
    <w:rsid w:val="000D622C"/>
    <w:rsid w:val="000E0113"/>
    <w:rsid w:val="000E054B"/>
    <w:rsid w:val="000E39F9"/>
    <w:rsid w:val="000F3C8F"/>
    <w:rsid w:val="001008BE"/>
    <w:rsid w:val="00102722"/>
    <w:rsid w:val="00102EE5"/>
    <w:rsid w:val="001125CA"/>
    <w:rsid w:val="00113A91"/>
    <w:rsid w:val="00120470"/>
    <w:rsid w:val="001312BE"/>
    <w:rsid w:val="001331A8"/>
    <w:rsid w:val="00135DCD"/>
    <w:rsid w:val="00136251"/>
    <w:rsid w:val="00141A1B"/>
    <w:rsid w:val="00141D2E"/>
    <w:rsid w:val="00142506"/>
    <w:rsid w:val="001429E5"/>
    <w:rsid w:val="00143B1A"/>
    <w:rsid w:val="00143FBA"/>
    <w:rsid w:val="001503B7"/>
    <w:rsid w:val="001507F0"/>
    <w:rsid w:val="00151D8E"/>
    <w:rsid w:val="00153933"/>
    <w:rsid w:val="00156020"/>
    <w:rsid w:val="001617C3"/>
    <w:rsid w:val="001631FF"/>
    <w:rsid w:val="00163603"/>
    <w:rsid w:val="00167FC7"/>
    <w:rsid w:val="00171B44"/>
    <w:rsid w:val="00172D62"/>
    <w:rsid w:val="00174129"/>
    <w:rsid w:val="00177463"/>
    <w:rsid w:val="001806D7"/>
    <w:rsid w:val="001825E0"/>
    <w:rsid w:val="0018282A"/>
    <w:rsid w:val="001838B8"/>
    <w:rsid w:val="00191E2C"/>
    <w:rsid w:val="00193283"/>
    <w:rsid w:val="001A1F72"/>
    <w:rsid w:val="001A380B"/>
    <w:rsid w:val="001B2FCD"/>
    <w:rsid w:val="001D0815"/>
    <w:rsid w:val="001D1EDA"/>
    <w:rsid w:val="001D222A"/>
    <w:rsid w:val="001D53EA"/>
    <w:rsid w:val="001D69E3"/>
    <w:rsid w:val="001E3395"/>
    <w:rsid w:val="001E644D"/>
    <w:rsid w:val="001F0264"/>
    <w:rsid w:val="001F3F53"/>
    <w:rsid w:val="001F4864"/>
    <w:rsid w:val="001F6F6B"/>
    <w:rsid w:val="00201C5C"/>
    <w:rsid w:val="0020323F"/>
    <w:rsid w:val="00204AF5"/>
    <w:rsid w:val="00204D47"/>
    <w:rsid w:val="002052FC"/>
    <w:rsid w:val="00206AC5"/>
    <w:rsid w:val="00213919"/>
    <w:rsid w:val="00214319"/>
    <w:rsid w:val="00214433"/>
    <w:rsid w:val="00217811"/>
    <w:rsid w:val="00220F0E"/>
    <w:rsid w:val="002342D7"/>
    <w:rsid w:val="00236361"/>
    <w:rsid w:val="00236CFD"/>
    <w:rsid w:val="0024008D"/>
    <w:rsid w:val="002402EB"/>
    <w:rsid w:val="00240C62"/>
    <w:rsid w:val="00243FDA"/>
    <w:rsid w:val="00244F50"/>
    <w:rsid w:val="002456E6"/>
    <w:rsid w:val="002573CE"/>
    <w:rsid w:val="00257E9B"/>
    <w:rsid w:val="00261614"/>
    <w:rsid w:val="00262C4F"/>
    <w:rsid w:val="00262E2D"/>
    <w:rsid w:val="0026420A"/>
    <w:rsid w:val="00264C4C"/>
    <w:rsid w:val="00264DBF"/>
    <w:rsid w:val="0026585E"/>
    <w:rsid w:val="00267E77"/>
    <w:rsid w:val="0027005B"/>
    <w:rsid w:val="00276500"/>
    <w:rsid w:val="00280BCB"/>
    <w:rsid w:val="00283514"/>
    <w:rsid w:val="00284BB8"/>
    <w:rsid w:val="0029174F"/>
    <w:rsid w:val="00291E47"/>
    <w:rsid w:val="002938E5"/>
    <w:rsid w:val="00294726"/>
    <w:rsid w:val="002A1E9A"/>
    <w:rsid w:val="002A7028"/>
    <w:rsid w:val="002B41D5"/>
    <w:rsid w:val="002B6D67"/>
    <w:rsid w:val="002B769B"/>
    <w:rsid w:val="002C0666"/>
    <w:rsid w:val="002C0871"/>
    <w:rsid w:val="002C1593"/>
    <w:rsid w:val="002C3625"/>
    <w:rsid w:val="002C3AED"/>
    <w:rsid w:val="002C6E1F"/>
    <w:rsid w:val="002C7762"/>
    <w:rsid w:val="002D591E"/>
    <w:rsid w:val="002E6BE3"/>
    <w:rsid w:val="002F4B1B"/>
    <w:rsid w:val="002F4E48"/>
    <w:rsid w:val="002F5327"/>
    <w:rsid w:val="002F68E8"/>
    <w:rsid w:val="00312263"/>
    <w:rsid w:val="00313286"/>
    <w:rsid w:val="00315213"/>
    <w:rsid w:val="003158E3"/>
    <w:rsid w:val="003160F7"/>
    <w:rsid w:val="00322A81"/>
    <w:rsid w:val="0034112B"/>
    <w:rsid w:val="00342573"/>
    <w:rsid w:val="0034706E"/>
    <w:rsid w:val="00350A08"/>
    <w:rsid w:val="0035333B"/>
    <w:rsid w:val="003566A9"/>
    <w:rsid w:val="00356A93"/>
    <w:rsid w:val="0036222B"/>
    <w:rsid w:val="00362777"/>
    <w:rsid w:val="003633BB"/>
    <w:rsid w:val="003633F1"/>
    <w:rsid w:val="00364B19"/>
    <w:rsid w:val="00365AE8"/>
    <w:rsid w:val="00365D94"/>
    <w:rsid w:val="003738FE"/>
    <w:rsid w:val="003779AA"/>
    <w:rsid w:val="00380A47"/>
    <w:rsid w:val="003811D6"/>
    <w:rsid w:val="00382B18"/>
    <w:rsid w:val="003903DB"/>
    <w:rsid w:val="003905FF"/>
    <w:rsid w:val="00391AC9"/>
    <w:rsid w:val="00393592"/>
    <w:rsid w:val="003A0D00"/>
    <w:rsid w:val="003A0ED6"/>
    <w:rsid w:val="003A4B55"/>
    <w:rsid w:val="003B0337"/>
    <w:rsid w:val="003B3755"/>
    <w:rsid w:val="003B4329"/>
    <w:rsid w:val="003B47AF"/>
    <w:rsid w:val="003B5E62"/>
    <w:rsid w:val="003C1E52"/>
    <w:rsid w:val="003C70BB"/>
    <w:rsid w:val="003C72C7"/>
    <w:rsid w:val="003C7AEF"/>
    <w:rsid w:val="003D093B"/>
    <w:rsid w:val="003D3408"/>
    <w:rsid w:val="003D408D"/>
    <w:rsid w:val="003D4D69"/>
    <w:rsid w:val="003D735C"/>
    <w:rsid w:val="003E0BA8"/>
    <w:rsid w:val="003E1B8B"/>
    <w:rsid w:val="003E2FCB"/>
    <w:rsid w:val="003F02F1"/>
    <w:rsid w:val="003F112D"/>
    <w:rsid w:val="003F66F9"/>
    <w:rsid w:val="003F7D5B"/>
    <w:rsid w:val="00400C8C"/>
    <w:rsid w:val="00400EED"/>
    <w:rsid w:val="0040715A"/>
    <w:rsid w:val="00412020"/>
    <w:rsid w:val="00412697"/>
    <w:rsid w:val="00413F17"/>
    <w:rsid w:val="00416805"/>
    <w:rsid w:val="004210D7"/>
    <w:rsid w:val="00425A4D"/>
    <w:rsid w:val="00430615"/>
    <w:rsid w:val="0043203C"/>
    <w:rsid w:val="0043302D"/>
    <w:rsid w:val="004432E2"/>
    <w:rsid w:val="004477CF"/>
    <w:rsid w:val="00462D32"/>
    <w:rsid w:val="004633B6"/>
    <w:rsid w:val="00463686"/>
    <w:rsid w:val="00464E61"/>
    <w:rsid w:val="004670A0"/>
    <w:rsid w:val="00473972"/>
    <w:rsid w:val="00485170"/>
    <w:rsid w:val="00493479"/>
    <w:rsid w:val="004950D0"/>
    <w:rsid w:val="00496572"/>
    <w:rsid w:val="0049688E"/>
    <w:rsid w:val="004A0876"/>
    <w:rsid w:val="004A2DA5"/>
    <w:rsid w:val="004A2E85"/>
    <w:rsid w:val="004A4218"/>
    <w:rsid w:val="004B32B5"/>
    <w:rsid w:val="004C0B25"/>
    <w:rsid w:val="004C144C"/>
    <w:rsid w:val="004C1F2E"/>
    <w:rsid w:val="004C30D6"/>
    <w:rsid w:val="004C71EB"/>
    <w:rsid w:val="004D1E20"/>
    <w:rsid w:val="004D3789"/>
    <w:rsid w:val="004D4032"/>
    <w:rsid w:val="004D4D1F"/>
    <w:rsid w:val="004D530F"/>
    <w:rsid w:val="004D65DB"/>
    <w:rsid w:val="004D68E8"/>
    <w:rsid w:val="004E0B65"/>
    <w:rsid w:val="004E18EE"/>
    <w:rsid w:val="004E1A8F"/>
    <w:rsid w:val="004E34D1"/>
    <w:rsid w:val="004F07F1"/>
    <w:rsid w:val="004F4ED3"/>
    <w:rsid w:val="004F69C0"/>
    <w:rsid w:val="004F7DA9"/>
    <w:rsid w:val="0050052A"/>
    <w:rsid w:val="0050261A"/>
    <w:rsid w:val="00505CC8"/>
    <w:rsid w:val="005075A4"/>
    <w:rsid w:val="00521064"/>
    <w:rsid w:val="005266A9"/>
    <w:rsid w:val="005278A1"/>
    <w:rsid w:val="00532A02"/>
    <w:rsid w:val="00534D86"/>
    <w:rsid w:val="00536BCE"/>
    <w:rsid w:val="00537376"/>
    <w:rsid w:val="00537598"/>
    <w:rsid w:val="00541433"/>
    <w:rsid w:val="00541BF5"/>
    <w:rsid w:val="005431C8"/>
    <w:rsid w:val="00545000"/>
    <w:rsid w:val="00547F5E"/>
    <w:rsid w:val="005506EC"/>
    <w:rsid w:val="005520F6"/>
    <w:rsid w:val="00556681"/>
    <w:rsid w:val="00560948"/>
    <w:rsid w:val="00560A2B"/>
    <w:rsid w:val="00566285"/>
    <w:rsid w:val="00566FF8"/>
    <w:rsid w:val="00570039"/>
    <w:rsid w:val="00570F10"/>
    <w:rsid w:val="005737DF"/>
    <w:rsid w:val="005753C8"/>
    <w:rsid w:val="005767A9"/>
    <w:rsid w:val="005829B3"/>
    <w:rsid w:val="00582DCA"/>
    <w:rsid w:val="005841D5"/>
    <w:rsid w:val="00595215"/>
    <w:rsid w:val="00595246"/>
    <w:rsid w:val="005A40DA"/>
    <w:rsid w:val="005A449A"/>
    <w:rsid w:val="005A5FC7"/>
    <w:rsid w:val="005A6CAD"/>
    <w:rsid w:val="005A778F"/>
    <w:rsid w:val="005B23BE"/>
    <w:rsid w:val="005B36B0"/>
    <w:rsid w:val="005C418C"/>
    <w:rsid w:val="005C4786"/>
    <w:rsid w:val="005D085F"/>
    <w:rsid w:val="005D14E9"/>
    <w:rsid w:val="005D5170"/>
    <w:rsid w:val="005D573C"/>
    <w:rsid w:val="005E5C81"/>
    <w:rsid w:val="005F1F39"/>
    <w:rsid w:val="005F78BC"/>
    <w:rsid w:val="00600CEE"/>
    <w:rsid w:val="006013E5"/>
    <w:rsid w:val="0060565A"/>
    <w:rsid w:val="00606AE9"/>
    <w:rsid w:val="006078CD"/>
    <w:rsid w:val="00610A09"/>
    <w:rsid w:val="0061187C"/>
    <w:rsid w:val="00611FED"/>
    <w:rsid w:val="00612DBF"/>
    <w:rsid w:val="00614075"/>
    <w:rsid w:val="00616821"/>
    <w:rsid w:val="00620962"/>
    <w:rsid w:val="00624084"/>
    <w:rsid w:val="00627D4A"/>
    <w:rsid w:val="006301A9"/>
    <w:rsid w:val="0063078F"/>
    <w:rsid w:val="006368A4"/>
    <w:rsid w:val="00645473"/>
    <w:rsid w:val="00645493"/>
    <w:rsid w:val="00651DE8"/>
    <w:rsid w:val="00652890"/>
    <w:rsid w:val="00657B76"/>
    <w:rsid w:val="00660F44"/>
    <w:rsid w:val="0066417C"/>
    <w:rsid w:val="0066614F"/>
    <w:rsid w:val="0067118F"/>
    <w:rsid w:val="00671A15"/>
    <w:rsid w:val="006732A9"/>
    <w:rsid w:val="006747A9"/>
    <w:rsid w:val="00675FBE"/>
    <w:rsid w:val="00676B20"/>
    <w:rsid w:val="00680FDF"/>
    <w:rsid w:val="00681567"/>
    <w:rsid w:val="00681DC4"/>
    <w:rsid w:val="006B013D"/>
    <w:rsid w:val="006B19E3"/>
    <w:rsid w:val="006B6F7B"/>
    <w:rsid w:val="006C1C74"/>
    <w:rsid w:val="006C4194"/>
    <w:rsid w:val="006C5850"/>
    <w:rsid w:val="006D16D9"/>
    <w:rsid w:val="006E020B"/>
    <w:rsid w:val="006E481C"/>
    <w:rsid w:val="006E5945"/>
    <w:rsid w:val="006E6423"/>
    <w:rsid w:val="006F0D67"/>
    <w:rsid w:val="006F12F6"/>
    <w:rsid w:val="006F59FD"/>
    <w:rsid w:val="00702A3D"/>
    <w:rsid w:val="00710619"/>
    <w:rsid w:val="0071128F"/>
    <w:rsid w:val="00712030"/>
    <w:rsid w:val="00712507"/>
    <w:rsid w:val="00721EBF"/>
    <w:rsid w:val="007340DB"/>
    <w:rsid w:val="007444EC"/>
    <w:rsid w:val="00744924"/>
    <w:rsid w:val="007455C8"/>
    <w:rsid w:val="00746542"/>
    <w:rsid w:val="00754525"/>
    <w:rsid w:val="00755E7E"/>
    <w:rsid w:val="00755FE6"/>
    <w:rsid w:val="007618B7"/>
    <w:rsid w:val="00761C39"/>
    <w:rsid w:val="00763AC2"/>
    <w:rsid w:val="00764F3C"/>
    <w:rsid w:val="00771B1D"/>
    <w:rsid w:val="00773AC3"/>
    <w:rsid w:val="00774EB1"/>
    <w:rsid w:val="00775922"/>
    <w:rsid w:val="007765A3"/>
    <w:rsid w:val="00776A29"/>
    <w:rsid w:val="00777999"/>
    <w:rsid w:val="007873FF"/>
    <w:rsid w:val="00787900"/>
    <w:rsid w:val="00791DF6"/>
    <w:rsid w:val="0079225D"/>
    <w:rsid w:val="00793B0F"/>
    <w:rsid w:val="007A0C6A"/>
    <w:rsid w:val="007A150E"/>
    <w:rsid w:val="007A3DE8"/>
    <w:rsid w:val="007A5846"/>
    <w:rsid w:val="007B080D"/>
    <w:rsid w:val="007B0980"/>
    <w:rsid w:val="007B43AE"/>
    <w:rsid w:val="007C3AC8"/>
    <w:rsid w:val="007C72D9"/>
    <w:rsid w:val="007D4FA5"/>
    <w:rsid w:val="007D7AA0"/>
    <w:rsid w:val="007E0602"/>
    <w:rsid w:val="007E0F4D"/>
    <w:rsid w:val="007E1028"/>
    <w:rsid w:val="007E2589"/>
    <w:rsid w:val="007E6B82"/>
    <w:rsid w:val="007E7AB0"/>
    <w:rsid w:val="007F38EF"/>
    <w:rsid w:val="00804C50"/>
    <w:rsid w:val="00806291"/>
    <w:rsid w:val="008062AB"/>
    <w:rsid w:val="00816D91"/>
    <w:rsid w:val="00817E0C"/>
    <w:rsid w:val="008212A1"/>
    <w:rsid w:val="00824C42"/>
    <w:rsid w:val="008255B9"/>
    <w:rsid w:val="00825A36"/>
    <w:rsid w:val="00831653"/>
    <w:rsid w:val="008357B3"/>
    <w:rsid w:val="00841734"/>
    <w:rsid w:val="00843466"/>
    <w:rsid w:val="00850CDA"/>
    <w:rsid w:val="0085233E"/>
    <w:rsid w:val="00866674"/>
    <w:rsid w:val="008670FF"/>
    <w:rsid w:val="00875542"/>
    <w:rsid w:val="008777B0"/>
    <w:rsid w:val="00877F72"/>
    <w:rsid w:val="00881E2B"/>
    <w:rsid w:val="00884075"/>
    <w:rsid w:val="00884BB2"/>
    <w:rsid w:val="00890A07"/>
    <w:rsid w:val="00897D31"/>
    <w:rsid w:val="008A174A"/>
    <w:rsid w:val="008A41A0"/>
    <w:rsid w:val="008A62F9"/>
    <w:rsid w:val="008B1797"/>
    <w:rsid w:val="008B1CC3"/>
    <w:rsid w:val="008B707B"/>
    <w:rsid w:val="008C2EB1"/>
    <w:rsid w:val="008C30CC"/>
    <w:rsid w:val="008C30D3"/>
    <w:rsid w:val="008C3670"/>
    <w:rsid w:val="008C4480"/>
    <w:rsid w:val="008C6F9C"/>
    <w:rsid w:val="008D01CF"/>
    <w:rsid w:val="008D2D9B"/>
    <w:rsid w:val="008D30E4"/>
    <w:rsid w:val="008E16BE"/>
    <w:rsid w:val="008E216E"/>
    <w:rsid w:val="008E4E11"/>
    <w:rsid w:val="008E6AEE"/>
    <w:rsid w:val="008E7C4E"/>
    <w:rsid w:val="008F00AE"/>
    <w:rsid w:val="008F2AED"/>
    <w:rsid w:val="008F3937"/>
    <w:rsid w:val="008F450B"/>
    <w:rsid w:val="00901695"/>
    <w:rsid w:val="009059E0"/>
    <w:rsid w:val="00906DB1"/>
    <w:rsid w:val="00911632"/>
    <w:rsid w:val="009127C3"/>
    <w:rsid w:val="00912972"/>
    <w:rsid w:val="00912C07"/>
    <w:rsid w:val="00912C87"/>
    <w:rsid w:val="00913FA0"/>
    <w:rsid w:val="009241B1"/>
    <w:rsid w:val="0092578A"/>
    <w:rsid w:val="00925DC2"/>
    <w:rsid w:val="0092707F"/>
    <w:rsid w:val="009312A9"/>
    <w:rsid w:val="0093435C"/>
    <w:rsid w:val="00937C19"/>
    <w:rsid w:val="00940160"/>
    <w:rsid w:val="00943327"/>
    <w:rsid w:val="009434A2"/>
    <w:rsid w:val="009440CF"/>
    <w:rsid w:val="00963AB2"/>
    <w:rsid w:val="00967CB4"/>
    <w:rsid w:val="0097219D"/>
    <w:rsid w:val="00972D97"/>
    <w:rsid w:val="00973EAE"/>
    <w:rsid w:val="00975FAB"/>
    <w:rsid w:val="00977251"/>
    <w:rsid w:val="00985E9A"/>
    <w:rsid w:val="00987090"/>
    <w:rsid w:val="00992037"/>
    <w:rsid w:val="00996248"/>
    <w:rsid w:val="009A12EA"/>
    <w:rsid w:val="009A27B1"/>
    <w:rsid w:val="009A5EC1"/>
    <w:rsid w:val="009A61D6"/>
    <w:rsid w:val="009A7FA0"/>
    <w:rsid w:val="009B7557"/>
    <w:rsid w:val="009C05AE"/>
    <w:rsid w:val="009C17E4"/>
    <w:rsid w:val="009C41F2"/>
    <w:rsid w:val="009C4B64"/>
    <w:rsid w:val="009D0A31"/>
    <w:rsid w:val="009D1673"/>
    <w:rsid w:val="009E69A2"/>
    <w:rsid w:val="009F32B5"/>
    <w:rsid w:val="009F43E5"/>
    <w:rsid w:val="009F6691"/>
    <w:rsid w:val="00A03C84"/>
    <w:rsid w:val="00A05FF4"/>
    <w:rsid w:val="00A075BF"/>
    <w:rsid w:val="00A11815"/>
    <w:rsid w:val="00A12BB3"/>
    <w:rsid w:val="00A13314"/>
    <w:rsid w:val="00A13E02"/>
    <w:rsid w:val="00A21973"/>
    <w:rsid w:val="00A2311A"/>
    <w:rsid w:val="00A25F56"/>
    <w:rsid w:val="00A31B5E"/>
    <w:rsid w:val="00A324F1"/>
    <w:rsid w:val="00A32E1D"/>
    <w:rsid w:val="00A33F8F"/>
    <w:rsid w:val="00A372E4"/>
    <w:rsid w:val="00A40376"/>
    <w:rsid w:val="00A4092F"/>
    <w:rsid w:val="00A44193"/>
    <w:rsid w:val="00A44B0E"/>
    <w:rsid w:val="00A5031B"/>
    <w:rsid w:val="00A5422D"/>
    <w:rsid w:val="00A57B56"/>
    <w:rsid w:val="00A60D0D"/>
    <w:rsid w:val="00A64086"/>
    <w:rsid w:val="00A649E6"/>
    <w:rsid w:val="00A65FCB"/>
    <w:rsid w:val="00A73069"/>
    <w:rsid w:val="00A76B56"/>
    <w:rsid w:val="00A93E25"/>
    <w:rsid w:val="00A94582"/>
    <w:rsid w:val="00A95BD9"/>
    <w:rsid w:val="00A97543"/>
    <w:rsid w:val="00AA0A7C"/>
    <w:rsid w:val="00AA3745"/>
    <w:rsid w:val="00AA44E7"/>
    <w:rsid w:val="00AA7DC6"/>
    <w:rsid w:val="00AB1173"/>
    <w:rsid w:val="00AB4268"/>
    <w:rsid w:val="00AB4839"/>
    <w:rsid w:val="00AB5D51"/>
    <w:rsid w:val="00AC2425"/>
    <w:rsid w:val="00AC6AB1"/>
    <w:rsid w:val="00AD13C3"/>
    <w:rsid w:val="00AD1EA4"/>
    <w:rsid w:val="00AD252D"/>
    <w:rsid w:val="00AD27AF"/>
    <w:rsid w:val="00AD30D8"/>
    <w:rsid w:val="00AD3C1A"/>
    <w:rsid w:val="00AD7117"/>
    <w:rsid w:val="00AE045B"/>
    <w:rsid w:val="00AE0ABC"/>
    <w:rsid w:val="00AE0E79"/>
    <w:rsid w:val="00AE1CBB"/>
    <w:rsid w:val="00AE7D63"/>
    <w:rsid w:val="00AF0FA8"/>
    <w:rsid w:val="00AF7A61"/>
    <w:rsid w:val="00B050A7"/>
    <w:rsid w:val="00B056BF"/>
    <w:rsid w:val="00B05BAD"/>
    <w:rsid w:val="00B12B56"/>
    <w:rsid w:val="00B14FBE"/>
    <w:rsid w:val="00B165B1"/>
    <w:rsid w:val="00B16AF5"/>
    <w:rsid w:val="00B2256A"/>
    <w:rsid w:val="00B2424A"/>
    <w:rsid w:val="00B33D8E"/>
    <w:rsid w:val="00B36861"/>
    <w:rsid w:val="00B50BF0"/>
    <w:rsid w:val="00B54334"/>
    <w:rsid w:val="00B564E1"/>
    <w:rsid w:val="00B568E3"/>
    <w:rsid w:val="00B609AA"/>
    <w:rsid w:val="00B64146"/>
    <w:rsid w:val="00B66028"/>
    <w:rsid w:val="00B67764"/>
    <w:rsid w:val="00B70806"/>
    <w:rsid w:val="00B72B34"/>
    <w:rsid w:val="00B74181"/>
    <w:rsid w:val="00B83E46"/>
    <w:rsid w:val="00B8590C"/>
    <w:rsid w:val="00B87CCD"/>
    <w:rsid w:val="00B9211A"/>
    <w:rsid w:val="00BB0AD5"/>
    <w:rsid w:val="00BB0CFC"/>
    <w:rsid w:val="00BB190E"/>
    <w:rsid w:val="00BB340B"/>
    <w:rsid w:val="00BB7781"/>
    <w:rsid w:val="00BB7A02"/>
    <w:rsid w:val="00BB7DA6"/>
    <w:rsid w:val="00BC4B78"/>
    <w:rsid w:val="00BD5835"/>
    <w:rsid w:val="00BD79AB"/>
    <w:rsid w:val="00BE0134"/>
    <w:rsid w:val="00BE0F9B"/>
    <w:rsid w:val="00BE1B43"/>
    <w:rsid w:val="00BE5E16"/>
    <w:rsid w:val="00BE68F0"/>
    <w:rsid w:val="00BF1207"/>
    <w:rsid w:val="00BF1738"/>
    <w:rsid w:val="00C0166B"/>
    <w:rsid w:val="00C06851"/>
    <w:rsid w:val="00C11E64"/>
    <w:rsid w:val="00C17A8D"/>
    <w:rsid w:val="00C219B8"/>
    <w:rsid w:val="00C246BA"/>
    <w:rsid w:val="00C302B4"/>
    <w:rsid w:val="00C3697C"/>
    <w:rsid w:val="00C43670"/>
    <w:rsid w:val="00C47ED1"/>
    <w:rsid w:val="00C52988"/>
    <w:rsid w:val="00C549B7"/>
    <w:rsid w:val="00C60375"/>
    <w:rsid w:val="00C6096B"/>
    <w:rsid w:val="00C61700"/>
    <w:rsid w:val="00C637BE"/>
    <w:rsid w:val="00C649E5"/>
    <w:rsid w:val="00C7544C"/>
    <w:rsid w:val="00C84038"/>
    <w:rsid w:val="00C84490"/>
    <w:rsid w:val="00C84912"/>
    <w:rsid w:val="00C90F11"/>
    <w:rsid w:val="00C945AD"/>
    <w:rsid w:val="00C94ACA"/>
    <w:rsid w:val="00C9753B"/>
    <w:rsid w:val="00CA0947"/>
    <w:rsid w:val="00CA2B87"/>
    <w:rsid w:val="00CA459A"/>
    <w:rsid w:val="00CB5133"/>
    <w:rsid w:val="00CC023A"/>
    <w:rsid w:val="00CC38F7"/>
    <w:rsid w:val="00CC57C4"/>
    <w:rsid w:val="00CC5A74"/>
    <w:rsid w:val="00CD241E"/>
    <w:rsid w:val="00CD48F0"/>
    <w:rsid w:val="00CD5904"/>
    <w:rsid w:val="00CD601A"/>
    <w:rsid w:val="00CE518E"/>
    <w:rsid w:val="00CF4E73"/>
    <w:rsid w:val="00D01597"/>
    <w:rsid w:val="00D024B2"/>
    <w:rsid w:val="00D13F4D"/>
    <w:rsid w:val="00D1404B"/>
    <w:rsid w:val="00D15061"/>
    <w:rsid w:val="00D20712"/>
    <w:rsid w:val="00D224FE"/>
    <w:rsid w:val="00D3196E"/>
    <w:rsid w:val="00D40253"/>
    <w:rsid w:val="00D462F2"/>
    <w:rsid w:val="00D4729B"/>
    <w:rsid w:val="00D472DD"/>
    <w:rsid w:val="00D5194D"/>
    <w:rsid w:val="00D54E05"/>
    <w:rsid w:val="00D555F8"/>
    <w:rsid w:val="00D57A79"/>
    <w:rsid w:val="00D60A21"/>
    <w:rsid w:val="00D644E1"/>
    <w:rsid w:val="00D646F2"/>
    <w:rsid w:val="00D85A38"/>
    <w:rsid w:val="00D86E92"/>
    <w:rsid w:val="00D94C35"/>
    <w:rsid w:val="00D9747F"/>
    <w:rsid w:val="00DA1F21"/>
    <w:rsid w:val="00DA6DB1"/>
    <w:rsid w:val="00DB0288"/>
    <w:rsid w:val="00DB04AC"/>
    <w:rsid w:val="00DB386C"/>
    <w:rsid w:val="00DB54A2"/>
    <w:rsid w:val="00DB7DF4"/>
    <w:rsid w:val="00DC33F4"/>
    <w:rsid w:val="00DC45C3"/>
    <w:rsid w:val="00DC7073"/>
    <w:rsid w:val="00DC7513"/>
    <w:rsid w:val="00DD3B9B"/>
    <w:rsid w:val="00DE0E27"/>
    <w:rsid w:val="00DE61F5"/>
    <w:rsid w:val="00DF3FB9"/>
    <w:rsid w:val="00DF6DB7"/>
    <w:rsid w:val="00E01505"/>
    <w:rsid w:val="00E068B6"/>
    <w:rsid w:val="00E072FB"/>
    <w:rsid w:val="00E10D12"/>
    <w:rsid w:val="00E17911"/>
    <w:rsid w:val="00E249C3"/>
    <w:rsid w:val="00E27EB3"/>
    <w:rsid w:val="00E30994"/>
    <w:rsid w:val="00E30A57"/>
    <w:rsid w:val="00E32F60"/>
    <w:rsid w:val="00E361C2"/>
    <w:rsid w:val="00E40497"/>
    <w:rsid w:val="00E41760"/>
    <w:rsid w:val="00E45034"/>
    <w:rsid w:val="00E4513A"/>
    <w:rsid w:val="00E47B00"/>
    <w:rsid w:val="00E53BFB"/>
    <w:rsid w:val="00E543CB"/>
    <w:rsid w:val="00E56320"/>
    <w:rsid w:val="00E5688A"/>
    <w:rsid w:val="00E56E9D"/>
    <w:rsid w:val="00E6317A"/>
    <w:rsid w:val="00E65F57"/>
    <w:rsid w:val="00E66C85"/>
    <w:rsid w:val="00E7194C"/>
    <w:rsid w:val="00E720A1"/>
    <w:rsid w:val="00E80D0D"/>
    <w:rsid w:val="00E84ADD"/>
    <w:rsid w:val="00E934D9"/>
    <w:rsid w:val="00E97300"/>
    <w:rsid w:val="00EA64EC"/>
    <w:rsid w:val="00EA7893"/>
    <w:rsid w:val="00EB063B"/>
    <w:rsid w:val="00EB0995"/>
    <w:rsid w:val="00EB722A"/>
    <w:rsid w:val="00EC3007"/>
    <w:rsid w:val="00ED217F"/>
    <w:rsid w:val="00ED2970"/>
    <w:rsid w:val="00ED3D37"/>
    <w:rsid w:val="00ED7921"/>
    <w:rsid w:val="00ED7AD3"/>
    <w:rsid w:val="00EE0A79"/>
    <w:rsid w:val="00EE1A8E"/>
    <w:rsid w:val="00EE2C05"/>
    <w:rsid w:val="00EF0D54"/>
    <w:rsid w:val="00EF4055"/>
    <w:rsid w:val="00EF5ED8"/>
    <w:rsid w:val="00EF6631"/>
    <w:rsid w:val="00F00659"/>
    <w:rsid w:val="00F01336"/>
    <w:rsid w:val="00F06CF4"/>
    <w:rsid w:val="00F12D48"/>
    <w:rsid w:val="00F136F6"/>
    <w:rsid w:val="00F233AE"/>
    <w:rsid w:val="00F23B4E"/>
    <w:rsid w:val="00F23D21"/>
    <w:rsid w:val="00F2734C"/>
    <w:rsid w:val="00F3523E"/>
    <w:rsid w:val="00F40DF5"/>
    <w:rsid w:val="00F42104"/>
    <w:rsid w:val="00F44600"/>
    <w:rsid w:val="00F4513D"/>
    <w:rsid w:val="00F50DA8"/>
    <w:rsid w:val="00F545B7"/>
    <w:rsid w:val="00F6079F"/>
    <w:rsid w:val="00F62703"/>
    <w:rsid w:val="00F73203"/>
    <w:rsid w:val="00F73552"/>
    <w:rsid w:val="00F762C1"/>
    <w:rsid w:val="00F9228D"/>
    <w:rsid w:val="00F92874"/>
    <w:rsid w:val="00F93761"/>
    <w:rsid w:val="00F94977"/>
    <w:rsid w:val="00FA0CB8"/>
    <w:rsid w:val="00FB1775"/>
    <w:rsid w:val="00FB2550"/>
    <w:rsid w:val="00FB34F3"/>
    <w:rsid w:val="00FB3DC6"/>
    <w:rsid w:val="00FB7127"/>
    <w:rsid w:val="00FC329D"/>
    <w:rsid w:val="00FC341C"/>
    <w:rsid w:val="00FC714B"/>
    <w:rsid w:val="00FD0719"/>
    <w:rsid w:val="00FD2AD1"/>
    <w:rsid w:val="00FE2684"/>
    <w:rsid w:val="00FE2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B8AFD2"/>
  <w15:docId w15:val="{208A1856-D169-45F8-8556-FAAA72E7D7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754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ms Rmn" w:cs="Angsana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C7544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C7544C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link w:val="Heading3Char"/>
    <w:qFormat/>
    <w:rsid w:val="00C7544C"/>
    <w:pPr>
      <w:keepNext/>
      <w:spacing w:before="240" w:after="60"/>
      <w:outlineLvl w:val="2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C7544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C7544C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qFormat/>
    <w:rsid w:val="00C7544C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link w:val="Heading8Char"/>
    <w:qFormat/>
    <w:rsid w:val="00C7544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link w:val="Heading9Char"/>
    <w:qFormat/>
    <w:rsid w:val="00C7544C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7544C"/>
    <w:rPr>
      <w:rFonts w:ascii="Arial" w:eastAsia="Times New Roman" w:hAnsi="Arial" w:cs="Angsana New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C7544C"/>
    <w:rPr>
      <w:rFonts w:ascii="Times New Roman" w:eastAsia="Times New Roman" w:hAnsi="Tms Rmn" w:cs="Angsana New"/>
      <w:b/>
      <w:bCs/>
      <w:i/>
      <w:iCs/>
      <w:sz w:val="24"/>
    </w:rPr>
  </w:style>
  <w:style w:type="character" w:customStyle="1" w:styleId="Heading3Char">
    <w:name w:val="Heading 3 Char"/>
    <w:basedOn w:val="DefaultParagraphFont"/>
    <w:link w:val="Heading3"/>
    <w:rsid w:val="00C7544C"/>
    <w:rPr>
      <w:rFonts w:ascii="Times New Roman" w:eastAsia="Times New Roman" w:hAnsi="Tms Rmn" w:cs="Angsana New"/>
      <w:b/>
      <w:bCs/>
      <w:sz w:val="24"/>
    </w:rPr>
  </w:style>
  <w:style w:type="character" w:customStyle="1" w:styleId="Heading5Char">
    <w:name w:val="Heading 5 Char"/>
    <w:basedOn w:val="DefaultParagraphFont"/>
    <w:link w:val="Heading5"/>
    <w:rsid w:val="00C7544C"/>
    <w:rPr>
      <w:rFonts w:ascii="Times New Roman" w:eastAsia="Times New Roman" w:hAnsi="Tms Rmn" w:cs="Angsana New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C7544C"/>
    <w:rPr>
      <w:rFonts w:ascii="Times New Roman" w:eastAsia="Times New Roman" w:hAnsi="Times New Roman" w:cs="Angsana New"/>
      <w:b/>
      <w:bCs/>
      <w:szCs w:val="22"/>
    </w:rPr>
  </w:style>
  <w:style w:type="character" w:customStyle="1" w:styleId="Heading7Char">
    <w:name w:val="Heading 7 Char"/>
    <w:basedOn w:val="DefaultParagraphFont"/>
    <w:link w:val="Heading7"/>
    <w:rsid w:val="00C7544C"/>
    <w:rPr>
      <w:rFonts w:ascii="Times New Roman" w:eastAsia="Times New Roman" w:hAnsi="Tms Rmn" w:cs="Angsana New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C7544C"/>
    <w:rPr>
      <w:rFonts w:ascii="Times New Roman" w:eastAsia="Times New Roman" w:hAnsi="Times New Roman" w:cs="Angsana New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C7544C"/>
    <w:rPr>
      <w:rFonts w:ascii="Angsana New" w:eastAsia="Times New Roman" w:hAnsi="Angsana New" w:cs="Angsana New"/>
      <w:sz w:val="24"/>
      <w:szCs w:val="24"/>
    </w:rPr>
  </w:style>
  <w:style w:type="character" w:styleId="PageNumber">
    <w:name w:val="page number"/>
    <w:basedOn w:val="DefaultParagraphFont"/>
    <w:rsid w:val="00C7544C"/>
  </w:style>
  <w:style w:type="paragraph" w:styleId="Footer">
    <w:name w:val="footer"/>
    <w:basedOn w:val="Normal"/>
    <w:link w:val="FooterChar"/>
    <w:uiPriority w:val="99"/>
    <w:rsid w:val="00C7544C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7544C"/>
    <w:rPr>
      <w:rFonts w:ascii="Times New Roman" w:eastAsia="Times New Roman" w:hAnsi="Tms Rmn" w:cs="Angsana New"/>
      <w:sz w:val="24"/>
      <w:szCs w:val="24"/>
    </w:rPr>
  </w:style>
  <w:style w:type="paragraph" w:styleId="BodyText2">
    <w:name w:val="Body Text 2"/>
    <w:basedOn w:val="Normal"/>
    <w:link w:val="BodyText2Char"/>
    <w:rsid w:val="00C7544C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7544C"/>
    <w:rPr>
      <w:rFonts w:ascii="Times New Roman" w:eastAsia="Times New Roman" w:hAnsi="Tms Rmn" w:cs="Angsana New"/>
      <w:sz w:val="24"/>
      <w:szCs w:val="24"/>
    </w:rPr>
  </w:style>
  <w:style w:type="table" w:styleId="TableGrid">
    <w:name w:val="Table Grid"/>
    <w:basedOn w:val="TableNormal"/>
    <w:rsid w:val="00C7544C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ms Rmn" w:eastAsia="Times New Roman" w:hAnsi="Tms Rmn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C754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link w:val="BodyTextIndentChar"/>
    <w:rsid w:val="00C7544C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character" w:customStyle="1" w:styleId="BodyTextIndentChar">
    <w:name w:val="Body Text Indent Char"/>
    <w:basedOn w:val="DefaultParagraphFont"/>
    <w:link w:val="BodyTextIndent"/>
    <w:rsid w:val="00C7544C"/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1">
    <w:name w:val="เนื้อเรื่อง1"/>
    <w:basedOn w:val="Normal"/>
    <w:rsid w:val="00C7544C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7544C"/>
    <w:pPr>
      <w:spacing w:after="120"/>
      <w:ind w:left="360"/>
    </w:pPr>
    <w:rPr>
      <w:rFonts w:eastAsia="SimSun" w:hAnsi="CordiaUPC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7544C"/>
    <w:rPr>
      <w:rFonts w:ascii="Times New Roman" w:eastAsia="SimSun" w:hAnsi="CordiaUPC" w:cs="Angsana New"/>
      <w:sz w:val="16"/>
      <w:szCs w:val="16"/>
    </w:rPr>
  </w:style>
  <w:style w:type="paragraph" w:customStyle="1" w:styleId="Char0">
    <w:name w:val="Char"/>
    <w:basedOn w:val="Normal"/>
    <w:rsid w:val="00C754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C7544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C7544C"/>
    <w:rPr>
      <w:rFonts w:ascii="Tahoma" w:eastAsia="Times New Roman" w:hAnsi="Tahoma" w:cs="Tahoma"/>
      <w:sz w:val="16"/>
      <w:szCs w:val="16"/>
    </w:rPr>
  </w:style>
  <w:style w:type="paragraph" w:styleId="Header">
    <w:name w:val="header"/>
    <w:basedOn w:val="Normal"/>
    <w:link w:val="HeaderChar"/>
    <w:rsid w:val="00C7544C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C7544C"/>
    <w:rPr>
      <w:rFonts w:ascii="Times New Roman" w:eastAsia="Times New Roman" w:hAnsi="Tms Rmn" w:cs="Angsana New"/>
      <w:sz w:val="24"/>
      <w:szCs w:val="24"/>
    </w:rPr>
  </w:style>
  <w:style w:type="paragraph" w:customStyle="1" w:styleId="a">
    <w:name w:val="อักขระ อักขระ อักขระ"/>
    <w:basedOn w:val="Normal"/>
    <w:rsid w:val="00C7544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5F78BC"/>
    <w:pPr>
      <w:ind w:left="720"/>
      <w:contextualSpacing/>
    </w:pPr>
    <w:rPr>
      <w:szCs w:val="30"/>
    </w:rPr>
  </w:style>
  <w:style w:type="paragraph" w:styleId="MacroText">
    <w:name w:val="macro"/>
    <w:link w:val="MacroTextChar"/>
    <w:semiHidden/>
    <w:rsid w:val="00F6079F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EucrosiaUPC"/>
      <w:sz w:val="28"/>
    </w:rPr>
  </w:style>
  <w:style w:type="character" w:customStyle="1" w:styleId="MacroTextChar">
    <w:name w:val="Macro Text Char"/>
    <w:basedOn w:val="DefaultParagraphFont"/>
    <w:link w:val="MacroText"/>
    <w:semiHidden/>
    <w:rsid w:val="00F6079F"/>
    <w:rPr>
      <w:rFonts w:ascii="Times New Roman" w:eastAsia="Times New Roman" w:hAnsi="Times New Roman" w:cs="EucrosiaUPC"/>
      <w:sz w:val="28"/>
    </w:rPr>
  </w:style>
  <w:style w:type="paragraph" w:customStyle="1" w:styleId="Char1">
    <w:name w:val="Char"/>
    <w:basedOn w:val="Normal"/>
    <w:rsid w:val="0064547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CM1">
    <w:name w:val="CM1"/>
    <w:basedOn w:val="Normal"/>
    <w:next w:val="Normal"/>
    <w:uiPriority w:val="99"/>
    <w:rsid w:val="00262E2D"/>
    <w:pPr>
      <w:widowControl w:val="0"/>
      <w:overflowPunct/>
      <w:spacing w:line="368" w:lineRule="atLeast"/>
      <w:textAlignment w:val="auto"/>
    </w:pPr>
    <w:rPr>
      <w:rFonts w:asciiTheme="minorHAnsi" w:eastAsiaTheme="minorEastAsia" w:hAnsiTheme="minorHAnsi" w:cs="EucrosiaUPC"/>
    </w:rPr>
  </w:style>
  <w:style w:type="paragraph" w:customStyle="1" w:styleId="CM2">
    <w:name w:val="CM2"/>
    <w:basedOn w:val="Normal"/>
    <w:next w:val="Normal"/>
    <w:uiPriority w:val="99"/>
    <w:rsid w:val="00262E2D"/>
    <w:pPr>
      <w:widowControl w:val="0"/>
      <w:overflowPunct/>
      <w:textAlignment w:val="auto"/>
    </w:pPr>
    <w:rPr>
      <w:rFonts w:asciiTheme="minorHAnsi" w:eastAsiaTheme="minorEastAsia" w:hAnsiTheme="minorHAnsi" w:cs="EucrosiaUPC"/>
    </w:rPr>
  </w:style>
  <w:style w:type="paragraph" w:customStyle="1" w:styleId="Default">
    <w:name w:val="Default"/>
    <w:rsid w:val="00977251"/>
    <w:pPr>
      <w:widowControl w:val="0"/>
      <w:autoSpaceDE w:val="0"/>
      <w:autoSpaceDN w:val="0"/>
      <w:adjustRightInd w:val="0"/>
      <w:spacing w:after="0" w:line="240" w:lineRule="auto"/>
    </w:pPr>
    <w:rPr>
      <w:rFonts w:ascii="EucrosiaUPC" w:eastAsiaTheme="minorEastAsia" w:cs="EucrosiaUPC"/>
      <w:color w:val="000000"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977251"/>
    <w:pPr>
      <w:overflowPunct/>
      <w:autoSpaceDE/>
      <w:autoSpaceDN/>
      <w:adjustRightInd/>
      <w:spacing w:after="160"/>
      <w:textAlignment w:val="auto"/>
    </w:pPr>
    <w:rPr>
      <w:rFonts w:asciiTheme="minorHAnsi" w:eastAsiaTheme="minorHAnsi" w:hAnsiTheme="minorHAnsi" w:cstheme="minorBidi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977251"/>
    <w:rPr>
      <w:sz w:val="20"/>
      <w:szCs w:val="25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977251"/>
    <w:pPr>
      <w:overflowPunct/>
      <w:autoSpaceDE/>
      <w:autoSpaceDN/>
      <w:adjustRightInd/>
      <w:textAlignment w:val="auto"/>
    </w:pPr>
    <w:rPr>
      <w:rFonts w:asciiTheme="minorHAnsi" w:eastAsiaTheme="minorHAnsi" w:hAnsiTheme="minorHAnsi" w:cstheme="minorBidi"/>
      <w:sz w:val="22"/>
      <w:szCs w:val="28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977251"/>
  </w:style>
  <w:style w:type="character" w:styleId="CommentReference">
    <w:name w:val="annotation reference"/>
    <w:basedOn w:val="DefaultParagraphFont"/>
    <w:uiPriority w:val="99"/>
    <w:semiHidden/>
    <w:unhideWhenUsed/>
    <w:rsid w:val="00977251"/>
    <w:rPr>
      <w:sz w:val="16"/>
      <w:szCs w:val="16"/>
    </w:rPr>
  </w:style>
  <w:style w:type="paragraph" w:customStyle="1" w:styleId="CharCharCharCharCharCharCharChar">
    <w:name w:val="อักขระ Char Char อักขระ Char Char Char Char Char อักขระ Char"/>
    <w:basedOn w:val="Normal"/>
    <w:rsid w:val="008C3670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header" Target="header5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2CE81D0E9067B4C9491F29EF2260D9A" ma:contentTypeVersion="13" ma:contentTypeDescription="Create a new document." ma:contentTypeScope="" ma:versionID="84b39854382a23d03c1b0ce953e23065">
  <xsd:schema xmlns:xsd="http://www.w3.org/2001/XMLSchema" xmlns:xs="http://www.w3.org/2001/XMLSchema" xmlns:p="http://schemas.microsoft.com/office/2006/metadata/properties" xmlns:ns3="6dff4707-7bf8-4102-b125-42e04ae9fdfc" xmlns:ns4="1ee2afc6-efc0-4dcc-be09-aabefb754106" targetNamespace="http://schemas.microsoft.com/office/2006/metadata/properties" ma:root="true" ma:fieldsID="7933a3110c6664d322891108a6128a35" ns3:_="" ns4:_="">
    <xsd:import namespace="6dff4707-7bf8-4102-b125-42e04ae9fdfc"/>
    <xsd:import namespace="1ee2afc6-efc0-4dcc-be09-aabefb754106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ff4707-7bf8-4102-b125-42e04ae9fdf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ee2afc6-efc0-4dcc-be09-aabefb754106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270E6DC-2CDA-4635-A019-ABDCBCB8FA7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B70A6F-046E-4EDF-9B90-F6255F439FA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AF72F5E0-C202-408E-898C-3E473EA66BD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dff4707-7bf8-4102-b125-42e04ae9fdfc"/>
    <ds:schemaRef ds:uri="1ee2afc6-efc0-4dcc-be09-aabefb7541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652D8571-087D-4D26-B8CC-A362709ABF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1516</Words>
  <Characters>8643</Characters>
  <Application>Microsoft Office Word</Application>
  <DocSecurity>0</DocSecurity>
  <Lines>72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Charoong Thai Wire&amp;Cable</vt:lpstr>
    </vt:vector>
  </TitlesOfParts>
  <Company>Ernst &amp; Young</Company>
  <LinksUpToDate>false</LinksUpToDate>
  <CharactersWithSpaces>10139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Charoong Thai Wire&amp;Cable</dc:title>
  <dc:creator>EY</dc:creator>
  <cp:lastModifiedBy>Direkk</cp:lastModifiedBy>
  <cp:revision>2</cp:revision>
  <cp:lastPrinted>2022-02-22T09:41:00Z</cp:lastPrinted>
  <dcterms:created xsi:type="dcterms:W3CDTF">2022-02-25T07:19:00Z</dcterms:created>
  <dcterms:modified xsi:type="dcterms:W3CDTF">2022-02-25T07:19:00Z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0x010100A2CE81D0E9067B4C9491F29EF2260D9A</vt:lpwstr>
  </property>
</Properties>
</file>